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6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216A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216AE">
        <w:t>15 марта 2018 года № 10</w:t>
      </w:r>
      <w:r w:rsidR="00E216AE">
        <w:t>6</w:t>
      </w:r>
      <w:r w:rsidR="00E216AE">
        <w:t>-П</w:t>
      </w:r>
    </w:p>
    <w:p w:rsidR="00EC6C74" w:rsidRDefault="00307849" w:rsidP="0003709C">
      <w:pPr>
        <w:spacing w:before="240" w:after="36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3709C" w:rsidRDefault="0003709C" w:rsidP="0003709C">
      <w:pPr>
        <w:ind w:right="-285"/>
        <w:jc w:val="center"/>
        <w:rPr>
          <w:b/>
          <w:szCs w:val="28"/>
        </w:rPr>
      </w:pPr>
      <w:r>
        <w:rPr>
          <w:b/>
        </w:rPr>
        <w:t xml:space="preserve">О распределении на 2018 год субсидий </w:t>
      </w:r>
      <w:r>
        <w:rPr>
          <w:b/>
          <w:szCs w:val="28"/>
        </w:rPr>
        <w:t xml:space="preserve">бюджетам </w:t>
      </w:r>
    </w:p>
    <w:p w:rsidR="0003709C" w:rsidRDefault="0003709C" w:rsidP="0003709C">
      <w:pPr>
        <w:ind w:right="-285"/>
        <w:jc w:val="center"/>
      </w:pPr>
      <w:r>
        <w:rPr>
          <w:b/>
          <w:szCs w:val="28"/>
        </w:rPr>
        <w:t>муниципальных районов (городских округов) на реализацию мероприятий по обеспечению жильем молодых семей</w:t>
      </w:r>
    </w:p>
    <w:p w:rsidR="0003709C" w:rsidRDefault="0003709C" w:rsidP="0003709C">
      <w:pPr>
        <w:ind w:right="-285"/>
        <w:jc w:val="center"/>
      </w:pPr>
    </w:p>
    <w:p w:rsidR="0003709C" w:rsidRDefault="0003709C" w:rsidP="0003709C">
      <w:pPr>
        <w:ind w:right="-285"/>
        <w:jc w:val="both"/>
        <w:rPr>
          <w:b/>
          <w:szCs w:val="28"/>
        </w:rPr>
      </w:pPr>
      <w:r>
        <w:rPr>
          <w:szCs w:val="28"/>
        </w:rPr>
        <w:tab/>
        <w:t xml:space="preserve">В целях использования средств, выделенных в 2018 году на реализацию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                    граждан Российской Федерации»,  Правительство Республики Карелия                                  </w:t>
      </w:r>
      <w:r>
        <w:rPr>
          <w:b/>
          <w:szCs w:val="28"/>
        </w:rPr>
        <w:t xml:space="preserve">п о с т а н о в л я е т: </w:t>
      </w:r>
    </w:p>
    <w:p w:rsidR="0003709C" w:rsidRDefault="0003709C" w:rsidP="0003709C">
      <w:pPr>
        <w:ind w:right="-285"/>
        <w:jc w:val="both"/>
        <w:rPr>
          <w:szCs w:val="28"/>
        </w:rPr>
      </w:pPr>
      <w:r>
        <w:rPr>
          <w:szCs w:val="28"/>
        </w:rPr>
        <w:tab/>
        <w:t>Установить распределение на 2018 год субсидий бюджетам муниципальных районов (городских округов) на реализацию мероприятий по обеспечению жильем молодых семей согласно приложению.</w:t>
      </w:r>
    </w:p>
    <w:p w:rsidR="0003709C" w:rsidRDefault="0003709C" w:rsidP="0003709C">
      <w:pPr>
        <w:ind w:right="-285" w:firstLine="709"/>
        <w:jc w:val="both"/>
        <w:rPr>
          <w:szCs w:val="28"/>
        </w:rPr>
      </w:pPr>
    </w:p>
    <w:p w:rsidR="00B5387F" w:rsidRDefault="00B5387F" w:rsidP="0003709C">
      <w:pPr>
        <w:pStyle w:val="a3"/>
        <w:spacing w:before="120"/>
        <w:ind w:right="-285" w:firstLine="720"/>
        <w:jc w:val="both"/>
        <w:rPr>
          <w:sz w:val="26"/>
          <w:szCs w:val="26"/>
        </w:rPr>
      </w:pPr>
    </w:p>
    <w:p w:rsidR="00065830" w:rsidRDefault="00065830" w:rsidP="0003709C">
      <w:pPr>
        <w:ind w:right="-285"/>
        <w:jc w:val="both"/>
      </w:pPr>
      <w:r>
        <w:t xml:space="preserve">          Глава </w:t>
      </w:r>
    </w:p>
    <w:p w:rsidR="00065830" w:rsidRDefault="00065830" w:rsidP="0003709C">
      <w:pPr>
        <w:ind w:right="-285"/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 w:rsidR="0003709C">
        <w:t xml:space="preserve">     </w:t>
      </w:r>
      <w:r>
        <w:t>А.О. Парфенчиков</w:t>
      </w:r>
    </w:p>
    <w:p w:rsidR="0003709C" w:rsidRDefault="0003709C" w:rsidP="00065830">
      <w:pPr>
        <w:jc w:val="both"/>
      </w:pPr>
    </w:p>
    <w:p w:rsidR="0003709C" w:rsidRDefault="0003709C" w:rsidP="00065830">
      <w:pPr>
        <w:jc w:val="both"/>
      </w:pPr>
    </w:p>
    <w:p w:rsidR="0003709C" w:rsidRDefault="0003709C" w:rsidP="0003709C">
      <w:pPr>
        <w:ind w:firstLine="709"/>
        <w:jc w:val="both"/>
        <w:rPr>
          <w:szCs w:val="28"/>
        </w:rPr>
      </w:pPr>
    </w:p>
    <w:p w:rsidR="0003709C" w:rsidRDefault="0003709C" w:rsidP="0003709C">
      <w:pPr>
        <w:pStyle w:val="8"/>
        <w:spacing w:before="0" w:after="0"/>
        <w:rPr>
          <w:i w:val="0"/>
          <w:sz w:val="28"/>
          <w:szCs w:val="28"/>
        </w:rPr>
      </w:pPr>
    </w:p>
    <w:p w:rsidR="0003709C" w:rsidRDefault="0003709C" w:rsidP="0003709C">
      <w:pPr>
        <w:rPr>
          <w:sz w:val="27"/>
          <w:szCs w:val="27"/>
        </w:rPr>
        <w:sectPr w:rsidR="0003709C">
          <w:pgSz w:w="11906" w:h="16838"/>
          <w:pgMar w:top="567" w:right="1276" w:bottom="567" w:left="1559" w:header="720" w:footer="720" w:gutter="0"/>
          <w:cols w:space="720"/>
        </w:sectPr>
      </w:pPr>
    </w:p>
    <w:tbl>
      <w:tblPr>
        <w:tblStyle w:val="af5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03709C" w:rsidTr="0003709C">
        <w:tc>
          <w:tcPr>
            <w:tcW w:w="4928" w:type="dxa"/>
          </w:tcPr>
          <w:p w:rsidR="0003709C" w:rsidRDefault="0003709C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03709C" w:rsidRDefault="0003709C">
            <w:pPr>
              <w:rPr>
                <w:sz w:val="27"/>
                <w:szCs w:val="27"/>
              </w:rPr>
            </w:pPr>
          </w:p>
          <w:p w:rsidR="0003709C" w:rsidRPr="004C0A4D" w:rsidRDefault="0003709C">
            <w:pPr>
              <w:rPr>
                <w:szCs w:val="28"/>
              </w:rPr>
            </w:pPr>
            <w:r w:rsidRPr="004C0A4D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 w:rsidR="00E216AE">
              <w:t>15 марта 2018 года № 10</w:t>
            </w:r>
            <w:r w:rsidR="00E216AE">
              <w:t>6</w:t>
            </w:r>
            <w:bookmarkStart w:id="0" w:name="_GoBack"/>
            <w:bookmarkEnd w:id="0"/>
            <w:r w:rsidR="00E216AE">
              <w:t>-П</w:t>
            </w:r>
          </w:p>
          <w:p w:rsidR="0003709C" w:rsidRDefault="0003709C">
            <w:pPr>
              <w:jc w:val="both"/>
              <w:rPr>
                <w:sz w:val="27"/>
                <w:szCs w:val="27"/>
              </w:rPr>
            </w:pPr>
          </w:p>
        </w:tc>
      </w:tr>
    </w:tbl>
    <w:p w:rsidR="0003709C" w:rsidRDefault="0003709C" w:rsidP="0003709C">
      <w:pPr>
        <w:spacing w:after="120"/>
        <w:jc w:val="center"/>
        <w:rPr>
          <w:szCs w:val="28"/>
        </w:rPr>
      </w:pPr>
    </w:p>
    <w:p w:rsidR="00C66E2D" w:rsidRDefault="00C66E2D" w:rsidP="0003709C">
      <w:pPr>
        <w:spacing w:after="120"/>
        <w:jc w:val="center"/>
        <w:rPr>
          <w:szCs w:val="28"/>
        </w:rPr>
      </w:pPr>
    </w:p>
    <w:p w:rsidR="0003709C" w:rsidRDefault="0003709C" w:rsidP="0003709C">
      <w:pPr>
        <w:jc w:val="center"/>
        <w:rPr>
          <w:szCs w:val="28"/>
        </w:rPr>
      </w:pPr>
      <w:r>
        <w:rPr>
          <w:szCs w:val="28"/>
        </w:rPr>
        <w:t xml:space="preserve">Распределение </w:t>
      </w:r>
    </w:p>
    <w:p w:rsidR="00C66E2D" w:rsidRDefault="00C66E2D" w:rsidP="0003709C">
      <w:pPr>
        <w:jc w:val="center"/>
        <w:rPr>
          <w:szCs w:val="28"/>
        </w:rPr>
      </w:pPr>
      <w:r>
        <w:rPr>
          <w:szCs w:val="28"/>
        </w:rPr>
        <w:t xml:space="preserve">на 2018 год </w:t>
      </w:r>
      <w:r w:rsidR="0003709C">
        <w:rPr>
          <w:szCs w:val="28"/>
        </w:rPr>
        <w:t xml:space="preserve">субсидий бюджетам муниципальных </w:t>
      </w:r>
    </w:p>
    <w:p w:rsidR="00C66E2D" w:rsidRDefault="0003709C" w:rsidP="0003709C">
      <w:pPr>
        <w:jc w:val="center"/>
        <w:rPr>
          <w:szCs w:val="28"/>
        </w:rPr>
      </w:pPr>
      <w:r>
        <w:rPr>
          <w:szCs w:val="28"/>
        </w:rPr>
        <w:t xml:space="preserve">районов </w:t>
      </w:r>
      <w:r w:rsidR="00C66E2D">
        <w:rPr>
          <w:szCs w:val="28"/>
        </w:rPr>
        <w:t>(</w:t>
      </w:r>
      <w:r>
        <w:rPr>
          <w:szCs w:val="28"/>
        </w:rPr>
        <w:t>городских округов</w:t>
      </w:r>
      <w:r w:rsidR="00C66E2D">
        <w:rPr>
          <w:szCs w:val="28"/>
        </w:rPr>
        <w:t>)</w:t>
      </w:r>
      <w:r>
        <w:rPr>
          <w:szCs w:val="28"/>
        </w:rPr>
        <w:t xml:space="preserve"> на </w:t>
      </w:r>
      <w:r w:rsidR="00C66E2D">
        <w:rPr>
          <w:szCs w:val="28"/>
        </w:rPr>
        <w:t>реализацию</w:t>
      </w:r>
      <w:r>
        <w:rPr>
          <w:szCs w:val="28"/>
        </w:rPr>
        <w:t xml:space="preserve"> мероприятий </w:t>
      </w:r>
    </w:p>
    <w:p w:rsidR="0003709C" w:rsidRDefault="00C66E2D" w:rsidP="0003709C">
      <w:pPr>
        <w:jc w:val="center"/>
      </w:pPr>
      <w:r>
        <w:rPr>
          <w:szCs w:val="28"/>
        </w:rPr>
        <w:t>по обеспечению жильем молодых семей</w:t>
      </w:r>
    </w:p>
    <w:p w:rsidR="0003709C" w:rsidRDefault="00C66E2D" w:rsidP="00C66E2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03709C">
        <w:rPr>
          <w:szCs w:val="28"/>
        </w:rPr>
        <w:t>(рублей)</w:t>
      </w:r>
    </w:p>
    <w:tbl>
      <w:tblPr>
        <w:tblStyle w:val="af5"/>
        <w:tblW w:w="0" w:type="auto"/>
        <w:tblInd w:w="0" w:type="dxa"/>
        <w:tblLook w:val="01E0" w:firstRow="1" w:lastRow="1" w:firstColumn="1" w:lastColumn="1" w:noHBand="0" w:noVBand="0"/>
      </w:tblPr>
      <w:tblGrid>
        <w:gridCol w:w="1101"/>
        <w:gridCol w:w="6237"/>
        <w:gridCol w:w="2126"/>
      </w:tblGrid>
      <w:tr w:rsidR="0003709C" w:rsidTr="00C66E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D" w:rsidRDefault="00C66E2D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03709C" w:rsidRDefault="00C66E2D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0370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0370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03709C" w:rsidTr="00C66E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03709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03709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Городские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C" w:rsidRDefault="0003709C">
            <w:pPr>
              <w:spacing w:after="120"/>
              <w:jc w:val="center"/>
              <w:rPr>
                <w:szCs w:val="28"/>
              </w:rPr>
            </w:pPr>
          </w:p>
        </w:tc>
      </w:tr>
      <w:tr w:rsidR="0003709C" w:rsidTr="00C66E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03709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03709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C66E2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1 264 567,50</w:t>
            </w:r>
          </w:p>
        </w:tc>
      </w:tr>
      <w:tr w:rsidR="0003709C" w:rsidTr="00C66E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03709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03709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Муниципальные районы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C" w:rsidRDefault="0003709C">
            <w:pPr>
              <w:spacing w:after="120"/>
              <w:jc w:val="center"/>
              <w:rPr>
                <w:szCs w:val="28"/>
              </w:rPr>
            </w:pPr>
          </w:p>
        </w:tc>
      </w:tr>
      <w:tr w:rsidR="0003709C" w:rsidTr="00C66E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03709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03709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C" w:rsidRDefault="00C66E2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1 264 567,50</w:t>
            </w:r>
          </w:p>
        </w:tc>
      </w:tr>
      <w:tr w:rsidR="0003709C" w:rsidTr="00C66E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03709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03709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Калевальский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C" w:rsidRDefault="00C66E2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2 276 221,50</w:t>
            </w:r>
          </w:p>
        </w:tc>
      </w:tr>
      <w:tr w:rsidR="0003709C" w:rsidTr="00C66E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C66E2D" w:rsidP="00C66E2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3709C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03709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Олонецкий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C" w:rsidRDefault="00C66E2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1 264 567,50</w:t>
            </w:r>
          </w:p>
        </w:tc>
      </w:tr>
      <w:tr w:rsidR="0003709C" w:rsidTr="00C66E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4C0A4D" w:rsidP="004C0A4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3709C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03709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Питкярантский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C" w:rsidRDefault="004C0A4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2 529 135,00</w:t>
            </w:r>
          </w:p>
        </w:tc>
      </w:tr>
      <w:tr w:rsidR="0003709C" w:rsidTr="00C66E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4C0A4D" w:rsidP="004C0A4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3709C"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03709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C" w:rsidRDefault="004C0A4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1 011 654,00</w:t>
            </w:r>
          </w:p>
        </w:tc>
      </w:tr>
      <w:tr w:rsidR="0003709C" w:rsidTr="004C0A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C" w:rsidRDefault="004C0A4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C" w:rsidRDefault="004C0A4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Нераспределенный остаток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C" w:rsidRDefault="004C0A4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198 887,00</w:t>
            </w:r>
          </w:p>
        </w:tc>
      </w:tr>
      <w:tr w:rsidR="0003709C" w:rsidTr="00C66E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C" w:rsidRDefault="0003709C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03709C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C" w:rsidRDefault="004C0A4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9 809 600,00</w:t>
            </w:r>
          </w:p>
        </w:tc>
      </w:tr>
    </w:tbl>
    <w:p w:rsidR="0003709C" w:rsidRDefault="004C0A4D" w:rsidP="004C0A4D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03709C" w:rsidRDefault="0003709C" w:rsidP="0003709C">
      <w:pPr>
        <w:pStyle w:val="8"/>
        <w:spacing w:before="0" w:after="0"/>
        <w:rPr>
          <w:sz w:val="28"/>
          <w:szCs w:val="28"/>
        </w:rPr>
      </w:pPr>
    </w:p>
    <w:p w:rsidR="0003709C" w:rsidRDefault="0003709C" w:rsidP="00065830">
      <w:pPr>
        <w:jc w:val="both"/>
        <w:rPr>
          <w:szCs w:val="28"/>
        </w:rPr>
      </w:pPr>
    </w:p>
    <w:sectPr w:rsidR="0003709C" w:rsidSect="00B5387F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E2D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3709C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0A4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66E2D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16AE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0370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6118-44C3-4097-8AAE-66CEE855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2017-11-29T13:11:00Z</cp:lastPrinted>
  <dcterms:created xsi:type="dcterms:W3CDTF">2018-03-05T11:29:00Z</dcterms:created>
  <dcterms:modified xsi:type="dcterms:W3CDTF">2018-03-16T08:49:00Z</dcterms:modified>
</cp:coreProperties>
</file>