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15BA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15BA8">
        <w:t>5 марта 2018 года № 180р-П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C53766" w:rsidRDefault="00C53766" w:rsidP="00C53766">
      <w:pPr>
        <w:tabs>
          <w:tab w:val="left" w:pos="10065"/>
        </w:tabs>
        <w:ind w:right="-2" w:firstLine="709"/>
        <w:jc w:val="both"/>
        <w:rPr>
          <w:szCs w:val="28"/>
        </w:rPr>
      </w:pPr>
    </w:p>
    <w:p w:rsidR="00C53766" w:rsidRDefault="00C53766" w:rsidP="00C53766">
      <w:pPr>
        <w:tabs>
          <w:tab w:val="left" w:pos="10065"/>
        </w:tabs>
        <w:ind w:right="-2" w:firstLine="709"/>
        <w:jc w:val="both"/>
        <w:rPr>
          <w:szCs w:val="28"/>
        </w:rPr>
      </w:pPr>
    </w:p>
    <w:p w:rsidR="00C53766" w:rsidRDefault="00C53766" w:rsidP="00C53766">
      <w:pPr>
        <w:tabs>
          <w:tab w:val="left" w:pos="10065"/>
        </w:tabs>
        <w:ind w:right="-2" w:firstLine="709"/>
        <w:jc w:val="both"/>
        <w:rPr>
          <w:szCs w:val="28"/>
        </w:rPr>
      </w:pPr>
    </w:p>
    <w:p w:rsidR="00C53766" w:rsidRPr="00C53766" w:rsidRDefault="00C53766" w:rsidP="00C53766">
      <w:pPr>
        <w:tabs>
          <w:tab w:val="left" w:pos="10065"/>
        </w:tabs>
        <w:ind w:right="-2" w:firstLine="709"/>
        <w:jc w:val="both"/>
        <w:rPr>
          <w:szCs w:val="28"/>
        </w:rPr>
      </w:pPr>
      <w:r w:rsidRPr="00C53766">
        <w:rPr>
          <w:szCs w:val="28"/>
        </w:rPr>
        <w:t xml:space="preserve">Внести в Адресную инвестиционную программу Республики Карелия на 2018 год и на плановый период 2019 и 2020 годов, утвержденную распоряжением Правительства Республики Карелия от 25 января 2018 года             №  40р-П, </w:t>
      </w:r>
      <w:r>
        <w:rPr>
          <w:szCs w:val="28"/>
        </w:rPr>
        <w:t>с изменениями, внесенными распоряжением Правительства Республики Карелия от 25 января 2018 года № 41р-П, изменени</w:t>
      </w:r>
      <w:r w:rsidR="00AB200D">
        <w:rPr>
          <w:szCs w:val="28"/>
        </w:rPr>
        <w:t>е</w:t>
      </w:r>
      <w:r>
        <w:rPr>
          <w:szCs w:val="28"/>
        </w:rPr>
        <w:t>, изложив ее в следующей редакции:</w:t>
      </w:r>
      <w:r w:rsidRPr="00C53766">
        <w:rPr>
          <w:szCs w:val="28"/>
        </w:rPr>
        <w:t xml:space="preserve"> </w:t>
      </w:r>
    </w:p>
    <w:p w:rsidR="008D5EBA" w:rsidRDefault="008D5EBA" w:rsidP="008D5EBA">
      <w:pPr>
        <w:pStyle w:val="ConsPlusNormal"/>
        <w:jc w:val="right"/>
        <w:outlineLvl w:val="0"/>
        <w:rPr>
          <w:sz w:val="28"/>
          <w:szCs w:val="28"/>
        </w:rPr>
      </w:pPr>
    </w:p>
    <w:p w:rsidR="00C53766" w:rsidRDefault="00C53766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C53766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200D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3766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15BA8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6F89-6961-436E-BC1E-1DE19BDC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2018-03-05T07:52:00Z</cp:lastPrinted>
  <dcterms:created xsi:type="dcterms:W3CDTF">2018-02-28T11:20:00Z</dcterms:created>
  <dcterms:modified xsi:type="dcterms:W3CDTF">2018-03-05T07:52:00Z</dcterms:modified>
</cp:coreProperties>
</file>