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A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15A31">
      <w:pPr>
        <w:spacing w:before="240"/>
        <w:ind w:left="-142"/>
        <w:jc w:val="center"/>
      </w:pPr>
      <w:r>
        <w:t>от</w:t>
      </w:r>
      <w:r w:rsidR="00215A31">
        <w:t xml:space="preserve"> 12 апреля 2018 года № 136-П</w:t>
      </w:r>
    </w:p>
    <w:p w:rsidR="00EC6C74" w:rsidRDefault="00307849" w:rsidP="001E50D6">
      <w:pPr>
        <w:spacing w:before="240" w:after="36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F5F32" w:rsidRPr="000F5F32" w:rsidRDefault="000F5F32" w:rsidP="001E50D6">
      <w:pPr>
        <w:widowControl w:val="0"/>
        <w:autoSpaceDE w:val="0"/>
        <w:autoSpaceDN w:val="0"/>
        <w:adjustRightInd w:val="0"/>
        <w:spacing w:line="192" w:lineRule="auto"/>
        <w:ind w:right="282"/>
        <w:jc w:val="center"/>
        <w:rPr>
          <w:b/>
          <w:bCs/>
          <w:szCs w:val="28"/>
        </w:rPr>
      </w:pPr>
      <w:proofErr w:type="gramStart"/>
      <w:r w:rsidRPr="000F5F32">
        <w:rPr>
          <w:b/>
          <w:bCs/>
          <w:szCs w:val="28"/>
        </w:rPr>
        <w:t xml:space="preserve">Об утверждении Порядка определения объема и предоставления </w:t>
      </w:r>
      <w:r>
        <w:rPr>
          <w:b/>
          <w:bCs/>
          <w:szCs w:val="28"/>
        </w:rPr>
        <w:br/>
      </w:r>
      <w:r w:rsidRPr="000F5F32">
        <w:rPr>
          <w:b/>
          <w:bCs/>
          <w:szCs w:val="28"/>
        </w:rPr>
        <w:t xml:space="preserve">из бюджета Республики Карелия субсидий некоммерческим </w:t>
      </w:r>
      <w:r>
        <w:rPr>
          <w:b/>
          <w:bCs/>
          <w:szCs w:val="28"/>
        </w:rPr>
        <w:br/>
      </w:r>
      <w:r w:rsidRPr="000F5F32">
        <w:rPr>
          <w:b/>
          <w:bCs/>
          <w:szCs w:val="28"/>
        </w:rPr>
        <w:t xml:space="preserve">организациям (за исключением государственных (муниципальных) учреждений) на финансовое обеспечение получения дошкольного образования в частных дошкольных образовательных </w:t>
      </w:r>
      <w:r>
        <w:rPr>
          <w:b/>
          <w:bCs/>
          <w:szCs w:val="28"/>
        </w:rPr>
        <w:br/>
      </w:r>
      <w:r w:rsidRPr="000F5F32">
        <w:rPr>
          <w:b/>
          <w:bCs/>
          <w:szCs w:val="28"/>
        </w:rPr>
        <w:t xml:space="preserve">и общеобразовательных организациях, осуществляющих </w:t>
      </w:r>
      <w:r>
        <w:rPr>
          <w:b/>
          <w:bCs/>
          <w:szCs w:val="28"/>
        </w:rPr>
        <w:br/>
      </w:r>
      <w:r w:rsidRPr="000F5F32">
        <w:rPr>
          <w:b/>
          <w:bCs/>
          <w:szCs w:val="28"/>
        </w:rPr>
        <w:t xml:space="preserve">образовательную деятельность по имеющим государственную аккредитацию основным образовательным программам, </w:t>
      </w:r>
      <w:r>
        <w:rPr>
          <w:b/>
          <w:bCs/>
          <w:szCs w:val="28"/>
        </w:rPr>
        <w:br/>
      </w:r>
      <w:r w:rsidRPr="000F5F32">
        <w:rPr>
          <w:b/>
          <w:bCs/>
          <w:szCs w:val="28"/>
        </w:rPr>
        <w:t xml:space="preserve">Порядка определения объема и предоставления из бюджета </w:t>
      </w:r>
      <w:r>
        <w:rPr>
          <w:b/>
          <w:bCs/>
          <w:szCs w:val="28"/>
        </w:rPr>
        <w:br/>
      </w:r>
      <w:r w:rsidRPr="000F5F32">
        <w:rPr>
          <w:b/>
          <w:bCs/>
          <w:szCs w:val="28"/>
        </w:rPr>
        <w:t xml:space="preserve">Республики Карелия субсидий некоммерческим организациям </w:t>
      </w:r>
      <w:r>
        <w:rPr>
          <w:b/>
          <w:bCs/>
          <w:szCs w:val="28"/>
        </w:rPr>
        <w:br/>
      </w:r>
      <w:r w:rsidRPr="000F5F32">
        <w:rPr>
          <w:b/>
          <w:bCs/>
          <w:szCs w:val="28"/>
        </w:rPr>
        <w:t xml:space="preserve">(за исключением государственных (муниципальных) учреждений) </w:t>
      </w:r>
      <w:r>
        <w:rPr>
          <w:b/>
          <w:bCs/>
          <w:szCs w:val="28"/>
        </w:rPr>
        <w:br/>
      </w:r>
      <w:r w:rsidRPr="000F5F32">
        <w:rPr>
          <w:b/>
          <w:bCs/>
          <w:szCs w:val="28"/>
        </w:rPr>
        <w:t>на</w:t>
      </w:r>
      <w:proofErr w:type="gramEnd"/>
      <w:r w:rsidRPr="000F5F32">
        <w:rPr>
          <w:b/>
          <w:bCs/>
          <w:szCs w:val="28"/>
        </w:rPr>
        <w:t xml:space="preserve">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</w:t>
      </w:r>
      <w:r>
        <w:rPr>
          <w:b/>
          <w:bCs/>
          <w:szCs w:val="28"/>
        </w:rPr>
        <w:br/>
      </w:r>
      <w:r w:rsidRPr="000F5F32">
        <w:rPr>
          <w:b/>
          <w:bCs/>
          <w:szCs w:val="28"/>
        </w:rPr>
        <w:t>по имеющим государственную аккредитацию основным общеобразовательным программам</w:t>
      </w:r>
    </w:p>
    <w:p w:rsidR="000F5F32" w:rsidRDefault="000F5F32" w:rsidP="001E50D6">
      <w:pPr>
        <w:widowControl w:val="0"/>
        <w:autoSpaceDE w:val="0"/>
        <w:autoSpaceDN w:val="0"/>
        <w:adjustRightInd w:val="0"/>
        <w:ind w:right="282"/>
        <w:jc w:val="center"/>
        <w:rPr>
          <w:szCs w:val="28"/>
        </w:rPr>
      </w:pPr>
    </w:p>
    <w:p w:rsidR="000F5F32" w:rsidRDefault="000F5F32" w:rsidP="001E50D6">
      <w:pPr>
        <w:tabs>
          <w:tab w:val="left" w:pos="993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В соответствии с пунктом 2 статьи 78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Бюджетного кодекса Российской Федерации, постановлением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</w:t>
      </w:r>
      <w:r>
        <w:rPr>
          <w:szCs w:val="28"/>
        </w:rPr>
        <w:br/>
      </w:r>
      <w:proofErr w:type="gramStart"/>
      <w:r w:rsidRPr="000F5F32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F5F3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F5F3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F5F3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F5F32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F5F32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F5F3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F5F3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F5F3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F5F3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F5F3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F5F32">
        <w:rPr>
          <w:b/>
          <w:szCs w:val="28"/>
        </w:rPr>
        <w:t>т</w:t>
      </w:r>
      <w:r>
        <w:rPr>
          <w:szCs w:val="28"/>
        </w:rPr>
        <w:t>:</w:t>
      </w:r>
    </w:p>
    <w:p w:rsidR="000F5F32" w:rsidRDefault="000F5F32" w:rsidP="001E50D6">
      <w:pPr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>
        <w:rPr>
          <w:szCs w:val="28"/>
        </w:rPr>
        <w:t>Утвердить прилагаемые:</w:t>
      </w:r>
    </w:p>
    <w:p w:rsidR="000F5F32" w:rsidRDefault="000F5F32" w:rsidP="001E50D6">
      <w:pPr>
        <w:tabs>
          <w:tab w:val="left" w:pos="851"/>
          <w:tab w:val="left" w:pos="993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Порядок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на финансовое обеспечение получения дошкольного образования в частных дошкольных образовательных и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программам;</w:t>
      </w:r>
      <w:proofErr w:type="gramEnd"/>
    </w:p>
    <w:p w:rsidR="000F5F32" w:rsidRDefault="000F5F32" w:rsidP="001E50D6">
      <w:pPr>
        <w:tabs>
          <w:tab w:val="left" w:pos="851"/>
          <w:tab w:val="left" w:pos="993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>Порядок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0F5F32" w:rsidRDefault="000F5F32" w:rsidP="001E50D6">
      <w:pPr>
        <w:tabs>
          <w:tab w:val="left" w:pos="993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2018 года.</w:t>
      </w:r>
    </w:p>
    <w:p w:rsidR="00B53B56" w:rsidRDefault="00B53B56" w:rsidP="000F5F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3B56" w:rsidRDefault="00B53B56" w:rsidP="000F5F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50D6" w:rsidRDefault="001E50D6" w:rsidP="000F5F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3B56" w:rsidRDefault="00B53B56" w:rsidP="000F5F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Глава</w:t>
      </w:r>
    </w:p>
    <w:p w:rsidR="00B53B56" w:rsidRDefault="00B53B56" w:rsidP="00B53B56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E50D6">
        <w:rPr>
          <w:szCs w:val="28"/>
        </w:rPr>
        <w:t xml:space="preserve">       </w:t>
      </w:r>
      <w:r>
        <w:rPr>
          <w:szCs w:val="28"/>
        </w:rPr>
        <w:t xml:space="preserve">А.О. </w:t>
      </w:r>
      <w:proofErr w:type="spellStart"/>
      <w:r>
        <w:rPr>
          <w:szCs w:val="28"/>
        </w:rPr>
        <w:t>Парфенчико</w:t>
      </w:r>
      <w:r w:rsidR="00684459">
        <w:rPr>
          <w:szCs w:val="28"/>
        </w:rPr>
        <w:t>в</w:t>
      </w:r>
      <w:proofErr w:type="spellEnd"/>
    </w:p>
    <w:p w:rsidR="00884FE1" w:rsidRDefault="00884FE1" w:rsidP="00884FE1">
      <w:pPr>
        <w:jc w:val="center"/>
        <w:rPr>
          <w:b/>
        </w:rPr>
      </w:pPr>
    </w:p>
    <w:p w:rsidR="000F5F32" w:rsidRDefault="000F5F32" w:rsidP="000F5F3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F5F32" w:rsidRDefault="000F5F32" w:rsidP="000F5F3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F5F32" w:rsidRDefault="000F5F32" w:rsidP="000F5F3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F5F32" w:rsidRDefault="000F5F32" w:rsidP="000F5F3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B5009" w:rsidRDefault="00FB5009" w:rsidP="000F5F32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FB5009" w:rsidSect="00FB5009">
          <w:headerReference w:type="default" r:id="rId10"/>
          <w:headerReference w:type="first" r:id="rId11"/>
          <w:pgSz w:w="11906" w:h="16838"/>
          <w:pgMar w:top="567" w:right="567" w:bottom="567" w:left="1559" w:header="720" w:footer="720" w:gutter="0"/>
          <w:pgNumType w:start="1"/>
          <w:cols w:space="720"/>
          <w:titlePg/>
          <w:docGrid w:linePitch="381"/>
        </w:sectPr>
      </w:pPr>
    </w:p>
    <w:p w:rsidR="000F5F32" w:rsidRDefault="000F5F32" w:rsidP="000F5F3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F5F32" w:rsidRPr="00215A31" w:rsidRDefault="000F5F32" w:rsidP="000F5F32">
      <w:pPr>
        <w:autoSpaceDE w:val="0"/>
        <w:autoSpaceDN w:val="0"/>
        <w:adjustRightInd w:val="0"/>
        <w:ind w:firstLine="5103"/>
        <w:outlineLvl w:val="0"/>
        <w:rPr>
          <w:sz w:val="27"/>
          <w:szCs w:val="27"/>
        </w:rPr>
      </w:pPr>
      <w:r w:rsidRPr="00215A31">
        <w:rPr>
          <w:sz w:val="27"/>
          <w:szCs w:val="27"/>
        </w:rPr>
        <w:t>Утвержден</w:t>
      </w:r>
    </w:p>
    <w:p w:rsidR="000F5F32" w:rsidRPr="00215A31" w:rsidRDefault="000F5F32" w:rsidP="000F5F32">
      <w:pPr>
        <w:autoSpaceDE w:val="0"/>
        <w:autoSpaceDN w:val="0"/>
        <w:adjustRightInd w:val="0"/>
        <w:ind w:firstLine="5103"/>
        <w:rPr>
          <w:sz w:val="27"/>
          <w:szCs w:val="27"/>
        </w:rPr>
      </w:pPr>
      <w:r w:rsidRPr="00215A31">
        <w:rPr>
          <w:sz w:val="27"/>
          <w:szCs w:val="27"/>
        </w:rPr>
        <w:t>постанов</w:t>
      </w:r>
      <w:bookmarkStart w:id="0" w:name="_GoBack"/>
      <w:bookmarkEnd w:id="0"/>
      <w:r w:rsidRPr="00215A31">
        <w:rPr>
          <w:sz w:val="27"/>
          <w:szCs w:val="27"/>
        </w:rPr>
        <w:t xml:space="preserve">лением Правительства </w:t>
      </w:r>
    </w:p>
    <w:p w:rsidR="000F5F32" w:rsidRPr="00215A31" w:rsidRDefault="000F5F32" w:rsidP="000F5F32">
      <w:pPr>
        <w:autoSpaceDE w:val="0"/>
        <w:autoSpaceDN w:val="0"/>
        <w:adjustRightInd w:val="0"/>
        <w:ind w:firstLine="5103"/>
        <w:rPr>
          <w:sz w:val="27"/>
          <w:szCs w:val="27"/>
        </w:rPr>
      </w:pPr>
      <w:r w:rsidRPr="00215A31">
        <w:rPr>
          <w:sz w:val="27"/>
          <w:szCs w:val="27"/>
        </w:rPr>
        <w:t>Республики Карелия</w:t>
      </w:r>
    </w:p>
    <w:p w:rsidR="000F5F32" w:rsidRPr="00215A31" w:rsidRDefault="000F5F32" w:rsidP="000F5F32">
      <w:pPr>
        <w:autoSpaceDE w:val="0"/>
        <w:autoSpaceDN w:val="0"/>
        <w:adjustRightInd w:val="0"/>
        <w:ind w:firstLine="5103"/>
        <w:rPr>
          <w:sz w:val="27"/>
          <w:szCs w:val="27"/>
        </w:rPr>
      </w:pPr>
      <w:r w:rsidRPr="00215A31">
        <w:rPr>
          <w:sz w:val="27"/>
          <w:szCs w:val="27"/>
        </w:rPr>
        <w:t xml:space="preserve">от </w:t>
      </w:r>
      <w:r w:rsidR="00215A31" w:rsidRPr="00215A31">
        <w:rPr>
          <w:sz w:val="27"/>
          <w:szCs w:val="27"/>
        </w:rPr>
        <w:t>12 апреля 2018 года № 136-П</w:t>
      </w:r>
    </w:p>
    <w:p w:rsidR="000F5F32" w:rsidRPr="00141BC5" w:rsidRDefault="000F5F32" w:rsidP="00FB5009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F5F32" w:rsidRPr="00141BC5" w:rsidRDefault="000F5F32" w:rsidP="000F5F3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F5F32" w:rsidRPr="00141BC5" w:rsidRDefault="000F5F32" w:rsidP="00B53B56">
      <w:pPr>
        <w:jc w:val="center"/>
        <w:rPr>
          <w:sz w:val="27"/>
          <w:szCs w:val="27"/>
        </w:rPr>
      </w:pPr>
      <w:r w:rsidRPr="00141BC5">
        <w:rPr>
          <w:sz w:val="27"/>
          <w:szCs w:val="27"/>
        </w:rPr>
        <w:t xml:space="preserve">Порядок </w:t>
      </w:r>
    </w:p>
    <w:p w:rsidR="000F5F32" w:rsidRPr="00141BC5" w:rsidRDefault="000F5F32" w:rsidP="00B53B56">
      <w:pPr>
        <w:jc w:val="center"/>
        <w:rPr>
          <w:sz w:val="27"/>
          <w:szCs w:val="27"/>
        </w:rPr>
      </w:pPr>
      <w:proofErr w:type="gramStart"/>
      <w:r w:rsidRPr="00141BC5">
        <w:rPr>
          <w:sz w:val="27"/>
          <w:szCs w:val="27"/>
        </w:rPr>
        <w:t>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на финансовое обеспечение получения дошкольного образования в частных дошкольных образовательных и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</w:r>
      <w:proofErr w:type="gramEnd"/>
    </w:p>
    <w:p w:rsidR="000F5F32" w:rsidRPr="00141BC5" w:rsidRDefault="000F5F32" w:rsidP="000F5F32">
      <w:pPr>
        <w:jc w:val="both"/>
        <w:rPr>
          <w:bCs/>
          <w:kern w:val="36"/>
          <w:sz w:val="27"/>
          <w:szCs w:val="27"/>
        </w:rPr>
      </w:pPr>
    </w:p>
    <w:p w:rsidR="000F5F32" w:rsidRPr="00141BC5" w:rsidRDefault="000F5F32" w:rsidP="000F5F32">
      <w:pPr>
        <w:numPr>
          <w:ilvl w:val="0"/>
          <w:numId w:val="18"/>
        </w:numPr>
        <w:tabs>
          <w:tab w:val="left" w:pos="993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proofErr w:type="gramStart"/>
      <w:r w:rsidRPr="00141BC5">
        <w:rPr>
          <w:bCs/>
          <w:kern w:val="36"/>
          <w:sz w:val="27"/>
          <w:szCs w:val="27"/>
        </w:rPr>
        <w:t>Настоящий Порядок устанавливает правила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на финансовое обеспечение получения дошкольного образования в частных дошкольных образовательных и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– субсидия).</w:t>
      </w:r>
      <w:proofErr w:type="gramEnd"/>
    </w:p>
    <w:p w:rsidR="000F5F32" w:rsidRPr="00141BC5" w:rsidRDefault="000F5F32" w:rsidP="000F5F3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Получателями субсидии являются частные дошкольные образовательные организации и общеобразовательные организации, осуществляющие образовательную деятельность по </w:t>
      </w:r>
      <w:r w:rsidR="00B53B56" w:rsidRPr="00141BC5">
        <w:rPr>
          <w:bCs/>
          <w:kern w:val="36"/>
          <w:sz w:val="27"/>
          <w:szCs w:val="27"/>
        </w:rPr>
        <w:t>основным общеобразовательным</w:t>
      </w:r>
      <w:r w:rsidRPr="00141BC5">
        <w:rPr>
          <w:bCs/>
          <w:kern w:val="36"/>
          <w:sz w:val="27"/>
          <w:szCs w:val="27"/>
        </w:rPr>
        <w:t xml:space="preserve"> программ</w:t>
      </w:r>
      <w:r w:rsidR="00B53B56" w:rsidRPr="00141BC5">
        <w:rPr>
          <w:bCs/>
          <w:kern w:val="36"/>
          <w:sz w:val="27"/>
          <w:szCs w:val="27"/>
        </w:rPr>
        <w:t>ам</w:t>
      </w:r>
      <w:r w:rsidRPr="00141BC5">
        <w:rPr>
          <w:bCs/>
          <w:kern w:val="36"/>
          <w:sz w:val="27"/>
          <w:szCs w:val="27"/>
        </w:rPr>
        <w:t xml:space="preserve"> дошкольного образования (далее – некоммерческая организация, получатель субсидии).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993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proofErr w:type="gramStart"/>
      <w:r w:rsidRPr="00141BC5">
        <w:rPr>
          <w:bCs/>
          <w:kern w:val="36"/>
          <w:sz w:val="27"/>
          <w:szCs w:val="27"/>
        </w:rPr>
        <w:t>Субсидия предоставляется получателю субсидии в целях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</w:t>
      </w:r>
      <w:proofErr w:type="gramEnd"/>
      <w:r w:rsidRPr="00141BC5">
        <w:rPr>
          <w:bCs/>
          <w:kern w:val="36"/>
          <w:sz w:val="27"/>
          <w:szCs w:val="27"/>
        </w:rPr>
        <w:t xml:space="preserve">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</w:r>
      <w:proofErr w:type="gramStart"/>
      <w:r w:rsidRPr="00141BC5">
        <w:rPr>
          <w:bCs/>
          <w:kern w:val="36"/>
          <w:sz w:val="27"/>
          <w:szCs w:val="27"/>
        </w:rPr>
        <w:t>определенными</w:t>
      </w:r>
      <w:proofErr w:type="gramEnd"/>
      <w:r w:rsidRPr="00141BC5">
        <w:rPr>
          <w:bCs/>
          <w:kern w:val="36"/>
          <w:sz w:val="27"/>
          <w:szCs w:val="27"/>
        </w:rPr>
        <w:t xml:space="preserve"> Правительством Республики Карелия.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993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proofErr w:type="gramStart"/>
      <w:r w:rsidRPr="00141BC5">
        <w:rPr>
          <w:bCs/>
          <w:kern w:val="36"/>
          <w:sz w:val="27"/>
          <w:szCs w:val="27"/>
        </w:rPr>
        <w:t>Субсидия предоставляется главным распорядителем средств бюджета Республики Карелия – Министерством образования Республики Карелия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по результатам конкурсного отбора получателей субсидии (далее – отбор).</w:t>
      </w:r>
      <w:proofErr w:type="gramEnd"/>
    </w:p>
    <w:p w:rsidR="000F5F32" w:rsidRPr="00141BC5" w:rsidRDefault="000F5F32" w:rsidP="000F5F32">
      <w:pPr>
        <w:numPr>
          <w:ilvl w:val="0"/>
          <w:numId w:val="18"/>
        </w:numPr>
        <w:tabs>
          <w:tab w:val="left" w:pos="993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Критериями отбора являются:</w:t>
      </w:r>
    </w:p>
    <w:p w:rsidR="000F5F32" w:rsidRPr="00141BC5" w:rsidRDefault="000F5F32" w:rsidP="000F5F32">
      <w:pPr>
        <w:ind w:firstLine="709"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lastRenderedPageBreak/>
        <w:t xml:space="preserve">а) осуществление некоммерческой организацией образовательной деятельности по </w:t>
      </w:r>
      <w:r w:rsidR="00B53B56" w:rsidRPr="00141BC5">
        <w:rPr>
          <w:bCs/>
          <w:kern w:val="36"/>
          <w:sz w:val="27"/>
          <w:szCs w:val="27"/>
        </w:rPr>
        <w:t>основным общеобразовательным</w:t>
      </w:r>
      <w:r w:rsidRPr="00141BC5">
        <w:rPr>
          <w:bCs/>
          <w:kern w:val="36"/>
          <w:sz w:val="27"/>
          <w:szCs w:val="27"/>
        </w:rPr>
        <w:t xml:space="preserve"> программ</w:t>
      </w:r>
      <w:r w:rsidR="00B53B56" w:rsidRPr="00141BC5">
        <w:rPr>
          <w:bCs/>
          <w:kern w:val="36"/>
          <w:sz w:val="27"/>
          <w:szCs w:val="27"/>
        </w:rPr>
        <w:t>ам</w:t>
      </w:r>
      <w:r w:rsidRPr="00141BC5">
        <w:rPr>
          <w:bCs/>
          <w:kern w:val="36"/>
          <w:sz w:val="27"/>
          <w:szCs w:val="27"/>
        </w:rPr>
        <w:t xml:space="preserve"> дошкольного образования на территории Республики Карелия;</w:t>
      </w:r>
    </w:p>
    <w:p w:rsidR="000F5F32" w:rsidRPr="00141BC5" w:rsidRDefault="000F5F32" w:rsidP="000F5F32">
      <w:pPr>
        <w:ind w:firstLine="709"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б) государственная регистрация некоммерческой организации на территории Республики Карелия;</w:t>
      </w:r>
    </w:p>
    <w:p w:rsidR="000F5F32" w:rsidRPr="00141BC5" w:rsidRDefault="000F5F32" w:rsidP="000F5F32">
      <w:pPr>
        <w:ind w:firstLine="709"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в) соответствие </w:t>
      </w:r>
      <w:proofErr w:type="gramStart"/>
      <w:r w:rsidRPr="00141BC5">
        <w:rPr>
          <w:bCs/>
          <w:kern w:val="36"/>
          <w:sz w:val="27"/>
          <w:szCs w:val="27"/>
        </w:rPr>
        <w:t>сферы деятельности некоммерческой организации цели предоставления субсидии</w:t>
      </w:r>
      <w:proofErr w:type="gramEnd"/>
      <w:r w:rsidRPr="00141BC5">
        <w:rPr>
          <w:bCs/>
          <w:kern w:val="36"/>
          <w:sz w:val="27"/>
          <w:szCs w:val="27"/>
        </w:rPr>
        <w:t>;</w:t>
      </w:r>
    </w:p>
    <w:p w:rsidR="000F5F32" w:rsidRPr="00141BC5" w:rsidRDefault="000F5F32" w:rsidP="000F5F32">
      <w:pPr>
        <w:ind w:firstLine="709"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г) наличие у некоммерческой организации лицензии на осуществление образовательной деятельности по основным общеобразовательным программам дошкольного образования.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Отбор получателей субсидии осуществляется главным распорядителем в соответствии с критериями отбора, установленными пунктом 5 настоящего Порядка.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709"/>
          <w:tab w:val="left" w:pos="993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Извещение о проведении отбора размещается на сайте главного распорядителя в информационно-телекоммуникационной сети «Интернет» не менее чем за 30 календарных дней до даты окончания приема заявок </w:t>
      </w:r>
      <w:r w:rsidR="00B53B56" w:rsidRPr="00141BC5">
        <w:rPr>
          <w:bCs/>
          <w:kern w:val="36"/>
          <w:sz w:val="27"/>
          <w:szCs w:val="27"/>
        </w:rPr>
        <w:t>на участие</w:t>
      </w:r>
      <w:r w:rsidRPr="00141BC5">
        <w:rPr>
          <w:bCs/>
          <w:kern w:val="36"/>
          <w:sz w:val="27"/>
          <w:szCs w:val="27"/>
        </w:rPr>
        <w:t xml:space="preserve"> в отборе. В извещении о проведении отбора указываются сроки приема заявок</w:t>
      </w:r>
      <w:r w:rsidRPr="00141BC5">
        <w:rPr>
          <w:sz w:val="27"/>
          <w:szCs w:val="27"/>
        </w:rPr>
        <w:t xml:space="preserve"> </w:t>
      </w:r>
      <w:r w:rsidR="001E50D6">
        <w:rPr>
          <w:sz w:val="27"/>
          <w:szCs w:val="27"/>
        </w:rPr>
        <w:t>на</w:t>
      </w:r>
      <w:r w:rsidRPr="00141BC5">
        <w:rPr>
          <w:bCs/>
          <w:kern w:val="36"/>
          <w:sz w:val="27"/>
          <w:szCs w:val="27"/>
        </w:rPr>
        <w:t xml:space="preserve"> участи</w:t>
      </w:r>
      <w:r w:rsidR="001E50D6">
        <w:rPr>
          <w:bCs/>
          <w:kern w:val="36"/>
          <w:sz w:val="27"/>
          <w:szCs w:val="27"/>
        </w:rPr>
        <w:t>е</w:t>
      </w:r>
      <w:r w:rsidRPr="00141BC5">
        <w:rPr>
          <w:bCs/>
          <w:kern w:val="36"/>
          <w:sz w:val="27"/>
          <w:szCs w:val="27"/>
        </w:rPr>
        <w:t xml:space="preserve"> в отборе, время и место приема заявок</w:t>
      </w:r>
      <w:r w:rsidRPr="00141BC5">
        <w:rPr>
          <w:sz w:val="27"/>
          <w:szCs w:val="27"/>
        </w:rPr>
        <w:t xml:space="preserve"> </w:t>
      </w:r>
      <w:r w:rsidR="00B53B56" w:rsidRPr="00141BC5">
        <w:rPr>
          <w:bCs/>
          <w:kern w:val="36"/>
          <w:sz w:val="27"/>
          <w:szCs w:val="27"/>
        </w:rPr>
        <w:t>на участие</w:t>
      </w:r>
      <w:r w:rsidRPr="00141BC5">
        <w:rPr>
          <w:bCs/>
          <w:kern w:val="36"/>
          <w:sz w:val="27"/>
          <w:szCs w:val="27"/>
        </w:rPr>
        <w:t xml:space="preserve"> в отборе, почтовый адрес для направления заявок</w:t>
      </w:r>
      <w:r w:rsidRPr="00141BC5">
        <w:rPr>
          <w:sz w:val="27"/>
          <w:szCs w:val="27"/>
        </w:rPr>
        <w:t xml:space="preserve"> </w:t>
      </w:r>
      <w:r w:rsidR="00B53B56" w:rsidRPr="00141BC5">
        <w:rPr>
          <w:bCs/>
          <w:kern w:val="36"/>
          <w:sz w:val="27"/>
          <w:szCs w:val="27"/>
        </w:rPr>
        <w:t>на участие</w:t>
      </w:r>
      <w:r w:rsidRPr="00141BC5">
        <w:rPr>
          <w:bCs/>
          <w:kern w:val="36"/>
          <w:sz w:val="27"/>
          <w:szCs w:val="27"/>
        </w:rPr>
        <w:t xml:space="preserve"> в отборе.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Для участия в отборе некоммерческие организации представляют по адресу, указанному в извещении, заявку </w:t>
      </w:r>
      <w:r w:rsidR="00B53B56" w:rsidRPr="00141BC5">
        <w:rPr>
          <w:bCs/>
          <w:kern w:val="36"/>
          <w:sz w:val="27"/>
          <w:szCs w:val="27"/>
        </w:rPr>
        <w:t>на участие</w:t>
      </w:r>
      <w:r w:rsidRPr="00141BC5">
        <w:rPr>
          <w:bCs/>
          <w:kern w:val="36"/>
          <w:sz w:val="27"/>
          <w:szCs w:val="27"/>
        </w:rPr>
        <w:t xml:space="preserve"> в отборе, включающую:</w:t>
      </w:r>
    </w:p>
    <w:p w:rsidR="000F5F32" w:rsidRPr="00141BC5" w:rsidRDefault="000F5F32" w:rsidP="000F5F32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а) заявление об участии в отборе по форме, утвержденной главным распорядителем;</w:t>
      </w:r>
    </w:p>
    <w:p w:rsidR="000F5F32" w:rsidRPr="00141BC5" w:rsidRDefault="000F5F32" w:rsidP="000F5F32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б) заверенн</w:t>
      </w:r>
      <w:r w:rsidR="00B53B56" w:rsidRPr="00141BC5">
        <w:rPr>
          <w:bCs/>
          <w:kern w:val="36"/>
          <w:sz w:val="27"/>
          <w:szCs w:val="27"/>
        </w:rPr>
        <w:t>ые</w:t>
      </w:r>
      <w:r w:rsidRPr="00141BC5">
        <w:rPr>
          <w:bCs/>
          <w:kern w:val="36"/>
          <w:sz w:val="27"/>
          <w:szCs w:val="27"/>
        </w:rPr>
        <w:t xml:space="preserve"> подписью </w:t>
      </w:r>
      <w:proofErr w:type="gramStart"/>
      <w:r w:rsidRPr="00141BC5">
        <w:rPr>
          <w:bCs/>
          <w:kern w:val="36"/>
          <w:sz w:val="27"/>
          <w:szCs w:val="27"/>
        </w:rPr>
        <w:t xml:space="preserve">руководителя </w:t>
      </w:r>
      <w:r w:rsidR="00B53B56" w:rsidRPr="00141BC5">
        <w:rPr>
          <w:bCs/>
          <w:kern w:val="36"/>
          <w:sz w:val="27"/>
          <w:szCs w:val="27"/>
        </w:rPr>
        <w:t>некоммерческой организации копии</w:t>
      </w:r>
      <w:r w:rsidRPr="00141BC5">
        <w:rPr>
          <w:bCs/>
          <w:kern w:val="36"/>
          <w:sz w:val="27"/>
          <w:szCs w:val="27"/>
        </w:rPr>
        <w:t xml:space="preserve"> учредительных документов юридического лица</w:t>
      </w:r>
      <w:proofErr w:type="gramEnd"/>
      <w:r w:rsidRPr="00141BC5">
        <w:rPr>
          <w:bCs/>
          <w:kern w:val="36"/>
          <w:sz w:val="27"/>
          <w:szCs w:val="27"/>
        </w:rPr>
        <w:t>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Главный распорядитель в рамках межведомственного информационного взаимодействия запрашивает выписку из Единого государственного реестра юридических лиц, если некоммерческая организация не представила ее самостоятельно.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709"/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Заявки </w:t>
      </w:r>
      <w:r w:rsidR="00B53B56" w:rsidRPr="00141BC5">
        <w:rPr>
          <w:bCs/>
          <w:kern w:val="36"/>
          <w:sz w:val="27"/>
          <w:szCs w:val="27"/>
        </w:rPr>
        <w:t>на участие</w:t>
      </w:r>
      <w:r w:rsidRPr="00141BC5">
        <w:rPr>
          <w:bCs/>
          <w:kern w:val="36"/>
          <w:sz w:val="27"/>
          <w:szCs w:val="27"/>
        </w:rPr>
        <w:t xml:space="preserve"> в отборе принимаются в течение 30 календарных дней с момента опубликования извещения о проведении отбора.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709"/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Отбор проводится в течение 14 рабочих дней с момента получения главным распорядителем документов, указанных в пунктах 8, 9 настоящего Порядка, </w:t>
      </w:r>
      <w:r w:rsidR="00B53B56" w:rsidRPr="00141BC5">
        <w:rPr>
          <w:bCs/>
          <w:kern w:val="36"/>
          <w:sz w:val="27"/>
          <w:szCs w:val="27"/>
        </w:rPr>
        <w:t>всех некоммерческих организаций, подавших заявки на участие в отборе.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709"/>
          <w:tab w:val="left" w:pos="1276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По результатам отбора в срок не более одного месяца с момента определения получател</w:t>
      </w:r>
      <w:r w:rsidR="00B53B56" w:rsidRPr="00141BC5">
        <w:rPr>
          <w:bCs/>
          <w:kern w:val="36"/>
          <w:sz w:val="27"/>
          <w:szCs w:val="27"/>
        </w:rPr>
        <w:t>ей</w:t>
      </w:r>
      <w:r w:rsidRPr="00141BC5">
        <w:rPr>
          <w:bCs/>
          <w:kern w:val="36"/>
          <w:sz w:val="27"/>
          <w:szCs w:val="27"/>
        </w:rPr>
        <w:t xml:space="preserve"> субсидии главный распорядитель принимает решение о предоставлении субсидии или об отказе в предоставлении субсидии.</w:t>
      </w:r>
      <w:r w:rsidRPr="00141BC5">
        <w:rPr>
          <w:sz w:val="27"/>
          <w:szCs w:val="27"/>
        </w:rPr>
        <w:t xml:space="preserve"> </w:t>
      </w:r>
      <w:proofErr w:type="gramStart"/>
      <w:r w:rsidRPr="00141BC5">
        <w:rPr>
          <w:bCs/>
          <w:kern w:val="36"/>
          <w:sz w:val="27"/>
          <w:szCs w:val="27"/>
        </w:rPr>
        <w:t>Предоставление субсидии осуществляется на основании соглашения о предоставлении субсидии (далее – соглашение),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Карелия, и предусматривающего согласие получателя субсидии на осуществление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контроля), проверок соблюдения получателем субсидии условий, целей</w:t>
      </w:r>
      <w:proofErr w:type="gramEnd"/>
      <w:r w:rsidRPr="00141BC5">
        <w:rPr>
          <w:bCs/>
          <w:kern w:val="36"/>
          <w:sz w:val="27"/>
          <w:szCs w:val="27"/>
        </w:rPr>
        <w:t xml:space="preserve"> и порядка предоставления субсидии.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lastRenderedPageBreak/>
        <w:t>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0F5F32" w:rsidRPr="00141BC5" w:rsidRDefault="000F5F32" w:rsidP="000F5F32">
      <w:pPr>
        <w:tabs>
          <w:tab w:val="left" w:pos="993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а) 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141BC5">
        <w:rPr>
          <w:bCs/>
          <w:kern w:val="36"/>
          <w:sz w:val="27"/>
          <w:szCs w:val="27"/>
        </w:rPr>
        <w:t>предоставленных</w:t>
      </w:r>
      <w:proofErr w:type="gramEnd"/>
      <w:r w:rsidRPr="00141BC5">
        <w:rPr>
          <w:bCs/>
          <w:kern w:val="36"/>
          <w:sz w:val="27"/>
          <w:szCs w:val="27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0F5F32" w:rsidRPr="00141BC5" w:rsidRDefault="000F5F32" w:rsidP="000F5F32">
      <w:pPr>
        <w:tabs>
          <w:tab w:val="left" w:pos="993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б)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5F32" w:rsidRPr="00141BC5" w:rsidRDefault="000F5F32" w:rsidP="000F5F32">
      <w:pPr>
        <w:tabs>
          <w:tab w:val="left" w:pos="1134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в) получатель субсидии не должен находиться в процессе реорганизации, ликвидации, банкротства.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Для получения субсидии получатель субсидии представляет главному распорядителю заявку </w:t>
      </w:r>
      <w:r w:rsidR="00B53B56" w:rsidRPr="00141BC5">
        <w:rPr>
          <w:bCs/>
          <w:kern w:val="36"/>
          <w:sz w:val="27"/>
          <w:szCs w:val="27"/>
        </w:rPr>
        <w:t>на предоставление</w:t>
      </w:r>
      <w:r w:rsidRPr="00141BC5">
        <w:rPr>
          <w:bCs/>
          <w:kern w:val="36"/>
          <w:sz w:val="27"/>
          <w:szCs w:val="27"/>
        </w:rPr>
        <w:t xml:space="preserve"> субсидии с указанием размера запрашиваемой субсидии, показателей результативности предоставления субсидии (далее – заявка </w:t>
      </w:r>
      <w:r w:rsidR="00B53B56" w:rsidRPr="00141BC5">
        <w:rPr>
          <w:bCs/>
          <w:kern w:val="36"/>
          <w:sz w:val="27"/>
          <w:szCs w:val="27"/>
        </w:rPr>
        <w:t>на предоставление</w:t>
      </w:r>
      <w:r w:rsidRPr="00141BC5">
        <w:rPr>
          <w:bCs/>
          <w:kern w:val="36"/>
          <w:sz w:val="27"/>
          <w:szCs w:val="27"/>
        </w:rPr>
        <w:t xml:space="preserve"> субсидии, целевые показатели).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В течение 10 рабочих дней после представления заявки </w:t>
      </w:r>
      <w:r w:rsidR="00B53B56" w:rsidRPr="00141BC5">
        <w:rPr>
          <w:bCs/>
          <w:kern w:val="36"/>
          <w:sz w:val="27"/>
          <w:szCs w:val="27"/>
        </w:rPr>
        <w:t>на предоставление</w:t>
      </w:r>
      <w:r w:rsidRPr="00141BC5">
        <w:rPr>
          <w:bCs/>
          <w:kern w:val="36"/>
          <w:sz w:val="27"/>
          <w:szCs w:val="27"/>
        </w:rPr>
        <w:t xml:space="preserve"> субсидии главный распорядитель рассматривает ее и принимает решение о предоставлении субсидии либо об отказе в предоставлении субсидии, о чем уведомляет получателя субсидии в течение 5 рабочих дней со дня принятия соответствующего решения.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Основаниями для отказа в предоставлении субсидии являются:</w:t>
      </w:r>
    </w:p>
    <w:p w:rsidR="000F5F32" w:rsidRPr="00141BC5" w:rsidRDefault="000F5F32" w:rsidP="000F5F32">
      <w:pPr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а) непредставление (представление не в полном объеме)</w:t>
      </w:r>
      <w:r w:rsidR="00B53B56" w:rsidRPr="00141BC5">
        <w:rPr>
          <w:bCs/>
          <w:kern w:val="36"/>
          <w:sz w:val="27"/>
          <w:szCs w:val="27"/>
        </w:rPr>
        <w:t xml:space="preserve"> заявки на предоставление субсидии;</w:t>
      </w:r>
    </w:p>
    <w:p w:rsidR="000F5F32" w:rsidRPr="00141BC5" w:rsidRDefault="000F5F32" w:rsidP="000F5F32">
      <w:pPr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б) недостоверность представленной получателем субсидии информации.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851"/>
          <w:tab w:val="left" w:pos="1276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Размер субсидии (</w:t>
      </w:r>
      <w:proofErr w:type="gramStart"/>
      <w:r w:rsidRPr="00141BC5">
        <w:rPr>
          <w:bCs/>
          <w:kern w:val="36"/>
          <w:sz w:val="27"/>
          <w:szCs w:val="27"/>
          <w:lang w:val="en-US"/>
        </w:rPr>
        <w:t>V</w:t>
      </w:r>
      <w:proofErr w:type="spellStart"/>
      <w:proofErr w:type="gramEnd"/>
      <w:r w:rsidRPr="00141BC5">
        <w:rPr>
          <w:bCs/>
          <w:kern w:val="36"/>
          <w:sz w:val="27"/>
          <w:szCs w:val="27"/>
        </w:rPr>
        <w:t>обр</w:t>
      </w:r>
      <w:r w:rsidRPr="00141BC5">
        <w:rPr>
          <w:bCs/>
          <w:kern w:val="36"/>
          <w:sz w:val="27"/>
          <w:szCs w:val="27"/>
          <w:vertAlign w:val="subscript"/>
        </w:rPr>
        <w:t>дошк</w:t>
      </w:r>
      <w:proofErr w:type="spellEnd"/>
      <w:r w:rsidRPr="00141BC5">
        <w:rPr>
          <w:bCs/>
          <w:kern w:val="36"/>
          <w:sz w:val="27"/>
          <w:szCs w:val="27"/>
        </w:rPr>
        <w:t xml:space="preserve">) на соответствующий год рассчитывается главным распорядителем по следующей </w:t>
      </w:r>
      <w:r w:rsidR="00B53B56" w:rsidRPr="00141BC5">
        <w:rPr>
          <w:bCs/>
          <w:kern w:val="36"/>
          <w:sz w:val="27"/>
          <w:szCs w:val="27"/>
        </w:rPr>
        <w:t>формуле</w:t>
      </w:r>
      <w:r w:rsidRPr="00141BC5">
        <w:rPr>
          <w:bCs/>
          <w:kern w:val="36"/>
          <w:sz w:val="27"/>
          <w:szCs w:val="27"/>
        </w:rPr>
        <w:t>:</w:t>
      </w:r>
    </w:p>
    <w:p w:rsidR="000F5F32" w:rsidRPr="00141BC5" w:rsidRDefault="000F5F32" w:rsidP="000F5F32">
      <w:pPr>
        <w:tabs>
          <w:tab w:val="left" w:pos="851"/>
          <w:tab w:val="left" w:pos="1418"/>
        </w:tabs>
        <w:ind w:firstLine="993"/>
        <w:jc w:val="both"/>
        <w:rPr>
          <w:bCs/>
          <w:kern w:val="36"/>
          <w:sz w:val="27"/>
          <w:szCs w:val="27"/>
        </w:rPr>
      </w:pPr>
    </w:p>
    <w:p w:rsidR="00B53B56" w:rsidRPr="00141BC5" w:rsidRDefault="000F5F32" w:rsidP="000F5F32">
      <w:pPr>
        <w:tabs>
          <w:tab w:val="left" w:pos="851"/>
          <w:tab w:val="left" w:pos="1418"/>
        </w:tabs>
        <w:jc w:val="center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  <w:lang w:val="en-US"/>
        </w:rPr>
        <w:t>V</w:t>
      </w:r>
      <w:proofErr w:type="spellStart"/>
      <w:r w:rsidRPr="00141BC5">
        <w:rPr>
          <w:bCs/>
          <w:kern w:val="36"/>
          <w:sz w:val="27"/>
          <w:szCs w:val="27"/>
        </w:rPr>
        <w:t>обр</w:t>
      </w:r>
      <w:r w:rsidRPr="00141BC5">
        <w:rPr>
          <w:bCs/>
          <w:kern w:val="36"/>
          <w:sz w:val="27"/>
          <w:szCs w:val="27"/>
          <w:vertAlign w:val="subscript"/>
        </w:rPr>
        <w:t>дошк</w:t>
      </w:r>
      <w:proofErr w:type="spellEnd"/>
      <w:r w:rsidRPr="00141BC5">
        <w:rPr>
          <w:bCs/>
          <w:kern w:val="36"/>
          <w:sz w:val="27"/>
          <w:szCs w:val="27"/>
        </w:rPr>
        <w:t xml:space="preserve"> = SUM (</w:t>
      </w:r>
      <w:proofErr w:type="spellStart"/>
      <w:r w:rsidRPr="00141BC5">
        <w:rPr>
          <w:bCs/>
          <w:kern w:val="36"/>
          <w:sz w:val="27"/>
          <w:szCs w:val="27"/>
        </w:rPr>
        <w:t>Nобр</w:t>
      </w:r>
      <w:r w:rsidRPr="00141BC5">
        <w:rPr>
          <w:bCs/>
          <w:kern w:val="36"/>
          <w:sz w:val="27"/>
          <w:szCs w:val="27"/>
          <w:vertAlign w:val="subscript"/>
        </w:rPr>
        <w:t>доn</w:t>
      </w:r>
      <w:proofErr w:type="spellEnd"/>
      <w:r w:rsidRPr="00141BC5">
        <w:rPr>
          <w:bCs/>
          <w:kern w:val="36"/>
          <w:sz w:val="27"/>
          <w:szCs w:val="27"/>
        </w:rPr>
        <w:t xml:space="preserve"> x </w:t>
      </w:r>
      <w:proofErr w:type="spellStart"/>
      <w:r w:rsidRPr="00141BC5">
        <w:rPr>
          <w:bCs/>
          <w:kern w:val="36"/>
          <w:sz w:val="27"/>
          <w:szCs w:val="27"/>
        </w:rPr>
        <w:t>Чобр</w:t>
      </w:r>
      <w:r w:rsidRPr="00141BC5">
        <w:rPr>
          <w:bCs/>
          <w:kern w:val="36"/>
          <w:sz w:val="27"/>
          <w:szCs w:val="27"/>
          <w:vertAlign w:val="subscript"/>
        </w:rPr>
        <w:t>доn</w:t>
      </w:r>
      <w:proofErr w:type="spellEnd"/>
      <w:r w:rsidRPr="00141BC5">
        <w:rPr>
          <w:bCs/>
          <w:kern w:val="36"/>
          <w:sz w:val="27"/>
          <w:szCs w:val="27"/>
        </w:rPr>
        <w:t xml:space="preserve"> х </w:t>
      </w:r>
      <w:proofErr w:type="spellStart"/>
      <w:r w:rsidRPr="00141BC5">
        <w:rPr>
          <w:bCs/>
          <w:kern w:val="36"/>
          <w:sz w:val="27"/>
          <w:szCs w:val="27"/>
        </w:rPr>
        <w:t>Робр</w:t>
      </w:r>
      <w:proofErr w:type="spellEnd"/>
      <w:r w:rsidRPr="00141BC5">
        <w:rPr>
          <w:bCs/>
          <w:kern w:val="36"/>
          <w:sz w:val="27"/>
          <w:szCs w:val="27"/>
        </w:rPr>
        <w:t xml:space="preserve">), </w:t>
      </w:r>
    </w:p>
    <w:p w:rsidR="00B53B56" w:rsidRPr="00141BC5" w:rsidRDefault="00B53B56" w:rsidP="00B53B56">
      <w:pPr>
        <w:tabs>
          <w:tab w:val="left" w:pos="851"/>
          <w:tab w:val="left" w:pos="1418"/>
        </w:tabs>
        <w:ind w:firstLine="709"/>
        <w:rPr>
          <w:bCs/>
          <w:kern w:val="36"/>
          <w:sz w:val="27"/>
          <w:szCs w:val="27"/>
        </w:rPr>
      </w:pPr>
    </w:p>
    <w:p w:rsidR="000F5F32" w:rsidRPr="00141BC5" w:rsidRDefault="000F5F32" w:rsidP="00B53B56">
      <w:pPr>
        <w:tabs>
          <w:tab w:val="left" w:pos="851"/>
          <w:tab w:val="left" w:pos="1418"/>
        </w:tabs>
        <w:ind w:firstLine="709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где:</w:t>
      </w:r>
    </w:p>
    <w:p w:rsidR="000F5F32" w:rsidRPr="00141BC5" w:rsidRDefault="000F5F32" w:rsidP="000F5F32">
      <w:pPr>
        <w:tabs>
          <w:tab w:val="left" w:pos="851"/>
          <w:tab w:val="left" w:pos="1843"/>
        </w:tabs>
        <w:ind w:firstLine="709"/>
        <w:jc w:val="both"/>
        <w:rPr>
          <w:bCs/>
          <w:kern w:val="36"/>
          <w:sz w:val="27"/>
          <w:szCs w:val="27"/>
        </w:rPr>
      </w:pPr>
      <w:proofErr w:type="spellStart"/>
      <w:proofErr w:type="gramStart"/>
      <w:r w:rsidRPr="00141BC5">
        <w:rPr>
          <w:bCs/>
          <w:kern w:val="36"/>
          <w:sz w:val="27"/>
          <w:szCs w:val="27"/>
        </w:rPr>
        <w:t>N</w:t>
      </w:r>
      <w:proofErr w:type="gramEnd"/>
      <w:r w:rsidRPr="00141BC5">
        <w:rPr>
          <w:bCs/>
          <w:kern w:val="36"/>
          <w:sz w:val="27"/>
          <w:szCs w:val="27"/>
        </w:rPr>
        <w:t>обр</w:t>
      </w:r>
      <w:r w:rsidRPr="00141BC5">
        <w:rPr>
          <w:bCs/>
          <w:kern w:val="36"/>
          <w:sz w:val="27"/>
          <w:szCs w:val="27"/>
          <w:vertAlign w:val="subscript"/>
        </w:rPr>
        <w:t>доn</w:t>
      </w:r>
      <w:proofErr w:type="spellEnd"/>
      <w:r w:rsidRPr="00141BC5">
        <w:rPr>
          <w:bCs/>
          <w:kern w:val="36"/>
          <w:sz w:val="27"/>
          <w:szCs w:val="27"/>
        </w:rPr>
        <w:t xml:space="preserve"> – норматив на обеспечение государственных гарантий реализации прав на получение общедоступного и бесплатного дошкольного образования по соответствующей направленности группы </w:t>
      </w:r>
      <w:r w:rsidR="00B53B56" w:rsidRPr="00141BC5">
        <w:rPr>
          <w:bCs/>
          <w:kern w:val="36"/>
          <w:sz w:val="27"/>
          <w:szCs w:val="27"/>
        </w:rPr>
        <w:t xml:space="preserve">(n) </w:t>
      </w:r>
      <w:r w:rsidRPr="00141BC5">
        <w:rPr>
          <w:bCs/>
          <w:kern w:val="36"/>
          <w:sz w:val="27"/>
          <w:szCs w:val="27"/>
        </w:rPr>
        <w:t>в муниципальных дошкольных образовательных организациях, муниципальных общеобразовательных организациях, определяемый Правительством Республики Карелия;</w:t>
      </w:r>
    </w:p>
    <w:p w:rsidR="000F5F32" w:rsidRPr="00141BC5" w:rsidRDefault="000F5F32" w:rsidP="000F5F32">
      <w:pPr>
        <w:tabs>
          <w:tab w:val="left" w:pos="851"/>
          <w:tab w:val="left" w:pos="1843"/>
        </w:tabs>
        <w:ind w:firstLine="709"/>
        <w:jc w:val="both"/>
        <w:rPr>
          <w:bCs/>
          <w:kern w:val="36"/>
          <w:sz w:val="27"/>
          <w:szCs w:val="27"/>
        </w:rPr>
      </w:pPr>
      <w:proofErr w:type="spellStart"/>
      <w:r w:rsidRPr="00141BC5">
        <w:rPr>
          <w:bCs/>
          <w:kern w:val="36"/>
          <w:sz w:val="27"/>
          <w:szCs w:val="27"/>
        </w:rPr>
        <w:t>Чобр</w:t>
      </w:r>
      <w:r w:rsidRPr="00141BC5">
        <w:rPr>
          <w:bCs/>
          <w:kern w:val="36"/>
          <w:sz w:val="27"/>
          <w:szCs w:val="27"/>
          <w:vertAlign w:val="subscript"/>
        </w:rPr>
        <w:t>до</w:t>
      </w:r>
      <w:proofErr w:type="gramStart"/>
      <w:r w:rsidRPr="00141BC5">
        <w:rPr>
          <w:bCs/>
          <w:kern w:val="36"/>
          <w:sz w:val="27"/>
          <w:szCs w:val="27"/>
          <w:vertAlign w:val="subscript"/>
        </w:rPr>
        <w:t>n</w:t>
      </w:r>
      <w:proofErr w:type="spellEnd"/>
      <w:proofErr w:type="gramEnd"/>
      <w:r w:rsidRPr="00141BC5">
        <w:rPr>
          <w:bCs/>
          <w:kern w:val="36"/>
          <w:sz w:val="27"/>
          <w:szCs w:val="27"/>
        </w:rPr>
        <w:t xml:space="preserve"> – прогнозируемая среднегодовая численность обучающихся по основным общеобразовательным программам дошкольного образования по соответствующей направленности группы </w:t>
      </w:r>
      <w:r w:rsidR="00B53B56" w:rsidRPr="00141BC5">
        <w:rPr>
          <w:bCs/>
          <w:kern w:val="36"/>
          <w:sz w:val="27"/>
          <w:szCs w:val="27"/>
        </w:rPr>
        <w:t xml:space="preserve">(n) </w:t>
      </w:r>
      <w:r w:rsidRPr="00141BC5">
        <w:rPr>
          <w:bCs/>
          <w:kern w:val="36"/>
          <w:sz w:val="27"/>
          <w:szCs w:val="27"/>
        </w:rPr>
        <w:t>некоммерческой организации;</w:t>
      </w:r>
    </w:p>
    <w:p w:rsidR="000F5F32" w:rsidRPr="00141BC5" w:rsidRDefault="000F5F32" w:rsidP="000F5F32">
      <w:pPr>
        <w:tabs>
          <w:tab w:val="left" w:pos="851"/>
          <w:tab w:val="left" w:pos="1843"/>
        </w:tabs>
        <w:ind w:firstLine="709"/>
        <w:jc w:val="both"/>
        <w:rPr>
          <w:bCs/>
          <w:kern w:val="36"/>
          <w:sz w:val="27"/>
          <w:szCs w:val="27"/>
        </w:rPr>
      </w:pPr>
      <w:proofErr w:type="spellStart"/>
      <w:r w:rsidRPr="00141BC5">
        <w:rPr>
          <w:bCs/>
          <w:kern w:val="36"/>
          <w:sz w:val="27"/>
          <w:szCs w:val="27"/>
        </w:rPr>
        <w:t>Робр</w:t>
      </w:r>
      <w:proofErr w:type="spellEnd"/>
      <w:r w:rsidRPr="00141BC5">
        <w:rPr>
          <w:bCs/>
          <w:kern w:val="36"/>
          <w:sz w:val="27"/>
          <w:szCs w:val="27"/>
        </w:rPr>
        <w:t xml:space="preserve"> – коэффициент, учитывающий размер суммы районного коэффициента и процентной надбавки за работу в районах Крайнего Севера и приравненных к ним местностях, в соответствующем муниципальном районе (городском округе)</w:t>
      </w:r>
      <w:r w:rsidR="00B53B56" w:rsidRPr="00141BC5">
        <w:rPr>
          <w:bCs/>
          <w:kern w:val="36"/>
          <w:sz w:val="27"/>
          <w:szCs w:val="27"/>
        </w:rPr>
        <w:t>,</w:t>
      </w:r>
      <w:r w:rsidRPr="00141BC5">
        <w:rPr>
          <w:bCs/>
          <w:kern w:val="36"/>
          <w:sz w:val="27"/>
          <w:szCs w:val="27"/>
        </w:rPr>
        <w:t xml:space="preserve"> на территории которого расположена некоммерческая организация.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Перечисление субсидии производится ежемесячно в пределах лимитов бюджетных обязательств, доведенных главному распорядителю, в соответствии с планом-графиком перечисления субсидии, установленным приложением к соглашению, на счет получателя субсидии.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lastRenderedPageBreak/>
        <w:t>Целевые показатели, сроки и форма представления получателем субсидии отчетности о достижении целевых показателей устанавливаются главным распорядителем в соглашении.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proofErr w:type="gramStart"/>
      <w:r w:rsidRPr="00141BC5">
        <w:rPr>
          <w:bCs/>
          <w:kern w:val="36"/>
          <w:sz w:val="27"/>
          <w:szCs w:val="27"/>
        </w:rPr>
        <w:t>Контроль за</w:t>
      </w:r>
      <w:proofErr w:type="gramEnd"/>
      <w:r w:rsidRPr="00141BC5">
        <w:rPr>
          <w:bCs/>
          <w:kern w:val="36"/>
          <w:sz w:val="27"/>
          <w:szCs w:val="27"/>
        </w:rPr>
        <w:t xml:space="preserve"> соблюдением получателем субсидии условий, целей и порядка предоставления субсидии осуществляется главным распорядителем и органом финансового контроля.</w:t>
      </w:r>
    </w:p>
    <w:p w:rsidR="000F5F32" w:rsidRPr="00141BC5" w:rsidRDefault="000F5F32" w:rsidP="000F5F3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sz w:val="27"/>
          <w:szCs w:val="27"/>
        </w:rPr>
      </w:pPr>
      <w:proofErr w:type="gramStart"/>
      <w:r w:rsidRPr="00141BC5">
        <w:rPr>
          <w:bCs/>
          <w:kern w:val="36"/>
          <w:sz w:val="27"/>
          <w:szCs w:val="27"/>
        </w:rPr>
        <w:t xml:space="preserve">В случае нарушения получателем субсидии условий, установленных при 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</w:t>
      </w:r>
      <w:r w:rsidR="00141BC5" w:rsidRPr="00141BC5">
        <w:rPr>
          <w:bCs/>
          <w:kern w:val="36"/>
          <w:sz w:val="27"/>
          <w:szCs w:val="27"/>
        </w:rPr>
        <w:br/>
      </w:r>
      <w:r w:rsidRPr="00141BC5">
        <w:rPr>
          <w:bCs/>
          <w:kern w:val="36"/>
          <w:sz w:val="27"/>
          <w:szCs w:val="27"/>
        </w:rPr>
        <w:t>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0F5F32" w:rsidRPr="00141BC5" w:rsidRDefault="000F5F32" w:rsidP="000F5F3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sz w:val="27"/>
          <w:szCs w:val="27"/>
        </w:rPr>
      </w:pPr>
      <w:proofErr w:type="gramStart"/>
      <w:r w:rsidRPr="00141BC5">
        <w:rPr>
          <w:sz w:val="27"/>
          <w:szCs w:val="27"/>
        </w:rPr>
        <w:t>В случае если получателем субсидии по состоянию на 31 декабря года предоставления субсидии не обеспечено достижение целевых показателей, предусмотренных соглашением, главный распорядитель доводит до получателя субсидии в срок до 1 февраля очередного финансового года уведомление об объеме средств, подлежащих возврату в бюджет Республики Карелия по коду доходов бюджетной классификации, указанному в соглашении (</w:t>
      </w:r>
      <w:proofErr w:type="spellStart"/>
      <w:r w:rsidRPr="00141BC5">
        <w:rPr>
          <w:sz w:val="27"/>
          <w:szCs w:val="27"/>
        </w:rPr>
        <w:t>Vвозврата</w:t>
      </w:r>
      <w:proofErr w:type="spellEnd"/>
      <w:r w:rsidRPr="00141BC5">
        <w:rPr>
          <w:sz w:val="27"/>
          <w:szCs w:val="27"/>
        </w:rPr>
        <w:t xml:space="preserve">), </w:t>
      </w:r>
      <w:r w:rsidR="00141BC5" w:rsidRPr="00141BC5">
        <w:rPr>
          <w:sz w:val="27"/>
          <w:szCs w:val="27"/>
        </w:rPr>
        <w:br/>
      </w:r>
      <w:r w:rsidRPr="00141BC5">
        <w:rPr>
          <w:sz w:val="27"/>
          <w:szCs w:val="27"/>
        </w:rPr>
        <w:t>в срок до 1 марта очередного финансового</w:t>
      </w:r>
      <w:proofErr w:type="gramEnd"/>
      <w:r w:rsidRPr="00141BC5">
        <w:rPr>
          <w:sz w:val="27"/>
          <w:szCs w:val="27"/>
        </w:rPr>
        <w:t xml:space="preserve"> года, </w:t>
      </w:r>
      <w:proofErr w:type="gramStart"/>
      <w:r w:rsidRPr="00141BC5">
        <w:rPr>
          <w:sz w:val="27"/>
          <w:szCs w:val="27"/>
        </w:rPr>
        <w:t>рассчитанно</w:t>
      </w:r>
      <w:r w:rsidR="00B53B56" w:rsidRPr="00141BC5">
        <w:rPr>
          <w:sz w:val="27"/>
          <w:szCs w:val="27"/>
        </w:rPr>
        <w:t>м</w:t>
      </w:r>
      <w:proofErr w:type="gramEnd"/>
      <w:r w:rsidRPr="00141BC5">
        <w:rPr>
          <w:sz w:val="27"/>
          <w:szCs w:val="27"/>
        </w:rPr>
        <w:t xml:space="preserve"> по формуле: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center"/>
        <w:outlineLvl w:val="0"/>
        <w:rPr>
          <w:sz w:val="27"/>
          <w:szCs w:val="27"/>
        </w:rPr>
      </w:pPr>
    </w:p>
    <w:p w:rsidR="00B53B56" w:rsidRPr="00141BC5" w:rsidRDefault="00B53B56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center"/>
        <w:outlineLvl w:val="0"/>
        <w:rPr>
          <w:sz w:val="27"/>
          <w:szCs w:val="27"/>
        </w:rPr>
      </w:pPr>
      <w:proofErr w:type="spellStart"/>
      <w:proofErr w:type="gramStart"/>
      <w:r w:rsidRPr="00141BC5">
        <w:rPr>
          <w:sz w:val="27"/>
          <w:szCs w:val="27"/>
        </w:rPr>
        <w:t>V</w:t>
      </w:r>
      <w:proofErr w:type="gramEnd"/>
      <w:r w:rsidRPr="00141BC5">
        <w:rPr>
          <w:sz w:val="27"/>
          <w:szCs w:val="27"/>
        </w:rPr>
        <w:t>возврата</w:t>
      </w:r>
      <w:proofErr w:type="spellEnd"/>
      <w:r w:rsidRPr="00141BC5">
        <w:rPr>
          <w:sz w:val="27"/>
          <w:szCs w:val="27"/>
        </w:rPr>
        <w:t xml:space="preserve"> = </w:t>
      </w:r>
      <w:proofErr w:type="spellStart"/>
      <w:r w:rsidRPr="00141BC5">
        <w:rPr>
          <w:sz w:val="27"/>
          <w:szCs w:val="27"/>
        </w:rPr>
        <w:t>Vсубсидии</w:t>
      </w:r>
      <w:proofErr w:type="spellEnd"/>
      <w:r w:rsidRPr="00141BC5">
        <w:rPr>
          <w:sz w:val="27"/>
          <w:szCs w:val="27"/>
        </w:rPr>
        <w:t xml:space="preserve"> x k x m</w:t>
      </w:r>
      <w:r w:rsidR="00141BC5" w:rsidRPr="00141BC5">
        <w:rPr>
          <w:sz w:val="27"/>
          <w:szCs w:val="27"/>
        </w:rPr>
        <w:t xml:space="preserve"> </w:t>
      </w:r>
      <w:r w:rsidRPr="00141BC5">
        <w:rPr>
          <w:sz w:val="27"/>
          <w:szCs w:val="27"/>
        </w:rPr>
        <w:t>/</w:t>
      </w:r>
      <w:r w:rsidR="00141BC5" w:rsidRPr="00141BC5">
        <w:rPr>
          <w:sz w:val="27"/>
          <w:szCs w:val="27"/>
        </w:rPr>
        <w:t xml:space="preserve"> </w:t>
      </w:r>
      <w:r w:rsidR="000F5F32" w:rsidRPr="00141BC5">
        <w:rPr>
          <w:sz w:val="27"/>
          <w:szCs w:val="27"/>
        </w:rPr>
        <w:t xml:space="preserve">n, </w:t>
      </w:r>
    </w:p>
    <w:p w:rsidR="000F5F32" w:rsidRPr="00141BC5" w:rsidRDefault="000F5F32" w:rsidP="00B53B56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>где: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proofErr w:type="spellStart"/>
      <w:proofErr w:type="gramStart"/>
      <w:r w:rsidRPr="00141BC5">
        <w:rPr>
          <w:sz w:val="27"/>
          <w:szCs w:val="27"/>
        </w:rPr>
        <w:t>V</w:t>
      </w:r>
      <w:proofErr w:type="gramEnd"/>
      <w:r w:rsidRPr="00141BC5">
        <w:rPr>
          <w:sz w:val="27"/>
          <w:szCs w:val="27"/>
        </w:rPr>
        <w:t>субсидии</w:t>
      </w:r>
      <w:proofErr w:type="spellEnd"/>
      <w:r w:rsidRPr="00141BC5">
        <w:rPr>
          <w:sz w:val="27"/>
          <w:szCs w:val="27"/>
        </w:rPr>
        <w:t xml:space="preserve"> </w:t>
      </w:r>
      <w:r w:rsidR="00B53B56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размер субсидии, предоставленной получателю субсидии </w:t>
      </w:r>
      <w:r w:rsidR="00141BC5" w:rsidRPr="00141BC5">
        <w:rPr>
          <w:sz w:val="27"/>
          <w:szCs w:val="27"/>
        </w:rPr>
        <w:br/>
      </w:r>
      <w:r w:rsidRPr="00141BC5">
        <w:rPr>
          <w:sz w:val="27"/>
          <w:szCs w:val="27"/>
        </w:rPr>
        <w:t>в отчетном финансовом году;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 xml:space="preserve">k </w:t>
      </w:r>
      <w:r w:rsidR="00B53B56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коэффициент возврата субсидии;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 xml:space="preserve">m </w:t>
      </w:r>
      <w:r w:rsidR="00B53B56" w:rsidRPr="00141BC5">
        <w:rPr>
          <w:sz w:val="27"/>
          <w:szCs w:val="27"/>
        </w:rPr>
        <w:t xml:space="preserve">– </w:t>
      </w:r>
      <w:r w:rsidRPr="00141BC5">
        <w:rPr>
          <w:sz w:val="27"/>
          <w:szCs w:val="27"/>
        </w:rPr>
        <w:t xml:space="preserve">количество целевых показателей, по которым индекс, отражающий уровень </w:t>
      </w:r>
      <w:proofErr w:type="spellStart"/>
      <w:r w:rsidRPr="00141BC5">
        <w:rPr>
          <w:sz w:val="27"/>
          <w:szCs w:val="27"/>
        </w:rPr>
        <w:t>недостижения</w:t>
      </w:r>
      <w:proofErr w:type="spellEnd"/>
      <w:r w:rsidRPr="00141BC5">
        <w:rPr>
          <w:sz w:val="27"/>
          <w:szCs w:val="27"/>
        </w:rPr>
        <w:t xml:space="preserve"> i-</w:t>
      </w:r>
      <w:proofErr w:type="spellStart"/>
      <w:r w:rsidRPr="00141BC5">
        <w:rPr>
          <w:sz w:val="27"/>
          <w:szCs w:val="27"/>
        </w:rPr>
        <w:t>го</w:t>
      </w:r>
      <w:proofErr w:type="spellEnd"/>
      <w:r w:rsidRPr="00141BC5">
        <w:rPr>
          <w:sz w:val="27"/>
          <w:szCs w:val="27"/>
        </w:rPr>
        <w:t xml:space="preserve"> целевого показателя (</w:t>
      </w:r>
      <w:proofErr w:type="spellStart"/>
      <w:r w:rsidRPr="00141BC5">
        <w:rPr>
          <w:sz w:val="27"/>
          <w:szCs w:val="27"/>
        </w:rPr>
        <w:t>Di</w:t>
      </w:r>
      <w:proofErr w:type="spellEnd"/>
      <w:r w:rsidRPr="00141BC5">
        <w:rPr>
          <w:sz w:val="27"/>
          <w:szCs w:val="27"/>
        </w:rPr>
        <w:t>), имеет положительное значение;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 xml:space="preserve">n </w:t>
      </w:r>
      <w:r w:rsidR="00B53B56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общее количество целевых показателей.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sz w:val="27"/>
          <w:szCs w:val="27"/>
        </w:rPr>
      </w:pP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>Коэффициент возврата субсидии (k) рассчитывается по формуле: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sz w:val="27"/>
          <w:szCs w:val="27"/>
        </w:rPr>
      </w:pPr>
    </w:p>
    <w:p w:rsidR="000F5F32" w:rsidRPr="00141BC5" w:rsidRDefault="00B53B56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center"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 xml:space="preserve">k = SUM </w:t>
      </w:r>
      <w:proofErr w:type="spellStart"/>
      <w:r w:rsidRPr="00141BC5">
        <w:rPr>
          <w:sz w:val="27"/>
          <w:szCs w:val="27"/>
        </w:rPr>
        <w:t>Di</w:t>
      </w:r>
      <w:proofErr w:type="spellEnd"/>
      <w:r w:rsidR="00FB5009" w:rsidRPr="00141BC5">
        <w:rPr>
          <w:sz w:val="27"/>
          <w:szCs w:val="27"/>
        </w:rPr>
        <w:t xml:space="preserve"> </w:t>
      </w:r>
      <w:r w:rsidRPr="00141BC5">
        <w:rPr>
          <w:sz w:val="27"/>
          <w:szCs w:val="27"/>
        </w:rPr>
        <w:t>/</w:t>
      </w:r>
      <w:r w:rsidR="00FB5009" w:rsidRPr="00141BC5">
        <w:rPr>
          <w:sz w:val="27"/>
          <w:szCs w:val="27"/>
        </w:rPr>
        <w:t xml:space="preserve"> </w:t>
      </w:r>
      <w:r w:rsidR="000F5F32" w:rsidRPr="00141BC5">
        <w:rPr>
          <w:sz w:val="27"/>
          <w:szCs w:val="27"/>
        </w:rPr>
        <w:t>m</w:t>
      </w:r>
      <w:r w:rsidRPr="00141BC5">
        <w:rPr>
          <w:sz w:val="27"/>
          <w:szCs w:val="27"/>
        </w:rPr>
        <w:t>.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sz w:val="27"/>
          <w:szCs w:val="27"/>
        </w:rPr>
      </w:pP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 xml:space="preserve">Индекс, отражающий уровень </w:t>
      </w:r>
      <w:proofErr w:type="spellStart"/>
      <w:r w:rsidRPr="00141BC5">
        <w:rPr>
          <w:sz w:val="27"/>
          <w:szCs w:val="27"/>
        </w:rPr>
        <w:t>недостижения</w:t>
      </w:r>
      <w:proofErr w:type="spellEnd"/>
      <w:r w:rsidRPr="00141BC5">
        <w:rPr>
          <w:sz w:val="27"/>
          <w:szCs w:val="27"/>
        </w:rPr>
        <w:t xml:space="preserve"> i-</w:t>
      </w:r>
      <w:proofErr w:type="spellStart"/>
      <w:r w:rsidRPr="00141BC5">
        <w:rPr>
          <w:sz w:val="27"/>
          <w:szCs w:val="27"/>
        </w:rPr>
        <w:t>го</w:t>
      </w:r>
      <w:proofErr w:type="spellEnd"/>
      <w:r w:rsidRPr="00141BC5">
        <w:rPr>
          <w:sz w:val="27"/>
          <w:szCs w:val="27"/>
        </w:rPr>
        <w:t xml:space="preserve"> целевого показателя (</w:t>
      </w:r>
      <w:proofErr w:type="spellStart"/>
      <w:r w:rsidRPr="00141BC5">
        <w:rPr>
          <w:sz w:val="27"/>
          <w:szCs w:val="27"/>
        </w:rPr>
        <w:t>Di</w:t>
      </w:r>
      <w:proofErr w:type="spellEnd"/>
      <w:r w:rsidRPr="00141BC5">
        <w:rPr>
          <w:sz w:val="27"/>
          <w:szCs w:val="27"/>
        </w:rPr>
        <w:t>), определяется по формуле: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sz w:val="27"/>
          <w:szCs w:val="27"/>
        </w:rPr>
      </w:pPr>
    </w:p>
    <w:p w:rsidR="00B53B56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center"/>
        <w:outlineLvl w:val="0"/>
        <w:rPr>
          <w:sz w:val="27"/>
          <w:szCs w:val="27"/>
        </w:rPr>
      </w:pPr>
      <w:proofErr w:type="spellStart"/>
      <w:r w:rsidRPr="00141BC5">
        <w:rPr>
          <w:sz w:val="27"/>
          <w:szCs w:val="27"/>
        </w:rPr>
        <w:t>Di</w:t>
      </w:r>
      <w:proofErr w:type="spellEnd"/>
      <w:r w:rsidRPr="00141BC5">
        <w:rPr>
          <w:sz w:val="27"/>
          <w:szCs w:val="27"/>
        </w:rPr>
        <w:t xml:space="preserve"> = 1 </w:t>
      </w:r>
      <w:r w:rsidR="00B53B56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</w:t>
      </w:r>
      <w:proofErr w:type="spellStart"/>
      <w:r w:rsidRPr="00141BC5">
        <w:rPr>
          <w:sz w:val="27"/>
          <w:szCs w:val="27"/>
        </w:rPr>
        <w:t>Ti</w:t>
      </w:r>
      <w:proofErr w:type="spellEnd"/>
      <w:r w:rsidRPr="00141BC5">
        <w:rPr>
          <w:sz w:val="27"/>
          <w:szCs w:val="27"/>
        </w:rPr>
        <w:t xml:space="preserve"> / </w:t>
      </w:r>
      <w:proofErr w:type="spellStart"/>
      <w:r w:rsidRPr="00141BC5">
        <w:rPr>
          <w:sz w:val="27"/>
          <w:szCs w:val="27"/>
        </w:rPr>
        <w:t>Si</w:t>
      </w:r>
      <w:proofErr w:type="spellEnd"/>
      <w:r w:rsidRPr="00141BC5">
        <w:rPr>
          <w:sz w:val="27"/>
          <w:szCs w:val="27"/>
        </w:rPr>
        <w:t xml:space="preserve">, </w:t>
      </w:r>
    </w:p>
    <w:p w:rsidR="000F5F32" w:rsidRPr="00141BC5" w:rsidRDefault="000F5F32" w:rsidP="00B53B56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>где: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proofErr w:type="spellStart"/>
      <w:r w:rsidRPr="00141BC5">
        <w:rPr>
          <w:sz w:val="27"/>
          <w:szCs w:val="27"/>
        </w:rPr>
        <w:t>Ti</w:t>
      </w:r>
      <w:proofErr w:type="spellEnd"/>
      <w:r w:rsidRPr="00141BC5">
        <w:rPr>
          <w:sz w:val="27"/>
          <w:szCs w:val="27"/>
        </w:rPr>
        <w:t xml:space="preserve"> </w:t>
      </w:r>
      <w:r w:rsidR="00B53B56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фактически достигнутое значение i-го целевого показателя на отчетную дату;</w:t>
      </w:r>
    </w:p>
    <w:p w:rsidR="000F5F32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proofErr w:type="spellStart"/>
      <w:r w:rsidRPr="00141BC5">
        <w:rPr>
          <w:sz w:val="27"/>
          <w:szCs w:val="27"/>
        </w:rPr>
        <w:t>Si</w:t>
      </w:r>
      <w:proofErr w:type="spellEnd"/>
      <w:r w:rsidRPr="00141BC5">
        <w:rPr>
          <w:sz w:val="27"/>
          <w:szCs w:val="27"/>
        </w:rPr>
        <w:t xml:space="preserve"> </w:t>
      </w:r>
      <w:r w:rsidR="00B53B56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плановое значение i-го целевого показателя, установленное соглашением.</w:t>
      </w:r>
    </w:p>
    <w:p w:rsidR="001E50D6" w:rsidRPr="00141BC5" w:rsidRDefault="001E50D6" w:rsidP="001E50D6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p w:rsidR="00FB5009" w:rsidRDefault="00FB5009" w:rsidP="00B53B56">
      <w:pPr>
        <w:tabs>
          <w:tab w:val="left" w:pos="1134"/>
        </w:tabs>
        <w:autoSpaceDE w:val="0"/>
        <w:autoSpaceDN w:val="0"/>
        <w:adjustRightInd w:val="0"/>
        <w:spacing w:after="200"/>
        <w:ind w:left="709" w:firstLine="4536"/>
        <w:contextualSpacing/>
        <w:outlineLvl w:val="0"/>
        <w:rPr>
          <w:bCs/>
          <w:kern w:val="36"/>
          <w:szCs w:val="28"/>
        </w:rPr>
        <w:sectPr w:rsidR="00FB5009" w:rsidSect="00FB5009">
          <w:pgSz w:w="11906" w:h="16838"/>
          <w:pgMar w:top="567" w:right="567" w:bottom="567" w:left="1559" w:header="720" w:footer="720" w:gutter="0"/>
          <w:pgNumType w:start="1"/>
          <w:cols w:space="720"/>
          <w:titlePg/>
          <w:docGrid w:linePitch="381"/>
        </w:sectPr>
      </w:pPr>
    </w:p>
    <w:p w:rsidR="000F5F32" w:rsidRPr="00215A31" w:rsidRDefault="000F5F32" w:rsidP="00B53B56">
      <w:pPr>
        <w:tabs>
          <w:tab w:val="left" w:pos="1134"/>
        </w:tabs>
        <w:autoSpaceDE w:val="0"/>
        <w:autoSpaceDN w:val="0"/>
        <w:adjustRightInd w:val="0"/>
        <w:spacing w:after="200"/>
        <w:ind w:left="709" w:firstLine="4536"/>
        <w:contextualSpacing/>
        <w:outlineLvl w:val="0"/>
        <w:rPr>
          <w:sz w:val="27"/>
          <w:szCs w:val="27"/>
        </w:rPr>
      </w:pPr>
      <w:r w:rsidRPr="00215A31">
        <w:rPr>
          <w:sz w:val="27"/>
          <w:szCs w:val="27"/>
        </w:rPr>
        <w:lastRenderedPageBreak/>
        <w:t>Утвержден</w:t>
      </w:r>
    </w:p>
    <w:p w:rsidR="000F5F32" w:rsidRPr="00215A31" w:rsidRDefault="000F5F32" w:rsidP="00B53B56">
      <w:pPr>
        <w:autoSpaceDE w:val="0"/>
        <w:autoSpaceDN w:val="0"/>
        <w:adjustRightInd w:val="0"/>
        <w:ind w:left="709" w:firstLine="4536"/>
        <w:rPr>
          <w:sz w:val="27"/>
          <w:szCs w:val="27"/>
        </w:rPr>
      </w:pPr>
      <w:r w:rsidRPr="00215A31">
        <w:rPr>
          <w:sz w:val="27"/>
          <w:szCs w:val="27"/>
        </w:rPr>
        <w:t>постановлением</w:t>
      </w:r>
      <w:r w:rsidR="00B53B56" w:rsidRPr="00215A31">
        <w:rPr>
          <w:sz w:val="27"/>
          <w:szCs w:val="27"/>
        </w:rPr>
        <w:t xml:space="preserve"> Правительства</w:t>
      </w:r>
    </w:p>
    <w:p w:rsidR="000F5F32" w:rsidRPr="00215A31" w:rsidRDefault="000F5F32" w:rsidP="00B53B56">
      <w:pPr>
        <w:autoSpaceDE w:val="0"/>
        <w:autoSpaceDN w:val="0"/>
        <w:adjustRightInd w:val="0"/>
        <w:ind w:left="709" w:firstLine="4536"/>
        <w:rPr>
          <w:sz w:val="27"/>
          <w:szCs w:val="27"/>
        </w:rPr>
      </w:pPr>
      <w:r w:rsidRPr="00215A31">
        <w:rPr>
          <w:sz w:val="27"/>
          <w:szCs w:val="27"/>
        </w:rPr>
        <w:t>Республики Карелия</w:t>
      </w:r>
    </w:p>
    <w:p w:rsidR="000F5F32" w:rsidRPr="00215A31" w:rsidRDefault="000F5F32" w:rsidP="00B53B56">
      <w:pPr>
        <w:autoSpaceDE w:val="0"/>
        <w:autoSpaceDN w:val="0"/>
        <w:adjustRightInd w:val="0"/>
        <w:ind w:left="709" w:firstLine="4536"/>
        <w:rPr>
          <w:sz w:val="27"/>
          <w:szCs w:val="27"/>
        </w:rPr>
      </w:pPr>
      <w:r w:rsidRPr="00215A31">
        <w:rPr>
          <w:sz w:val="27"/>
          <w:szCs w:val="27"/>
        </w:rPr>
        <w:t xml:space="preserve">от </w:t>
      </w:r>
      <w:r w:rsidR="00215A31" w:rsidRPr="00215A31">
        <w:rPr>
          <w:sz w:val="27"/>
          <w:szCs w:val="27"/>
        </w:rPr>
        <w:t>12 апреля 2018 года № 136-П</w:t>
      </w:r>
    </w:p>
    <w:p w:rsidR="000F5F32" w:rsidRPr="00141BC5" w:rsidRDefault="000F5F32" w:rsidP="00141BC5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B53B56" w:rsidRPr="00141BC5" w:rsidRDefault="000F5F32" w:rsidP="00B53B56">
      <w:pPr>
        <w:jc w:val="center"/>
        <w:rPr>
          <w:sz w:val="27"/>
          <w:szCs w:val="27"/>
        </w:rPr>
      </w:pPr>
      <w:r w:rsidRPr="00141BC5">
        <w:rPr>
          <w:sz w:val="27"/>
          <w:szCs w:val="27"/>
        </w:rPr>
        <w:t xml:space="preserve">Порядок </w:t>
      </w:r>
    </w:p>
    <w:p w:rsidR="000F5F32" w:rsidRPr="00141BC5" w:rsidRDefault="000F5F32" w:rsidP="00B53B56">
      <w:pPr>
        <w:jc w:val="center"/>
        <w:rPr>
          <w:sz w:val="27"/>
          <w:szCs w:val="27"/>
        </w:rPr>
      </w:pPr>
      <w:proofErr w:type="gramStart"/>
      <w:r w:rsidRPr="00141BC5">
        <w:rPr>
          <w:sz w:val="27"/>
          <w:szCs w:val="27"/>
        </w:rPr>
        <w:t xml:space="preserve">определения объема и предоставления из бюджета Республики Карелия </w:t>
      </w:r>
      <w:r w:rsidR="00141BC5">
        <w:rPr>
          <w:sz w:val="27"/>
          <w:szCs w:val="27"/>
        </w:rPr>
        <w:br/>
      </w:r>
      <w:r w:rsidRPr="00141BC5">
        <w:rPr>
          <w:sz w:val="27"/>
          <w:szCs w:val="27"/>
        </w:rPr>
        <w:t xml:space="preserve">субсидий некоммерческим организациям (за исключением государственных (муниципальных) учреждений) на финансовое обеспечение получения </w:t>
      </w:r>
      <w:r w:rsidR="00141BC5">
        <w:rPr>
          <w:sz w:val="27"/>
          <w:szCs w:val="27"/>
        </w:rPr>
        <w:br/>
      </w:r>
      <w:r w:rsidRPr="00141BC5">
        <w:rPr>
          <w:sz w:val="27"/>
          <w:szCs w:val="27"/>
        </w:rPr>
        <w:t xml:space="preserve">начального общего, основного общего, среднего общего образования </w:t>
      </w:r>
      <w:r w:rsidR="00B53B56" w:rsidRPr="00141BC5">
        <w:rPr>
          <w:sz w:val="27"/>
          <w:szCs w:val="27"/>
        </w:rPr>
        <w:br/>
      </w:r>
      <w:r w:rsidRPr="00141BC5">
        <w:rPr>
          <w:sz w:val="27"/>
          <w:szCs w:val="27"/>
        </w:rPr>
        <w:t xml:space="preserve">в частных общеобразовательных организациях, осуществляющих </w:t>
      </w:r>
      <w:r w:rsidR="00141BC5">
        <w:rPr>
          <w:sz w:val="27"/>
          <w:szCs w:val="27"/>
        </w:rPr>
        <w:br/>
      </w:r>
      <w:r w:rsidRPr="00141BC5">
        <w:rPr>
          <w:sz w:val="27"/>
          <w:szCs w:val="27"/>
        </w:rPr>
        <w:t xml:space="preserve">образовательную деятельность по имеющим государственную </w:t>
      </w:r>
      <w:r w:rsidR="00B53B56" w:rsidRPr="00141BC5">
        <w:rPr>
          <w:sz w:val="27"/>
          <w:szCs w:val="27"/>
        </w:rPr>
        <w:br/>
      </w:r>
      <w:r w:rsidRPr="00141BC5">
        <w:rPr>
          <w:sz w:val="27"/>
          <w:szCs w:val="27"/>
        </w:rPr>
        <w:t>аккредитацию основным общеобразовательным программам</w:t>
      </w:r>
      <w:proofErr w:type="gramEnd"/>
    </w:p>
    <w:p w:rsidR="000F5F32" w:rsidRPr="00141BC5" w:rsidRDefault="000F5F32" w:rsidP="000F5F32">
      <w:pPr>
        <w:jc w:val="both"/>
        <w:rPr>
          <w:bCs/>
          <w:kern w:val="36"/>
          <w:sz w:val="27"/>
          <w:szCs w:val="27"/>
        </w:rPr>
      </w:pPr>
    </w:p>
    <w:p w:rsidR="000F5F32" w:rsidRPr="00141BC5" w:rsidRDefault="000F5F32" w:rsidP="000F5F32">
      <w:pPr>
        <w:numPr>
          <w:ilvl w:val="0"/>
          <w:numId w:val="19"/>
        </w:numPr>
        <w:tabs>
          <w:tab w:val="left" w:pos="993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proofErr w:type="gramStart"/>
      <w:r w:rsidRPr="00141BC5">
        <w:rPr>
          <w:bCs/>
          <w:kern w:val="36"/>
          <w:sz w:val="27"/>
          <w:szCs w:val="27"/>
        </w:rPr>
        <w:t xml:space="preserve">Настоящий Порядок устанавливает правила определения объема и предоставления из бюджета Республики Карелия </w:t>
      </w:r>
      <w:r w:rsidRPr="00141BC5">
        <w:rPr>
          <w:sz w:val="27"/>
          <w:szCs w:val="27"/>
        </w:rPr>
        <w:t xml:space="preserve">субсидий некоммерческим организациям (за исключением государственных (муниципальных) учреждений) </w:t>
      </w:r>
      <w:r w:rsidRPr="00141BC5">
        <w:rPr>
          <w:bCs/>
          <w:kern w:val="36"/>
          <w:sz w:val="27"/>
          <w:szCs w:val="27"/>
        </w:rPr>
        <w:t>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– субсидия).</w:t>
      </w:r>
      <w:proofErr w:type="gramEnd"/>
    </w:p>
    <w:p w:rsidR="000F5F32" w:rsidRPr="00141BC5" w:rsidRDefault="000F5F32" w:rsidP="000F5F32">
      <w:pPr>
        <w:numPr>
          <w:ilvl w:val="0"/>
          <w:numId w:val="19"/>
        </w:numPr>
        <w:tabs>
          <w:tab w:val="left" w:pos="993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proofErr w:type="gramStart"/>
      <w:r w:rsidRPr="00141BC5">
        <w:rPr>
          <w:bCs/>
          <w:kern w:val="36"/>
          <w:sz w:val="27"/>
          <w:szCs w:val="27"/>
        </w:rPr>
        <w:t xml:space="preserve">Получателями субсидии являются частные общеобразовательные организации, осуществляющие образовательную деятельность по </w:t>
      </w:r>
      <w:r w:rsidR="00B53B56" w:rsidRPr="00141BC5">
        <w:rPr>
          <w:bCs/>
          <w:kern w:val="36"/>
          <w:sz w:val="27"/>
          <w:szCs w:val="27"/>
        </w:rPr>
        <w:t>имеющим</w:t>
      </w:r>
      <w:r w:rsidRPr="00141BC5">
        <w:rPr>
          <w:bCs/>
          <w:kern w:val="36"/>
          <w:sz w:val="27"/>
          <w:szCs w:val="27"/>
        </w:rPr>
        <w:t xml:space="preserve"> государственную аккредитацию основны</w:t>
      </w:r>
      <w:r w:rsidR="00B53B56" w:rsidRPr="00141BC5">
        <w:rPr>
          <w:bCs/>
          <w:kern w:val="36"/>
          <w:sz w:val="27"/>
          <w:szCs w:val="27"/>
        </w:rPr>
        <w:t>м</w:t>
      </w:r>
      <w:r w:rsidRPr="00141BC5">
        <w:rPr>
          <w:bCs/>
          <w:kern w:val="36"/>
          <w:sz w:val="27"/>
          <w:szCs w:val="27"/>
        </w:rPr>
        <w:t xml:space="preserve"> общеобразовательны</w:t>
      </w:r>
      <w:r w:rsidR="00B53B56" w:rsidRPr="00141BC5">
        <w:rPr>
          <w:bCs/>
          <w:kern w:val="36"/>
          <w:sz w:val="27"/>
          <w:szCs w:val="27"/>
        </w:rPr>
        <w:t>м</w:t>
      </w:r>
      <w:r w:rsidRPr="00141BC5">
        <w:rPr>
          <w:bCs/>
          <w:kern w:val="36"/>
          <w:sz w:val="27"/>
          <w:szCs w:val="27"/>
        </w:rPr>
        <w:t xml:space="preserve"> программ</w:t>
      </w:r>
      <w:r w:rsidR="00B53B56" w:rsidRPr="00141BC5">
        <w:rPr>
          <w:bCs/>
          <w:kern w:val="36"/>
          <w:sz w:val="27"/>
          <w:szCs w:val="27"/>
        </w:rPr>
        <w:t>ам</w:t>
      </w:r>
      <w:r w:rsidRPr="00141BC5">
        <w:rPr>
          <w:bCs/>
          <w:kern w:val="36"/>
          <w:sz w:val="27"/>
          <w:szCs w:val="27"/>
        </w:rPr>
        <w:t xml:space="preserve"> </w:t>
      </w:r>
      <w:r w:rsidRPr="00141BC5">
        <w:rPr>
          <w:sz w:val="27"/>
          <w:szCs w:val="27"/>
        </w:rPr>
        <w:t xml:space="preserve">начального общего, основного общего, среднего общего образования </w:t>
      </w:r>
      <w:r w:rsidRPr="00141BC5">
        <w:rPr>
          <w:bCs/>
          <w:kern w:val="36"/>
          <w:sz w:val="27"/>
          <w:szCs w:val="27"/>
        </w:rPr>
        <w:t>(далее – некоммерческая организация, получатель субсидии).</w:t>
      </w:r>
      <w:proofErr w:type="gramEnd"/>
    </w:p>
    <w:p w:rsidR="000F5F32" w:rsidRPr="00141BC5" w:rsidRDefault="000F5F32" w:rsidP="000F5F32">
      <w:pPr>
        <w:numPr>
          <w:ilvl w:val="0"/>
          <w:numId w:val="19"/>
        </w:numPr>
        <w:tabs>
          <w:tab w:val="left" w:pos="993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proofErr w:type="gramStart"/>
      <w:r w:rsidRPr="00141BC5">
        <w:rPr>
          <w:bCs/>
          <w:kern w:val="36"/>
          <w:sz w:val="27"/>
          <w:szCs w:val="27"/>
        </w:rPr>
        <w:t>Субсидия предоставляется некоммерческой организации в целях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</w:t>
      </w:r>
      <w:proofErr w:type="gramEnd"/>
      <w:r w:rsidRPr="00141BC5">
        <w:rPr>
          <w:bCs/>
          <w:kern w:val="36"/>
          <w:sz w:val="27"/>
          <w:szCs w:val="27"/>
        </w:rPr>
        <w:t xml:space="preserve">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</w:r>
      <w:proofErr w:type="gramStart"/>
      <w:r w:rsidRPr="00141BC5">
        <w:rPr>
          <w:bCs/>
          <w:kern w:val="36"/>
          <w:sz w:val="27"/>
          <w:szCs w:val="27"/>
        </w:rPr>
        <w:t>определенными</w:t>
      </w:r>
      <w:proofErr w:type="gramEnd"/>
      <w:r w:rsidRPr="00141BC5">
        <w:rPr>
          <w:bCs/>
          <w:kern w:val="36"/>
          <w:sz w:val="27"/>
          <w:szCs w:val="27"/>
        </w:rPr>
        <w:t xml:space="preserve"> Правительством Республики Карелия.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993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proofErr w:type="gramStart"/>
      <w:r w:rsidRPr="00141BC5">
        <w:rPr>
          <w:bCs/>
          <w:kern w:val="36"/>
          <w:sz w:val="27"/>
          <w:szCs w:val="27"/>
        </w:rPr>
        <w:t>Субсидия предоставляется главным распорядителем средств бюджета Республики Карелия – Министерством образования Республики Карелия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по результатам конкурсного отбора получателей субсидии (далее – отбор).</w:t>
      </w:r>
      <w:proofErr w:type="gramEnd"/>
    </w:p>
    <w:p w:rsidR="000F5F32" w:rsidRPr="00141BC5" w:rsidRDefault="000F5F32" w:rsidP="000F5F32">
      <w:pPr>
        <w:numPr>
          <w:ilvl w:val="0"/>
          <w:numId w:val="19"/>
        </w:numPr>
        <w:tabs>
          <w:tab w:val="left" w:pos="993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Критериями отбора являются:</w:t>
      </w:r>
    </w:p>
    <w:p w:rsidR="000F5F32" w:rsidRPr="00141BC5" w:rsidRDefault="000F5F32" w:rsidP="000F5F32">
      <w:pPr>
        <w:ind w:firstLine="709"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а) осуществление некоммерческой организацией образовательной деятельности по </w:t>
      </w:r>
      <w:r w:rsidR="00FB5009" w:rsidRPr="00141BC5">
        <w:rPr>
          <w:bCs/>
          <w:kern w:val="36"/>
          <w:sz w:val="27"/>
          <w:szCs w:val="27"/>
        </w:rPr>
        <w:t>имеющим</w:t>
      </w:r>
      <w:r w:rsidRPr="00141BC5">
        <w:rPr>
          <w:bCs/>
          <w:kern w:val="36"/>
          <w:sz w:val="27"/>
          <w:szCs w:val="27"/>
        </w:rPr>
        <w:t xml:space="preserve"> госуд</w:t>
      </w:r>
      <w:r w:rsidR="00FB5009" w:rsidRPr="00141BC5">
        <w:rPr>
          <w:bCs/>
          <w:kern w:val="36"/>
          <w:sz w:val="27"/>
          <w:szCs w:val="27"/>
        </w:rPr>
        <w:t xml:space="preserve">арственную аккредитацию основным </w:t>
      </w:r>
      <w:r w:rsidR="00FB5009" w:rsidRPr="00141BC5">
        <w:rPr>
          <w:bCs/>
          <w:kern w:val="36"/>
          <w:sz w:val="27"/>
          <w:szCs w:val="27"/>
        </w:rPr>
        <w:lastRenderedPageBreak/>
        <w:t>общеобразовательным</w:t>
      </w:r>
      <w:r w:rsidRPr="00141BC5">
        <w:rPr>
          <w:bCs/>
          <w:kern w:val="36"/>
          <w:sz w:val="27"/>
          <w:szCs w:val="27"/>
        </w:rPr>
        <w:t xml:space="preserve"> программ</w:t>
      </w:r>
      <w:r w:rsidR="00FB5009" w:rsidRPr="00141BC5">
        <w:rPr>
          <w:bCs/>
          <w:kern w:val="36"/>
          <w:sz w:val="27"/>
          <w:szCs w:val="27"/>
        </w:rPr>
        <w:t>ам</w:t>
      </w:r>
      <w:r w:rsidRPr="00141BC5">
        <w:rPr>
          <w:bCs/>
          <w:kern w:val="36"/>
          <w:sz w:val="27"/>
          <w:szCs w:val="27"/>
        </w:rPr>
        <w:t xml:space="preserve"> </w:t>
      </w:r>
      <w:r w:rsidRPr="00141BC5">
        <w:rPr>
          <w:sz w:val="27"/>
          <w:szCs w:val="27"/>
        </w:rPr>
        <w:t xml:space="preserve">начального общего, основного общего, среднего общего образования </w:t>
      </w:r>
      <w:r w:rsidRPr="00141BC5">
        <w:rPr>
          <w:bCs/>
          <w:kern w:val="36"/>
          <w:sz w:val="27"/>
          <w:szCs w:val="27"/>
        </w:rPr>
        <w:t>на территории Республики Карелия;</w:t>
      </w:r>
    </w:p>
    <w:p w:rsidR="000F5F32" w:rsidRPr="00141BC5" w:rsidRDefault="000F5F32" w:rsidP="000F5F32">
      <w:pPr>
        <w:ind w:firstLine="709"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б) государственная регистрация некоммерческой организации на территории Республики Карелия;</w:t>
      </w:r>
    </w:p>
    <w:p w:rsidR="000F5F32" w:rsidRPr="00141BC5" w:rsidRDefault="000F5F32" w:rsidP="000F5F32">
      <w:pPr>
        <w:ind w:firstLine="709"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в) соответствие </w:t>
      </w:r>
      <w:proofErr w:type="gramStart"/>
      <w:r w:rsidRPr="00141BC5">
        <w:rPr>
          <w:bCs/>
          <w:kern w:val="36"/>
          <w:sz w:val="27"/>
          <w:szCs w:val="27"/>
        </w:rPr>
        <w:t>сферы деятельности некоммерческой организации цели предоставления субсидии</w:t>
      </w:r>
      <w:proofErr w:type="gramEnd"/>
      <w:r w:rsidRPr="00141BC5">
        <w:rPr>
          <w:bCs/>
          <w:kern w:val="36"/>
          <w:sz w:val="27"/>
          <w:szCs w:val="27"/>
        </w:rPr>
        <w:t>;</w:t>
      </w:r>
    </w:p>
    <w:p w:rsidR="000F5F32" w:rsidRPr="00141BC5" w:rsidRDefault="00B53B56" w:rsidP="000F5F32">
      <w:pPr>
        <w:ind w:firstLine="709"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г</w:t>
      </w:r>
      <w:r w:rsidR="000F5F32" w:rsidRPr="00141BC5">
        <w:rPr>
          <w:bCs/>
          <w:kern w:val="36"/>
          <w:sz w:val="27"/>
          <w:szCs w:val="27"/>
        </w:rPr>
        <w:t>) наличие у некоммерческой организации свидетельства о государственной аккредитации образовательной деятельности по основным общеобразовательным программам;</w:t>
      </w:r>
    </w:p>
    <w:p w:rsidR="000F5F32" w:rsidRPr="00141BC5" w:rsidRDefault="00B53B56" w:rsidP="000F5F32">
      <w:pPr>
        <w:ind w:firstLine="709"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д</w:t>
      </w:r>
      <w:r w:rsidR="000F5F32" w:rsidRPr="00141BC5">
        <w:rPr>
          <w:bCs/>
          <w:kern w:val="36"/>
          <w:sz w:val="27"/>
          <w:szCs w:val="27"/>
        </w:rPr>
        <w:t>) наличие у некоммерческой организации лицензии на осуществление образовательной деятельности по основным общеобразовательным программам начального общего, основного общего, среднего общего образования.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Отбор получателей субсидии осуществляется главным распорядителем в соответствии с критериями отбора, установленными пунктом 5 настоящего Порядка.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Извещение о проведении отбора размещается на сайте главного распорядителя в информационно-телекоммуникационной сети «Интернет» не менее чем за 30 календарных дней до даты окончания приема заявок </w:t>
      </w:r>
      <w:r w:rsidR="00FB5009" w:rsidRPr="00141BC5">
        <w:rPr>
          <w:bCs/>
          <w:kern w:val="36"/>
          <w:sz w:val="27"/>
          <w:szCs w:val="27"/>
        </w:rPr>
        <w:t>на участие</w:t>
      </w:r>
      <w:r w:rsidRPr="00141BC5">
        <w:rPr>
          <w:bCs/>
          <w:kern w:val="36"/>
          <w:sz w:val="27"/>
          <w:szCs w:val="27"/>
        </w:rPr>
        <w:t xml:space="preserve"> в отборе. В извещении о проведении отбора указываются сроки приема заявок </w:t>
      </w:r>
      <w:r w:rsidR="00B53B56" w:rsidRPr="00141BC5">
        <w:rPr>
          <w:bCs/>
          <w:kern w:val="36"/>
          <w:sz w:val="27"/>
          <w:szCs w:val="27"/>
        </w:rPr>
        <w:t>на участие</w:t>
      </w:r>
      <w:r w:rsidRPr="00141BC5">
        <w:rPr>
          <w:bCs/>
          <w:kern w:val="36"/>
          <w:sz w:val="27"/>
          <w:szCs w:val="27"/>
        </w:rPr>
        <w:t xml:space="preserve"> в отборе, время и место приема заявок </w:t>
      </w:r>
      <w:r w:rsidR="00B53B56" w:rsidRPr="00141BC5">
        <w:rPr>
          <w:bCs/>
          <w:kern w:val="36"/>
          <w:sz w:val="27"/>
          <w:szCs w:val="27"/>
        </w:rPr>
        <w:t>на участие</w:t>
      </w:r>
      <w:r w:rsidRPr="00141BC5">
        <w:rPr>
          <w:bCs/>
          <w:kern w:val="36"/>
          <w:sz w:val="27"/>
          <w:szCs w:val="27"/>
        </w:rPr>
        <w:t xml:space="preserve"> в отборе, почтовый адрес д</w:t>
      </w:r>
      <w:r w:rsidR="00B53B56" w:rsidRPr="00141BC5">
        <w:rPr>
          <w:bCs/>
          <w:kern w:val="36"/>
          <w:sz w:val="27"/>
          <w:szCs w:val="27"/>
        </w:rPr>
        <w:t>ля направления заявок на участие</w:t>
      </w:r>
      <w:r w:rsidRPr="00141BC5">
        <w:rPr>
          <w:bCs/>
          <w:kern w:val="36"/>
          <w:sz w:val="27"/>
          <w:szCs w:val="27"/>
        </w:rPr>
        <w:t xml:space="preserve"> в отборе.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Для участия в отборе некоммерческие организации представляют по адресу, указанному в извещении, заявку </w:t>
      </w:r>
      <w:r w:rsidR="00B53B56" w:rsidRPr="00141BC5">
        <w:rPr>
          <w:bCs/>
          <w:kern w:val="36"/>
          <w:sz w:val="27"/>
          <w:szCs w:val="27"/>
        </w:rPr>
        <w:t>на участие</w:t>
      </w:r>
      <w:r w:rsidRPr="00141BC5">
        <w:rPr>
          <w:bCs/>
          <w:kern w:val="36"/>
          <w:sz w:val="27"/>
          <w:szCs w:val="27"/>
        </w:rPr>
        <w:t xml:space="preserve"> в отборе, включающую:</w:t>
      </w:r>
    </w:p>
    <w:p w:rsidR="000F5F32" w:rsidRPr="00141BC5" w:rsidRDefault="000F5F32" w:rsidP="000F5F32">
      <w:pPr>
        <w:tabs>
          <w:tab w:val="left" w:pos="1134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а) заявление об участии в отборе по форме, утвержденной главным распорядителем;</w:t>
      </w:r>
    </w:p>
    <w:p w:rsidR="000F5F32" w:rsidRPr="00141BC5" w:rsidRDefault="00B53B56" w:rsidP="000F5F32">
      <w:pPr>
        <w:tabs>
          <w:tab w:val="left" w:pos="1134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б) заверенные</w:t>
      </w:r>
      <w:r w:rsidR="000F5F32" w:rsidRPr="00141BC5">
        <w:rPr>
          <w:bCs/>
          <w:kern w:val="36"/>
          <w:sz w:val="27"/>
          <w:szCs w:val="27"/>
        </w:rPr>
        <w:t xml:space="preserve"> подписью </w:t>
      </w:r>
      <w:proofErr w:type="gramStart"/>
      <w:r w:rsidR="000F5F32" w:rsidRPr="00141BC5">
        <w:rPr>
          <w:bCs/>
          <w:kern w:val="36"/>
          <w:sz w:val="27"/>
          <w:szCs w:val="27"/>
        </w:rPr>
        <w:t xml:space="preserve">руководителя </w:t>
      </w:r>
      <w:r w:rsidRPr="00141BC5">
        <w:rPr>
          <w:bCs/>
          <w:kern w:val="36"/>
          <w:sz w:val="27"/>
          <w:szCs w:val="27"/>
        </w:rPr>
        <w:t>некоммерческой организации копии</w:t>
      </w:r>
      <w:r w:rsidR="000F5F32" w:rsidRPr="00141BC5">
        <w:rPr>
          <w:bCs/>
          <w:kern w:val="36"/>
          <w:sz w:val="27"/>
          <w:szCs w:val="27"/>
        </w:rPr>
        <w:t xml:space="preserve"> учредительных документов юридического лица</w:t>
      </w:r>
      <w:proofErr w:type="gramEnd"/>
      <w:r w:rsidR="000F5F32" w:rsidRPr="00141BC5">
        <w:rPr>
          <w:bCs/>
          <w:kern w:val="36"/>
          <w:sz w:val="27"/>
          <w:szCs w:val="27"/>
        </w:rPr>
        <w:t>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Главный распорядитель в рамках межведомственного информационного взаимодействия запрашивает выписку из Единого государственного реестра юридических лиц, если некоммерческая организация не представила ее самостоятельно.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709"/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Заявки </w:t>
      </w:r>
      <w:r w:rsidR="00B53B56" w:rsidRPr="00141BC5">
        <w:rPr>
          <w:bCs/>
          <w:kern w:val="36"/>
          <w:sz w:val="27"/>
          <w:szCs w:val="27"/>
        </w:rPr>
        <w:t>на участие</w:t>
      </w:r>
      <w:r w:rsidRPr="00141BC5">
        <w:rPr>
          <w:bCs/>
          <w:kern w:val="36"/>
          <w:sz w:val="27"/>
          <w:szCs w:val="27"/>
        </w:rPr>
        <w:t xml:space="preserve"> в отборе принимаются в течение 30 календарных дней с момента опубликования извещения о проведении отбора.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709"/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Отбор проводится в течение 14 рабочих дней с момента получения главным распорядителем документов, указанных в пунктах 8, 9 настоящего Порядка, </w:t>
      </w:r>
      <w:r w:rsidR="00B53B56" w:rsidRPr="00141BC5">
        <w:rPr>
          <w:bCs/>
          <w:kern w:val="36"/>
          <w:sz w:val="27"/>
          <w:szCs w:val="27"/>
        </w:rPr>
        <w:t>всех некоммерческих организаций, подавших заявки на участие в отборе</w:t>
      </w:r>
      <w:r w:rsidRPr="00141BC5">
        <w:rPr>
          <w:bCs/>
          <w:kern w:val="36"/>
          <w:sz w:val="27"/>
          <w:szCs w:val="27"/>
        </w:rPr>
        <w:t>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709"/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По результатам отбора в срок не более одного месяца </w:t>
      </w:r>
      <w:r w:rsidR="00FB5009" w:rsidRPr="00141BC5">
        <w:rPr>
          <w:bCs/>
          <w:kern w:val="36"/>
          <w:sz w:val="27"/>
          <w:szCs w:val="27"/>
        </w:rPr>
        <w:t>с момента определения получателей</w:t>
      </w:r>
      <w:r w:rsidRPr="00141BC5">
        <w:rPr>
          <w:bCs/>
          <w:kern w:val="36"/>
          <w:sz w:val="27"/>
          <w:szCs w:val="27"/>
        </w:rPr>
        <w:t xml:space="preserve"> субсидии главный распорядитель принимает решение о предоставлении субсидии или об отказе в предоставлении субсидии.</w:t>
      </w:r>
      <w:r w:rsidRPr="00141BC5">
        <w:rPr>
          <w:sz w:val="27"/>
          <w:szCs w:val="27"/>
        </w:rPr>
        <w:t xml:space="preserve"> </w:t>
      </w:r>
      <w:proofErr w:type="gramStart"/>
      <w:r w:rsidRPr="00141BC5">
        <w:rPr>
          <w:bCs/>
          <w:kern w:val="36"/>
          <w:sz w:val="27"/>
          <w:szCs w:val="27"/>
        </w:rPr>
        <w:t>Предоставление субсидии осуществляется на основании соглашения о предоставлении субсидии (далее – соглашение),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Карелия, и предусматривающего согласие получателя субсидии на осуществление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контроля), проверок соблюдения получателем субсидии условий, целей</w:t>
      </w:r>
      <w:proofErr w:type="gramEnd"/>
      <w:r w:rsidRPr="00141BC5">
        <w:rPr>
          <w:bCs/>
          <w:kern w:val="36"/>
          <w:sz w:val="27"/>
          <w:szCs w:val="27"/>
        </w:rPr>
        <w:t xml:space="preserve"> и порядка предоставления субсидии.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lastRenderedPageBreak/>
        <w:t>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0F5F32" w:rsidRPr="00141BC5" w:rsidRDefault="000F5F32" w:rsidP="000F5F32">
      <w:pPr>
        <w:tabs>
          <w:tab w:val="left" w:pos="993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а) 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141BC5">
        <w:rPr>
          <w:bCs/>
          <w:kern w:val="36"/>
          <w:sz w:val="27"/>
          <w:szCs w:val="27"/>
        </w:rPr>
        <w:t>предоставленных</w:t>
      </w:r>
      <w:proofErr w:type="gramEnd"/>
      <w:r w:rsidRPr="00141BC5">
        <w:rPr>
          <w:bCs/>
          <w:kern w:val="36"/>
          <w:sz w:val="27"/>
          <w:szCs w:val="27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0F5F32" w:rsidRPr="00141BC5" w:rsidRDefault="000F5F32" w:rsidP="000F5F32">
      <w:pPr>
        <w:tabs>
          <w:tab w:val="left" w:pos="993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б)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5F32" w:rsidRPr="00141BC5" w:rsidRDefault="000F5F32" w:rsidP="000F5F32">
      <w:pPr>
        <w:tabs>
          <w:tab w:val="left" w:pos="1134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в) получатель субсидии не должен находиться в процессе реорганизации, ликвидации, банкротства.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Для получения субсидии получатель субсидии представляет главному распорядителю заявку </w:t>
      </w:r>
      <w:r w:rsidR="00FB5009" w:rsidRPr="00141BC5">
        <w:rPr>
          <w:bCs/>
          <w:kern w:val="36"/>
          <w:sz w:val="27"/>
          <w:szCs w:val="27"/>
        </w:rPr>
        <w:t>на предоставление</w:t>
      </w:r>
      <w:r w:rsidRPr="00141BC5">
        <w:rPr>
          <w:bCs/>
          <w:kern w:val="36"/>
          <w:sz w:val="27"/>
          <w:szCs w:val="27"/>
        </w:rPr>
        <w:t xml:space="preserve"> субсидии с указанием размера запрашиваемой субсидии, показателей результативности предоставления субсидии (далее – заявка </w:t>
      </w:r>
      <w:r w:rsidR="00FB5009" w:rsidRPr="00141BC5">
        <w:rPr>
          <w:bCs/>
          <w:kern w:val="36"/>
          <w:sz w:val="27"/>
          <w:szCs w:val="27"/>
        </w:rPr>
        <w:t>на предоставление</w:t>
      </w:r>
      <w:r w:rsidRPr="00141BC5">
        <w:rPr>
          <w:bCs/>
          <w:kern w:val="36"/>
          <w:sz w:val="27"/>
          <w:szCs w:val="27"/>
        </w:rPr>
        <w:t xml:space="preserve"> субсидии, целевые показатели).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В течение 10 рабочих дней после представления заявки </w:t>
      </w:r>
      <w:r w:rsidR="00FB5009" w:rsidRPr="00141BC5">
        <w:rPr>
          <w:bCs/>
          <w:kern w:val="36"/>
          <w:sz w:val="27"/>
          <w:szCs w:val="27"/>
        </w:rPr>
        <w:t>на предоставление</w:t>
      </w:r>
      <w:r w:rsidRPr="00141BC5">
        <w:rPr>
          <w:bCs/>
          <w:kern w:val="36"/>
          <w:sz w:val="27"/>
          <w:szCs w:val="27"/>
        </w:rPr>
        <w:t xml:space="preserve"> субсидии главный распорядитель рассматривает ее и принимает решение о предоставлении субсидии либо об отказе в предоставлении субсидии, о чем уведомляет получателя субсидии в течение 5 рабочих дней со дня принятия соответствующего решения.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Основаниями для отказа в предоставлении субсидии являются:</w:t>
      </w:r>
    </w:p>
    <w:p w:rsidR="000F5F32" w:rsidRPr="00141BC5" w:rsidRDefault="000F5F32" w:rsidP="000F5F32">
      <w:pPr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а) непредставление (представление не в полном объеме)</w:t>
      </w:r>
      <w:r w:rsidR="00FB5009" w:rsidRPr="00141BC5">
        <w:rPr>
          <w:bCs/>
          <w:kern w:val="36"/>
          <w:sz w:val="27"/>
          <w:szCs w:val="27"/>
        </w:rPr>
        <w:t xml:space="preserve"> заявки на предоставление субсидии;</w:t>
      </w:r>
    </w:p>
    <w:p w:rsidR="000F5F32" w:rsidRPr="00141BC5" w:rsidRDefault="000F5F32" w:rsidP="000F5F32">
      <w:pPr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б) недостоверность представленной получателем субсидии информации.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Размер субсидии (</w:t>
      </w:r>
      <w:proofErr w:type="gramStart"/>
      <w:r w:rsidRPr="00141BC5">
        <w:rPr>
          <w:bCs/>
          <w:kern w:val="36"/>
          <w:sz w:val="27"/>
          <w:szCs w:val="27"/>
          <w:lang w:val="en-US"/>
        </w:rPr>
        <w:t>V</w:t>
      </w:r>
      <w:proofErr w:type="spellStart"/>
      <w:proofErr w:type="gramEnd"/>
      <w:r w:rsidRPr="00141BC5">
        <w:rPr>
          <w:bCs/>
          <w:kern w:val="36"/>
          <w:sz w:val="27"/>
          <w:szCs w:val="27"/>
        </w:rPr>
        <w:t>обр</w:t>
      </w:r>
      <w:r w:rsidRPr="00141BC5">
        <w:rPr>
          <w:bCs/>
          <w:kern w:val="36"/>
          <w:sz w:val="27"/>
          <w:szCs w:val="27"/>
          <w:vertAlign w:val="subscript"/>
        </w:rPr>
        <w:t>общ</w:t>
      </w:r>
      <w:proofErr w:type="spellEnd"/>
      <w:r w:rsidRPr="00141BC5">
        <w:rPr>
          <w:bCs/>
          <w:kern w:val="36"/>
          <w:sz w:val="27"/>
          <w:szCs w:val="27"/>
        </w:rPr>
        <w:t xml:space="preserve">) на соответствующий год рассчитывается главным распорядителем по следующей </w:t>
      </w:r>
      <w:r w:rsidR="00FB5009" w:rsidRPr="00141BC5">
        <w:rPr>
          <w:bCs/>
          <w:kern w:val="36"/>
          <w:sz w:val="27"/>
          <w:szCs w:val="27"/>
        </w:rPr>
        <w:t>формуле</w:t>
      </w:r>
      <w:r w:rsidRPr="00141BC5">
        <w:rPr>
          <w:bCs/>
          <w:kern w:val="36"/>
          <w:sz w:val="27"/>
          <w:szCs w:val="27"/>
        </w:rPr>
        <w:t>:</w:t>
      </w:r>
    </w:p>
    <w:p w:rsidR="000F5F32" w:rsidRPr="00141BC5" w:rsidRDefault="000F5F32" w:rsidP="000F5F32">
      <w:pPr>
        <w:tabs>
          <w:tab w:val="left" w:pos="851"/>
          <w:tab w:val="left" w:pos="993"/>
          <w:tab w:val="left" w:pos="1418"/>
        </w:tabs>
        <w:ind w:firstLine="567"/>
        <w:jc w:val="both"/>
        <w:rPr>
          <w:bCs/>
          <w:kern w:val="36"/>
          <w:sz w:val="27"/>
          <w:szCs w:val="27"/>
        </w:rPr>
      </w:pPr>
    </w:p>
    <w:p w:rsidR="00FB5009" w:rsidRPr="00141BC5" w:rsidRDefault="000F5F32" w:rsidP="000F5F32">
      <w:pPr>
        <w:tabs>
          <w:tab w:val="left" w:pos="851"/>
          <w:tab w:val="left" w:pos="993"/>
          <w:tab w:val="left" w:pos="1418"/>
        </w:tabs>
        <w:jc w:val="center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  <w:lang w:val="en-US"/>
        </w:rPr>
        <w:t>V</w:t>
      </w:r>
      <w:proofErr w:type="spellStart"/>
      <w:r w:rsidRPr="00141BC5">
        <w:rPr>
          <w:bCs/>
          <w:kern w:val="36"/>
          <w:sz w:val="27"/>
          <w:szCs w:val="27"/>
        </w:rPr>
        <w:t>обр</w:t>
      </w:r>
      <w:r w:rsidRPr="00141BC5">
        <w:rPr>
          <w:bCs/>
          <w:kern w:val="36"/>
          <w:sz w:val="27"/>
          <w:szCs w:val="27"/>
          <w:vertAlign w:val="subscript"/>
        </w:rPr>
        <w:t>общ</w:t>
      </w:r>
      <w:proofErr w:type="spellEnd"/>
      <w:r w:rsidRPr="00141BC5">
        <w:rPr>
          <w:bCs/>
          <w:kern w:val="36"/>
          <w:sz w:val="27"/>
          <w:szCs w:val="27"/>
        </w:rPr>
        <w:t xml:space="preserve"> = SUM (</w:t>
      </w:r>
      <w:proofErr w:type="spellStart"/>
      <w:r w:rsidRPr="00141BC5">
        <w:rPr>
          <w:bCs/>
          <w:kern w:val="36"/>
          <w:sz w:val="27"/>
          <w:szCs w:val="27"/>
        </w:rPr>
        <w:t>Nобр</w:t>
      </w:r>
      <w:r w:rsidRPr="00141BC5">
        <w:rPr>
          <w:bCs/>
          <w:kern w:val="36"/>
          <w:sz w:val="27"/>
          <w:szCs w:val="27"/>
          <w:vertAlign w:val="subscript"/>
        </w:rPr>
        <w:t>ооm</w:t>
      </w:r>
      <w:proofErr w:type="spellEnd"/>
      <w:r w:rsidRPr="00141BC5">
        <w:rPr>
          <w:bCs/>
          <w:kern w:val="36"/>
          <w:sz w:val="27"/>
          <w:szCs w:val="27"/>
        </w:rPr>
        <w:t xml:space="preserve"> x </w:t>
      </w:r>
      <w:proofErr w:type="spellStart"/>
      <w:r w:rsidRPr="00141BC5">
        <w:rPr>
          <w:bCs/>
          <w:kern w:val="36"/>
          <w:sz w:val="27"/>
          <w:szCs w:val="27"/>
        </w:rPr>
        <w:t>Чобр</w:t>
      </w:r>
      <w:r w:rsidRPr="00141BC5">
        <w:rPr>
          <w:bCs/>
          <w:kern w:val="36"/>
          <w:sz w:val="27"/>
          <w:szCs w:val="27"/>
          <w:vertAlign w:val="subscript"/>
        </w:rPr>
        <w:t>ооm</w:t>
      </w:r>
      <w:proofErr w:type="spellEnd"/>
      <w:r w:rsidRPr="00141BC5">
        <w:rPr>
          <w:bCs/>
          <w:kern w:val="36"/>
          <w:sz w:val="27"/>
          <w:szCs w:val="27"/>
        </w:rPr>
        <w:t xml:space="preserve"> х </w:t>
      </w:r>
      <w:proofErr w:type="spellStart"/>
      <w:r w:rsidRPr="00141BC5">
        <w:rPr>
          <w:bCs/>
          <w:kern w:val="36"/>
          <w:sz w:val="27"/>
          <w:szCs w:val="27"/>
        </w:rPr>
        <w:t>Робр</w:t>
      </w:r>
      <w:proofErr w:type="spellEnd"/>
      <w:r w:rsidRPr="00141BC5">
        <w:rPr>
          <w:bCs/>
          <w:kern w:val="36"/>
          <w:sz w:val="27"/>
          <w:szCs w:val="27"/>
        </w:rPr>
        <w:t xml:space="preserve">), </w:t>
      </w:r>
    </w:p>
    <w:p w:rsidR="00FB5009" w:rsidRPr="00141BC5" w:rsidRDefault="00FB5009" w:rsidP="00FB5009">
      <w:pPr>
        <w:tabs>
          <w:tab w:val="left" w:pos="851"/>
          <w:tab w:val="left" w:pos="993"/>
          <w:tab w:val="left" w:pos="1418"/>
        </w:tabs>
        <w:ind w:firstLine="709"/>
        <w:rPr>
          <w:bCs/>
          <w:kern w:val="36"/>
          <w:sz w:val="27"/>
          <w:szCs w:val="27"/>
        </w:rPr>
      </w:pPr>
    </w:p>
    <w:p w:rsidR="000F5F32" w:rsidRPr="00141BC5" w:rsidRDefault="00293F3F" w:rsidP="00FB5009">
      <w:pPr>
        <w:tabs>
          <w:tab w:val="left" w:pos="851"/>
          <w:tab w:val="left" w:pos="993"/>
          <w:tab w:val="left" w:pos="1418"/>
        </w:tabs>
        <w:ind w:firstLine="709"/>
        <w:rPr>
          <w:bCs/>
          <w:kern w:val="36"/>
          <w:sz w:val="27"/>
          <w:szCs w:val="27"/>
        </w:rPr>
      </w:pPr>
      <w:r>
        <w:rPr>
          <w:bCs/>
          <w:kern w:val="36"/>
          <w:sz w:val="27"/>
          <w:szCs w:val="27"/>
        </w:rPr>
        <w:t>г</w:t>
      </w:r>
      <w:r w:rsidR="000F5F32" w:rsidRPr="00141BC5">
        <w:rPr>
          <w:bCs/>
          <w:kern w:val="36"/>
          <w:sz w:val="27"/>
          <w:szCs w:val="27"/>
        </w:rPr>
        <w:t>де</w:t>
      </w:r>
      <w:r w:rsidR="001E50D6">
        <w:rPr>
          <w:bCs/>
          <w:kern w:val="36"/>
          <w:sz w:val="27"/>
          <w:szCs w:val="27"/>
        </w:rPr>
        <w:t>:</w:t>
      </w:r>
    </w:p>
    <w:p w:rsidR="000F5F32" w:rsidRPr="00141BC5" w:rsidRDefault="000F5F32" w:rsidP="000F5F32">
      <w:pPr>
        <w:tabs>
          <w:tab w:val="left" w:pos="851"/>
          <w:tab w:val="left" w:pos="993"/>
          <w:tab w:val="left" w:pos="1418"/>
        </w:tabs>
        <w:ind w:firstLine="709"/>
        <w:jc w:val="both"/>
        <w:rPr>
          <w:bCs/>
          <w:kern w:val="36"/>
          <w:sz w:val="27"/>
          <w:szCs w:val="27"/>
        </w:rPr>
      </w:pPr>
      <w:proofErr w:type="spellStart"/>
      <w:proofErr w:type="gramStart"/>
      <w:r w:rsidRPr="00141BC5">
        <w:rPr>
          <w:bCs/>
          <w:kern w:val="36"/>
          <w:sz w:val="27"/>
          <w:szCs w:val="27"/>
        </w:rPr>
        <w:t>N</w:t>
      </w:r>
      <w:proofErr w:type="gramEnd"/>
      <w:r w:rsidRPr="00141BC5">
        <w:rPr>
          <w:bCs/>
          <w:kern w:val="36"/>
          <w:sz w:val="27"/>
          <w:szCs w:val="27"/>
        </w:rPr>
        <w:t>обр</w:t>
      </w:r>
      <w:r w:rsidRPr="00141BC5">
        <w:rPr>
          <w:bCs/>
          <w:kern w:val="36"/>
          <w:sz w:val="27"/>
          <w:szCs w:val="27"/>
          <w:vertAlign w:val="subscript"/>
        </w:rPr>
        <w:t>ооm</w:t>
      </w:r>
      <w:proofErr w:type="spellEnd"/>
      <w:r w:rsidRPr="00141BC5">
        <w:rPr>
          <w:bCs/>
          <w:kern w:val="36"/>
          <w:sz w:val="27"/>
          <w:szCs w:val="27"/>
        </w:rPr>
        <w:t xml:space="preserve"> – норматив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FB5009" w:rsidRPr="00141BC5">
        <w:rPr>
          <w:bCs/>
          <w:kern w:val="36"/>
          <w:sz w:val="27"/>
          <w:szCs w:val="27"/>
        </w:rPr>
        <w:t>соответствующего уровня</w:t>
      </w:r>
      <w:r w:rsidRPr="00141BC5">
        <w:rPr>
          <w:bCs/>
          <w:kern w:val="36"/>
          <w:sz w:val="27"/>
          <w:szCs w:val="27"/>
        </w:rPr>
        <w:t xml:space="preserve"> общего образования </w:t>
      </w:r>
      <w:r w:rsidR="00FB5009" w:rsidRPr="00141BC5">
        <w:rPr>
          <w:bCs/>
          <w:kern w:val="36"/>
          <w:sz w:val="27"/>
          <w:szCs w:val="27"/>
        </w:rPr>
        <w:t>(</w:t>
      </w:r>
      <w:r w:rsidR="00FB5009" w:rsidRPr="00141BC5">
        <w:rPr>
          <w:sz w:val="27"/>
          <w:szCs w:val="27"/>
        </w:rPr>
        <w:t>m)</w:t>
      </w:r>
      <w:r w:rsidR="00FB5009" w:rsidRPr="00141BC5">
        <w:rPr>
          <w:bCs/>
          <w:kern w:val="36"/>
          <w:sz w:val="27"/>
          <w:szCs w:val="27"/>
        </w:rPr>
        <w:t xml:space="preserve"> </w:t>
      </w:r>
      <w:r w:rsidRPr="00141BC5">
        <w:rPr>
          <w:bCs/>
          <w:kern w:val="36"/>
          <w:sz w:val="27"/>
          <w:szCs w:val="27"/>
        </w:rPr>
        <w:t>в муниципальных общеобразовательных организациях, определяемый Правительством Республики Карелия;</w:t>
      </w:r>
    </w:p>
    <w:p w:rsidR="000F5F32" w:rsidRPr="00141BC5" w:rsidRDefault="000F5F32" w:rsidP="000F5F32">
      <w:pPr>
        <w:tabs>
          <w:tab w:val="left" w:pos="851"/>
          <w:tab w:val="left" w:pos="993"/>
          <w:tab w:val="left" w:pos="1560"/>
        </w:tabs>
        <w:ind w:firstLine="709"/>
        <w:jc w:val="both"/>
        <w:rPr>
          <w:bCs/>
          <w:kern w:val="36"/>
          <w:sz w:val="27"/>
          <w:szCs w:val="27"/>
        </w:rPr>
      </w:pPr>
      <w:proofErr w:type="spellStart"/>
      <w:r w:rsidRPr="00141BC5">
        <w:rPr>
          <w:bCs/>
          <w:kern w:val="36"/>
          <w:sz w:val="27"/>
          <w:szCs w:val="27"/>
        </w:rPr>
        <w:t>Чобр</w:t>
      </w:r>
      <w:r w:rsidRPr="00141BC5">
        <w:rPr>
          <w:bCs/>
          <w:kern w:val="36"/>
          <w:sz w:val="27"/>
          <w:szCs w:val="27"/>
          <w:vertAlign w:val="subscript"/>
        </w:rPr>
        <w:t>оо</w:t>
      </w:r>
      <w:proofErr w:type="gramStart"/>
      <w:r w:rsidRPr="00141BC5">
        <w:rPr>
          <w:bCs/>
          <w:kern w:val="36"/>
          <w:sz w:val="27"/>
          <w:szCs w:val="27"/>
          <w:vertAlign w:val="subscript"/>
        </w:rPr>
        <w:t>m</w:t>
      </w:r>
      <w:proofErr w:type="spellEnd"/>
      <w:proofErr w:type="gramEnd"/>
      <w:r w:rsidRPr="00141BC5">
        <w:rPr>
          <w:bCs/>
          <w:kern w:val="36"/>
          <w:sz w:val="27"/>
          <w:szCs w:val="27"/>
        </w:rPr>
        <w:t xml:space="preserve"> – прогнозируемая среднегодовая численность обучающихся по основным общеобразовательным программам начального общего, основного общего, среднего общего образования </w:t>
      </w:r>
      <w:r w:rsidR="00FB5009" w:rsidRPr="00141BC5">
        <w:rPr>
          <w:bCs/>
          <w:kern w:val="36"/>
          <w:sz w:val="27"/>
          <w:szCs w:val="27"/>
        </w:rPr>
        <w:t>соответствующего уровня</w:t>
      </w:r>
      <w:r w:rsidRPr="00141BC5">
        <w:rPr>
          <w:bCs/>
          <w:kern w:val="36"/>
          <w:sz w:val="27"/>
          <w:szCs w:val="27"/>
        </w:rPr>
        <w:t xml:space="preserve"> общего образования </w:t>
      </w:r>
      <w:r w:rsidR="00FB5009" w:rsidRPr="00141BC5">
        <w:rPr>
          <w:bCs/>
          <w:kern w:val="36"/>
          <w:sz w:val="27"/>
          <w:szCs w:val="27"/>
        </w:rPr>
        <w:t>(</w:t>
      </w:r>
      <w:r w:rsidR="00FB5009" w:rsidRPr="00141BC5">
        <w:rPr>
          <w:sz w:val="27"/>
          <w:szCs w:val="27"/>
        </w:rPr>
        <w:t>m)</w:t>
      </w:r>
      <w:r w:rsidR="00FB5009" w:rsidRPr="00141BC5">
        <w:rPr>
          <w:bCs/>
          <w:kern w:val="36"/>
          <w:sz w:val="27"/>
          <w:szCs w:val="27"/>
        </w:rPr>
        <w:t xml:space="preserve"> </w:t>
      </w:r>
      <w:r w:rsidRPr="00141BC5">
        <w:rPr>
          <w:bCs/>
          <w:kern w:val="36"/>
          <w:sz w:val="27"/>
          <w:szCs w:val="27"/>
        </w:rPr>
        <w:t>некоммерческой организации;</w:t>
      </w:r>
    </w:p>
    <w:p w:rsidR="000F5F32" w:rsidRPr="00141BC5" w:rsidRDefault="000F5F32" w:rsidP="000F5F32">
      <w:pPr>
        <w:ind w:firstLine="709"/>
        <w:jc w:val="both"/>
        <w:rPr>
          <w:bCs/>
          <w:kern w:val="36"/>
          <w:sz w:val="27"/>
          <w:szCs w:val="27"/>
        </w:rPr>
      </w:pPr>
      <w:proofErr w:type="spellStart"/>
      <w:r w:rsidRPr="00141BC5">
        <w:rPr>
          <w:bCs/>
          <w:kern w:val="36"/>
          <w:sz w:val="27"/>
          <w:szCs w:val="27"/>
        </w:rPr>
        <w:t>Робр</w:t>
      </w:r>
      <w:proofErr w:type="spellEnd"/>
      <w:r w:rsidRPr="00141BC5">
        <w:rPr>
          <w:bCs/>
          <w:kern w:val="36"/>
          <w:sz w:val="27"/>
          <w:szCs w:val="27"/>
        </w:rPr>
        <w:t xml:space="preserve"> – коэффициент, учитывающий размер суммы районного коэффициента и процентной надбавки за работу в районах Крайнего Севера и приравненных к ним местностях, в соответствующем муниципальном районе (городском округе)</w:t>
      </w:r>
      <w:r w:rsidR="00141BC5">
        <w:rPr>
          <w:bCs/>
          <w:kern w:val="36"/>
          <w:sz w:val="27"/>
          <w:szCs w:val="27"/>
        </w:rPr>
        <w:t>,</w:t>
      </w:r>
      <w:r w:rsidRPr="00141BC5">
        <w:rPr>
          <w:bCs/>
          <w:kern w:val="36"/>
          <w:sz w:val="27"/>
          <w:szCs w:val="27"/>
        </w:rPr>
        <w:t xml:space="preserve"> на территории которого расположена некоммерческая организация.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 xml:space="preserve">Перечисление субсидии производится ежемесячно в пределах лимитов бюджетных обязательств, доведенных главному распорядителю, в соответствии с </w:t>
      </w:r>
      <w:r w:rsidRPr="00141BC5">
        <w:rPr>
          <w:bCs/>
          <w:kern w:val="36"/>
          <w:sz w:val="27"/>
          <w:szCs w:val="27"/>
        </w:rPr>
        <w:lastRenderedPageBreak/>
        <w:t>планом-графиком перечисления субсидии, установленным приложением к соглашению, на счет получателя субсидии.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r w:rsidRPr="00141BC5">
        <w:rPr>
          <w:bCs/>
          <w:kern w:val="36"/>
          <w:sz w:val="27"/>
          <w:szCs w:val="27"/>
        </w:rPr>
        <w:t>Целевые показатели, сроки и форма представления получателем субсидии отчетности о достижении целевых показателей устанавливаются главным распорядителем в соглашении.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  <w:rPr>
          <w:bCs/>
          <w:kern w:val="36"/>
          <w:sz w:val="27"/>
          <w:szCs w:val="27"/>
        </w:rPr>
      </w:pPr>
      <w:proofErr w:type="gramStart"/>
      <w:r w:rsidRPr="00141BC5">
        <w:rPr>
          <w:bCs/>
          <w:kern w:val="36"/>
          <w:sz w:val="27"/>
          <w:szCs w:val="27"/>
        </w:rPr>
        <w:t>Контроль за</w:t>
      </w:r>
      <w:proofErr w:type="gramEnd"/>
      <w:r w:rsidRPr="00141BC5">
        <w:rPr>
          <w:bCs/>
          <w:kern w:val="36"/>
          <w:sz w:val="27"/>
          <w:szCs w:val="27"/>
        </w:rPr>
        <w:t xml:space="preserve"> соблюдением получателем субсидии условий, целей и порядка предоставления субсидии осуществляется главным распорядителем и органом финансового контроля.</w:t>
      </w:r>
    </w:p>
    <w:p w:rsidR="000F5F32" w:rsidRPr="00141BC5" w:rsidRDefault="000F5F32" w:rsidP="000F5F3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sz w:val="27"/>
          <w:szCs w:val="27"/>
        </w:rPr>
      </w:pPr>
      <w:proofErr w:type="gramStart"/>
      <w:r w:rsidRPr="00141BC5">
        <w:rPr>
          <w:bCs/>
          <w:kern w:val="36"/>
          <w:sz w:val="27"/>
          <w:szCs w:val="27"/>
        </w:rPr>
        <w:t>В случае нарушения получателем субсидии условий, установленных при 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0F5F32" w:rsidRPr="00141BC5" w:rsidRDefault="000F5F32" w:rsidP="000F5F3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sz w:val="27"/>
          <w:szCs w:val="27"/>
        </w:rPr>
      </w:pPr>
      <w:proofErr w:type="gramStart"/>
      <w:r w:rsidRPr="00141BC5">
        <w:rPr>
          <w:sz w:val="27"/>
          <w:szCs w:val="27"/>
        </w:rPr>
        <w:t>В случае если получателем субсидии по состоянию на 31 декабря года предоставления субсидии не обеспечено достижение целевых показателей, предусмотренных соглашением, главный распорядитель доводит до получателя субсидии в срок до 1 февраля очередного финансового года уведомление об объеме средств, подлежащих возврату в бюджет Республики Карелия по коду доходов бюджетной классификации, указанному в соглашении (</w:t>
      </w:r>
      <w:proofErr w:type="spellStart"/>
      <w:r w:rsidRPr="00141BC5">
        <w:rPr>
          <w:sz w:val="27"/>
          <w:szCs w:val="27"/>
        </w:rPr>
        <w:t>Vвозврата</w:t>
      </w:r>
      <w:proofErr w:type="spellEnd"/>
      <w:r w:rsidRPr="00141BC5">
        <w:rPr>
          <w:sz w:val="27"/>
          <w:szCs w:val="27"/>
        </w:rPr>
        <w:t xml:space="preserve">), в срок </w:t>
      </w:r>
      <w:r w:rsidR="00141BC5">
        <w:rPr>
          <w:sz w:val="27"/>
          <w:szCs w:val="27"/>
        </w:rPr>
        <w:br/>
      </w:r>
      <w:r w:rsidRPr="00141BC5">
        <w:rPr>
          <w:sz w:val="27"/>
          <w:szCs w:val="27"/>
        </w:rPr>
        <w:t>до 1 марта очередного финансового</w:t>
      </w:r>
      <w:proofErr w:type="gramEnd"/>
      <w:r w:rsidRPr="00141BC5">
        <w:rPr>
          <w:sz w:val="27"/>
          <w:szCs w:val="27"/>
        </w:rPr>
        <w:t xml:space="preserve"> года, </w:t>
      </w:r>
      <w:proofErr w:type="gramStart"/>
      <w:r w:rsidRPr="00141BC5">
        <w:rPr>
          <w:sz w:val="27"/>
          <w:szCs w:val="27"/>
        </w:rPr>
        <w:t>рассчитанно</w:t>
      </w:r>
      <w:r w:rsidR="001E50D6">
        <w:rPr>
          <w:sz w:val="27"/>
          <w:szCs w:val="27"/>
        </w:rPr>
        <w:t>м</w:t>
      </w:r>
      <w:proofErr w:type="gramEnd"/>
      <w:r w:rsidRPr="00141BC5">
        <w:rPr>
          <w:sz w:val="27"/>
          <w:szCs w:val="27"/>
        </w:rPr>
        <w:t xml:space="preserve"> по формуле: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center"/>
        <w:outlineLvl w:val="0"/>
        <w:rPr>
          <w:sz w:val="27"/>
          <w:szCs w:val="27"/>
        </w:rPr>
      </w:pPr>
    </w:p>
    <w:p w:rsidR="00FB5009" w:rsidRPr="00141BC5" w:rsidRDefault="00FB5009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center"/>
        <w:outlineLvl w:val="0"/>
        <w:rPr>
          <w:sz w:val="27"/>
          <w:szCs w:val="27"/>
        </w:rPr>
      </w:pPr>
      <w:proofErr w:type="spellStart"/>
      <w:proofErr w:type="gramStart"/>
      <w:r w:rsidRPr="00141BC5">
        <w:rPr>
          <w:sz w:val="27"/>
          <w:szCs w:val="27"/>
        </w:rPr>
        <w:t>V</w:t>
      </w:r>
      <w:proofErr w:type="gramEnd"/>
      <w:r w:rsidRPr="00141BC5">
        <w:rPr>
          <w:sz w:val="27"/>
          <w:szCs w:val="27"/>
        </w:rPr>
        <w:t>возврата</w:t>
      </w:r>
      <w:proofErr w:type="spellEnd"/>
      <w:r w:rsidRPr="00141BC5">
        <w:rPr>
          <w:sz w:val="27"/>
          <w:szCs w:val="27"/>
        </w:rPr>
        <w:t xml:space="preserve"> = </w:t>
      </w:r>
      <w:proofErr w:type="spellStart"/>
      <w:r w:rsidRPr="00141BC5">
        <w:rPr>
          <w:sz w:val="27"/>
          <w:szCs w:val="27"/>
        </w:rPr>
        <w:t>Vсубсидии</w:t>
      </w:r>
      <w:proofErr w:type="spellEnd"/>
      <w:r w:rsidRPr="00141BC5">
        <w:rPr>
          <w:sz w:val="27"/>
          <w:szCs w:val="27"/>
        </w:rPr>
        <w:t xml:space="preserve"> x k x m</w:t>
      </w:r>
      <w:r w:rsidR="00141BC5">
        <w:rPr>
          <w:sz w:val="27"/>
          <w:szCs w:val="27"/>
        </w:rPr>
        <w:t xml:space="preserve"> </w:t>
      </w:r>
      <w:r w:rsidRPr="00141BC5">
        <w:rPr>
          <w:sz w:val="27"/>
          <w:szCs w:val="27"/>
        </w:rPr>
        <w:t>/</w:t>
      </w:r>
      <w:r w:rsidR="00141BC5">
        <w:rPr>
          <w:sz w:val="27"/>
          <w:szCs w:val="27"/>
        </w:rPr>
        <w:t xml:space="preserve"> </w:t>
      </w:r>
      <w:r w:rsidR="000F5F32" w:rsidRPr="00141BC5">
        <w:rPr>
          <w:sz w:val="27"/>
          <w:szCs w:val="27"/>
        </w:rPr>
        <w:t xml:space="preserve">n, </w:t>
      </w:r>
    </w:p>
    <w:p w:rsidR="00FB5009" w:rsidRPr="00141BC5" w:rsidRDefault="00FB5009" w:rsidP="00FB5009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outlineLvl w:val="0"/>
        <w:rPr>
          <w:sz w:val="27"/>
          <w:szCs w:val="27"/>
        </w:rPr>
      </w:pPr>
    </w:p>
    <w:p w:rsidR="000F5F32" w:rsidRPr="00141BC5" w:rsidRDefault="000F5F32" w:rsidP="00FB5009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>где: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proofErr w:type="spellStart"/>
      <w:proofErr w:type="gramStart"/>
      <w:r w:rsidRPr="00141BC5">
        <w:rPr>
          <w:sz w:val="27"/>
          <w:szCs w:val="27"/>
        </w:rPr>
        <w:t>V</w:t>
      </w:r>
      <w:proofErr w:type="gramEnd"/>
      <w:r w:rsidRPr="00141BC5">
        <w:rPr>
          <w:sz w:val="27"/>
          <w:szCs w:val="27"/>
        </w:rPr>
        <w:t>субсидии</w:t>
      </w:r>
      <w:proofErr w:type="spellEnd"/>
      <w:r w:rsidRPr="00141BC5">
        <w:rPr>
          <w:sz w:val="27"/>
          <w:szCs w:val="27"/>
        </w:rPr>
        <w:t xml:space="preserve"> </w:t>
      </w:r>
      <w:r w:rsidR="00FB5009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размер субсидии, предоставленной получателю субсидии в отчетном финансовом году;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 xml:space="preserve">k </w:t>
      </w:r>
      <w:r w:rsidR="00FB5009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коэффициент возврата субсидии;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 xml:space="preserve">m </w:t>
      </w:r>
      <w:r w:rsidR="00FB5009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количество целевых показателей, по которым индекс, отражающий уровень </w:t>
      </w:r>
      <w:proofErr w:type="spellStart"/>
      <w:r w:rsidRPr="00141BC5">
        <w:rPr>
          <w:sz w:val="27"/>
          <w:szCs w:val="27"/>
        </w:rPr>
        <w:t>недостижения</w:t>
      </w:r>
      <w:proofErr w:type="spellEnd"/>
      <w:r w:rsidRPr="00141BC5">
        <w:rPr>
          <w:sz w:val="27"/>
          <w:szCs w:val="27"/>
        </w:rPr>
        <w:t xml:space="preserve"> i-</w:t>
      </w:r>
      <w:proofErr w:type="spellStart"/>
      <w:r w:rsidRPr="00141BC5">
        <w:rPr>
          <w:sz w:val="27"/>
          <w:szCs w:val="27"/>
        </w:rPr>
        <w:t>го</w:t>
      </w:r>
      <w:proofErr w:type="spellEnd"/>
      <w:r w:rsidRPr="00141BC5">
        <w:rPr>
          <w:sz w:val="27"/>
          <w:szCs w:val="27"/>
        </w:rPr>
        <w:t xml:space="preserve"> целевого показателя (</w:t>
      </w:r>
      <w:proofErr w:type="spellStart"/>
      <w:r w:rsidRPr="00141BC5">
        <w:rPr>
          <w:sz w:val="27"/>
          <w:szCs w:val="27"/>
        </w:rPr>
        <w:t>Di</w:t>
      </w:r>
      <w:proofErr w:type="spellEnd"/>
      <w:r w:rsidRPr="00141BC5">
        <w:rPr>
          <w:sz w:val="27"/>
          <w:szCs w:val="27"/>
        </w:rPr>
        <w:t>), имеет положительное значение;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 xml:space="preserve">n </w:t>
      </w:r>
      <w:r w:rsidR="00FB5009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общее количество целевых показателей.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sz w:val="27"/>
          <w:szCs w:val="27"/>
        </w:rPr>
      </w:pP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>Коэффициент возврата субсидии (k) рассчитывается по формуле: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sz w:val="27"/>
          <w:szCs w:val="27"/>
        </w:rPr>
      </w:pPr>
    </w:p>
    <w:p w:rsidR="000F5F32" w:rsidRPr="00141BC5" w:rsidRDefault="00FB5009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center"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 xml:space="preserve">k = SUM </w:t>
      </w:r>
      <w:proofErr w:type="spellStart"/>
      <w:r w:rsidRPr="00141BC5">
        <w:rPr>
          <w:sz w:val="27"/>
          <w:szCs w:val="27"/>
        </w:rPr>
        <w:t>Di</w:t>
      </w:r>
      <w:proofErr w:type="spellEnd"/>
      <w:r w:rsidRPr="00141BC5">
        <w:rPr>
          <w:sz w:val="27"/>
          <w:szCs w:val="27"/>
        </w:rPr>
        <w:t xml:space="preserve"> / </w:t>
      </w:r>
      <w:r w:rsidR="000F5F32" w:rsidRPr="00141BC5">
        <w:rPr>
          <w:sz w:val="27"/>
          <w:szCs w:val="27"/>
        </w:rPr>
        <w:t>m</w:t>
      </w:r>
      <w:r w:rsidRPr="00141BC5">
        <w:rPr>
          <w:sz w:val="27"/>
          <w:szCs w:val="27"/>
        </w:rPr>
        <w:t>.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sz w:val="27"/>
          <w:szCs w:val="27"/>
        </w:rPr>
      </w:pP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 xml:space="preserve">Индекс, отражающий уровень </w:t>
      </w:r>
      <w:proofErr w:type="spellStart"/>
      <w:r w:rsidRPr="00141BC5">
        <w:rPr>
          <w:sz w:val="27"/>
          <w:szCs w:val="27"/>
        </w:rPr>
        <w:t>недостижения</w:t>
      </w:r>
      <w:proofErr w:type="spellEnd"/>
      <w:r w:rsidRPr="00141BC5">
        <w:rPr>
          <w:sz w:val="27"/>
          <w:szCs w:val="27"/>
        </w:rPr>
        <w:t xml:space="preserve"> i-</w:t>
      </w:r>
      <w:proofErr w:type="spellStart"/>
      <w:r w:rsidRPr="00141BC5">
        <w:rPr>
          <w:sz w:val="27"/>
          <w:szCs w:val="27"/>
        </w:rPr>
        <w:t>го</w:t>
      </w:r>
      <w:proofErr w:type="spellEnd"/>
      <w:r w:rsidRPr="00141BC5">
        <w:rPr>
          <w:sz w:val="27"/>
          <w:szCs w:val="27"/>
        </w:rPr>
        <w:t xml:space="preserve"> целевого показателя (</w:t>
      </w:r>
      <w:proofErr w:type="spellStart"/>
      <w:r w:rsidRPr="00141BC5">
        <w:rPr>
          <w:sz w:val="27"/>
          <w:szCs w:val="27"/>
        </w:rPr>
        <w:t>Di</w:t>
      </w:r>
      <w:proofErr w:type="spellEnd"/>
      <w:r w:rsidRPr="00141BC5">
        <w:rPr>
          <w:sz w:val="27"/>
          <w:szCs w:val="27"/>
        </w:rPr>
        <w:t>), определяется по формуле: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sz w:val="27"/>
          <w:szCs w:val="27"/>
        </w:rPr>
      </w:pPr>
    </w:p>
    <w:p w:rsidR="00FB5009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center"/>
        <w:outlineLvl w:val="0"/>
        <w:rPr>
          <w:sz w:val="27"/>
          <w:szCs w:val="27"/>
        </w:rPr>
      </w:pPr>
      <w:proofErr w:type="spellStart"/>
      <w:r w:rsidRPr="00141BC5">
        <w:rPr>
          <w:sz w:val="27"/>
          <w:szCs w:val="27"/>
        </w:rPr>
        <w:t>Di</w:t>
      </w:r>
      <w:proofErr w:type="spellEnd"/>
      <w:r w:rsidRPr="00141BC5">
        <w:rPr>
          <w:sz w:val="27"/>
          <w:szCs w:val="27"/>
        </w:rPr>
        <w:t xml:space="preserve"> = 1 </w:t>
      </w:r>
      <w:r w:rsidR="00FB5009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</w:t>
      </w:r>
      <w:proofErr w:type="spellStart"/>
      <w:r w:rsidRPr="00141BC5">
        <w:rPr>
          <w:sz w:val="27"/>
          <w:szCs w:val="27"/>
        </w:rPr>
        <w:t>Ti</w:t>
      </w:r>
      <w:proofErr w:type="spellEnd"/>
      <w:r w:rsidRPr="00141BC5">
        <w:rPr>
          <w:sz w:val="27"/>
          <w:szCs w:val="27"/>
        </w:rPr>
        <w:t xml:space="preserve"> / </w:t>
      </w:r>
      <w:proofErr w:type="spellStart"/>
      <w:r w:rsidRPr="00141BC5">
        <w:rPr>
          <w:sz w:val="27"/>
          <w:szCs w:val="27"/>
        </w:rPr>
        <w:t>Si</w:t>
      </w:r>
      <w:proofErr w:type="spellEnd"/>
      <w:r w:rsidRPr="00141BC5">
        <w:rPr>
          <w:sz w:val="27"/>
          <w:szCs w:val="27"/>
        </w:rPr>
        <w:t xml:space="preserve">, </w:t>
      </w:r>
    </w:p>
    <w:p w:rsidR="000F5F32" w:rsidRPr="00141BC5" w:rsidRDefault="000F5F32" w:rsidP="00FB5009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outlineLvl w:val="0"/>
        <w:rPr>
          <w:sz w:val="27"/>
          <w:szCs w:val="27"/>
        </w:rPr>
      </w:pPr>
      <w:r w:rsidRPr="00141BC5">
        <w:rPr>
          <w:sz w:val="27"/>
          <w:szCs w:val="27"/>
        </w:rPr>
        <w:t>где:</w:t>
      </w:r>
    </w:p>
    <w:p w:rsidR="000F5F32" w:rsidRPr="00141BC5" w:rsidRDefault="000F5F32" w:rsidP="000F5F32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proofErr w:type="spellStart"/>
      <w:r w:rsidRPr="00141BC5">
        <w:rPr>
          <w:sz w:val="27"/>
          <w:szCs w:val="27"/>
        </w:rPr>
        <w:t>Ti</w:t>
      </w:r>
      <w:proofErr w:type="spellEnd"/>
      <w:r w:rsidRPr="00141BC5">
        <w:rPr>
          <w:sz w:val="27"/>
          <w:szCs w:val="27"/>
        </w:rPr>
        <w:t xml:space="preserve"> </w:t>
      </w:r>
      <w:r w:rsidR="00FB5009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фактически достигнутое значение i-го целевого показателя на отчетную дату;</w:t>
      </w:r>
    </w:p>
    <w:p w:rsidR="00884FE1" w:rsidRDefault="000F5F32" w:rsidP="00141BC5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sz w:val="27"/>
          <w:szCs w:val="27"/>
        </w:rPr>
      </w:pPr>
      <w:proofErr w:type="spellStart"/>
      <w:r w:rsidRPr="00141BC5">
        <w:rPr>
          <w:sz w:val="27"/>
          <w:szCs w:val="27"/>
        </w:rPr>
        <w:t>Si</w:t>
      </w:r>
      <w:proofErr w:type="spellEnd"/>
      <w:r w:rsidRPr="00141BC5">
        <w:rPr>
          <w:sz w:val="27"/>
          <w:szCs w:val="27"/>
        </w:rPr>
        <w:t xml:space="preserve"> </w:t>
      </w:r>
      <w:r w:rsidR="00FB5009" w:rsidRPr="00141BC5">
        <w:rPr>
          <w:sz w:val="27"/>
          <w:szCs w:val="27"/>
        </w:rPr>
        <w:t>–</w:t>
      </w:r>
      <w:r w:rsidRPr="00141BC5">
        <w:rPr>
          <w:sz w:val="27"/>
          <w:szCs w:val="27"/>
        </w:rPr>
        <w:t xml:space="preserve"> плановое значение i-го целевого показателя, установленное соглашением.</w:t>
      </w:r>
    </w:p>
    <w:p w:rsidR="00141BC5" w:rsidRPr="00141BC5" w:rsidRDefault="00141BC5" w:rsidP="00141BC5">
      <w:pPr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sectPr w:rsidR="00141BC5" w:rsidRPr="00141BC5" w:rsidSect="00FB5009">
      <w:pgSz w:w="11906" w:h="16838"/>
      <w:pgMar w:top="567" w:right="567" w:bottom="567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957674"/>
      <w:docPartObj>
        <w:docPartGallery w:val="Page Numbers (Top of Page)"/>
        <w:docPartUnique/>
      </w:docPartObj>
    </w:sdtPr>
    <w:sdtEndPr/>
    <w:sdtContent>
      <w:p w:rsidR="00FB5009" w:rsidRDefault="00C2379B">
        <w:pPr>
          <w:pStyle w:val="a7"/>
          <w:jc w:val="center"/>
        </w:pPr>
        <w:r>
          <w:fldChar w:fldCharType="begin"/>
        </w:r>
        <w:r w:rsidR="00FB5009">
          <w:instrText>PAGE   \* MERGEFORMAT</w:instrText>
        </w:r>
        <w:r>
          <w:fldChar w:fldCharType="separate"/>
        </w:r>
        <w:r w:rsidR="00215A31">
          <w:rPr>
            <w:noProof/>
          </w:rPr>
          <w:t>2</w:t>
        </w:r>
        <w:r>
          <w:fldChar w:fldCharType="end"/>
        </w:r>
      </w:p>
    </w:sdtContent>
  </w:sdt>
  <w:p w:rsidR="00FB5009" w:rsidRDefault="00FB50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09" w:rsidRDefault="00FB5009">
    <w:pPr>
      <w:pStyle w:val="a7"/>
      <w:jc w:val="center"/>
    </w:pPr>
  </w:p>
  <w:p w:rsidR="00FB5009" w:rsidRDefault="00FB50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2811EF"/>
    <w:multiLevelType w:val="hybridMultilevel"/>
    <w:tmpl w:val="F842AA06"/>
    <w:lvl w:ilvl="0" w:tplc="7688B7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55D6D"/>
    <w:multiLevelType w:val="hybridMultilevel"/>
    <w:tmpl w:val="BAEC6024"/>
    <w:lvl w:ilvl="0" w:tplc="DF0450B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2C0635"/>
    <w:multiLevelType w:val="hybridMultilevel"/>
    <w:tmpl w:val="A7AC107C"/>
    <w:lvl w:ilvl="0" w:tplc="B5341EEC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2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5F32"/>
    <w:rsid w:val="00101C3A"/>
    <w:rsid w:val="00103C69"/>
    <w:rsid w:val="0013077C"/>
    <w:rsid w:val="001348C3"/>
    <w:rsid w:val="00141BC5"/>
    <w:rsid w:val="001605B0"/>
    <w:rsid w:val="00161AC3"/>
    <w:rsid w:val="00162BA3"/>
    <w:rsid w:val="00195D34"/>
    <w:rsid w:val="001A000A"/>
    <w:rsid w:val="001B3D79"/>
    <w:rsid w:val="001C34DC"/>
    <w:rsid w:val="001D1CF8"/>
    <w:rsid w:val="001E50D6"/>
    <w:rsid w:val="001F4355"/>
    <w:rsid w:val="002073C3"/>
    <w:rsid w:val="00215A31"/>
    <w:rsid w:val="00265050"/>
    <w:rsid w:val="00272F12"/>
    <w:rsid w:val="00293F3F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4459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3B56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379B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B5009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364F-9B18-4388-AD28-3C14B3F4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2645</Words>
  <Characters>20588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2018-04-13T12:42:00Z</cp:lastPrinted>
  <dcterms:created xsi:type="dcterms:W3CDTF">2018-04-06T06:21:00Z</dcterms:created>
  <dcterms:modified xsi:type="dcterms:W3CDTF">2018-04-13T12:45:00Z</dcterms:modified>
</cp:coreProperties>
</file>