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E014E1">
        <w:t xml:space="preserve">   </w:t>
      </w:r>
      <w:r w:rsidR="008A2B07">
        <w:t>от</w:t>
      </w:r>
      <w:r w:rsidR="00497715">
        <w:t xml:space="preserve"> </w:t>
      </w:r>
      <w:r>
        <w:t xml:space="preserve"> </w:t>
      </w:r>
      <w:r w:rsidR="00E014E1">
        <w:t>9 апреля 2018 года № 276р-П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Default="008E4D37" w:rsidP="00AC0878">
      <w:pPr>
        <w:pStyle w:val="ConsPlusNormal"/>
        <w:ind w:firstLine="0"/>
        <w:rPr>
          <w:sz w:val="27"/>
          <w:szCs w:val="27"/>
        </w:rPr>
      </w:pPr>
    </w:p>
    <w:p w:rsidR="00515ACD" w:rsidRDefault="00515ACD" w:rsidP="00F37DEB">
      <w:pPr>
        <w:pStyle w:val="ConsPlusNormal"/>
        <w:ind w:right="140" w:firstLine="0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515ACD">
        <w:rPr>
          <w:sz w:val="28"/>
          <w:szCs w:val="28"/>
        </w:rPr>
        <w:t xml:space="preserve">1. Одобрить </w:t>
      </w:r>
      <w:r w:rsidR="000C42F0">
        <w:rPr>
          <w:sz w:val="28"/>
          <w:szCs w:val="28"/>
        </w:rPr>
        <w:t xml:space="preserve">и подписать </w:t>
      </w:r>
      <w:r w:rsidRPr="00515ACD">
        <w:rPr>
          <w:sz w:val="28"/>
          <w:szCs w:val="28"/>
        </w:rPr>
        <w:t xml:space="preserve">Соглашение между </w:t>
      </w:r>
      <w:r w:rsidR="000C42F0">
        <w:rPr>
          <w:sz w:val="28"/>
          <w:szCs w:val="28"/>
        </w:rPr>
        <w:t xml:space="preserve">Федеральным агентством по туризму и </w:t>
      </w:r>
      <w:r w:rsidRPr="00515ACD">
        <w:rPr>
          <w:sz w:val="28"/>
          <w:szCs w:val="28"/>
        </w:rPr>
        <w:t xml:space="preserve">Правительством Республики Карелия </w:t>
      </w:r>
      <w:r w:rsidR="00A8415B">
        <w:rPr>
          <w:sz w:val="28"/>
          <w:szCs w:val="28"/>
        </w:rPr>
        <w:t>о реализации инвестиционного проекта «Создание туристско-рекреационного кластера «Южная Карелия» в рамках федеральной целевой программы                     «Развитие внутреннего и въездного туризма в Российской Федерации                              (2011 – 2018 годы)» (далее – Соглашение).</w:t>
      </w:r>
    </w:p>
    <w:p w:rsidR="00F37DEB" w:rsidRDefault="00F37DEB" w:rsidP="00F37DEB">
      <w:pPr>
        <w:pStyle w:val="ConsPlusNormal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A8415B">
        <w:rPr>
          <w:sz w:val="28"/>
          <w:szCs w:val="28"/>
        </w:rPr>
        <w:t>Контроль за ходом реализации и выполнением условий Соглашения возложить на Управление по туризму Республики Карелия.</w:t>
      </w:r>
      <w:bookmarkStart w:id="0" w:name="_GoBack"/>
      <w:bookmarkEnd w:id="0"/>
    </w:p>
    <w:p w:rsidR="00F37DEB" w:rsidRPr="00515ACD" w:rsidRDefault="00F37DEB" w:rsidP="00F37DEB">
      <w:pPr>
        <w:pStyle w:val="ConsPlusNormal"/>
        <w:ind w:right="140" w:firstLine="0"/>
        <w:jc w:val="both"/>
        <w:rPr>
          <w:sz w:val="28"/>
          <w:szCs w:val="28"/>
        </w:rPr>
      </w:pP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684BA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684BAD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2F0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5ACD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4BAD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415B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14E1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37DEB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FB35-965E-420B-B865-5413A9E9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2018-04-09T14:25:00Z</cp:lastPrinted>
  <dcterms:created xsi:type="dcterms:W3CDTF">2018-04-09T06:24:00Z</dcterms:created>
  <dcterms:modified xsi:type="dcterms:W3CDTF">2018-04-09T14:25:00Z</dcterms:modified>
</cp:coreProperties>
</file>