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1B5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1B53">
        <w:t>29 мая 2018 года № 3</w:t>
      </w:r>
      <w:r w:rsidR="00D01B53">
        <w:t>72</w:t>
      </w:r>
      <w:r w:rsidR="00D01B5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E5DAD" w:rsidRPr="005E5DAD" w:rsidRDefault="005E5DAD" w:rsidP="005E5DAD">
      <w:pPr>
        <w:ind w:firstLine="708"/>
        <w:jc w:val="both"/>
        <w:rPr>
          <w:sz w:val="27"/>
          <w:szCs w:val="27"/>
        </w:rPr>
      </w:pPr>
      <w:r w:rsidRPr="005E5DAD">
        <w:rPr>
          <w:sz w:val="27"/>
          <w:szCs w:val="27"/>
        </w:rPr>
        <w:t xml:space="preserve">В целях реализации поручения Президента Российской Федерации </w:t>
      </w:r>
      <w:r>
        <w:rPr>
          <w:sz w:val="27"/>
          <w:szCs w:val="27"/>
        </w:rPr>
        <w:br/>
      </w:r>
      <w:r w:rsidRPr="005E5DAD">
        <w:rPr>
          <w:sz w:val="27"/>
          <w:szCs w:val="27"/>
        </w:rPr>
        <w:t>от 30 марта 2018 года № Пр-529 по итогам рабочей поездки в Краснодарский край 12 марта 2018 года:</w:t>
      </w:r>
    </w:p>
    <w:p w:rsidR="005E5DAD" w:rsidRPr="005E5DAD" w:rsidRDefault="005E5DAD" w:rsidP="005E5DAD">
      <w:pPr>
        <w:jc w:val="both"/>
        <w:rPr>
          <w:sz w:val="27"/>
          <w:szCs w:val="27"/>
        </w:rPr>
      </w:pPr>
      <w:r w:rsidRPr="005E5DAD">
        <w:rPr>
          <w:sz w:val="27"/>
          <w:szCs w:val="27"/>
        </w:rPr>
        <w:t xml:space="preserve">          1. Утвердить прилагаемый План мероприятий («дорожную карту») по развитию сельскохозяйственной потребительской кооперации на территории Республики Карелия на период 2018 – 2020 годов (далее – План).  </w:t>
      </w:r>
    </w:p>
    <w:p w:rsidR="005E5DAD" w:rsidRPr="005E5DAD" w:rsidRDefault="005E5DAD" w:rsidP="005E5DAD">
      <w:pPr>
        <w:jc w:val="both"/>
        <w:rPr>
          <w:sz w:val="27"/>
          <w:szCs w:val="27"/>
        </w:rPr>
      </w:pPr>
      <w:r w:rsidRPr="005E5DAD">
        <w:rPr>
          <w:sz w:val="27"/>
          <w:szCs w:val="27"/>
        </w:rPr>
        <w:t xml:space="preserve">          2. Определить Министерство сельского и рыбного хозяйства Республики Карелия органом, ответственным за координацию реализации Плана, представление </w:t>
      </w:r>
      <w:proofErr w:type="gramStart"/>
      <w:r w:rsidRPr="005E5DAD">
        <w:rPr>
          <w:sz w:val="27"/>
          <w:szCs w:val="27"/>
        </w:rPr>
        <w:t>результатов мониторинга хода реализации Плана</w:t>
      </w:r>
      <w:proofErr w:type="gramEnd"/>
      <w:r w:rsidRPr="005E5DAD">
        <w:rPr>
          <w:sz w:val="27"/>
          <w:szCs w:val="27"/>
        </w:rPr>
        <w:t xml:space="preserve"> в Правительство Республики Карелия один раз в полугодие до 20-го числа месяца, следующего за отчетным полугодием. </w:t>
      </w:r>
    </w:p>
    <w:p w:rsidR="005E5DAD" w:rsidRPr="005E5DAD" w:rsidRDefault="005E5DAD" w:rsidP="005E5DAD">
      <w:pPr>
        <w:jc w:val="both"/>
        <w:rPr>
          <w:sz w:val="27"/>
          <w:szCs w:val="27"/>
        </w:rPr>
      </w:pPr>
      <w:r w:rsidRPr="005E5DAD">
        <w:rPr>
          <w:sz w:val="27"/>
          <w:szCs w:val="27"/>
        </w:rPr>
        <w:t xml:space="preserve">          3. Органам исполнительной власти Республики Карелия, ответственным за реализацию мероприятий Плана, обеспечить его выполнение и представлять сведения о результатах выполнения мероприятий Плана в Министерство сельского и рыбного хозяйства Республики Карелия один раз в полугодие до 15-го числа месяца, следующего за отчетным полугодием.</w:t>
      </w:r>
      <w:r w:rsidRPr="005E5DAD">
        <w:rPr>
          <w:sz w:val="27"/>
          <w:szCs w:val="27"/>
          <w:highlight w:val="yellow"/>
        </w:rPr>
        <w:t xml:space="preserve"> </w:t>
      </w:r>
    </w:p>
    <w:p w:rsidR="005E5DAD" w:rsidRPr="005E5DAD" w:rsidRDefault="005E5DAD" w:rsidP="005E5DAD">
      <w:pPr>
        <w:jc w:val="both"/>
        <w:rPr>
          <w:sz w:val="27"/>
          <w:szCs w:val="27"/>
        </w:rPr>
      </w:pPr>
      <w:r w:rsidRPr="005E5DAD">
        <w:rPr>
          <w:sz w:val="27"/>
          <w:szCs w:val="27"/>
        </w:rPr>
        <w:t xml:space="preserve">          4. </w:t>
      </w:r>
      <w:proofErr w:type="gramStart"/>
      <w:r w:rsidRPr="005E5DAD">
        <w:rPr>
          <w:sz w:val="27"/>
          <w:szCs w:val="27"/>
        </w:rPr>
        <w:t>Рекомендовать Фонду по содействию кредитованию субъектов малого и среднего предпринимательства Республики Каре</w:t>
      </w:r>
      <w:r w:rsidR="000B712E">
        <w:rPr>
          <w:sz w:val="27"/>
          <w:szCs w:val="27"/>
        </w:rPr>
        <w:t>лия (</w:t>
      </w:r>
      <w:proofErr w:type="spellStart"/>
      <w:r w:rsidR="000B712E">
        <w:rPr>
          <w:sz w:val="27"/>
          <w:szCs w:val="27"/>
        </w:rPr>
        <w:t>микрокредитная</w:t>
      </w:r>
      <w:proofErr w:type="spellEnd"/>
      <w:r w:rsidR="000B712E">
        <w:rPr>
          <w:sz w:val="27"/>
          <w:szCs w:val="27"/>
        </w:rPr>
        <w:t xml:space="preserve"> компания), ф</w:t>
      </w:r>
      <w:r w:rsidRPr="005E5DAD">
        <w:rPr>
          <w:sz w:val="27"/>
          <w:szCs w:val="27"/>
        </w:rPr>
        <w:t xml:space="preserve">едеральному государственному бюджетному образовательному учреждению дополнительного профессионального образования «Карельский институт переподготовки и повышения квалификации кадров агропромышленного комплекса» обеспечить реализацию Плана и представлять сведения о результатах выполнения мероприятий Плана в Министерство сельского и рыбного хозяйства Республики Карелия один раз в полугодие до 15-го числа месяца, следующего </w:t>
      </w:r>
      <w:r w:rsidR="008843EF">
        <w:rPr>
          <w:sz w:val="27"/>
          <w:szCs w:val="27"/>
        </w:rPr>
        <w:br/>
      </w:r>
      <w:r w:rsidRPr="005E5DAD">
        <w:rPr>
          <w:sz w:val="27"/>
          <w:szCs w:val="27"/>
        </w:rPr>
        <w:t>за</w:t>
      </w:r>
      <w:proofErr w:type="gramEnd"/>
      <w:r w:rsidRPr="005E5DAD">
        <w:rPr>
          <w:sz w:val="27"/>
          <w:szCs w:val="27"/>
        </w:rPr>
        <w:t xml:space="preserve"> отчетным полугодием.</w:t>
      </w:r>
    </w:p>
    <w:p w:rsidR="005E5DAD" w:rsidRDefault="005E5DAD" w:rsidP="005E5DA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5D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5. </w:t>
      </w:r>
      <w:proofErr w:type="gramStart"/>
      <w:r w:rsidRPr="005E5DA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5E5D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Плана  возложить на заместителя </w:t>
      </w:r>
      <w:r w:rsidR="008843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E5D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Премьер-министра Правительства Республики Карелия – Министра сельского и рыбного хозяйства Республики Карелия В.В. </w:t>
      </w:r>
      <w:proofErr w:type="spellStart"/>
      <w:r w:rsidRPr="005E5DAD">
        <w:rPr>
          <w:rFonts w:ascii="Times New Roman" w:eastAsia="Times New Roman" w:hAnsi="Times New Roman" w:cs="Times New Roman"/>
          <w:sz w:val="27"/>
          <w:szCs w:val="27"/>
          <w:lang w:eastAsia="ru-RU"/>
        </w:rPr>
        <w:t>Лабинова</w:t>
      </w:r>
      <w:proofErr w:type="spellEnd"/>
      <w:r w:rsidRPr="005E5D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13F1" w:rsidRPr="005E5DAD" w:rsidRDefault="005E5DAD" w:rsidP="005E5DAD">
      <w:pPr>
        <w:pStyle w:val="ConsPlusNormal"/>
        <w:ind w:firstLine="709"/>
        <w:jc w:val="both"/>
        <w:rPr>
          <w:sz w:val="27"/>
          <w:szCs w:val="27"/>
        </w:rPr>
      </w:pPr>
      <w:r w:rsidRPr="005E5DAD">
        <w:rPr>
          <w:sz w:val="27"/>
          <w:szCs w:val="27"/>
        </w:rPr>
        <w:br/>
      </w:r>
      <w:r w:rsidR="00A75952" w:rsidRPr="005E5DAD">
        <w:rPr>
          <w:sz w:val="27"/>
          <w:szCs w:val="27"/>
        </w:rPr>
        <w:t xml:space="preserve"> </w:t>
      </w:r>
      <w:r w:rsidR="004213F1" w:rsidRPr="005E5DAD">
        <w:rPr>
          <w:sz w:val="27"/>
          <w:szCs w:val="27"/>
        </w:rPr>
        <w:t xml:space="preserve">          </w:t>
      </w:r>
      <w:r w:rsidR="00A75952" w:rsidRPr="005E5DAD">
        <w:rPr>
          <w:sz w:val="27"/>
          <w:szCs w:val="27"/>
        </w:rPr>
        <w:t>Глав</w:t>
      </w:r>
      <w:r w:rsidR="00527117" w:rsidRPr="005E5DAD">
        <w:rPr>
          <w:sz w:val="27"/>
          <w:szCs w:val="27"/>
        </w:rPr>
        <w:t>а</w:t>
      </w:r>
      <w:r w:rsidR="008507AF" w:rsidRPr="005E5DAD">
        <w:rPr>
          <w:sz w:val="27"/>
          <w:szCs w:val="27"/>
        </w:rPr>
        <w:t xml:space="preserve"> </w:t>
      </w:r>
    </w:p>
    <w:p w:rsidR="00675C22" w:rsidRPr="005E5DAD" w:rsidRDefault="00A75952" w:rsidP="008E4D37">
      <w:pPr>
        <w:pStyle w:val="ConsPlusNormal"/>
        <w:ind w:firstLine="0"/>
        <w:rPr>
          <w:sz w:val="27"/>
          <w:szCs w:val="27"/>
        </w:rPr>
      </w:pPr>
      <w:r w:rsidRPr="005E5DAD">
        <w:rPr>
          <w:sz w:val="27"/>
          <w:szCs w:val="27"/>
        </w:rPr>
        <w:t xml:space="preserve">Республики Карелия             </w:t>
      </w:r>
      <w:r w:rsidR="004213F1" w:rsidRPr="005E5DAD">
        <w:rPr>
          <w:sz w:val="27"/>
          <w:szCs w:val="27"/>
        </w:rPr>
        <w:t xml:space="preserve">        </w:t>
      </w:r>
      <w:r w:rsidRPr="005E5DAD">
        <w:rPr>
          <w:sz w:val="27"/>
          <w:szCs w:val="27"/>
        </w:rPr>
        <w:t xml:space="preserve">                        </w:t>
      </w:r>
      <w:r w:rsidR="008507AF" w:rsidRPr="005E5DAD">
        <w:rPr>
          <w:sz w:val="27"/>
          <w:szCs w:val="27"/>
        </w:rPr>
        <w:t xml:space="preserve">   </w:t>
      </w:r>
      <w:r w:rsidR="007B29A5" w:rsidRPr="005E5DAD">
        <w:rPr>
          <w:sz w:val="27"/>
          <w:szCs w:val="27"/>
        </w:rPr>
        <w:t xml:space="preserve">  </w:t>
      </w:r>
      <w:r w:rsidR="00675C22" w:rsidRPr="005E5DAD">
        <w:rPr>
          <w:sz w:val="27"/>
          <w:szCs w:val="27"/>
        </w:rPr>
        <w:t xml:space="preserve">   </w:t>
      </w:r>
      <w:r w:rsidR="007B29A5" w:rsidRPr="005E5DAD">
        <w:rPr>
          <w:sz w:val="27"/>
          <w:szCs w:val="27"/>
        </w:rPr>
        <w:t xml:space="preserve">         </w:t>
      </w:r>
      <w:r w:rsidR="008507AF" w:rsidRPr="005E5DAD">
        <w:rPr>
          <w:sz w:val="27"/>
          <w:szCs w:val="27"/>
        </w:rPr>
        <w:t xml:space="preserve">А.О. </w:t>
      </w:r>
      <w:proofErr w:type="spellStart"/>
      <w:r w:rsidR="008507AF" w:rsidRPr="005E5DAD">
        <w:rPr>
          <w:sz w:val="27"/>
          <w:szCs w:val="27"/>
        </w:rPr>
        <w:t>Парфенчиков</w:t>
      </w:r>
      <w:proofErr w:type="spellEnd"/>
    </w:p>
    <w:p w:rsidR="005E5DAD" w:rsidRDefault="005E5DAD" w:rsidP="005E5DAD">
      <w:pPr>
        <w:rPr>
          <w:sz w:val="26"/>
          <w:szCs w:val="26"/>
        </w:rPr>
        <w:sectPr w:rsidR="005E5DAD" w:rsidSect="005E5DAD">
          <w:pgSz w:w="11906" w:h="16838"/>
          <w:pgMar w:top="567" w:right="851" w:bottom="567" w:left="1276" w:header="709" w:footer="709" w:gutter="0"/>
          <w:cols w:space="720"/>
        </w:sectPr>
      </w:pPr>
    </w:p>
    <w:p w:rsidR="005E5DAD" w:rsidRDefault="005E5DAD" w:rsidP="005E5DAD">
      <w:pPr>
        <w:spacing w:before="100" w:beforeAutospacing="1" w:after="100" w:afterAutospacing="1"/>
        <w:ind w:left="9781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br/>
        <w:t>распоряжением</w:t>
      </w:r>
      <w:r w:rsidRPr="005E5DAD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z w:val="26"/>
          <w:szCs w:val="26"/>
        </w:rPr>
        <w:br/>
        <w:t>Республики Карелия</w:t>
      </w:r>
      <w:r>
        <w:rPr>
          <w:sz w:val="26"/>
          <w:szCs w:val="26"/>
        </w:rPr>
        <w:br/>
        <w:t xml:space="preserve">от </w:t>
      </w:r>
      <w:r w:rsidR="00D01B53">
        <w:rPr>
          <w:sz w:val="26"/>
          <w:szCs w:val="26"/>
        </w:rPr>
        <w:t xml:space="preserve"> 29 мая 2018 года № 372р-П</w:t>
      </w:r>
      <w:bookmarkStart w:id="0" w:name="_GoBack"/>
      <w:bookmarkEnd w:id="0"/>
    </w:p>
    <w:p w:rsidR="005E5DAD" w:rsidRDefault="005E5DAD" w:rsidP="005E5DAD">
      <w:pPr>
        <w:spacing w:before="100" w:beforeAutospacing="1" w:after="100" w:afterAutospacing="1"/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(«дорожная карта») по развитию сельскохозяйственной потребительской кооперации </w:t>
      </w:r>
      <w:r>
        <w:rPr>
          <w:sz w:val="26"/>
          <w:szCs w:val="26"/>
        </w:rPr>
        <w:br/>
        <w:t xml:space="preserve">на территории Республики Карелия на период 2018 </w:t>
      </w:r>
      <w:r w:rsidR="008843EF">
        <w:rPr>
          <w:sz w:val="26"/>
          <w:szCs w:val="26"/>
        </w:rPr>
        <w:t>–</w:t>
      </w:r>
      <w:r>
        <w:rPr>
          <w:sz w:val="26"/>
          <w:szCs w:val="26"/>
        </w:rPr>
        <w:t xml:space="preserve"> 2020 годов</w:t>
      </w:r>
    </w:p>
    <w:p w:rsidR="005E5DAD" w:rsidRDefault="005E5DAD" w:rsidP="008843EF">
      <w:pPr>
        <w:spacing w:before="100" w:beforeAutospacing="1" w:after="100" w:afterAutospacing="1"/>
        <w:ind w:left="284"/>
        <w:rPr>
          <w:sz w:val="26"/>
          <w:szCs w:val="26"/>
        </w:rPr>
      </w:pPr>
      <w:r>
        <w:rPr>
          <w:sz w:val="26"/>
          <w:szCs w:val="26"/>
        </w:rPr>
        <w:t>I. План мероприятий по достижению контрольных показателей</w:t>
      </w:r>
    </w:p>
    <w:tbl>
      <w:tblPr>
        <w:tblStyle w:val="ac"/>
        <w:tblW w:w="15309" w:type="dxa"/>
        <w:tblInd w:w="250" w:type="dxa"/>
        <w:tblLook w:val="04A0" w:firstRow="1" w:lastRow="0" w:firstColumn="1" w:lastColumn="0" w:noHBand="0" w:noVBand="1"/>
      </w:tblPr>
      <w:tblGrid>
        <w:gridCol w:w="709"/>
        <w:gridCol w:w="6095"/>
        <w:gridCol w:w="2977"/>
        <w:gridCol w:w="5528"/>
      </w:tblGrid>
      <w:tr w:rsidR="005E5DAD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5E5DAD" w:rsidRDefault="005E5DAD" w:rsidP="005E5DA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</w:tr>
      <w:tr w:rsidR="005E5DAD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E5DAD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AD" w:rsidRDefault="000B712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Pr="000B712E" w:rsidRDefault="005E5DAD" w:rsidP="000B712E">
            <w:pPr>
              <w:spacing w:before="100" w:beforeAutospacing="1" w:after="100" w:afterAutospacing="1"/>
              <w:ind w:left="34"/>
              <w:jc w:val="center"/>
              <w:rPr>
                <w:sz w:val="26"/>
                <w:szCs w:val="26"/>
              </w:rPr>
            </w:pPr>
            <w:r w:rsidRPr="000B712E">
              <w:rPr>
                <w:sz w:val="26"/>
                <w:szCs w:val="26"/>
              </w:rPr>
              <w:t>Финансово-кредитная поддержка сельскохозяйственных потребительских кооперативов на территории Республики Карелия</w:t>
            </w:r>
          </w:p>
        </w:tc>
      </w:tr>
      <w:tr w:rsidR="005E5DAD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 w:rsidP="000B712E">
            <w:pPr>
              <w:spacing w:before="100" w:beforeAutospacing="1" w:after="100" w:afterAutospacing="1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с Министерством сельского хозяйства Российской Федерации в привлечении федеральных средств на развитие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сельскохозяй-ственной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потребительской кооперации на территории Республики Карели</w:t>
            </w:r>
            <w:r w:rsidR="000B712E">
              <w:rPr>
                <w:sz w:val="26"/>
                <w:szCs w:val="26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5E5DAD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 w:rsidP="000B712E">
            <w:pPr>
              <w:spacing w:before="100" w:beforeAutospacing="1" w:after="100" w:afterAutospacing="1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конкурсных отборов среди сельскохозяйственных потребительских кооперативов в целях предоставления </w:t>
            </w:r>
            <w:proofErr w:type="spellStart"/>
            <w:r>
              <w:rPr>
                <w:sz w:val="26"/>
                <w:szCs w:val="26"/>
              </w:rPr>
              <w:t>грантовой</w:t>
            </w:r>
            <w:proofErr w:type="spellEnd"/>
            <w:r>
              <w:rPr>
                <w:sz w:val="26"/>
                <w:szCs w:val="26"/>
              </w:rPr>
              <w:t xml:space="preserve"> поддержки для развития материально-технической 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сроки, установленные Министерством сельского и рыбного хозяйства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5E5DAD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 w:rsidP="000B712E">
            <w:pPr>
              <w:spacing w:before="100" w:beforeAutospacing="1" w:after="100" w:afterAutospacing="1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proofErr w:type="spellStart"/>
            <w:r>
              <w:rPr>
                <w:sz w:val="26"/>
                <w:szCs w:val="26"/>
              </w:rPr>
              <w:t>микрозаймов</w:t>
            </w:r>
            <w:proofErr w:type="spellEnd"/>
            <w:r>
              <w:rPr>
                <w:sz w:val="26"/>
                <w:szCs w:val="26"/>
              </w:rPr>
              <w:t xml:space="preserve"> сельскохозяйственным потребительским кооперативам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 экономического развития и промышленности Республики Карелия,</w:t>
            </w:r>
          </w:p>
          <w:p w:rsidR="005E5DAD" w:rsidRDefault="005E5DAD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по содействию кредитованию субъектов малого и среднего предпринимательства Республики Карелия (</w:t>
            </w:r>
            <w:proofErr w:type="spellStart"/>
            <w:r>
              <w:rPr>
                <w:sz w:val="26"/>
                <w:szCs w:val="26"/>
              </w:rPr>
              <w:t>микрокредитная</w:t>
            </w:r>
            <w:proofErr w:type="spellEnd"/>
            <w:r>
              <w:rPr>
                <w:sz w:val="26"/>
                <w:szCs w:val="26"/>
              </w:rPr>
              <w:t xml:space="preserve"> компания) (по согласованию)</w:t>
            </w:r>
          </w:p>
        </w:tc>
      </w:tr>
    </w:tbl>
    <w:p w:rsidR="005E5DAD" w:rsidRDefault="005E5DAD"/>
    <w:tbl>
      <w:tblPr>
        <w:tblStyle w:val="ac"/>
        <w:tblW w:w="15309" w:type="dxa"/>
        <w:tblInd w:w="250" w:type="dxa"/>
        <w:tblLook w:val="04A0" w:firstRow="1" w:lastRow="0" w:firstColumn="1" w:lastColumn="0" w:noHBand="0" w:noVBand="1"/>
      </w:tblPr>
      <w:tblGrid>
        <w:gridCol w:w="709"/>
        <w:gridCol w:w="6095"/>
        <w:gridCol w:w="2977"/>
        <w:gridCol w:w="5528"/>
      </w:tblGrid>
      <w:tr w:rsidR="005E5DAD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AD" w:rsidRDefault="005E5DAD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AD" w:rsidRDefault="005E5DAD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AD" w:rsidRDefault="005E5DAD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AD" w:rsidRDefault="005E5DAD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E5DAD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5E5DAD" w:rsidP="000B71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банковских гарантий </w:t>
            </w:r>
            <w:proofErr w:type="gramStart"/>
            <w:r>
              <w:rPr>
                <w:sz w:val="26"/>
                <w:szCs w:val="26"/>
              </w:rPr>
              <w:t>сельско-хозяйственным</w:t>
            </w:r>
            <w:proofErr w:type="gramEnd"/>
            <w:r>
              <w:rPr>
                <w:sz w:val="26"/>
                <w:szCs w:val="26"/>
              </w:rPr>
              <w:t xml:space="preserve"> потребительским кооперативам </w:t>
            </w:r>
          </w:p>
          <w:p w:rsidR="005E5DAD" w:rsidRDefault="005E5DAD" w:rsidP="000B712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под поручительство Фонда по содействию кредитованию субъектов малого и среднего предпринимательства Республики Карелия (</w:t>
            </w:r>
            <w:proofErr w:type="spellStart"/>
            <w:r>
              <w:rPr>
                <w:sz w:val="26"/>
                <w:szCs w:val="26"/>
              </w:rPr>
              <w:t>микрокредитная</w:t>
            </w:r>
            <w:proofErr w:type="spellEnd"/>
            <w:r>
              <w:rPr>
                <w:sz w:val="26"/>
                <w:szCs w:val="26"/>
              </w:rPr>
              <w:t xml:space="preserve"> компания)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 w:rsidP="000B712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 w:rsidP="000B7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 экономического развития и промышленности Республики Карелия,</w:t>
            </w:r>
          </w:p>
          <w:p w:rsidR="005E5DAD" w:rsidRDefault="005E5DAD" w:rsidP="000B7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по содействию кредитованию субъектов малого и среднего предпринимательства Республики Карелия (</w:t>
            </w:r>
            <w:proofErr w:type="spellStart"/>
            <w:r>
              <w:rPr>
                <w:sz w:val="26"/>
                <w:szCs w:val="26"/>
              </w:rPr>
              <w:t>микрокредитная</w:t>
            </w:r>
            <w:proofErr w:type="spellEnd"/>
            <w:r>
              <w:rPr>
                <w:sz w:val="26"/>
                <w:szCs w:val="26"/>
              </w:rPr>
              <w:t xml:space="preserve"> компания) (по согласованию)</w:t>
            </w:r>
          </w:p>
        </w:tc>
      </w:tr>
      <w:tr w:rsidR="005E5DAD" w:rsidTr="008843EF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AD" w:rsidRDefault="000B712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Pr="000B712E" w:rsidRDefault="005E5DAD" w:rsidP="000B712E">
            <w:pPr>
              <w:jc w:val="center"/>
              <w:rPr>
                <w:sz w:val="26"/>
                <w:szCs w:val="26"/>
              </w:rPr>
            </w:pPr>
            <w:r w:rsidRPr="000B712E">
              <w:rPr>
                <w:sz w:val="26"/>
                <w:szCs w:val="26"/>
              </w:rPr>
              <w:t>Развитие системы обучения и информационно-консультационного сопровождения сельскохозяйственных потребительских кооперативов на территории Республики Карелия</w:t>
            </w:r>
          </w:p>
        </w:tc>
      </w:tr>
      <w:tr w:rsidR="005E5DAD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 w:rsidP="005E5DA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опыта развития сельскохозяйственной потребительской кооперации в субъектах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 w:rsidP="005E5DAD">
            <w:pPr>
              <w:jc w:val="center"/>
              <w:rPr>
                <w:rFonts w:cstheme="minorBidi"/>
              </w:rPr>
            </w:pPr>
            <w:r>
              <w:rPr>
                <w:sz w:val="26"/>
                <w:szCs w:val="26"/>
              </w:rPr>
              <w:t>федеральное государственное бюджетное образовательное учреждение дополнительного профессионального образования «Карельский институт переподготовки и повышения квалификации кадров агропромышленного комплекса» (по согласованию),</w:t>
            </w:r>
            <w:r>
              <w:t xml:space="preserve"> </w:t>
            </w:r>
          </w:p>
          <w:p w:rsidR="005E5DAD" w:rsidRDefault="005E5DAD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сельского  и рыбного хозяйства Республики Карелия</w:t>
            </w:r>
          </w:p>
        </w:tc>
      </w:tr>
      <w:tr w:rsidR="005E5DAD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 w:rsidP="005E5DA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организации </w:t>
            </w:r>
            <w:proofErr w:type="gramStart"/>
            <w:r>
              <w:rPr>
                <w:sz w:val="26"/>
                <w:szCs w:val="26"/>
              </w:rPr>
              <w:t>обучения по вопросам</w:t>
            </w:r>
            <w:proofErr w:type="gramEnd"/>
            <w:r>
              <w:rPr>
                <w:sz w:val="26"/>
                <w:szCs w:val="26"/>
              </w:rPr>
              <w:t xml:space="preserve"> создания и осуществления деятельности сельскохозяйственных потребительских кооперативов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D" w:rsidRDefault="005E5DAD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сельского и рыбного хозяйства Республики Карелия, </w:t>
            </w:r>
          </w:p>
          <w:p w:rsidR="005E5DAD" w:rsidRDefault="005E5DAD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государственное бюджетное образовательное учреждение дополнительного профессионального образования «Карельский институт переподготовки и повышения квалификации кадров агропромышленного комплекса» (по согласованию)</w:t>
            </w:r>
            <w:r>
              <w:t xml:space="preserve"> </w:t>
            </w:r>
          </w:p>
        </w:tc>
      </w:tr>
    </w:tbl>
    <w:p w:rsidR="008843EF" w:rsidRDefault="008843EF"/>
    <w:p w:rsidR="008843EF" w:rsidRDefault="008843EF"/>
    <w:p w:rsidR="008843EF" w:rsidRDefault="008843EF"/>
    <w:p w:rsidR="008843EF" w:rsidRDefault="008843EF"/>
    <w:p w:rsidR="008843EF" w:rsidRDefault="008843EF"/>
    <w:p w:rsidR="008843EF" w:rsidRDefault="008843EF"/>
    <w:tbl>
      <w:tblPr>
        <w:tblStyle w:val="ac"/>
        <w:tblW w:w="15309" w:type="dxa"/>
        <w:tblInd w:w="250" w:type="dxa"/>
        <w:tblLook w:val="04A0" w:firstRow="1" w:lastRow="0" w:firstColumn="1" w:lastColumn="0" w:noHBand="0" w:noVBand="1"/>
      </w:tblPr>
      <w:tblGrid>
        <w:gridCol w:w="709"/>
        <w:gridCol w:w="6095"/>
        <w:gridCol w:w="2977"/>
        <w:gridCol w:w="5528"/>
      </w:tblGrid>
      <w:tr w:rsidR="008843EF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F" w:rsidRDefault="008843EF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F" w:rsidRDefault="008843EF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F" w:rsidRDefault="008843EF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F" w:rsidRDefault="008843EF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843EF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 w:rsidP="005E5DA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семинаров по созданию и развитию сельскохозяйственных потребительских кооперативов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сельского и рыбного хозяйства Республики Карелия, </w:t>
            </w:r>
          </w:p>
          <w:p w:rsidR="008843EF" w:rsidRDefault="008843EF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государственное бюджетное образовательное учреждение дополнительного профессионального образования «Карельский институт переподготовки и повышения квалификации кадров агропромышленного комплекса» (по согласованию)</w:t>
            </w:r>
            <w:r>
              <w:t xml:space="preserve"> </w:t>
            </w:r>
          </w:p>
        </w:tc>
      </w:tr>
      <w:tr w:rsidR="008843EF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 w:rsidP="005E5DA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ведение раздела «Сельскохозяйственная потребительская кооперация»  на официальном сайте Министерства сельского и рыбного хозяйства Республики Карелия в информационно-телекоммуникационной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–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8843EF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 w:rsidP="000B712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центра компетенций в сфере сельскохозяйственной кооперации на базе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федерального государственного бюджетного образовательного учреждения дополнительного профессионального образования «Карельский институт переподготовки и повышения квалификации кадров агропромышленного комплекса»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 w:rsidP="000B712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 w:rsidP="000B7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сельского и рыбного хозяйства Республики Карелия,</w:t>
            </w:r>
          </w:p>
          <w:p w:rsidR="008843EF" w:rsidRDefault="008843EF" w:rsidP="000B7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государственное бюджетное образовательное учреждение дополнительного профессионального образования «Карельский институт переподготовки и повышения квалификации кадров агропромышленного комплекса»  (по согласованию)</w:t>
            </w:r>
            <w:r>
              <w:t xml:space="preserve"> </w:t>
            </w:r>
          </w:p>
        </w:tc>
      </w:tr>
      <w:tr w:rsidR="008843EF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F" w:rsidRDefault="000B712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Pr="000B712E" w:rsidRDefault="008843EF" w:rsidP="000B712E">
            <w:pPr>
              <w:jc w:val="center"/>
              <w:rPr>
                <w:sz w:val="26"/>
                <w:szCs w:val="26"/>
              </w:rPr>
            </w:pPr>
            <w:r w:rsidRPr="000B712E">
              <w:rPr>
                <w:sz w:val="26"/>
                <w:szCs w:val="26"/>
              </w:rPr>
              <w:t xml:space="preserve">Распространение положительного опыта развития системы сельскохозяйственной потребительской кооперации </w:t>
            </w:r>
            <w:r w:rsidR="000B712E">
              <w:rPr>
                <w:sz w:val="26"/>
                <w:szCs w:val="26"/>
              </w:rPr>
              <w:br/>
            </w:r>
            <w:r w:rsidRPr="000B712E">
              <w:rPr>
                <w:sz w:val="26"/>
                <w:szCs w:val="26"/>
              </w:rPr>
              <w:t xml:space="preserve">на территории Республики Карелия </w:t>
            </w:r>
          </w:p>
        </w:tc>
      </w:tr>
      <w:tr w:rsidR="008843EF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 w:rsidP="005E5DA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делегации от Республики Карелия во всероссийских съездах сельскохозяйственной кооперации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</w:tbl>
    <w:p w:rsidR="008843EF" w:rsidRDefault="008843EF"/>
    <w:p w:rsidR="008843EF" w:rsidRDefault="008843EF"/>
    <w:p w:rsidR="008843EF" w:rsidRDefault="008843EF"/>
    <w:p w:rsidR="008843EF" w:rsidRDefault="008843EF"/>
    <w:tbl>
      <w:tblPr>
        <w:tblStyle w:val="ac"/>
        <w:tblW w:w="15309" w:type="dxa"/>
        <w:tblInd w:w="250" w:type="dxa"/>
        <w:tblLook w:val="04A0" w:firstRow="1" w:lastRow="0" w:firstColumn="1" w:lastColumn="0" w:noHBand="0" w:noVBand="1"/>
      </w:tblPr>
      <w:tblGrid>
        <w:gridCol w:w="709"/>
        <w:gridCol w:w="6095"/>
        <w:gridCol w:w="2977"/>
        <w:gridCol w:w="5528"/>
      </w:tblGrid>
      <w:tr w:rsidR="008843EF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F" w:rsidRDefault="008843EF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F" w:rsidRDefault="008843EF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F" w:rsidRDefault="008843EF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F" w:rsidRDefault="008843EF" w:rsidP="00252AF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843EF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 w:rsidP="005E5DA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 участие в совещаниях в целях обмена опытом (в том числе в режиме видеоконференции) с Министерством сельского хозяйства Российской Федерации, акционерным обществом «Федеральная корпорация по развитию малого и среднего предпринимательства», сельскохозяйственными потребительскими кооперативами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F" w:rsidRDefault="008843EF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  <w:p w:rsidR="008843EF" w:rsidRDefault="008843EF" w:rsidP="005E5DAD">
            <w:pPr>
              <w:jc w:val="center"/>
              <w:rPr>
                <w:sz w:val="26"/>
                <w:szCs w:val="26"/>
              </w:rPr>
            </w:pPr>
          </w:p>
        </w:tc>
      </w:tr>
      <w:tr w:rsidR="008843EF" w:rsidTr="008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 w:rsidP="005E5DA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об актуальных вопросах и успешном опыте развития сельскохозяйственных потребительских кооперативов в средствах массовой информации, в том числе  в информационно-телекоммуникационной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EF" w:rsidRDefault="008843E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F" w:rsidRDefault="008843EF" w:rsidP="005E5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  <w:p w:rsidR="008843EF" w:rsidRDefault="008843EF" w:rsidP="005E5DAD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5DAD" w:rsidRDefault="008843EF" w:rsidP="008843EF">
      <w:pPr>
        <w:spacing w:before="100" w:beforeAutospacing="1" w:after="100" w:afterAutospacing="1"/>
        <w:ind w:left="284"/>
        <w:rPr>
          <w:sz w:val="26"/>
          <w:szCs w:val="26"/>
        </w:rPr>
      </w:pPr>
      <w:r>
        <w:rPr>
          <w:sz w:val="26"/>
          <w:szCs w:val="26"/>
        </w:rPr>
        <w:t>II. Контрольные показатели п</w:t>
      </w:r>
      <w:r w:rsidR="005E5DAD">
        <w:rPr>
          <w:sz w:val="26"/>
          <w:szCs w:val="26"/>
        </w:rPr>
        <w:t xml:space="preserve">лана мероприятий </w:t>
      </w:r>
    </w:p>
    <w:p w:rsidR="008843EF" w:rsidRDefault="008843EF" w:rsidP="008843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(единиц)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3118"/>
        <w:gridCol w:w="3119"/>
      </w:tblGrid>
      <w:tr w:rsidR="000B712E" w:rsidTr="000B712E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12E" w:rsidRDefault="000B712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контрольного показателя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2E" w:rsidRDefault="000B712E" w:rsidP="00884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0B712E" w:rsidTr="000B712E"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E" w:rsidRDefault="000B712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E" w:rsidRDefault="000B712E" w:rsidP="00884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– 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2E" w:rsidRDefault="000B712E" w:rsidP="00884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– 2020 годы </w:t>
            </w:r>
          </w:p>
          <w:p w:rsidR="000B712E" w:rsidRDefault="000B712E" w:rsidP="008843EF">
            <w:pPr>
              <w:jc w:val="center"/>
              <w:rPr>
                <w:sz w:val="26"/>
                <w:szCs w:val="26"/>
              </w:rPr>
            </w:pPr>
          </w:p>
        </w:tc>
      </w:tr>
      <w:tr w:rsidR="000B712E" w:rsidTr="000B712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2E" w:rsidRDefault="000B712E" w:rsidP="00884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вновь созданных сельскохозяйственных потребительских кооперативов при участии крестьянских (фермерских) и личных подсобных хозяйств</w:t>
            </w:r>
          </w:p>
          <w:p w:rsidR="000B712E" w:rsidRDefault="000B712E" w:rsidP="008843E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2E" w:rsidRDefault="000B712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2E" w:rsidRDefault="000B712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2*</w:t>
            </w:r>
          </w:p>
        </w:tc>
      </w:tr>
    </w:tbl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612"/>
        <w:gridCol w:w="4395"/>
        <w:gridCol w:w="1893"/>
      </w:tblGrid>
      <w:tr w:rsidR="005E5DAD" w:rsidTr="005E5DAD">
        <w:trPr>
          <w:trHeight w:val="15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DAD" w:rsidRDefault="005E5DA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DAD" w:rsidRDefault="005E5DA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DAD" w:rsidRDefault="005E5DA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E5DAD" w:rsidRDefault="005E5DAD" w:rsidP="005E5DAD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843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озможна корректировка контрольного пока</w:t>
      </w:r>
      <w:r w:rsidR="008843EF">
        <w:rPr>
          <w:rFonts w:ascii="Times New Roman" w:hAnsi="Times New Roman" w:cs="Times New Roman"/>
          <w:sz w:val="24"/>
          <w:szCs w:val="24"/>
        </w:rPr>
        <w:t>зателя в зависимости от плана-</w:t>
      </w:r>
      <w:r>
        <w:rPr>
          <w:rFonts w:ascii="Times New Roman" w:hAnsi="Times New Roman" w:cs="Times New Roman"/>
          <w:sz w:val="24"/>
          <w:szCs w:val="24"/>
        </w:rPr>
        <w:t>задания, доведенного Министерством сельского хозяйства Российской Федерации</w:t>
      </w:r>
      <w:r w:rsidR="008843EF">
        <w:rPr>
          <w:rFonts w:ascii="Times New Roman" w:hAnsi="Times New Roman" w:cs="Times New Roman"/>
          <w:sz w:val="24"/>
          <w:szCs w:val="24"/>
        </w:rPr>
        <w:t>.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5E5DAD"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53">
          <w:rPr>
            <w:noProof/>
          </w:rPr>
          <w:t>4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2DB0687"/>
    <w:multiLevelType w:val="hybridMultilevel"/>
    <w:tmpl w:val="9D6A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12E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5DAD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43EF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1B53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8444-7210-418F-8DA8-EE337985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812</Words>
  <Characters>7095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2018-05-29T09:02:00Z</cp:lastPrinted>
  <dcterms:created xsi:type="dcterms:W3CDTF">2018-05-25T08:04:00Z</dcterms:created>
  <dcterms:modified xsi:type="dcterms:W3CDTF">2018-05-29T09:03:00Z</dcterms:modified>
</cp:coreProperties>
</file>