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1" w:rsidRPr="00FC7653" w:rsidRDefault="002D59BB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2</w:t>
      </w:r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к Приказу</w:t>
      </w:r>
    </w:p>
    <w:p w:rsidR="00707D31" w:rsidRPr="00843832" w:rsidRDefault="00E344A7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</w:t>
      </w:r>
      <w:r w:rsidR="00C325EE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C325EE">
        <w:rPr>
          <w:rFonts w:ascii="Times New Roman" w:eastAsia="Calibri" w:hAnsi="Times New Roman" w:cs="Times New Roman"/>
          <w:sz w:val="20"/>
          <w:szCs w:val="20"/>
        </w:rPr>
        <w:t>мая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2018 года № </w:t>
      </w:r>
      <w:r w:rsidR="00C325EE">
        <w:rPr>
          <w:rFonts w:ascii="Times New Roman" w:eastAsia="Calibri" w:hAnsi="Times New Roman" w:cs="Times New Roman"/>
          <w:sz w:val="20"/>
          <w:szCs w:val="20"/>
        </w:rPr>
        <w:t>38</w:t>
      </w:r>
      <w:bookmarkStart w:id="0" w:name="_GoBack"/>
      <w:bookmarkEnd w:id="0"/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о/д</w:t>
      </w:r>
    </w:p>
    <w:p w:rsidR="00707D31" w:rsidRPr="00843832" w:rsidRDefault="00707D31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07D31" w:rsidRPr="00843832" w:rsidRDefault="00707D31" w:rsidP="0070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ПЕРЕЧЕНЬ ПОКАЗАТЕЛЕЙ ОЦЕНКИ РЕЗУЛЬТАТИВНОСТИ И ЭФФЕКТИВНОСТИ </w:t>
      </w:r>
    </w:p>
    <w:p w:rsidR="00707D31" w:rsidRDefault="00707D31" w:rsidP="004350B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КОНТРОЛЬНО-НАДЗОРНОЙ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985"/>
        <w:gridCol w:w="2675"/>
        <w:gridCol w:w="2869"/>
        <w:gridCol w:w="1703"/>
        <w:gridCol w:w="1941"/>
        <w:gridCol w:w="1740"/>
      </w:tblGrid>
      <w:tr w:rsidR="004C0F7F" w:rsidTr="008C7E8B">
        <w:tc>
          <w:tcPr>
            <w:tcW w:w="15614" w:type="dxa"/>
            <w:gridSpan w:val="7"/>
          </w:tcPr>
          <w:p w:rsidR="004C0F7F" w:rsidRDefault="004C0F7F" w:rsidP="004C0F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Default="002D59BB" w:rsidP="00CE273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РЕГИОНАЛЬНЫЙ ГОСУДАРСТВЕННЫЙ ЖИЛИЩНЫЙ НАДЗОР</w:t>
            </w:r>
            <w:r w:rsidR="00CE273F"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E273F" w:rsidRPr="001B49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6361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1000000010000077988</w:t>
            </w:r>
            <w:r w:rsidR="00CE273F" w:rsidRPr="001B49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CE273F" w:rsidRDefault="00D07B31" w:rsidP="00CE273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Негативные явления, на устранение которых направлена контрольно-надзорная деятельность: </w:t>
            </w:r>
            <w:r w:rsidR="002D59BB">
              <w:rPr>
                <w:rFonts w:ascii="Times New Roman" w:hAnsi="Times New Roman" w:cs="Times New Roman"/>
              </w:rPr>
              <w:t>Н</w:t>
            </w:r>
            <w:r w:rsidR="002D59BB" w:rsidRPr="002D59BB">
              <w:rPr>
                <w:rFonts w:ascii="Times New Roman" w:hAnsi="Times New Roman" w:cs="Times New Roman"/>
              </w:rPr>
              <w:t>арушение требова</w:t>
            </w:r>
            <w:r w:rsidR="002D59BB">
              <w:rPr>
                <w:rFonts w:ascii="Times New Roman" w:hAnsi="Times New Roman" w:cs="Times New Roman"/>
              </w:rPr>
              <w:t>ний жилищного законодательства, законодательства об энергосбережении и о повышении энергетической эффективности,  требований к использованию и сохранности жилищного фонда независимо от его форм собственности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2D59BB" w:rsidRDefault="00D07B31" w:rsidP="002D59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контрольно-надзорной деятельности: </w:t>
            </w:r>
            <w:r w:rsidRPr="00D07B31">
              <w:rPr>
                <w:rFonts w:ascii="Times New Roman" w:hAnsi="Times New Roman" w:cs="Times New Roman"/>
              </w:rPr>
              <w:t>Предупреждение, выявление и пресечение нарушений законодательства Р</w:t>
            </w:r>
            <w:r w:rsidR="00F01735">
              <w:rPr>
                <w:rFonts w:ascii="Times New Roman" w:hAnsi="Times New Roman" w:cs="Times New Roman"/>
              </w:rPr>
              <w:t xml:space="preserve">оссийской Федерации </w:t>
            </w:r>
            <w:r w:rsidR="00EF64E8">
              <w:rPr>
                <w:rFonts w:ascii="Times New Roman" w:hAnsi="Times New Roman" w:cs="Times New Roman"/>
              </w:rPr>
              <w:t xml:space="preserve">в </w:t>
            </w:r>
            <w:r w:rsidR="002D59BB">
              <w:rPr>
                <w:rFonts w:ascii="Times New Roman" w:hAnsi="Times New Roman" w:cs="Times New Roman"/>
              </w:rPr>
              <w:t>жилищно-коммунальной сфере</w:t>
            </w:r>
          </w:p>
        </w:tc>
      </w:tr>
      <w:tr w:rsidR="004350B2" w:rsidTr="006C2523">
        <w:tc>
          <w:tcPr>
            <w:tcW w:w="1701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(индекс)</w:t>
            </w:r>
          </w:p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298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869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703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941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1740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350B2" w:rsidTr="008C7E8B">
        <w:tc>
          <w:tcPr>
            <w:tcW w:w="15614" w:type="dxa"/>
            <w:gridSpan w:val="7"/>
          </w:tcPr>
          <w:p w:rsidR="004350B2" w:rsidRDefault="004350B2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5E0CDD" w:rsidTr="006C2523">
        <w:tc>
          <w:tcPr>
            <w:tcW w:w="1701" w:type="dxa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913" w:type="dxa"/>
            <w:gridSpan w:val="6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 результативности,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25396C" w:rsidTr="006C2523">
        <w:tc>
          <w:tcPr>
            <w:tcW w:w="170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А.3.1</w:t>
            </w:r>
          </w:p>
        </w:tc>
        <w:tc>
          <w:tcPr>
            <w:tcW w:w="2985" w:type="dxa"/>
          </w:tcPr>
          <w:p w:rsidR="0025396C" w:rsidRPr="0025396C" w:rsidRDefault="0025396C" w:rsidP="00171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6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выявленных нарушений требований жилищного законодательства на одно контрольно-надзорное мероприятие</w:t>
            </w:r>
          </w:p>
        </w:tc>
        <w:tc>
          <w:tcPr>
            <w:tcW w:w="2675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5396C" w:rsidRPr="00843832" w:rsidRDefault="0025396C" w:rsidP="008F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Pr="00843832" w:rsidRDefault="0025396C" w:rsidP="003A02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3A022D">
              <w:rPr>
                <w:rFonts w:ascii="Times New Roman" w:eastAsia="Calibri" w:hAnsi="Times New Roman" w:cs="Times New Roman"/>
                <w:sz w:val="20"/>
                <w:szCs w:val="20"/>
              </w:rPr>
              <w:t>надзорных</w:t>
            </w:r>
            <w:r w:rsidR="0056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25396C" w:rsidTr="006C2523">
        <w:tc>
          <w:tcPr>
            <w:tcW w:w="170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А.3.2</w:t>
            </w:r>
          </w:p>
        </w:tc>
        <w:tc>
          <w:tcPr>
            <w:tcW w:w="2985" w:type="dxa"/>
          </w:tcPr>
          <w:p w:rsidR="0025396C" w:rsidRPr="0025396C" w:rsidRDefault="0025396C" w:rsidP="00CD67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выявленных нарушений </w:t>
            </w:r>
            <w:r w:rsidR="00171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обязательных </w:t>
            </w:r>
            <w:r w:rsidRPr="00253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требований 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1 000 кв.м. площади многоквартирных домов </w:t>
            </w:r>
          </w:p>
        </w:tc>
        <w:tc>
          <w:tcPr>
            <w:tcW w:w="2675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Pr="00843832" w:rsidRDefault="0025396C" w:rsidP="00873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</w:t>
            </w:r>
            <w:r w:rsidR="003A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25396C" w:rsidTr="008C7E8B">
        <w:tc>
          <w:tcPr>
            <w:tcW w:w="15614" w:type="dxa"/>
            <w:gridSpan w:val="7"/>
          </w:tcPr>
          <w:p w:rsidR="0025396C" w:rsidRPr="00D975B9" w:rsidRDefault="0025396C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25396C" w:rsidTr="006C2523">
        <w:tc>
          <w:tcPr>
            <w:tcW w:w="1701" w:type="dxa"/>
          </w:tcPr>
          <w:p w:rsidR="0025396C" w:rsidRPr="00843832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913" w:type="dxa"/>
            <w:gridSpan w:val="6"/>
          </w:tcPr>
          <w:p w:rsidR="0025396C" w:rsidRPr="00843832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эффективности,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</w:t>
            </w:r>
            <w:r w:rsidR="00687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поднадзорных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субъектов, при осуществлении в отношении них контрольно-надзорных мероприятий</w:t>
            </w:r>
          </w:p>
        </w:tc>
      </w:tr>
      <w:tr w:rsidR="0025396C" w:rsidTr="006C2523">
        <w:trPr>
          <w:trHeight w:val="69"/>
        </w:trPr>
        <w:tc>
          <w:tcPr>
            <w:tcW w:w="170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Б.1</w:t>
            </w:r>
          </w:p>
        </w:tc>
        <w:tc>
          <w:tcPr>
            <w:tcW w:w="2985" w:type="dxa"/>
          </w:tcPr>
          <w:p w:rsidR="0025396C" w:rsidRPr="00843832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контрольно-надзорной деятельности</w:t>
            </w:r>
          </w:p>
        </w:tc>
        <w:tc>
          <w:tcPr>
            <w:tcW w:w="2675" w:type="dxa"/>
          </w:tcPr>
          <w:p w:rsidR="0025396C" w:rsidRPr="00E445B2" w:rsidRDefault="0025396C" w:rsidP="0025396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+(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*100% </w:t>
            </w:r>
          </w:p>
        </w:tc>
        <w:tc>
          <w:tcPr>
            <w:tcW w:w="2869" w:type="dxa"/>
          </w:tcPr>
          <w:p w:rsidR="0025396C" w:rsidRDefault="0025396C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количеством выявленных нарушений в предшествующем периоде (Т-1) и количеством выявленных нарушений в текущем периоде (Т) ед.;</w:t>
            </w:r>
          </w:p>
          <w:p w:rsidR="0025396C" w:rsidRDefault="0025396C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расходами и исполнение полномочий в предшествующем периоде (Т-1) и расходами на исполнение полномочий в текущем периоде (Т) млн.руб.;</w:t>
            </w:r>
          </w:p>
          <w:p w:rsidR="0025396C" w:rsidRDefault="0025396C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нарушений выявленных в предшествующем периоде (Т-1) ед.;</w:t>
            </w:r>
          </w:p>
          <w:p w:rsidR="0025396C" w:rsidRPr="00843832" w:rsidRDefault="0025396C" w:rsidP="008F1BF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исполнение полномочий в предшествующем периоде (Т-1), млн.руб.;</w:t>
            </w:r>
          </w:p>
        </w:tc>
        <w:tc>
          <w:tcPr>
            <w:tcW w:w="1703" w:type="dxa"/>
          </w:tcPr>
          <w:p w:rsidR="0025396C" w:rsidRPr="00E445B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5B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25396C" w:rsidRPr="00843832" w:rsidRDefault="0025396C" w:rsidP="008C7E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Default="0025396C" w:rsidP="00A855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CD6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25396C" w:rsidTr="006C2523">
        <w:tc>
          <w:tcPr>
            <w:tcW w:w="1701" w:type="dxa"/>
          </w:tcPr>
          <w:p w:rsidR="0025396C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913" w:type="dxa"/>
            <w:gridSpan w:val="6"/>
          </w:tcPr>
          <w:p w:rsidR="0025396C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5396C" w:rsidTr="006C2523">
        <w:tc>
          <w:tcPr>
            <w:tcW w:w="1701" w:type="dxa"/>
          </w:tcPr>
          <w:p w:rsidR="0025396C" w:rsidRPr="00DB4461" w:rsidRDefault="0025396C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В.2</w:t>
            </w:r>
          </w:p>
        </w:tc>
        <w:tc>
          <w:tcPr>
            <w:tcW w:w="13913" w:type="dxa"/>
            <w:gridSpan w:val="6"/>
          </w:tcPr>
          <w:p w:rsidR="0025396C" w:rsidRPr="00DB4461" w:rsidRDefault="0025396C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5396C" w:rsidTr="006C2523">
        <w:tc>
          <w:tcPr>
            <w:tcW w:w="1701" w:type="dxa"/>
          </w:tcPr>
          <w:p w:rsidR="0025396C" w:rsidRPr="00DB4461" w:rsidRDefault="0025396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В.2.1</w:t>
            </w:r>
          </w:p>
        </w:tc>
        <w:tc>
          <w:tcPr>
            <w:tcW w:w="2985" w:type="dxa"/>
          </w:tcPr>
          <w:p w:rsidR="0025396C" w:rsidRPr="00DB4461" w:rsidRDefault="0025396C" w:rsidP="001547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EB2B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675" w:type="dxa"/>
          </w:tcPr>
          <w:p w:rsidR="0025396C" w:rsidRPr="00DB4461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5396C" w:rsidRPr="00DB4461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Суммарное количество мероприятий</w:t>
            </w:r>
          </w:p>
        </w:tc>
        <w:tc>
          <w:tcPr>
            <w:tcW w:w="1703" w:type="dxa"/>
          </w:tcPr>
          <w:p w:rsidR="0025396C" w:rsidRPr="00DB4461" w:rsidRDefault="0025396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5396C" w:rsidRPr="00DB4461" w:rsidRDefault="0025396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Pr="00DB4461" w:rsidRDefault="0025396C" w:rsidP="001547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EB2B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В.2.5</w:t>
            </w:r>
          </w:p>
        </w:tc>
        <w:tc>
          <w:tcPr>
            <w:tcW w:w="2985" w:type="dxa"/>
          </w:tcPr>
          <w:p w:rsidR="00154733" w:rsidRPr="00843832" w:rsidRDefault="00154733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которых были устранены нарушения, выявленные в ходе </w:t>
            </w:r>
            <w:r w:rsidR="00EB2B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  <w:p w:rsidR="00154733" w:rsidRPr="00843832" w:rsidRDefault="00154733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54733" w:rsidRPr="00843832" w:rsidRDefault="00154733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Д=П/С*100%</w:t>
            </w:r>
          </w:p>
        </w:tc>
        <w:tc>
          <w:tcPr>
            <w:tcW w:w="2869" w:type="dxa"/>
          </w:tcPr>
          <w:p w:rsidR="00154733" w:rsidRPr="00843832" w:rsidRDefault="00154733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устранивших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нарушения, %</w:t>
            </w:r>
          </w:p>
          <w:p w:rsidR="00154733" w:rsidRPr="00843832" w:rsidRDefault="00154733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субъектов, устранивших выявленные нарушения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154733" w:rsidRPr="00843832" w:rsidRDefault="00154733" w:rsidP="007063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общее количество субъектов, в отношении которых проведены </w:t>
            </w:r>
            <w:r w:rsidR="0052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надзорные </w:t>
            </w:r>
            <w:r w:rsidR="00EB2B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ед.</w:t>
            </w:r>
          </w:p>
        </w:tc>
        <w:tc>
          <w:tcPr>
            <w:tcW w:w="1703" w:type="dxa"/>
          </w:tcPr>
          <w:p w:rsidR="00154733" w:rsidRPr="00843832" w:rsidRDefault="00154733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54733" w:rsidRPr="00DB4461" w:rsidRDefault="00154733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52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В.2.7</w:t>
            </w:r>
          </w:p>
        </w:tc>
        <w:tc>
          <w:tcPr>
            <w:tcW w:w="2985" w:type="dxa"/>
          </w:tcPr>
          <w:p w:rsidR="00154733" w:rsidRPr="00DB4461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675" w:type="dxa"/>
          </w:tcPr>
          <w:p w:rsidR="00154733" w:rsidRPr="00DB4461" w:rsidRDefault="00154733" w:rsidP="001706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= З/ОЗ*100%</w:t>
            </w:r>
          </w:p>
        </w:tc>
        <w:tc>
          <w:tcPr>
            <w:tcW w:w="2869" w:type="dxa"/>
          </w:tcPr>
          <w:p w:rsidR="00154733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%;</w:t>
            </w:r>
          </w:p>
          <w:p w:rsidR="00154733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– количество заявлений и обращений с указанием на факты нарушений, ед.</w:t>
            </w:r>
          </w:p>
          <w:p w:rsidR="00154733" w:rsidRPr="00DB4461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</w:t>
            </w: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52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В.2.8</w:t>
            </w:r>
          </w:p>
        </w:tc>
        <w:tc>
          <w:tcPr>
            <w:tcW w:w="2985" w:type="dxa"/>
          </w:tcPr>
          <w:p w:rsidR="00154733" w:rsidRPr="00DB4461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заявлений (обращений), по результатам рассмотрения которых внеплановые мероприятия не проведены (в т.ч. отказано в согласовании органами прокуратуры)</w:t>
            </w:r>
          </w:p>
        </w:tc>
        <w:tc>
          <w:tcPr>
            <w:tcW w:w="2675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= ОЗ-ЗН</w:t>
            </w:r>
          </w:p>
        </w:tc>
        <w:tc>
          <w:tcPr>
            <w:tcW w:w="2869" w:type="dxa"/>
          </w:tcPr>
          <w:p w:rsidR="00154733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(обращений), ед.</w:t>
            </w:r>
          </w:p>
          <w:p w:rsidR="00154733" w:rsidRPr="00DB4461" w:rsidRDefault="00154733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 – количество заявлений, по результатам рассмотрения которых проведены </w:t>
            </w:r>
            <w:r w:rsidR="0052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ед.</w:t>
            </w: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52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надзорных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В.2.9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единиц, прошедших в течение последних 3 лет программы переобучения и повышения квалификации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В.2.10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инспекторов, прошедших в течение последних трех лет программы переобучения или повышения квалификации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Д=ИО/И*100%</w:t>
            </w: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инспекторов, прошедших в течение последних трех лет программы переобучения или повышения квалификации,%</w:t>
            </w:r>
          </w:p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ИО – количество инспекторов, прошедших в течение последних трех лет программы переобучения или повышения квалификации, ед.</w:t>
            </w:r>
          </w:p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инспекторов</w:t>
            </w: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824728" w:rsidRDefault="00154733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</w:t>
            </w:r>
          </w:p>
        </w:tc>
        <w:tc>
          <w:tcPr>
            <w:tcW w:w="13913" w:type="dxa"/>
            <w:gridSpan w:val="6"/>
          </w:tcPr>
          <w:p w:rsidR="00154733" w:rsidRPr="0023638E" w:rsidRDefault="00154733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6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54733" w:rsidTr="006C2523">
        <w:tc>
          <w:tcPr>
            <w:tcW w:w="1701" w:type="dxa"/>
          </w:tcPr>
          <w:p w:rsidR="00154733" w:rsidRPr="00824728" w:rsidRDefault="00154733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</w:t>
            </w:r>
          </w:p>
        </w:tc>
        <w:tc>
          <w:tcPr>
            <w:tcW w:w="13913" w:type="dxa"/>
            <w:gridSpan w:val="6"/>
          </w:tcPr>
          <w:p w:rsidR="00154733" w:rsidRPr="00824728" w:rsidRDefault="00154733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роверки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внеплановых проверок, в том числе по основаниям: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750F76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В.3.1.3.1</w:t>
            </w:r>
          </w:p>
        </w:tc>
        <w:tc>
          <w:tcPr>
            <w:tcW w:w="2985" w:type="dxa"/>
          </w:tcPr>
          <w:p w:rsidR="00154733" w:rsidRPr="00750F76" w:rsidRDefault="00154733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истечение срока исполнения ранее выданного предписания об устранении выявленного нарушения обязательных требований 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750F76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В.3.1.3.2</w:t>
            </w:r>
          </w:p>
        </w:tc>
        <w:tc>
          <w:tcPr>
            <w:tcW w:w="2985" w:type="dxa"/>
          </w:tcPr>
          <w:p w:rsidR="00154733" w:rsidRPr="00750F76" w:rsidRDefault="00EB265E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мотивированное представление должностного лица Комитета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750F76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В.3.1.3.3</w:t>
            </w:r>
          </w:p>
        </w:tc>
        <w:tc>
          <w:tcPr>
            <w:tcW w:w="2985" w:type="dxa"/>
          </w:tcPr>
          <w:p w:rsidR="00154733" w:rsidRPr="00750F76" w:rsidRDefault="0015473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 проверке,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3C01" w:rsidTr="006C2523">
        <w:tc>
          <w:tcPr>
            <w:tcW w:w="1701" w:type="dxa"/>
          </w:tcPr>
          <w:p w:rsidR="00873C01" w:rsidRPr="00750F76" w:rsidRDefault="00873C0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В.3.1.14</w:t>
            </w:r>
          </w:p>
        </w:tc>
        <w:tc>
          <w:tcPr>
            <w:tcW w:w="2985" w:type="dxa"/>
          </w:tcPr>
          <w:p w:rsidR="00873C01" w:rsidRDefault="00873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2675" w:type="dxa"/>
          </w:tcPr>
          <w:p w:rsidR="00873C01" w:rsidRPr="00843832" w:rsidRDefault="00873C01" w:rsidP="00873C0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873C01" w:rsidRPr="00843832" w:rsidRDefault="00873C01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 по указанным фактам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873C01" w:rsidRPr="00843832" w:rsidRDefault="00873C01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по </w:t>
            </w:r>
            <w:r w:rsidR="002A57D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873C01" w:rsidRPr="00843832" w:rsidRDefault="00873C01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873C01" w:rsidRPr="00DB4461" w:rsidRDefault="00873C01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873C01" w:rsidRPr="00DB4461" w:rsidRDefault="00873C0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873C01" w:rsidRPr="00DB4461" w:rsidRDefault="00873C0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7DE" w:rsidTr="006C2523">
        <w:tc>
          <w:tcPr>
            <w:tcW w:w="1701" w:type="dxa"/>
          </w:tcPr>
          <w:p w:rsidR="002A57DE" w:rsidRPr="00750F76" w:rsidRDefault="002A57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В.3.1.15</w:t>
            </w:r>
          </w:p>
        </w:tc>
        <w:tc>
          <w:tcPr>
            <w:tcW w:w="2985" w:type="dxa"/>
          </w:tcPr>
          <w:p w:rsidR="002A57DE" w:rsidRDefault="002A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75" w:type="dxa"/>
          </w:tcPr>
          <w:p w:rsidR="002A57DE" w:rsidRPr="00843832" w:rsidRDefault="002A57DE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БУ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2A57DE" w:rsidRPr="00843832" w:rsidRDefault="002A57DE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которых не выявлено причинение ущерба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2A57DE" w:rsidRPr="00843832" w:rsidRDefault="002A57DE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подтверждения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2A57DE" w:rsidRPr="00843832" w:rsidRDefault="002A57DE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2A57DE" w:rsidRPr="00DB4461" w:rsidRDefault="002A57DE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2A57DE" w:rsidRPr="00DB4461" w:rsidRDefault="002A57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A57DE" w:rsidRPr="00DB4461" w:rsidRDefault="002A57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750F76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В.3.1.16</w:t>
            </w:r>
          </w:p>
        </w:tc>
        <w:tc>
          <w:tcPr>
            <w:tcW w:w="2985" w:type="dxa"/>
          </w:tcPr>
          <w:p w:rsidR="006373D8" w:rsidRDefault="0063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2675" w:type="dxa"/>
          </w:tcPr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У/ВП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 по указанным фактам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фактам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6373D8" w:rsidRPr="00843832" w:rsidRDefault="006373D8" w:rsidP="006373D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6373D8" w:rsidRPr="00DB4461" w:rsidRDefault="006373D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750F76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В.3.1.17</w:t>
            </w:r>
          </w:p>
        </w:tc>
        <w:tc>
          <w:tcPr>
            <w:tcW w:w="2985" w:type="dxa"/>
          </w:tcPr>
          <w:p w:rsidR="006373D8" w:rsidRDefault="0063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75" w:type="dxa"/>
          </w:tcPr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БУ/ВП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которых не выявлено причинение ущерба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подтверждения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6373D8" w:rsidRPr="00DB4461" w:rsidRDefault="006373D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В.3.1.18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Ж/ПР*100%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проверок, на результаты которых поданы жалобы, %;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Ж – количество проверок, по результатам которых поданы жалобы о признании проверок недействительными,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проверок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В.3.1.19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проверок, проведенных в отношении </w:t>
            </w:r>
            <w:r w:rsidR="0052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гражданина,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СП=ПР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/C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 – среднее количество проверок, проведенных в отношении одного юридического лица;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в текущем периоде плановых и внеплановых проверок;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количество проверенных юридических лиц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В.3.1.20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По всем видам проверок (плановым/внеплановым)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В.3.1.21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В.3.1.23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Комитета,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 З/О*100%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доля заявлений, направленных в органы прокуратуры, о согласовании проведения внеплановых выездных проверок, в согласовании которых было отказано, %;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количество заявлений, направленных в органы прокуратуры в отчетном периоде о согласовании проведения внеплановых выездных проверок, в согласовании которых было отказано,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 заявлений, направленных в органы прокуратуры в отчетном периоде,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В.3.1.24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результаты которых были признаны недействительными по решению суда и по предписанию органов прокуратуры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=НПР/ПР*100%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результаты которых были признаны недействительными, %;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проверок, результаты которых в текущем периоде   были признаны судом недействительными,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В.3.1.25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В.3.1.26</w:t>
            </w:r>
          </w:p>
        </w:tc>
        <w:tc>
          <w:tcPr>
            <w:tcW w:w="2985" w:type="dxa"/>
          </w:tcPr>
          <w:p w:rsidR="006373D8" w:rsidRPr="00843832" w:rsidRDefault="006373D8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75" w:type="dxa"/>
          </w:tcPr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=В/ПР*100%</w:t>
            </w:r>
          </w:p>
        </w:tc>
        <w:tc>
          <w:tcPr>
            <w:tcW w:w="2869" w:type="dxa"/>
          </w:tcPr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проведенных Комитетом с нарушениями требований законодательства Российской Федерации о порядке их проведения, по результатам выявления которых к должностным лицам Комитета, осуществившим такие проверки, применены меры дисциплинарного, административного наказания, %</w:t>
            </w:r>
          </w:p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принятых к должностным лицам мер дисциплинарного и административного наказания по результатам проверок, ед.;</w:t>
            </w:r>
          </w:p>
          <w:p w:rsidR="006373D8" w:rsidRPr="00843832" w:rsidRDefault="006373D8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6373D8" w:rsidRPr="00DB4461" w:rsidRDefault="006373D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В.3.1.29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объекта, в связи с прекращением осуществления проверяемой сферы деятельности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Д=УПР/ПР*100%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деятельности, %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УПР – количество плановых и внеплановых проверок, которые не удалось провести по различным причинам,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плановых и внеплановых проверок,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В.3.1.30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Д=НП/Н*100%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выявленных при проведении проверок правонарушений, связанных с неисполнением предписаний, %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 – количество выявленных нарушений о неисполнении предписаний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– обще количество выявленных нарушений,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В.3.1.34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 проверок,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В.3.1.35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545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штрафов, в том числе, наложенных на должностных лиц, индивидуальных предпринимателей  и юридических лиц</w:t>
            </w: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В.3.1.36</w:t>
            </w:r>
          </w:p>
        </w:tc>
        <w:tc>
          <w:tcPr>
            <w:tcW w:w="2985" w:type="dxa"/>
          </w:tcPr>
          <w:p w:rsidR="006373D8" w:rsidRPr="00843832" w:rsidRDefault="006373D8" w:rsidP="006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6EE8">
              <w:rPr>
                <w:rFonts w:ascii="Times New Roman" w:eastAsia="Calibri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наложенных по итогам проверок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В.3.1.37</w:t>
            </w:r>
          </w:p>
        </w:tc>
        <w:tc>
          <w:tcPr>
            <w:tcW w:w="2985" w:type="dxa"/>
          </w:tcPr>
          <w:p w:rsidR="006373D8" w:rsidRPr="00843832" w:rsidRDefault="006373D8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6373D8" w:rsidRPr="00843832" w:rsidRDefault="006373D8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6373D8" w:rsidRPr="00843832" w:rsidRDefault="006373D8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6373D8" w:rsidRPr="00843832" w:rsidRDefault="006373D8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6373D8" w:rsidRPr="00843832" w:rsidRDefault="006373D8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В.3.1.38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В.3.1.40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ДЛС=У/ПР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должностных лиц, задействованных при проведении одной проверки;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в текущем периоде плановых и внеплановых проверок;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В.3.1.41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ПРС=П/ПР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проведения плановых и внеплановых проверок;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03" w:type="dxa"/>
          </w:tcPr>
          <w:p w:rsidR="006373D8" w:rsidRPr="00DB4461" w:rsidRDefault="006545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</w:t>
            </w:r>
          </w:p>
        </w:tc>
        <w:tc>
          <w:tcPr>
            <w:tcW w:w="2985" w:type="dxa"/>
          </w:tcPr>
          <w:p w:rsidR="006373D8" w:rsidRPr="00843832" w:rsidRDefault="006373D8" w:rsidP="00687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при осуществлении одного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В.3.1.42.1</w:t>
            </w:r>
          </w:p>
        </w:tc>
        <w:tc>
          <w:tcPr>
            <w:tcW w:w="2985" w:type="dxa"/>
          </w:tcPr>
          <w:p w:rsidR="006373D8" w:rsidRPr="00843832" w:rsidRDefault="006373D8" w:rsidP="00687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осуществлении одного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одного </w:t>
            </w:r>
            <w:r w:rsidR="005739AB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C17" w:rsidTr="006C2523">
        <w:tc>
          <w:tcPr>
            <w:tcW w:w="1701" w:type="dxa"/>
          </w:tcPr>
          <w:p w:rsidR="00917C17" w:rsidRPr="00DB4461" w:rsidRDefault="00917C17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В.3.1.42.2</w:t>
            </w:r>
          </w:p>
        </w:tc>
        <w:tc>
          <w:tcPr>
            <w:tcW w:w="2985" w:type="dxa"/>
          </w:tcPr>
          <w:p w:rsidR="00917C17" w:rsidRPr="00843832" w:rsidRDefault="00917C17" w:rsidP="00017E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транспортных средств, используемых при осуществлении одного </w:t>
            </w:r>
            <w:r w:rsidR="00017E82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5" w:type="dxa"/>
          </w:tcPr>
          <w:p w:rsidR="00917C17" w:rsidRPr="00843832" w:rsidRDefault="00917C17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917C17" w:rsidRPr="00843832" w:rsidRDefault="00917C17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7C17" w:rsidRPr="00DB4461" w:rsidRDefault="00917C17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917C17" w:rsidRPr="00DB4461" w:rsidRDefault="00917C17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17C17" w:rsidRPr="00DB4461" w:rsidRDefault="00917C17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C17" w:rsidTr="00521F36">
        <w:tc>
          <w:tcPr>
            <w:tcW w:w="1701" w:type="dxa"/>
          </w:tcPr>
          <w:p w:rsidR="00917C17" w:rsidRPr="00917C17" w:rsidRDefault="00917C17" w:rsidP="00917C1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В.3.3</w:t>
            </w:r>
          </w:p>
        </w:tc>
        <w:tc>
          <w:tcPr>
            <w:tcW w:w="13913" w:type="dxa"/>
            <w:gridSpan w:val="6"/>
          </w:tcPr>
          <w:p w:rsidR="00917C17" w:rsidRPr="00917C17" w:rsidRDefault="00917C17" w:rsidP="00917C1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Плановые (рейдовые) осмотры</w:t>
            </w: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осмотров, проведенных совместно с другими органами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В.3.3.3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 с привлечением экспертных организаций и экспертов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В.3.3.4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итогам которых выявлены  правонарушения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Д=РН/Р*100%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итогам которых выявлены правонарушения,%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– количество плановых (рейдовых) осмотров, по итогам которых выявлены правонарушения, ед.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03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В.3.3.5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на результаты которых поданы жалобы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Д=РЖ/Р*100%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итогам проведения которых имеются жалобы, %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РЖ – количество плановых (рейдовых) осмотров, по итогам которых имеются жалобы, ед.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03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В.3.3.6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результаты которых признаны недействительными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Д=РН/Р*100%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результаты которых признаны недействительными, %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– количество плановых (рейдовых) осмотров, результаты которых признаны недействительными, ед.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03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В.3.3.7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результатам которых были назначены внеплановые проверки в отношении поднадзорных субъектов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Д=ВПР/РН*100%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результатам проведения которых назначены внеплановые проверки, %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ВПР – количество внеплановых проверок, проведенных по итогам плановых (рейдовых) осмотров, ед.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- общее количества проведенных рейдовых осмотров, по итогам которых были выявлены правонарушения, ед.</w:t>
            </w:r>
          </w:p>
        </w:tc>
        <w:tc>
          <w:tcPr>
            <w:tcW w:w="1703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В.3.3.8</w:t>
            </w:r>
          </w:p>
        </w:tc>
        <w:tc>
          <w:tcPr>
            <w:tcW w:w="2985" w:type="dxa"/>
          </w:tcPr>
          <w:p w:rsidR="00C33C1A" w:rsidRDefault="00C3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Д=А/ВП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плановых (рейдовых) осмотров, по результатам которых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возбуждены административные дела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плановых (рейдовых) осмотров,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результатам проведения которых (внеплановых проверок на их основании)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возбуждены административные дела,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C33C1A" w:rsidRPr="00843832" w:rsidRDefault="00C33C1A" w:rsidP="00C33C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общее количества проведенных рейдовых осмотров, по итогам которых были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назначены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внеплановые проверки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41F9" w:rsidTr="006C2523">
        <w:tc>
          <w:tcPr>
            <w:tcW w:w="1701" w:type="dxa"/>
          </w:tcPr>
          <w:p w:rsidR="007341F9" w:rsidRDefault="007341F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В.3.3.9</w:t>
            </w:r>
          </w:p>
        </w:tc>
        <w:tc>
          <w:tcPr>
            <w:tcW w:w="2985" w:type="dxa"/>
          </w:tcPr>
          <w:p w:rsidR="007341F9" w:rsidRDefault="0073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2675" w:type="dxa"/>
          </w:tcPr>
          <w:p w:rsidR="007341F9" w:rsidRPr="00843832" w:rsidRDefault="007341F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</w:t>
            </w:r>
            <w:r w:rsidR="005A72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7341F9" w:rsidRPr="00843832" w:rsidRDefault="007341F9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плановых (рейдовых) осмотров, по результатам которых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наложены административные наказания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  <w:p w:rsidR="007341F9" w:rsidRPr="00843832" w:rsidRDefault="005A7229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341F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7341F9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</w:t>
            </w:r>
            <w:r w:rsidR="008D5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постановлений о наложении </w:t>
            </w:r>
            <w:r w:rsidR="007341F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наказаний, по результатам плановых (рейдовых) осмотров (внеплановых проверок на их основании),</w:t>
            </w:r>
            <w:r w:rsidR="007341F9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7341F9" w:rsidRPr="00843832" w:rsidRDefault="007341F9" w:rsidP="007341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общее количества проведенных рейдовых осмотров, по итогам которых были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возбуждены административные дела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7341F9" w:rsidRPr="00DB4461" w:rsidRDefault="007341F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341F9" w:rsidRPr="00DB4461" w:rsidRDefault="007341F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341F9" w:rsidRPr="00DB4461" w:rsidRDefault="007341F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В.3.3.10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869" w:type="dxa"/>
          </w:tcPr>
          <w:p w:rsidR="00C33C1A" w:rsidRPr="00843832" w:rsidRDefault="00C33C1A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C33C1A" w:rsidRPr="00843832" w:rsidRDefault="00C33C1A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материалам, ед.;</w:t>
            </w:r>
          </w:p>
          <w:p w:rsidR="00C33C1A" w:rsidRPr="00843832" w:rsidRDefault="00C33C1A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03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В.3.3.11</w:t>
            </w:r>
          </w:p>
        </w:tc>
        <w:tc>
          <w:tcPr>
            <w:tcW w:w="2985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2675" w:type="dxa"/>
          </w:tcPr>
          <w:p w:rsidR="00C33C1A" w:rsidRPr="00843832" w:rsidRDefault="00C33C1A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C33C1A" w:rsidRPr="00843832" w:rsidRDefault="00C33C1A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</w:t>
            </w:r>
          </w:p>
        </w:tc>
        <w:tc>
          <w:tcPr>
            <w:tcW w:w="2985" w:type="dxa"/>
          </w:tcPr>
          <w:p w:rsidR="00D6109C" w:rsidRP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административных наказаний, наложенных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D6109C" w:rsidRPr="00843832" w:rsidRDefault="00D6109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В.3.3.15.1</w:t>
            </w:r>
          </w:p>
        </w:tc>
        <w:tc>
          <w:tcPr>
            <w:tcW w:w="2985" w:type="dxa"/>
          </w:tcPr>
          <w:p w:rsid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D6109C" w:rsidRPr="00843832" w:rsidRDefault="00D6109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В.3.3.15.2</w:t>
            </w:r>
          </w:p>
        </w:tc>
        <w:tc>
          <w:tcPr>
            <w:tcW w:w="2985" w:type="dxa"/>
          </w:tcPr>
          <w:p w:rsid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675" w:type="dxa"/>
          </w:tcPr>
          <w:p w:rsidR="00D6109C" w:rsidRPr="00843832" w:rsidRDefault="00D6109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В.3.3.15.3</w:t>
            </w:r>
          </w:p>
        </w:tc>
        <w:tc>
          <w:tcPr>
            <w:tcW w:w="2985" w:type="dxa"/>
          </w:tcPr>
          <w:p w:rsid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675" w:type="dxa"/>
          </w:tcPr>
          <w:p w:rsidR="00D6109C" w:rsidRPr="00843832" w:rsidRDefault="00D6109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В.3.3.16</w:t>
            </w:r>
          </w:p>
        </w:tc>
        <w:tc>
          <w:tcPr>
            <w:tcW w:w="2985" w:type="dxa"/>
          </w:tcPr>
          <w:p w:rsidR="00BD105C" w:rsidRDefault="00BD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В.3.3.17</w:t>
            </w:r>
          </w:p>
        </w:tc>
        <w:tc>
          <w:tcPr>
            <w:tcW w:w="2985" w:type="dxa"/>
          </w:tcPr>
          <w:p w:rsidR="00BD105C" w:rsidRDefault="00BD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проведенных внеплановых проверок, назначенных по результатам проведения плановых (рейдовых) осмотров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3705" w:rsidTr="006C2523">
        <w:tc>
          <w:tcPr>
            <w:tcW w:w="1701" w:type="dxa"/>
          </w:tcPr>
          <w:p w:rsidR="00143705" w:rsidRDefault="00143705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В.3.3.18</w:t>
            </w:r>
          </w:p>
        </w:tc>
        <w:tc>
          <w:tcPr>
            <w:tcW w:w="2985" w:type="dxa"/>
          </w:tcPr>
          <w:p w:rsidR="00143705" w:rsidRDefault="001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143705" w:rsidRPr="00843832" w:rsidRDefault="00143705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143705" w:rsidRPr="00843832" w:rsidRDefault="00143705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143705" w:rsidRPr="00843832" w:rsidRDefault="00143705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143705" w:rsidRPr="00843832" w:rsidRDefault="00143705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143705" w:rsidRDefault="00143705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43705" w:rsidRPr="00DB4461" w:rsidRDefault="00143705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43705" w:rsidRPr="00DB4461" w:rsidRDefault="00143705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В.3.3.19</w:t>
            </w:r>
          </w:p>
        </w:tc>
        <w:tc>
          <w:tcPr>
            <w:tcW w:w="2985" w:type="dxa"/>
          </w:tcPr>
          <w:p w:rsidR="00BD105C" w:rsidRDefault="001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05C">
              <w:rPr>
                <w:rFonts w:ascii="Times New Roman" w:hAnsi="Times New Roman" w:cs="Times New Roman"/>
                <w:sz w:val="20"/>
                <w:szCs w:val="20"/>
              </w:rPr>
              <w:t>редний размер наложенного административного штрафа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Default="00143705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В.3.3.20</w:t>
            </w:r>
          </w:p>
        </w:tc>
        <w:tc>
          <w:tcPr>
            <w:tcW w:w="2985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Pr="00843832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</w:t>
            </w:r>
          </w:p>
        </w:tc>
        <w:tc>
          <w:tcPr>
            <w:tcW w:w="2985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Pr="00843832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В.3.3.21.1</w:t>
            </w:r>
          </w:p>
        </w:tc>
        <w:tc>
          <w:tcPr>
            <w:tcW w:w="2985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одного планового (рейдового) осмотра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В.3.3.21.2</w:t>
            </w:r>
          </w:p>
        </w:tc>
        <w:tc>
          <w:tcPr>
            <w:tcW w:w="2985" w:type="dxa"/>
          </w:tcPr>
          <w:p w:rsidR="00BD105C" w:rsidRPr="00843832" w:rsidRDefault="00003996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D105C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В.3.3.22</w:t>
            </w:r>
          </w:p>
        </w:tc>
        <w:tc>
          <w:tcPr>
            <w:tcW w:w="2985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РС=П/Р</w:t>
            </w:r>
          </w:p>
        </w:tc>
        <w:tc>
          <w:tcPr>
            <w:tcW w:w="2869" w:type="dxa"/>
          </w:tcPr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планового (рейдового) осмотра;</w:t>
            </w:r>
          </w:p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проведения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осмотров;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– количество проведенных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</w:t>
            </w:r>
          </w:p>
        </w:tc>
        <w:tc>
          <w:tcPr>
            <w:tcW w:w="1703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В.3.3.23</w:t>
            </w:r>
          </w:p>
        </w:tc>
        <w:tc>
          <w:tcPr>
            <w:tcW w:w="2985" w:type="dxa"/>
          </w:tcPr>
          <w:p w:rsidR="00BD105C" w:rsidRPr="00843832" w:rsidRDefault="00BD105C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для проведения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ДЛС=У/Р</w:t>
            </w:r>
          </w:p>
        </w:tc>
        <w:tc>
          <w:tcPr>
            <w:tcW w:w="2869" w:type="dxa"/>
          </w:tcPr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задействованных должностных лиц;</w:t>
            </w:r>
          </w:p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плановых (рейдовых) осмотров;</w:t>
            </w:r>
          </w:p>
          <w:p w:rsidR="00BD105C" w:rsidRPr="00843832" w:rsidRDefault="00BD105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 – количество плановых (рейдовых) осмотров</w:t>
            </w:r>
          </w:p>
        </w:tc>
        <w:tc>
          <w:tcPr>
            <w:tcW w:w="1703" w:type="dxa"/>
          </w:tcPr>
          <w:p w:rsidR="00BD105C" w:rsidRPr="00DB4461" w:rsidRDefault="00BD105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6596" w:rsidTr="00521F36">
        <w:tc>
          <w:tcPr>
            <w:tcW w:w="1701" w:type="dxa"/>
          </w:tcPr>
          <w:p w:rsidR="00EF6596" w:rsidRPr="00EF6596" w:rsidRDefault="00EF6596" w:rsidP="00EF659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5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В.3.4.</w:t>
            </w:r>
          </w:p>
        </w:tc>
        <w:tc>
          <w:tcPr>
            <w:tcW w:w="13913" w:type="dxa"/>
            <w:gridSpan w:val="6"/>
          </w:tcPr>
          <w:p w:rsidR="00EF6596" w:rsidRPr="00EF6596" w:rsidRDefault="00EF6596" w:rsidP="00EF659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B02650" w:rsidTr="006C2523">
        <w:tc>
          <w:tcPr>
            <w:tcW w:w="170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В.3.4.1</w:t>
            </w:r>
          </w:p>
        </w:tc>
        <w:tc>
          <w:tcPr>
            <w:tcW w:w="2985" w:type="dxa"/>
          </w:tcPr>
          <w:p w:rsidR="00B02650" w:rsidRPr="00B02650" w:rsidRDefault="00B02650" w:rsidP="0068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2650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</w:t>
            </w:r>
            <w:r w:rsidR="00687D9E">
              <w:rPr>
                <w:rFonts w:ascii="Times New Roman" w:hAnsi="Times New Roman" w:cs="Times New Roman"/>
                <w:sz w:val="20"/>
                <w:szCs w:val="20"/>
              </w:rPr>
              <w:t>поднадзорных</w:t>
            </w:r>
            <w:r w:rsidRPr="00B0265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(объектов), в отношении которых осуществляются мониторинговые мероприятия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В.3.4.2</w:t>
            </w:r>
          </w:p>
        </w:tc>
        <w:tc>
          <w:tcPr>
            <w:tcW w:w="2985" w:type="dxa"/>
          </w:tcPr>
          <w:p w:rsidR="00B02650" w:rsidRPr="00B02650" w:rsidRDefault="00B02650" w:rsidP="0052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2650">
              <w:rPr>
                <w:rFonts w:ascii="Times New Roman" w:hAnsi="Times New Roman" w:cs="Times New Roman"/>
                <w:sz w:val="20"/>
                <w:szCs w:val="20"/>
              </w:rPr>
              <w:t>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В.3.4.3</w:t>
            </w:r>
          </w:p>
        </w:tc>
        <w:tc>
          <w:tcPr>
            <w:tcW w:w="2985" w:type="dxa"/>
          </w:tcPr>
          <w:p w:rsidR="00B02650" w:rsidRPr="00B02650" w:rsidRDefault="00003996" w:rsidP="00B0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2650" w:rsidRPr="00B02650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</w:t>
            </w:r>
            <w:r w:rsidR="00687D9E">
              <w:rPr>
                <w:rFonts w:ascii="Times New Roman" w:hAnsi="Times New Roman" w:cs="Times New Roman"/>
                <w:sz w:val="20"/>
                <w:szCs w:val="20"/>
              </w:rPr>
              <w:t>поднадзорных</w:t>
            </w:r>
            <w:r w:rsidR="00B02650" w:rsidRPr="00B0265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(объектов</w:t>
            </w:r>
            <w:r w:rsidR="00B02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2650" w:rsidRPr="00B02650">
              <w:rPr>
                <w:rFonts w:ascii="Times New Roman" w:hAnsi="Times New Roman" w:cs="Times New Roman"/>
                <w:sz w:val="20"/>
                <w:szCs w:val="20"/>
              </w:rPr>
              <w:t>предоставивших регулярную отчетность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996" w:rsidTr="006C2523">
        <w:tc>
          <w:tcPr>
            <w:tcW w:w="170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</w:t>
            </w:r>
          </w:p>
        </w:tc>
        <w:tc>
          <w:tcPr>
            <w:tcW w:w="2985" w:type="dxa"/>
          </w:tcPr>
          <w:p w:rsidR="00003996" w:rsidRPr="00843832" w:rsidRDefault="00003996" w:rsidP="00D76D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при осуществлении одного </w:t>
            </w:r>
            <w:r w:rsidR="00D76D0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мониторингового мероприятия</w:t>
            </w:r>
          </w:p>
        </w:tc>
        <w:tc>
          <w:tcPr>
            <w:tcW w:w="2675" w:type="dxa"/>
          </w:tcPr>
          <w:p w:rsidR="00003996" w:rsidRPr="00843832" w:rsidRDefault="00003996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03996" w:rsidRPr="00843832" w:rsidRDefault="00003996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03996" w:rsidRPr="00843832" w:rsidRDefault="00003996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996" w:rsidTr="006C2523">
        <w:tc>
          <w:tcPr>
            <w:tcW w:w="170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В.3.4.4.1</w:t>
            </w:r>
          </w:p>
        </w:tc>
        <w:tc>
          <w:tcPr>
            <w:tcW w:w="2985" w:type="dxa"/>
          </w:tcPr>
          <w:p w:rsidR="00003996" w:rsidRPr="00843832" w:rsidRDefault="00003996" w:rsidP="00D76D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осуществлении одного </w:t>
            </w:r>
            <w:r w:rsidR="00D76D0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мониторингового мероприятия</w:t>
            </w:r>
          </w:p>
        </w:tc>
        <w:tc>
          <w:tcPr>
            <w:tcW w:w="2675" w:type="dxa"/>
          </w:tcPr>
          <w:p w:rsidR="00003996" w:rsidRPr="00843832" w:rsidRDefault="00003996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003996" w:rsidRPr="00843832" w:rsidRDefault="00003996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одного планового (рейдового) осмотра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03996" w:rsidRPr="00843832" w:rsidRDefault="00003996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003996" w:rsidRPr="00843832" w:rsidRDefault="00003996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003996" w:rsidRPr="00DB4461" w:rsidRDefault="00003996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996" w:rsidTr="006C2523">
        <w:tc>
          <w:tcPr>
            <w:tcW w:w="1701" w:type="dxa"/>
          </w:tcPr>
          <w:p w:rsidR="00003996" w:rsidRPr="00B478A8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8A8">
              <w:rPr>
                <w:rFonts w:ascii="Times New Roman" w:eastAsia="Calibri" w:hAnsi="Times New Roman" w:cs="Times New Roman"/>
                <w:sz w:val="20"/>
                <w:szCs w:val="20"/>
              </w:rPr>
              <w:t>В.3.4.4.2</w:t>
            </w:r>
          </w:p>
        </w:tc>
        <w:tc>
          <w:tcPr>
            <w:tcW w:w="2985" w:type="dxa"/>
          </w:tcPr>
          <w:p w:rsidR="00003996" w:rsidRPr="00B478A8" w:rsidRDefault="00003996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транспортных средств, используемых при осуществлении одного </w:t>
            </w:r>
            <w:r w:rsidR="005B5367" w:rsidRPr="00B478A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мониторингового мероприятия</w:t>
            </w:r>
          </w:p>
        </w:tc>
        <w:tc>
          <w:tcPr>
            <w:tcW w:w="2675" w:type="dxa"/>
          </w:tcPr>
          <w:p w:rsidR="00003996" w:rsidRPr="00843832" w:rsidRDefault="00003996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03996" w:rsidRPr="00843832" w:rsidRDefault="00003996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03996" w:rsidRPr="00DB4461" w:rsidRDefault="00003996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B478A8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8A8">
              <w:rPr>
                <w:rFonts w:ascii="Times New Roman" w:eastAsia="Calibri" w:hAnsi="Times New Roman" w:cs="Times New Roman"/>
                <w:sz w:val="20"/>
                <w:szCs w:val="20"/>
              </w:rPr>
              <w:t>В.3.4.5</w:t>
            </w:r>
          </w:p>
        </w:tc>
        <w:tc>
          <w:tcPr>
            <w:tcW w:w="2985" w:type="dxa"/>
          </w:tcPr>
          <w:p w:rsidR="00B02650" w:rsidRPr="00B478A8" w:rsidRDefault="00C4732C" w:rsidP="00B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нарушений </w:t>
            </w:r>
            <w:r w:rsidR="00B478A8" w:rsidRPr="00B478A8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  <w:r w:rsidRPr="00B478A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</w:t>
            </w:r>
            <w:r w:rsidR="00B478A8" w:rsidRPr="00B47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32C" w:rsidTr="006C2523">
        <w:tc>
          <w:tcPr>
            <w:tcW w:w="1701" w:type="dxa"/>
          </w:tcPr>
          <w:p w:rsidR="00C4732C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В.3.4.5.1</w:t>
            </w:r>
          </w:p>
        </w:tc>
        <w:tc>
          <w:tcPr>
            <w:tcW w:w="2985" w:type="dxa"/>
          </w:tcPr>
          <w:p w:rsidR="00C4732C" w:rsidRPr="00B02650" w:rsidRDefault="00C4732C" w:rsidP="0052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мониторинговых мероприятий, по результатам которых выявлены основания для проведения проверок</w:t>
            </w:r>
          </w:p>
        </w:tc>
        <w:tc>
          <w:tcPr>
            <w:tcW w:w="2675" w:type="dxa"/>
          </w:tcPr>
          <w:p w:rsidR="00C4732C" w:rsidRPr="00843832" w:rsidRDefault="00C4732C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Д=П/ММ*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69" w:type="dxa"/>
          </w:tcPr>
          <w:p w:rsidR="00C4732C" w:rsidRPr="00843832" w:rsidRDefault="00C4732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мониторинговых мероприятий, по результатам которых выявлены основания для проведения проверок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  <w:p w:rsidR="00C4732C" w:rsidRDefault="00C4732C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мониторинговых мероприятий, по результатам которых выявлены нарушения лицензионных требований, ед</w:t>
            </w:r>
          </w:p>
          <w:p w:rsidR="00C4732C" w:rsidRPr="00843832" w:rsidRDefault="00C4732C" w:rsidP="00C4732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всех проведенных мониторинговых мероприятий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ед. </w:t>
            </w:r>
          </w:p>
        </w:tc>
        <w:tc>
          <w:tcPr>
            <w:tcW w:w="1703" w:type="dxa"/>
          </w:tcPr>
          <w:p w:rsidR="00C4732C" w:rsidRPr="00DB4461" w:rsidRDefault="00C4732C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4732C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4732C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В.3.4.6</w:t>
            </w:r>
          </w:p>
        </w:tc>
        <w:tc>
          <w:tcPr>
            <w:tcW w:w="2985" w:type="dxa"/>
          </w:tcPr>
          <w:p w:rsidR="00B02650" w:rsidRPr="00B02650" w:rsidRDefault="007B205F" w:rsidP="0052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внеплановых проверок по результатам мониторинговых мероприятий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035DF9" w:rsidRDefault="007B205F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В.3.5</w:t>
            </w:r>
          </w:p>
        </w:tc>
        <w:tc>
          <w:tcPr>
            <w:tcW w:w="13913" w:type="dxa"/>
            <w:gridSpan w:val="6"/>
          </w:tcPr>
          <w:p w:rsidR="007B205F" w:rsidRPr="00035DF9" w:rsidRDefault="007B205F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Административные расследования</w:t>
            </w: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В.3.5.1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оличество вынесенных определений о 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В.3.5.2.1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В.3.5.2.2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В.3.5.2.3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приостановление деятельности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В.3.5.3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В.3.5.4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Д=Ш/Н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штрафов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</w:p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о назначении административного наказания в виде административного штрафа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  <w:p w:rsidR="007B205F" w:rsidRPr="00843832" w:rsidRDefault="007B205F" w:rsidP="00F41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о назначении административных наказаний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В.3.5.5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7520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DB4461" w:rsidRDefault="007B205F" w:rsidP="007520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В.3.5.6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В.3.5.7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редний размер наложенного административного штрафа в результате проведения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869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В.3.5.8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тоимостная оценка (себестоимость) одного административного расследования, проводимого в рамках производства по делам об административных правонарушениях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</w:t>
            </w:r>
          </w:p>
        </w:tc>
        <w:tc>
          <w:tcPr>
            <w:tcW w:w="2985" w:type="dxa"/>
          </w:tcPr>
          <w:p w:rsidR="007B205F" w:rsidRPr="00656FCA" w:rsidRDefault="007B205F" w:rsidP="001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В.3.5.9.1</w:t>
            </w:r>
          </w:p>
        </w:tc>
        <w:tc>
          <w:tcPr>
            <w:tcW w:w="2985" w:type="dxa"/>
          </w:tcPr>
          <w:p w:rsidR="007B205F" w:rsidRPr="00656FCA" w:rsidRDefault="007B205F" w:rsidP="001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7B205F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</w:t>
            </w:r>
          </w:p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7B205F" w:rsidRPr="00843832" w:rsidRDefault="007B205F" w:rsidP="0010693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расследования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В.3.5.9.2</w:t>
            </w:r>
          </w:p>
        </w:tc>
        <w:tc>
          <w:tcPr>
            <w:tcW w:w="2985" w:type="dxa"/>
          </w:tcPr>
          <w:p w:rsidR="007B205F" w:rsidRPr="00843832" w:rsidRDefault="007B205F" w:rsidP="00B34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транспортных средств, используемых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В.3.5.10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редняя продолжительность одного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F9364B" w:rsidRDefault="007B205F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В.3.6</w:t>
            </w:r>
          </w:p>
        </w:tc>
        <w:tc>
          <w:tcPr>
            <w:tcW w:w="13913" w:type="dxa"/>
            <w:gridSpan w:val="6"/>
          </w:tcPr>
          <w:p w:rsidR="007B205F" w:rsidRPr="00F9364B" w:rsidRDefault="007B205F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B478A8" w:rsidTr="006C2523">
        <w:tc>
          <w:tcPr>
            <w:tcW w:w="1701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протоколов об административных правонарушениях, из них по следующим видам нарушений: 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6.24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запрета курения табака на отдельных территориях, в помещениях и на объектах</w:t>
            </w:r>
          </w:p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части курения табака в лифтах и помещениях общего пользования)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В.3.6.1.2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7.21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правил пользования жилыми помещениями)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В.3.6.1.3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7.22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правил содержания и ремонта жилых домов и (или) жилых помещений)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В.3.6.1.4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7.23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нормативов обеспечения населения коммунальными услугами)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В.3.6.1.5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7.23.2 КоАП РФ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В.3.6.1.6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7.32.2 КоАП РФ (н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арушение требований жилищного законодательства к заключению и исполнению договоров найма жилых помещений жилищного фонда социального использования)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В.3.6.1.7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статья 9.5.1. КоАП РФ (выполнение работ по капитальному ремонту объектов капитального строительства лицом, не являющимся членом саморегулируемой организации в области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В.3.6.1.8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части 4,5 и 12 статьи 9.16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В.3.6.1.9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9.23 КоАП РФ 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правил обеспечения безопасного использования и содержания внутридомового и внутриквартирного газового оборудования</w:t>
            </w: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В.3.6.1.10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13.19.2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порядка размещения информации в государственной информационной системе жилищно-коммунального хозяйства)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В.3.6.1.11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17.7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В.3.6.1.12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17.9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заведомо ложные показание свидетеля, пояснение специалиста, заключение эксперта или заведомо неправильный перевод)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5E1766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В.3.6.1.13</w:t>
            </w:r>
          </w:p>
        </w:tc>
        <w:tc>
          <w:tcPr>
            <w:tcW w:w="2985" w:type="dxa"/>
          </w:tcPr>
          <w:p w:rsidR="00B478A8" w:rsidRPr="00636154" w:rsidRDefault="00B478A8" w:rsidP="00687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1 статьи 19.4 КоАП РФ (неповиновение законному распоряжению или требованию должностного лица органа, осуществляющего государственный надзор 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В.3.6.1.14</w:t>
            </w:r>
          </w:p>
        </w:tc>
        <w:tc>
          <w:tcPr>
            <w:tcW w:w="2985" w:type="dxa"/>
          </w:tcPr>
          <w:p w:rsidR="00B478A8" w:rsidRPr="00636154" w:rsidRDefault="00B478A8" w:rsidP="00687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19.4.1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воспрепятствование законной деятельности должностного лица органа государственного</w:t>
            </w:r>
            <w:r w:rsidR="00687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надзора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985" w:type="dxa"/>
          </w:tcPr>
          <w:p w:rsidR="00B478A8" w:rsidRPr="00636154" w:rsidRDefault="00B478A8" w:rsidP="00687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1 статьи 19.5 КоАП РФ 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(невыполнение в срок законного предписания (постановления, представления, решения) органа (должностного лица), осуществляющего государственный надзор 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19.7.5.-1.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статья 19.6 КоАП РФ 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(непринятие мер по устранению причин и условий, способствовавших совершению административного правонарушения)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 КоАП РФ (н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епредставление сведений (информации)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19.7.11 КоАП РФ (н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арушение требований жилищного законодательства к предоставлению сведений, необходимых для учета наемных домов социального использования</w:t>
            </w: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часть 1 статьи 20.25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уклонение от исполнения административного наказания)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правонарушении, из них по всем видам нарушений: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6.24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запрета курения табака на отдельных территориях, в помещениях и на объектах</w:t>
            </w:r>
          </w:p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части курения табака в лифтах и помещениях общего пользования)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В.3.6.2.2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7.21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правил пользования жилыми помещениями)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7.22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правил содержания и ремонта жилых домов и (или) жилых помещений)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В.3.6.2.4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7.23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нормативов обеспечения населения коммунальными услугами)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7.23.2 КоАП РФ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7.32.2 КоАП РФ (н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арушение требований жилищного законодательства к заключению и исполнению договоров найма жилых помещений жилищного фонда социального использования)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статья 9.5.1. КоАП РФ (выполнение работ по капитальному ремонту объектов капитального строительства лицом, не являющимся членом саморегулируемой организации в области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части 4,5 и 12 статьи 9.16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9.23 КоАП РФ 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правил обеспечения безопасного использования и содержания внутридомового и внутриквартирного газового оборудования</w:t>
            </w: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Pr="00843832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Pr="00D61137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В.3.6.2.10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13.19.2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порядка размещения информации в государственной информационной системе жилищно-коммунального хозяйства)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Pr="00843832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В.3.6.2.11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17.7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Pr="00843832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В.3.6.2.12</w:t>
            </w:r>
          </w:p>
        </w:tc>
        <w:tc>
          <w:tcPr>
            <w:tcW w:w="2985" w:type="dxa"/>
          </w:tcPr>
          <w:p w:rsidR="00B478A8" w:rsidRPr="00636154" w:rsidRDefault="00B478A8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17.9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заведомо ложные показание свидетеля, пояснение специалиста, заключение эксперта или заведомо неправильный перевод)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478A8" w:rsidRPr="00DB4461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В.3.6.2.13</w:t>
            </w:r>
          </w:p>
        </w:tc>
        <w:tc>
          <w:tcPr>
            <w:tcW w:w="2985" w:type="dxa"/>
          </w:tcPr>
          <w:p w:rsidR="00B478A8" w:rsidRPr="00636154" w:rsidRDefault="00B478A8" w:rsidP="00687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1 статьи 19.4 КоАП РФ (неповиновение законному распоряжению или требованию должностного лица органа, осуществляющего государственный надзор 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В.3.6.2.14</w:t>
            </w:r>
          </w:p>
        </w:tc>
        <w:tc>
          <w:tcPr>
            <w:tcW w:w="2985" w:type="dxa"/>
          </w:tcPr>
          <w:p w:rsidR="00B478A8" w:rsidRPr="00636154" w:rsidRDefault="00B478A8" w:rsidP="00687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19.4.1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воспрепятствование законной деятельности должностного лица органа государственного </w:t>
            </w:r>
            <w:r w:rsidR="00687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надзора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8A8" w:rsidTr="006C2523">
        <w:tc>
          <w:tcPr>
            <w:tcW w:w="1701" w:type="dxa"/>
          </w:tcPr>
          <w:p w:rsidR="00B478A8" w:rsidRDefault="00B478A8" w:rsidP="00B478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В.3.6.2.15</w:t>
            </w:r>
          </w:p>
        </w:tc>
        <w:tc>
          <w:tcPr>
            <w:tcW w:w="2985" w:type="dxa"/>
          </w:tcPr>
          <w:p w:rsidR="00B478A8" w:rsidRPr="00636154" w:rsidRDefault="00B478A8" w:rsidP="00687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1 статьи 19.5 КоАП РФ 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(невыполнение в срок законного предписания (постановления, представления, решения) органа (должностного лица), осуществляющего государственный надзор </w:t>
            </w:r>
          </w:p>
        </w:tc>
        <w:tc>
          <w:tcPr>
            <w:tcW w:w="2675" w:type="dxa"/>
          </w:tcPr>
          <w:p w:rsidR="00B478A8" w:rsidRPr="00636154" w:rsidRDefault="00B478A8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478A8" w:rsidRPr="00636154" w:rsidRDefault="00B478A8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478A8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478A8" w:rsidRPr="00DB4461" w:rsidRDefault="00B478A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В.3.6.2.16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19.7.5.-1.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деятельности)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617E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В.3.6.2.17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статья 19.6 КоАП РФ 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(непринятие мер по устранению причин и условий, способствовавших совершению административного правонарушения)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617E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В.3.6.2.18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 КоАП РФ (н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епредставление сведений (информации)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В.2.6.2.19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19.7.11 КоАП РФ (н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арушение требований жилищного законодательства к предоставлению сведений, необходимых для учета наемных домов социального использования</w:t>
            </w: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В.3.6.2.20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часть 1 статьи 20.25 КоАП РФ (</w:t>
            </w:r>
            <w:r w:rsidRPr="006361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уклонение от исполнения административного наказания)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случаев назначения административных наказаний, наложенных по результатам рассмотрения дел об административных правонарушениях, из них: 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В.3.6.3.1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В.3.6.3.2</w:t>
            </w:r>
          </w:p>
        </w:tc>
        <w:tc>
          <w:tcPr>
            <w:tcW w:w="2985" w:type="dxa"/>
          </w:tcPr>
          <w:p w:rsidR="00EB4129" w:rsidRPr="00636154" w:rsidRDefault="00EB4129" w:rsidP="001E0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В.3.6.3.3</w:t>
            </w:r>
          </w:p>
        </w:tc>
        <w:tc>
          <w:tcPr>
            <w:tcW w:w="2985" w:type="dxa"/>
          </w:tcPr>
          <w:p w:rsidR="00EB4129" w:rsidRPr="00636154" w:rsidRDefault="00EB4129" w:rsidP="001E0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арест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В.3.6.3.4</w:t>
            </w:r>
          </w:p>
        </w:tc>
        <w:tc>
          <w:tcPr>
            <w:tcW w:w="2985" w:type="dxa"/>
          </w:tcPr>
          <w:p w:rsidR="00EB4129" w:rsidRPr="00636154" w:rsidRDefault="00EB4129" w:rsidP="001E0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обязательные работы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636154" w:rsidRDefault="00EB4129" w:rsidP="00261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В.3.6.4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В.3.6.5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наложенных на должностных лиц, индивидуальных предпринимателей, юридических лиц, граждан)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В.3.6.6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Д=АДШ/Р*100%</w:t>
            </w:r>
          </w:p>
        </w:tc>
        <w:tc>
          <w:tcPr>
            <w:tcW w:w="2869" w:type="dxa"/>
          </w:tcPr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штрафов, наложенных по результатам рассмотрения дел об административных правонарушениях, %;</w:t>
            </w:r>
          </w:p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АДШ</w:t>
            </w: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административных дел, по результатам которых назначено наказание в виде административного штрафа, ед.</w:t>
            </w:r>
          </w:p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– общее количество вынесенных решений по результатам рассмотрения административных дел, ед.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В.3.6.7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уплаченных (взысканных) штрафов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636154" w:rsidRDefault="00EB4129" w:rsidP="00473E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В.3.6.8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Доля уплаченных (взысканных) административных штрафов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В.3.6.9</w:t>
            </w:r>
          </w:p>
        </w:tc>
        <w:tc>
          <w:tcPr>
            <w:tcW w:w="2985" w:type="dxa"/>
          </w:tcPr>
          <w:p w:rsidR="00EB4129" w:rsidRPr="00636154" w:rsidRDefault="00EB4129" w:rsidP="00473E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наложенного штрафа</w:t>
            </w:r>
          </w:p>
        </w:tc>
        <w:tc>
          <w:tcPr>
            <w:tcW w:w="2675" w:type="dxa"/>
          </w:tcPr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ШС=Н/АДШ</w:t>
            </w:r>
          </w:p>
        </w:tc>
        <w:tc>
          <w:tcPr>
            <w:tcW w:w="2869" w:type="dxa"/>
          </w:tcPr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ШС – средний размер наложенного административного штрафа в результате, тыс.руб.;</w:t>
            </w:r>
          </w:p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Н – общая сумма наложенных административных штрафов в текущем периоде, тыс.руб.;</w:t>
            </w:r>
          </w:p>
          <w:p w:rsidR="00EB4129" w:rsidRPr="00636154" w:rsidRDefault="00EB4129" w:rsidP="00473E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54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рассмотренных административных дел, по результатам которых в текущем периоде наложены административные штрафы, тыс.руб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В.3.6.10</w:t>
            </w:r>
          </w:p>
        </w:tc>
        <w:tc>
          <w:tcPr>
            <w:tcW w:w="2985" w:type="dxa"/>
          </w:tcPr>
          <w:p w:rsidR="00EB4129" w:rsidRPr="00996FCF" w:rsidRDefault="00EB4129" w:rsidP="00996FCF">
            <w:pPr>
              <w:pStyle w:val="ConsPlusNormal"/>
            </w:pPr>
            <w:r>
              <w:t>Стоимостная оценка (себестоимость) рассмотрения одного дела об административном правонарушении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Pr="00843832" w:rsidRDefault="00EB4129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Pr="00843832" w:rsidRDefault="00EB4129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ежедневно в административном производстве;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административном производстве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Pr="00843832" w:rsidRDefault="00EB4129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АДС=П/АД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осуществления производства по делам об административных правонарушениях;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административных дел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Pr="00843832" w:rsidRDefault="00EB4129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3.6.13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 Комитета, задействованных в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случаев участия каждого должностного лица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 производстве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дел об административных правонарушениях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Pr="00761FCB" w:rsidRDefault="00EB4129" w:rsidP="00F06F8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F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В.3.8</w:t>
            </w:r>
          </w:p>
        </w:tc>
        <w:tc>
          <w:tcPr>
            <w:tcW w:w="13913" w:type="dxa"/>
            <w:gridSpan w:val="6"/>
          </w:tcPr>
          <w:p w:rsidR="00EB4129" w:rsidRPr="00761FCB" w:rsidRDefault="00EB4129" w:rsidP="0024009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профилактических мероприятий, в том числе: количество материалов, размещенных в СМИ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семинаров, встреч, круглых столов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В.3.8.2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В.3.8.3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субъектов в отношении которых проведены профилактические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субъектов в отношении которых проведены профилактические мероприятия, %</w:t>
            </w:r>
          </w:p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 – количество субъектов, в отношении которых проведены профилактические мероприятия, ед.</w:t>
            </w:r>
          </w:p>
          <w:p w:rsidR="00EB4129" w:rsidRPr="00843832" w:rsidRDefault="00EB4129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поднадзорных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В.3.8.5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В.3.8.6</w:t>
            </w:r>
          </w:p>
        </w:tc>
        <w:tc>
          <w:tcPr>
            <w:tcW w:w="2985" w:type="dxa"/>
          </w:tcPr>
          <w:p w:rsidR="00EB4129" w:rsidRPr="00843832" w:rsidRDefault="00EB4129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ознакомления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поднадзорных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с профилактическими материалами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- доля ознакомления граждан и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поднадзорных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с профилактическими материалами, %</w:t>
            </w:r>
          </w:p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– количество случаев ознакомления граждан и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поднадзорных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с профилактическими материалами, ед.</w:t>
            </w:r>
          </w:p>
          <w:p w:rsidR="00EB4129" w:rsidRPr="00843832" w:rsidRDefault="00EB4129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</w:t>
            </w:r>
            <w:r w:rsidR="00687D9E">
              <w:rPr>
                <w:rFonts w:ascii="Times New Roman" w:eastAsia="Calibri" w:hAnsi="Times New Roman" w:cs="Times New Roman"/>
                <w:sz w:val="20"/>
                <w:szCs w:val="20"/>
              </w:rPr>
              <w:t>поднадзорных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В.3.8.7</w:t>
            </w:r>
          </w:p>
        </w:tc>
        <w:tc>
          <w:tcPr>
            <w:tcW w:w="2985" w:type="dxa"/>
          </w:tcPr>
          <w:p w:rsidR="00EB4129" w:rsidRPr="00843832" w:rsidRDefault="00EB4129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В.3.8.8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В.3.8.9.1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В.3.8.10</w:t>
            </w:r>
          </w:p>
        </w:tc>
        <w:tc>
          <w:tcPr>
            <w:tcW w:w="2985" w:type="dxa"/>
          </w:tcPr>
          <w:p w:rsidR="00EB4129" w:rsidRPr="00843832" w:rsidRDefault="00EB4129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МС=П/ПМ</w:t>
            </w:r>
          </w:p>
        </w:tc>
        <w:tc>
          <w:tcPr>
            <w:tcW w:w="2869" w:type="dxa"/>
          </w:tcPr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осуществления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4129" w:rsidRPr="00843832" w:rsidRDefault="00EB4129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 – количество проведенных профилактических мероприятий </w:t>
            </w:r>
          </w:p>
        </w:tc>
        <w:tc>
          <w:tcPr>
            <w:tcW w:w="1703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В.3.8.11</w:t>
            </w:r>
          </w:p>
        </w:tc>
        <w:tc>
          <w:tcPr>
            <w:tcW w:w="2985" w:type="dxa"/>
          </w:tcPr>
          <w:p w:rsidR="00EB4129" w:rsidRPr="00742B83" w:rsidRDefault="00EB4129" w:rsidP="00521F36">
            <w:pPr>
              <w:pStyle w:val="ConsPlusNormal"/>
            </w:pPr>
            <w: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869" w:type="dxa"/>
          </w:tcPr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мероприятиях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 – количество всех профилактических мероприятий</w:t>
            </w: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521F36">
        <w:tc>
          <w:tcPr>
            <w:tcW w:w="1701" w:type="dxa"/>
          </w:tcPr>
          <w:p w:rsidR="00EB4129" w:rsidRPr="002F2265" w:rsidRDefault="00EB4129" w:rsidP="002F226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22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В.3.10</w:t>
            </w:r>
          </w:p>
        </w:tc>
        <w:tc>
          <w:tcPr>
            <w:tcW w:w="13913" w:type="dxa"/>
            <w:gridSpan w:val="6"/>
          </w:tcPr>
          <w:p w:rsidR="00EB4129" w:rsidRPr="002F2265" w:rsidRDefault="00EB4129" w:rsidP="002F226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22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без взаимодействия с проверяемыми лицами</w:t>
            </w:r>
          </w:p>
        </w:tc>
      </w:tr>
      <w:tr w:rsidR="00EB4129" w:rsidTr="006C2523">
        <w:tc>
          <w:tcPr>
            <w:tcW w:w="1701" w:type="dxa"/>
          </w:tcPr>
          <w:p w:rsidR="00EB4129" w:rsidRPr="00EB4BDA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В.3.10.1</w:t>
            </w:r>
          </w:p>
        </w:tc>
        <w:tc>
          <w:tcPr>
            <w:tcW w:w="2985" w:type="dxa"/>
          </w:tcPr>
          <w:p w:rsidR="00EB4129" w:rsidRPr="00742B83" w:rsidRDefault="00EB4129" w:rsidP="00742B83">
            <w:pPr>
              <w:pStyle w:val="ConsPlusNormal"/>
            </w:pPr>
            <w:r>
              <w:t>Количество проведенных осмотров (обследований, измерений)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В.3.10.1.1</w:t>
            </w:r>
          </w:p>
        </w:tc>
        <w:tc>
          <w:tcPr>
            <w:tcW w:w="2985" w:type="dxa"/>
          </w:tcPr>
          <w:p w:rsidR="00EB4129" w:rsidRPr="00EB4BDA" w:rsidRDefault="00EB4129" w:rsidP="00EB4BDA">
            <w:pPr>
              <w:pStyle w:val="ConsPlusNormal"/>
            </w:pPr>
            <w:r>
              <w:t xml:space="preserve">Наблюдение за соблюдением требований к размещению информации в ГИС ЖКХ, </w:t>
            </w:r>
            <w:r>
              <w:rPr>
                <w:lang w:val="en-US"/>
              </w:rPr>
              <w:t>reformagkh</w:t>
            </w:r>
            <w:r w:rsidRPr="00EB4BD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</w:t>
            </w:r>
          </w:p>
        </w:tc>
        <w:tc>
          <w:tcPr>
            <w:tcW w:w="2985" w:type="dxa"/>
          </w:tcPr>
          <w:p w:rsidR="00EB4129" w:rsidRPr="00843832" w:rsidRDefault="00EB4129" w:rsidP="00B92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В.3.10.2.1</w:t>
            </w:r>
          </w:p>
        </w:tc>
        <w:tc>
          <w:tcPr>
            <w:tcW w:w="2985" w:type="dxa"/>
          </w:tcPr>
          <w:p w:rsidR="00EB4129" w:rsidRPr="00843832" w:rsidRDefault="00EB4129" w:rsidP="00B92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В.3.10.2.2</w:t>
            </w:r>
          </w:p>
        </w:tc>
        <w:tc>
          <w:tcPr>
            <w:tcW w:w="2985" w:type="dxa"/>
          </w:tcPr>
          <w:p w:rsidR="00EB4129" w:rsidRPr="00843832" w:rsidRDefault="00EB4129" w:rsidP="00B92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21F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21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В.3.10.3</w:t>
            </w:r>
          </w:p>
        </w:tc>
        <w:tc>
          <w:tcPr>
            <w:tcW w:w="2985" w:type="dxa"/>
          </w:tcPr>
          <w:p w:rsidR="00EB4129" w:rsidRPr="00742B83" w:rsidRDefault="00EB4129" w:rsidP="00742B83">
            <w:pPr>
              <w:pStyle w:val="ConsPlusNormal"/>
            </w:pPr>
            <w:r>
              <w:t>Стоимостная оценка (себестоимость) проведения одного мероприятия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В.3.10.4</w:t>
            </w:r>
          </w:p>
        </w:tc>
        <w:tc>
          <w:tcPr>
            <w:tcW w:w="2985" w:type="dxa"/>
          </w:tcPr>
          <w:p w:rsidR="00EB4129" w:rsidRPr="00742B83" w:rsidRDefault="00EB4129" w:rsidP="002E59ED">
            <w:pPr>
              <w:pStyle w:val="ConsPlusNormal"/>
            </w:pPr>
            <w:r>
              <w:t>Среднее число должностных лиц, задействованных в проведении мероприятия без взаимодействия</w:t>
            </w:r>
          </w:p>
        </w:tc>
        <w:tc>
          <w:tcPr>
            <w:tcW w:w="2675" w:type="dxa"/>
          </w:tcPr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ДС=У/МВ</w:t>
            </w:r>
          </w:p>
        </w:tc>
        <w:tc>
          <w:tcPr>
            <w:tcW w:w="2869" w:type="dxa"/>
          </w:tcPr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EB4129" w:rsidRPr="00843832" w:rsidRDefault="00EB4129" w:rsidP="00521F3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 без взаимодействия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4129" w:rsidRPr="00843832" w:rsidRDefault="00EB4129" w:rsidP="002E59E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МВ – количество всех мероприятий без взаимодействия</w:t>
            </w:r>
          </w:p>
        </w:tc>
        <w:tc>
          <w:tcPr>
            <w:tcW w:w="1703" w:type="dxa"/>
          </w:tcPr>
          <w:p w:rsidR="00EB4129" w:rsidRDefault="00EB4129" w:rsidP="00521F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DB4461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Pr="00D54BA0" w:rsidRDefault="00EB4129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В.4</w:t>
            </w:r>
          </w:p>
        </w:tc>
        <w:tc>
          <w:tcPr>
            <w:tcW w:w="13913" w:type="dxa"/>
            <w:gridSpan w:val="6"/>
          </w:tcPr>
          <w:p w:rsidR="00EB4129" w:rsidRPr="00D54BA0" w:rsidRDefault="00EB4129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В.4.1</w:t>
            </w:r>
          </w:p>
        </w:tc>
        <w:tc>
          <w:tcPr>
            <w:tcW w:w="2985" w:type="dxa"/>
          </w:tcPr>
          <w:p w:rsidR="00EB4129" w:rsidRPr="00843832" w:rsidRDefault="00EB4129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финансовых ресурсов, выделяемых из бюджета Республики Карелия на выполнение функций по надзору, в том числе на фонд оплаты труда, с учетом начислений, командировочных расходов, прочих расходов </w:t>
            </w:r>
          </w:p>
        </w:tc>
        <w:tc>
          <w:tcPr>
            <w:tcW w:w="2675" w:type="dxa"/>
          </w:tcPr>
          <w:p w:rsidR="00EB4129" w:rsidRPr="00843832" w:rsidRDefault="00EB4129" w:rsidP="00533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 + (средняя сумма расходов на одно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проведённых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1941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843832" w:rsidRDefault="00EB4129" w:rsidP="00D54B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труда;</w:t>
            </w:r>
          </w:p>
          <w:p w:rsidR="00EB4129" w:rsidRPr="00DB4461" w:rsidRDefault="00EB4129" w:rsidP="00533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проведение одного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В.4.2</w:t>
            </w:r>
          </w:p>
        </w:tc>
        <w:tc>
          <w:tcPr>
            <w:tcW w:w="2985" w:type="dxa"/>
          </w:tcPr>
          <w:p w:rsidR="00EB4129" w:rsidRPr="00843832" w:rsidRDefault="00EB4129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Республики Карелия об утверждении структуры и предельной штатной численности Комитета</w:t>
            </w: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В.4.3</w:t>
            </w:r>
          </w:p>
        </w:tc>
        <w:tc>
          <w:tcPr>
            <w:tcW w:w="2985" w:type="dxa"/>
          </w:tcPr>
          <w:p w:rsidR="00EB4129" w:rsidRPr="00843832" w:rsidRDefault="00EB4129" w:rsidP="00533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функций</w:t>
            </w:r>
          </w:p>
        </w:tc>
        <w:tc>
          <w:tcPr>
            <w:tcW w:w="2675" w:type="dxa"/>
          </w:tcPr>
          <w:p w:rsidR="00EB4129" w:rsidRPr="00D54BA0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В.4.4</w:t>
            </w:r>
          </w:p>
        </w:tc>
        <w:tc>
          <w:tcPr>
            <w:tcW w:w="2985" w:type="dxa"/>
          </w:tcPr>
          <w:p w:rsidR="00EB4129" w:rsidRPr="00843832" w:rsidRDefault="00EB4129" w:rsidP="00533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при осуществлении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ед.; кв.м</w:t>
            </w:r>
          </w:p>
        </w:tc>
        <w:tc>
          <w:tcPr>
            <w:tcW w:w="1941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Pr="001F12B0" w:rsidRDefault="00EB4129" w:rsidP="00533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Сумма: В.3.1.42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В.3.3.21 </w:t>
            </w: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В.3.4.4.+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В.3.5.9 + В.3.6.11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В.3.8.9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В.3.10.2</w:t>
            </w: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В.4.5</w:t>
            </w:r>
          </w:p>
        </w:tc>
        <w:tc>
          <w:tcPr>
            <w:tcW w:w="2985" w:type="dxa"/>
          </w:tcPr>
          <w:p w:rsidR="00EB4129" w:rsidRPr="00843832" w:rsidRDefault="00EB4129" w:rsidP="00533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Количественные показатели оборудования, используемого при осуществлении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Сумма: В.3.1.42.1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В.3.3.21.1 + В.3.4.4.1 +</w:t>
            </w:r>
          </w:p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В.3.5.9.1 + В.3.6.11.1 + </w:t>
            </w:r>
          </w:p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В.3.8.9.1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</w:p>
          <w:p w:rsidR="00EB4129" w:rsidRPr="001F12B0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В.3.10.2.1</w:t>
            </w:r>
          </w:p>
        </w:tc>
      </w:tr>
      <w:tr w:rsidR="00EB4129" w:rsidTr="006C2523">
        <w:tc>
          <w:tcPr>
            <w:tcW w:w="1701" w:type="dxa"/>
          </w:tcPr>
          <w:p w:rsidR="00EB4129" w:rsidRDefault="00EB412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В.4.6</w:t>
            </w:r>
          </w:p>
        </w:tc>
        <w:tc>
          <w:tcPr>
            <w:tcW w:w="2985" w:type="dxa"/>
          </w:tcPr>
          <w:p w:rsidR="00EB4129" w:rsidRPr="00843832" w:rsidRDefault="00EB4129" w:rsidP="00533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Количественные показатели транспортных средств, используемых при осуществлении </w:t>
            </w:r>
            <w:r w:rsidR="005330AD">
              <w:rPr>
                <w:rFonts w:ascii="Times New Roman" w:eastAsia="Calibri" w:hAnsi="Times New Roman" w:cs="Times New Roman"/>
                <w:sz w:val="20"/>
                <w:szCs w:val="20"/>
              </w:rPr>
              <w:t>надзорной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75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B4129" w:rsidRPr="00843832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B4129" w:rsidRPr="00843832" w:rsidRDefault="00EB4129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Сумма: В.3.1.42.2.+ </w:t>
            </w:r>
          </w:p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В.3.3.21.2+</w:t>
            </w:r>
          </w:p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В.3.4.4.2 +</w:t>
            </w:r>
          </w:p>
          <w:p w:rsidR="00EB4129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</w:p>
          <w:p w:rsidR="00EB4129" w:rsidRPr="001F12B0" w:rsidRDefault="00EB4129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В.3.10.2.2</w:t>
            </w:r>
          </w:p>
        </w:tc>
      </w:tr>
    </w:tbl>
    <w:p w:rsidR="00EE50D6" w:rsidRDefault="00EE50D6"/>
    <w:sectPr w:rsidR="00EE50D6" w:rsidSect="00707D3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10" w:rsidRDefault="00042510" w:rsidP="008D7FB3">
      <w:pPr>
        <w:spacing w:after="0" w:line="240" w:lineRule="auto"/>
      </w:pPr>
      <w:r>
        <w:separator/>
      </w:r>
    </w:p>
  </w:endnote>
  <w:endnote w:type="continuationSeparator" w:id="0">
    <w:p w:rsidR="00042510" w:rsidRDefault="00042510" w:rsidP="008D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10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0A4C" w:rsidRPr="00520A4C" w:rsidRDefault="00520A4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0A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0A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0A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251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20A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F36" w:rsidRDefault="00521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10" w:rsidRDefault="00042510" w:rsidP="008D7FB3">
      <w:pPr>
        <w:spacing w:after="0" w:line="240" w:lineRule="auto"/>
      </w:pPr>
      <w:r>
        <w:separator/>
      </w:r>
    </w:p>
  </w:footnote>
  <w:footnote w:type="continuationSeparator" w:id="0">
    <w:p w:rsidR="00042510" w:rsidRDefault="00042510" w:rsidP="008D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1"/>
    <w:rsid w:val="00003996"/>
    <w:rsid w:val="0001199B"/>
    <w:rsid w:val="00017E82"/>
    <w:rsid w:val="0002689A"/>
    <w:rsid w:val="00035DF9"/>
    <w:rsid w:val="00042510"/>
    <w:rsid w:val="0005484D"/>
    <w:rsid w:val="00066B03"/>
    <w:rsid w:val="000727D3"/>
    <w:rsid w:val="000A0730"/>
    <w:rsid w:val="000A18DE"/>
    <w:rsid w:val="000A31F1"/>
    <w:rsid w:val="000A522D"/>
    <w:rsid w:val="000B1D05"/>
    <w:rsid w:val="000B24B6"/>
    <w:rsid w:val="00106934"/>
    <w:rsid w:val="00143705"/>
    <w:rsid w:val="00154733"/>
    <w:rsid w:val="0017067E"/>
    <w:rsid w:val="00171CEB"/>
    <w:rsid w:val="00191300"/>
    <w:rsid w:val="001B4B2A"/>
    <w:rsid w:val="001D224A"/>
    <w:rsid w:val="001F12B0"/>
    <w:rsid w:val="00206559"/>
    <w:rsid w:val="0023638E"/>
    <w:rsid w:val="0024009B"/>
    <w:rsid w:val="00240DDB"/>
    <w:rsid w:val="00242E35"/>
    <w:rsid w:val="0024536E"/>
    <w:rsid w:val="00251314"/>
    <w:rsid w:val="0025396C"/>
    <w:rsid w:val="002937E6"/>
    <w:rsid w:val="002970B0"/>
    <w:rsid w:val="002A57DE"/>
    <w:rsid w:val="002C34A2"/>
    <w:rsid w:val="002D59BB"/>
    <w:rsid w:val="002D7493"/>
    <w:rsid w:val="002E59ED"/>
    <w:rsid w:val="002F2265"/>
    <w:rsid w:val="00326017"/>
    <w:rsid w:val="00354A21"/>
    <w:rsid w:val="003A022D"/>
    <w:rsid w:val="003C30CB"/>
    <w:rsid w:val="003C5BF2"/>
    <w:rsid w:val="003E14BA"/>
    <w:rsid w:val="003F591C"/>
    <w:rsid w:val="00432561"/>
    <w:rsid w:val="004350B2"/>
    <w:rsid w:val="00443429"/>
    <w:rsid w:val="00465037"/>
    <w:rsid w:val="00473161"/>
    <w:rsid w:val="004837BE"/>
    <w:rsid w:val="004B2DC1"/>
    <w:rsid w:val="004B3E20"/>
    <w:rsid w:val="004C0F7F"/>
    <w:rsid w:val="004C4C7E"/>
    <w:rsid w:val="00520A4C"/>
    <w:rsid w:val="00521F36"/>
    <w:rsid w:val="005330AD"/>
    <w:rsid w:val="00534951"/>
    <w:rsid w:val="005507A9"/>
    <w:rsid w:val="005662C2"/>
    <w:rsid w:val="005739AB"/>
    <w:rsid w:val="005A7229"/>
    <w:rsid w:val="005B5367"/>
    <w:rsid w:val="005E0CDD"/>
    <w:rsid w:val="005E1364"/>
    <w:rsid w:val="005E1766"/>
    <w:rsid w:val="005E19F1"/>
    <w:rsid w:val="005E2D51"/>
    <w:rsid w:val="005F293A"/>
    <w:rsid w:val="005F42A4"/>
    <w:rsid w:val="005F5BEC"/>
    <w:rsid w:val="00602799"/>
    <w:rsid w:val="006355F5"/>
    <w:rsid w:val="006373D8"/>
    <w:rsid w:val="00645B5C"/>
    <w:rsid w:val="00654533"/>
    <w:rsid w:val="00656EE8"/>
    <w:rsid w:val="00656FCA"/>
    <w:rsid w:val="00687D9E"/>
    <w:rsid w:val="006969C0"/>
    <w:rsid w:val="006A5559"/>
    <w:rsid w:val="006C2523"/>
    <w:rsid w:val="006E2EA8"/>
    <w:rsid w:val="00705C6D"/>
    <w:rsid w:val="00706362"/>
    <w:rsid w:val="00707D31"/>
    <w:rsid w:val="00721FD1"/>
    <w:rsid w:val="007341F9"/>
    <w:rsid w:val="00740262"/>
    <w:rsid w:val="00742B83"/>
    <w:rsid w:val="00750F76"/>
    <w:rsid w:val="0075203B"/>
    <w:rsid w:val="00752AFF"/>
    <w:rsid w:val="00761FCB"/>
    <w:rsid w:val="007834F3"/>
    <w:rsid w:val="007B205F"/>
    <w:rsid w:val="007B4F1D"/>
    <w:rsid w:val="007E25FA"/>
    <w:rsid w:val="007F0F6F"/>
    <w:rsid w:val="00814200"/>
    <w:rsid w:val="008172F3"/>
    <w:rsid w:val="00820802"/>
    <w:rsid w:val="00824728"/>
    <w:rsid w:val="00871874"/>
    <w:rsid w:val="00873C01"/>
    <w:rsid w:val="00883D65"/>
    <w:rsid w:val="008C7E8B"/>
    <w:rsid w:val="008D573E"/>
    <w:rsid w:val="008D7FB3"/>
    <w:rsid w:val="008E288A"/>
    <w:rsid w:val="008E2ED7"/>
    <w:rsid w:val="008E42BC"/>
    <w:rsid w:val="008F1BFC"/>
    <w:rsid w:val="00917C17"/>
    <w:rsid w:val="00933C02"/>
    <w:rsid w:val="00934899"/>
    <w:rsid w:val="00934CB8"/>
    <w:rsid w:val="00962FEE"/>
    <w:rsid w:val="00987D54"/>
    <w:rsid w:val="00990A9C"/>
    <w:rsid w:val="00996FCF"/>
    <w:rsid w:val="009D00BE"/>
    <w:rsid w:val="009D1ED3"/>
    <w:rsid w:val="009D221E"/>
    <w:rsid w:val="009E43C8"/>
    <w:rsid w:val="00A17814"/>
    <w:rsid w:val="00A53A43"/>
    <w:rsid w:val="00A660CF"/>
    <w:rsid w:val="00A751D6"/>
    <w:rsid w:val="00A75F33"/>
    <w:rsid w:val="00A77445"/>
    <w:rsid w:val="00A84B62"/>
    <w:rsid w:val="00A855FD"/>
    <w:rsid w:val="00A95883"/>
    <w:rsid w:val="00AA30AD"/>
    <w:rsid w:val="00AB5335"/>
    <w:rsid w:val="00AD7913"/>
    <w:rsid w:val="00AF433E"/>
    <w:rsid w:val="00B02650"/>
    <w:rsid w:val="00B16B94"/>
    <w:rsid w:val="00B34096"/>
    <w:rsid w:val="00B478A8"/>
    <w:rsid w:val="00B843E7"/>
    <w:rsid w:val="00B92A27"/>
    <w:rsid w:val="00BB058D"/>
    <w:rsid w:val="00BD0696"/>
    <w:rsid w:val="00BD105C"/>
    <w:rsid w:val="00BD11C3"/>
    <w:rsid w:val="00BD6D86"/>
    <w:rsid w:val="00BE52C9"/>
    <w:rsid w:val="00BF5FE1"/>
    <w:rsid w:val="00C325EE"/>
    <w:rsid w:val="00C33C1A"/>
    <w:rsid w:val="00C43FA2"/>
    <w:rsid w:val="00C471CC"/>
    <w:rsid w:val="00C4732C"/>
    <w:rsid w:val="00C72988"/>
    <w:rsid w:val="00C876A1"/>
    <w:rsid w:val="00CD6024"/>
    <w:rsid w:val="00CD6720"/>
    <w:rsid w:val="00CE273F"/>
    <w:rsid w:val="00CE4E42"/>
    <w:rsid w:val="00CF421C"/>
    <w:rsid w:val="00D07B31"/>
    <w:rsid w:val="00D1715E"/>
    <w:rsid w:val="00D17431"/>
    <w:rsid w:val="00D54BA0"/>
    <w:rsid w:val="00D6109C"/>
    <w:rsid w:val="00D61137"/>
    <w:rsid w:val="00D76D07"/>
    <w:rsid w:val="00D775B1"/>
    <w:rsid w:val="00D821ED"/>
    <w:rsid w:val="00D975B9"/>
    <w:rsid w:val="00DA2EDD"/>
    <w:rsid w:val="00DB4461"/>
    <w:rsid w:val="00DF2FBF"/>
    <w:rsid w:val="00DF5A07"/>
    <w:rsid w:val="00E00B3F"/>
    <w:rsid w:val="00E053B1"/>
    <w:rsid w:val="00E10AB8"/>
    <w:rsid w:val="00E11A97"/>
    <w:rsid w:val="00E344A7"/>
    <w:rsid w:val="00E47653"/>
    <w:rsid w:val="00E51366"/>
    <w:rsid w:val="00EA363B"/>
    <w:rsid w:val="00EB265E"/>
    <w:rsid w:val="00EB2B48"/>
    <w:rsid w:val="00EB4129"/>
    <w:rsid w:val="00EB4BDA"/>
    <w:rsid w:val="00ED17CD"/>
    <w:rsid w:val="00EE068C"/>
    <w:rsid w:val="00EE45F7"/>
    <w:rsid w:val="00EE50D6"/>
    <w:rsid w:val="00EF64E8"/>
    <w:rsid w:val="00EF6596"/>
    <w:rsid w:val="00F01735"/>
    <w:rsid w:val="00F06F8B"/>
    <w:rsid w:val="00F1301C"/>
    <w:rsid w:val="00F256AB"/>
    <w:rsid w:val="00F323E9"/>
    <w:rsid w:val="00F34729"/>
    <w:rsid w:val="00F41606"/>
    <w:rsid w:val="00F51A61"/>
    <w:rsid w:val="00F5671B"/>
    <w:rsid w:val="00F7645C"/>
    <w:rsid w:val="00F9364B"/>
    <w:rsid w:val="00F96208"/>
    <w:rsid w:val="00F9786C"/>
    <w:rsid w:val="00FB37FB"/>
    <w:rsid w:val="00FB4253"/>
    <w:rsid w:val="00FB74F6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paragraph" w:styleId="1">
    <w:name w:val="heading 1"/>
    <w:basedOn w:val="a"/>
    <w:next w:val="a"/>
    <w:link w:val="10"/>
    <w:qFormat/>
    <w:rsid w:val="00B478A8"/>
    <w:pPr>
      <w:keepNext/>
      <w:widowControl w:val="0"/>
      <w:numPr>
        <w:numId w:val="1"/>
      </w:numPr>
      <w:suppressAutoHyphens/>
      <w:spacing w:after="0" w:line="240" w:lineRule="auto"/>
      <w:ind w:left="5840"/>
      <w:outlineLvl w:val="0"/>
    </w:pPr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FB3"/>
  </w:style>
  <w:style w:type="paragraph" w:styleId="a6">
    <w:name w:val="footer"/>
    <w:basedOn w:val="a"/>
    <w:link w:val="a7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FB3"/>
  </w:style>
  <w:style w:type="paragraph" w:styleId="a8">
    <w:name w:val="Balloon Text"/>
    <w:basedOn w:val="a"/>
    <w:link w:val="a9"/>
    <w:uiPriority w:val="99"/>
    <w:semiHidden/>
    <w:unhideWhenUsed/>
    <w:rsid w:val="008D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78A8"/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paragraph" w:styleId="1">
    <w:name w:val="heading 1"/>
    <w:basedOn w:val="a"/>
    <w:next w:val="a"/>
    <w:link w:val="10"/>
    <w:qFormat/>
    <w:rsid w:val="00B478A8"/>
    <w:pPr>
      <w:keepNext/>
      <w:widowControl w:val="0"/>
      <w:numPr>
        <w:numId w:val="1"/>
      </w:numPr>
      <w:suppressAutoHyphens/>
      <w:spacing w:after="0" w:line="240" w:lineRule="auto"/>
      <w:ind w:left="5840"/>
      <w:outlineLvl w:val="0"/>
    </w:pPr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FB3"/>
  </w:style>
  <w:style w:type="paragraph" w:styleId="a6">
    <w:name w:val="footer"/>
    <w:basedOn w:val="a"/>
    <w:link w:val="a7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FB3"/>
  </w:style>
  <w:style w:type="paragraph" w:styleId="a8">
    <w:name w:val="Balloon Text"/>
    <w:basedOn w:val="a"/>
    <w:link w:val="a9"/>
    <w:uiPriority w:val="99"/>
    <w:semiHidden/>
    <w:unhideWhenUsed/>
    <w:rsid w:val="008D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78A8"/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46F8-839B-4172-AA62-8090C36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AkatjevaEE</cp:lastModifiedBy>
  <cp:revision>18</cp:revision>
  <cp:lastPrinted>2018-05-28T09:43:00Z</cp:lastPrinted>
  <dcterms:created xsi:type="dcterms:W3CDTF">2018-05-24T12:24:00Z</dcterms:created>
  <dcterms:modified xsi:type="dcterms:W3CDTF">2018-12-12T09:36:00Z</dcterms:modified>
</cp:coreProperties>
</file>