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77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A77B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A77B5">
        <w:t>13 июня 2018 года № 21</w:t>
      </w:r>
      <w:r w:rsidR="006A77B5">
        <w:t>5</w:t>
      </w:r>
      <w:r w:rsidR="006A77B5">
        <w:t>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C36D7A">
      <w:pPr>
        <w:ind w:right="282"/>
        <w:jc w:val="center"/>
        <w:rPr>
          <w:b/>
        </w:rPr>
      </w:pPr>
    </w:p>
    <w:p w:rsidR="00D72D1C" w:rsidRDefault="00514349" w:rsidP="00514349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 w:rsidR="00D72D1C">
        <w:rPr>
          <w:b/>
          <w:szCs w:val="28"/>
        </w:rPr>
        <w:t>Пряжинского</w:t>
      </w:r>
      <w:proofErr w:type="spellEnd"/>
      <w:r w:rsidR="00D72D1C">
        <w:rPr>
          <w:b/>
          <w:szCs w:val="28"/>
        </w:rPr>
        <w:t xml:space="preserve"> национального </w:t>
      </w:r>
    </w:p>
    <w:p w:rsidR="00514349" w:rsidRDefault="00D72D1C" w:rsidP="00514349">
      <w:pPr>
        <w:ind w:right="-427"/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</w:p>
    <w:p w:rsidR="00514349" w:rsidRDefault="00514349" w:rsidP="00514349">
      <w:pPr>
        <w:ind w:right="-427" w:firstLine="709"/>
        <w:jc w:val="both"/>
        <w:rPr>
          <w:b/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 xml:space="preserve">от 22 августа 2004 года № 122-ФЗ «О внесении изменений </w:t>
      </w:r>
      <w:r>
        <w:rPr>
          <w:szCs w:val="28"/>
        </w:rPr>
        <w:br/>
        <w:t xml:space="preserve">в законодательные акты Российской Федерации и признании утратившими силу некоторых законодательных актов Российской Федерации в связи </w:t>
      </w:r>
      <w:r>
        <w:rPr>
          <w:szCs w:val="28"/>
        </w:rPr>
        <w:br/>
        <w:t>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6A77B5">
        <w:rPr>
          <w:szCs w:val="28"/>
        </w:rPr>
        <w:t>: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 w:rsidR="00596352">
        <w:rPr>
          <w:szCs w:val="28"/>
        </w:rPr>
        <w:t>Пряжинского</w:t>
      </w:r>
      <w:proofErr w:type="spellEnd"/>
      <w:r w:rsidR="00596352">
        <w:rPr>
          <w:szCs w:val="28"/>
        </w:rPr>
        <w:t xml:space="preserve"> национального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596352">
        <w:rPr>
          <w:szCs w:val="28"/>
        </w:rPr>
        <w:t>Пряжинского</w:t>
      </w:r>
      <w:proofErr w:type="spellEnd"/>
      <w:r w:rsidR="00596352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приложению.</w:t>
      </w:r>
    </w:p>
    <w:p w:rsidR="00514349" w:rsidRDefault="00514349" w:rsidP="00514349">
      <w:pPr>
        <w:ind w:right="-427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>
        <w:rPr>
          <w:szCs w:val="28"/>
        </w:rPr>
        <w:br/>
        <w:t xml:space="preserve">у </w:t>
      </w:r>
      <w:r w:rsidR="00596352">
        <w:rPr>
          <w:szCs w:val="28"/>
        </w:rPr>
        <w:t xml:space="preserve"> </w:t>
      </w:r>
      <w:proofErr w:type="spellStart"/>
      <w:r w:rsidR="00596352">
        <w:rPr>
          <w:szCs w:val="28"/>
        </w:rPr>
        <w:t>Пряжинского</w:t>
      </w:r>
      <w:proofErr w:type="spellEnd"/>
      <w:r w:rsidR="00596352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65830" w:rsidRDefault="00065830" w:rsidP="00514349">
      <w:pPr>
        <w:ind w:right="-427"/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 </w:t>
      </w:r>
      <w:r w:rsidR="00514349">
        <w:t xml:space="preserve">    </w:t>
      </w:r>
      <w:r w:rsidR="00B5387F">
        <w:t xml:space="preserve"> </w:t>
      </w:r>
      <w:r>
        <w:t xml:space="preserve">А.О. </w:t>
      </w:r>
      <w:proofErr w:type="spellStart"/>
      <w:r>
        <w:t>Парфенчиков</w:t>
      </w:r>
      <w:proofErr w:type="spellEnd"/>
    </w:p>
    <w:p w:rsidR="00514349" w:rsidRDefault="00514349" w:rsidP="00065830">
      <w:pPr>
        <w:jc w:val="both"/>
      </w:pPr>
    </w:p>
    <w:p w:rsidR="00514349" w:rsidRDefault="00514349" w:rsidP="00514349">
      <w:pPr>
        <w:pStyle w:val="8"/>
        <w:spacing w:before="0" w:after="0"/>
        <w:rPr>
          <w:i w:val="0"/>
          <w:sz w:val="28"/>
          <w:szCs w:val="28"/>
        </w:rPr>
      </w:pPr>
    </w:p>
    <w:p w:rsidR="00514349" w:rsidRDefault="00514349" w:rsidP="00514349">
      <w:pPr>
        <w:rPr>
          <w:szCs w:val="28"/>
        </w:rPr>
        <w:sectPr w:rsidR="00514349">
          <w:pgSz w:w="11906" w:h="16838"/>
          <w:pgMar w:top="1134" w:right="1276" w:bottom="1134" w:left="1701" w:header="720" w:footer="720" w:gutter="0"/>
          <w:pgNumType w:start="2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3"/>
        <w:gridCol w:w="4592"/>
      </w:tblGrid>
      <w:tr w:rsidR="00514349" w:rsidTr="00514349">
        <w:tc>
          <w:tcPr>
            <w:tcW w:w="4553" w:type="dxa"/>
          </w:tcPr>
          <w:p w:rsidR="00514349" w:rsidRDefault="00514349">
            <w:pPr>
              <w:pStyle w:val="a3"/>
              <w:rPr>
                <w:szCs w:val="28"/>
              </w:rPr>
            </w:pPr>
          </w:p>
        </w:tc>
        <w:tc>
          <w:tcPr>
            <w:tcW w:w="4592" w:type="dxa"/>
            <w:hideMark/>
          </w:tcPr>
          <w:p w:rsidR="00B51CB7" w:rsidRDefault="00B51CB7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596352" w:rsidRDefault="0059635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</w:p>
          <w:p w:rsidR="00596352" w:rsidRDefault="00596352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bookmarkStart w:id="0" w:name="_GoBack"/>
            <w:bookmarkEnd w:id="0"/>
          </w:p>
          <w:p w:rsidR="00514349" w:rsidRDefault="00514349" w:rsidP="006A77B5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6A77B5">
              <w:t>13 июня 2018 года № 21</w:t>
            </w:r>
            <w:r w:rsidR="006A77B5">
              <w:t>5</w:t>
            </w:r>
            <w:r w:rsidR="006A77B5">
              <w:t>-П</w:t>
            </w:r>
          </w:p>
        </w:tc>
      </w:tr>
    </w:tbl>
    <w:p w:rsidR="00514349" w:rsidRDefault="00514349" w:rsidP="0051434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596352" w:rsidRDefault="00596352" w:rsidP="00514349">
      <w:pPr>
        <w:pStyle w:val="a3"/>
        <w:spacing w:before="0"/>
        <w:ind w:right="0"/>
        <w:jc w:val="center"/>
        <w:rPr>
          <w:szCs w:val="28"/>
        </w:rPr>
      </w:pPr>
    </w:p>
    <w:p w:rsidR="00596352" w:rsidRDefault="00596352" w:rsidP="00514349">
      <w:pPr>
        <w:pStyle w:val="a3"/>
        <w:spacing w:before="0"/>
        <w:ind w:right="0"/>
        <w:jc w:val="center"/>
        <w:rPr>
          <w:szCs w:val="28"/>
        </w:rPr>
      </w:pPr>
    </w:p>
    <w:p w:rsidR="00596352" w:rsidRDefault="00596352" w:rsidP="00514349">
      <w:pPr>
        <w:pStyle w:val="a3"/>
        <w:spacing w:before="0"/>
        <w:ind w:right="0"/>
        <w:jc w:val="center"/>
        <w:rPr>
          <w:szCs w:val="28"/>
        </w:rPr>
      </w:pPr>
    </w:p>
    <w:p w:rsidR="00514349" w:rsidRDefault="00514349" w:rsidP="00514349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514349" w:rsidRDefault="00514349" w:rsidP="00514349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proofErr w:type="spellStart"/>
      <w:r w:rsidR="00596352">
        <w:rPr>
          <w:szCs w:val="28"/>
        </w:rPr>
        <w:t>Пряжинского</w:t>
      </w:r>
      <w:proofErr w:type="spellEnd"/>
      <w:r w:rsidR="00596352">
        <w:rPr>
          <w:szCs w:val="28"/>
        </w:rPr>
        <w:t xml:space="preserve"> национального муниципального района</w:t>
      </w:r>
      <w:r w:rsidR="00B51CB7">
        <w:rPr>
          <w:szCs w:val="28"/>
        </w:rPr>
        <w:t xml:space="preserve">, передаваемого в муниципальную собственность </w:t>
      </w:r>
      <w:proofErr w:type="spellStart"/>
      <w:r w:rsidR="00596352">
        <w:rPr>
          <w:szCs w:val="28"/>
        </w:rPr>
        <w:t>Пряжинского</w:t>
      </w:r>
      <w:proofErr w:type="spellEnd"/>
      <w:r w:rsidR="00596352">
        <w:rPr>
          <w:szCs w:val="28"/>
        </w:rPr>
        <w:t xml:space="preserve"> городского поселения</w:t>
      </w:r>
    </w:p>
    <w:tbl>
      <w:tblPr>
        <w:tblStyle w:val="af5"/>
        <w:tblW w:w="0" w:type="auto"/>
        <w:tblInd w:w="0" w:type="dxa"/>
        <w:tblLook w:val="04A0" w:firstRow="1" w:lastRow="0" w:firstColumn="1" w:lastColumn="0" w:noHBand="0" w:noVBand="1"/>
      </w:tblPr>
      <w:tblGrid>
        <w:gridCol w:w="652"/>
        <w:gridCol w:w="2575"/>
        <w:gridCol w:w="2693"/>
        <w:gridCol w:w="3686"/>
      </w:tblGrid>
      <w:tr w:rsidR="00514349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514349" w:rsidRDefault="00514349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 w:rsidP="00B51CB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514349" w:rsidRDefault="00514349" w:rsidP="00B51CB7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514349" w:rsidRDefault="00514349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514349" w:rsidRDefault="00514349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514349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14349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96352" w:rsidP="00AF240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Квартира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349" w:rsidRDefault="00596352" w:rsidP="00596352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 w:rsidR="00B51CB7">
              <w:rPr>
                <w:szCs w:val="28"/>
              </w:rPr>
              <w:t xml:space="preserve"> </w:t>
            </w:r>
            <w:r>
              <w:rPr>
                <w:szCs w:val="28"/>
              </w:rPr>
              <w:t>Пряжа</w:t>
            </w:r>
            <w:r w:rsidR="00B51CB7">
              <w:rPr>
                <w:szCs w:val="28"/>
              </w:rPr>
              <w:t xml:space="preserve">,                       ул. </w:t>
            </w:r>
            <w:r>
              <w:rPr>
                <w:szCs w:val="28"/>
              </w:rPr>
              <w:t>Хвойная</w:t>
            </w:r>
            <w:r w:rsidR="00B51CB7">
              <w:rPr>
                <w:szCs w:val="28"/>
              </w:rPr>
              <w:t xml:space="preserve">, д. </w:t>
            </w:r>
            <w:r>
              <w:rPr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49" w:rsidRDefault="00514349" w:rsidP="00596352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  <w:r w:rsidR="00B51CB7">
              <w:rPr>
                <w:szCs w:val="28"/>
              </w:rPr>
              <w:t xml:space="preserve"> </w:t>
            </w:r>
            <w:r w:rsidR="00596352">
              <w:rPr>
                <w:szCs w:val="28"/>
              </w:rPr>
              <w:t>74,3</w:t>
            </w:r>
            <w:r w:rsidR="00B51CB7">
              <w:rPr>
                <w:szCs w:val="28"/>
              </w:rPr>
              <w:t xml:space="preserve"> кв. м </w:t>
            </w:r>
          </w:p>
        </w:tc>
      </w:tr>
      <w:tr w:rsidR="00196981" w:rsidTr="00B51CB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196981">
            <w:pPr>
              <w:pStyle w:val="a3"/>
              <w:spacing w:before="0" w:after="240"/>
              <w:ind w:right="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596352" w:rsidP="00AF2407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Квартира 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596352" w:rsidP="00FE1DFC">
            <w:pPr>
              <w:pStyle w:val="a3"/>
              <w:spacing w:before="0" w:after="240"/>
              <w:ind w:right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пгт</w:t>
            </w:r>
            <w:proofErr w:type="spellEnd"/>
            <w:r>
              <w:rPr>
                <w:szCs w:val="28"/>
              </w:rPr>
              <w:t xml:space="preserve"> Пряжа,                       ул. Хвойная, д. 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81" w:rsidRDefault="00596352" w:rsidP="00596352">
            <w:pPr>
              <w:pStyle w:val="a3"/>
              <w:spacing w:before="0" w:after="12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>общая площадь  73,1 кв. м</w:t>
            </w:r>
          </w:p>
        </w:tc>
      </w:tr>
    </w:tbl>
    <w:p w:rsidR="00514349" w:rsidRDefault="00514349" w:rsidP="00514349">
      <w:pPr>
        <w:pStyle w:val="a3"/>
        <w:spacing w:before="0"/>
        <w:ind w:right="0"/>
        <w:jc w:val="center"/>
        <w:rPr>
          <w:sz w:val="24"/>
        </w:rPr>
      </w:pPr>
    </w:p>
    <w:p w:rsidR="00514349" w:rsidRDefault="00514349" w:rsidP="00514349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14349" w:rsidRDefault="00514349" w:rsidP="0051434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514349" w:rsidRDefault="00514349" w:rsidP="00514349">
      <w:pPr>
        <w:ind w:left="-142"/>
        <w:rPr>
          <w:sz w:val="27"/>
          <w:szCs w:val="27"/>
        </w:rPr>
      </w:pPr>
    </w:p>
    <w:p w:rsidR="00514349" w:rsidRDefault="00514349" w:rsidP="00514349">
      <w:pPr>
        <w:ind w:left="-142" w:firstLine="567"/>
        <w:jc w:val="both"/>
        <w:rPr>
          <w:sz w:val="27"/>
          <w:szCs w:val="27"/>
        </w:rPr>
      </w:pPr>
    </w:p>
    <w:p w:rsidR="00514349" w:rsidRDefault="00514349" w:rsidP="00065830">
      <w:pPr>
        <w:jc w:val="both"/>
      </w:pPr>
    </w:p>
    <w:p w:rsidR="00884FE1" w:rsidRDefault="00884FE1" w:rsidP="00884FE1">
      <w:pPr>
        <w:pStyle w:val="ConsPlusTitle"/>
        <w:jc w:val="center"/>
      </w:pPr>
    </w:p>
    <w:p w:rsidR="00884FE1" w:rsidRDefault="00884FE1" w:rsidP="00884FE1">
      <w:pPr>
        <w:jc w:val="both"/>
      </w:pPr>
    </w:p>
    <w:sectPr w:rsidR="00884FE1" w:rsidSect="00B5387F"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96981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A12D1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14349"/>
    <w:rsid w:val="005228D9"/>
    <w:rsid w:val="00533557"/>
    <w:rsid w:val="00536134"/>
    <w:rsid w:val="005424ED"/>
    <w:rsid w:val="00574808"/>
    <w:rsid w:val="00582BCD"/>
    <w:rsid w:val="005922DC"/>
    <w:rsid w:val="00596352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77B5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D7DA8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A4885"/>
    <w:rsid w:val="009D2DE2"/>
    <w:rsid w:val="009D7E23"/>
    <w:rsid w:val="009E192A"/>
    <w:rsid w:val="009F24E5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AF2407"/>
    <w:rsid w:val="00B02337"/>
    <w:rsid w:val="00B14271"/>
    <w:rsid w:val="00B168AD"/>
    <w:rsid w:val="00B2547D"/>
    <w:rsid w:val="00B325C9"/>
    <w:rsid w:val="00B36848"/>
    <w:rsid w:val="00B378FE"/>
    <w:rsid w:val="00B42377"/>
    <w:rsid w:val="00B51CB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36F21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72D1C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uiPriority w:val="59"/>
    <w:rsid w:val="005143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026C-0710-4E45-A2C1-248E9BAFD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2018-06-13T13:04:00Z</cp:lastPrinted>
  <dcterms:created xsi:type="dcterms:W3CDTF">2018-06-06T06:23:00Z</dcterms:created>
  <dcterms:modified xsi:type="dcterms:W3CDTF">2018-06-13T13:04:00Z</dcterms:modified>
</cp:coreProperties>
</file>