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0BE" w:rsidRPr="005E40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8039F7" w:rsidP="008039F7">
      <w:pPr>
        <w:spacing w:before="240"/>
        <w:ind w:left="-142"/>
      </w:pPr>
      <w:r>
        <w:t xml:space="preserve">                                            </w:t>
      </w:r>
      <w:r w:rsidR="00EA5660">
        <w:t>о</w:t>
      </w:r>
      <w:r w:rsidR="00307849">
        <w:t>т</w:t>
      </w:r>
      <w:r w:rsidR="00EA5660">
        <w:t xml:space="preserve"> 3 июля 2018 года № 238-П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5318A" w:rsidRDefault="0045318A" w:rsidP="0045318A">
      <w:pPr>
        <w:spacing w:before="240"/>
        <w:ind w:left="-142"/>
        <w:jc w:val="center"/>
        <w:rPr>
          <w:b/>
        </w:rPr>
      </w:pPr>
      <w:r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  <w:t>Республики Карелия от 25 марта 2009 года № 63-П</w:t>
      </w:r>
    </w:p>
    <w:p w:rsidR="0045318A" w:rsidRDefault="0045318A" w:rsidP="0045318A">
      <w:pPr>
        <w:ind w:firstLine="709"/>
        <w:jc w:val="both"/>
      </w:pPr>
    </w:p>
    <w:p w:rsidR="0045318A" w:rsidRPr="0045318A" w:rsidRDefault="0045318A" w:rsidP="0045318A">
      <w:pPr>
        <w:ind w:firstLine="709"/>
        <w:jc w:val="both"/>
        <w:rPr>
          <w:szCs w:val="28"/>
        </w:rPr>
      </w:pPr>
      <w:r w:rsidRPr="0045318A">
        <w:rPr>
          <w:szCs w:val="28"/>
        </w:rPr>
        <w:t xml:space="preserve">Правительство Республики Карелия </w:t>
      </w:r>
      <w:proofErr w:type="gramStart"/>
      <w:r w:rsidRPr="0045318A">
        <w:rPr>
          <w:b/>
          <w:szCs w:val="28"/>
        </w:rPr>
        <w:t>п</w:t>
      </w:r>
      <w:proofErr w:type="gramEnd"/>
      <w:r w:rsidRPr="0045318A">
        <w:rPr>
          <w:b/>
          <w:szCs w:val="28"/>
        </w:rPr>
        <w:t xml:space="preserve"> о с т а н о в л я е т</w:t>
      </w:r>
      <w:r w:rsidRPr="0045318A">
        <w:rPr>
          <w:szCs w:val="28"/>
        </w:rPr>
        <w:t>:</w:t>
      </w:r>
    </w:p>
    <w:p w:rsidR="0045318A" w:rsidRPr="005703A9" w:rsidRDefault="0045318A" w:rsidP="005703A9">
      <w:pPr>
        <w:pStyle w:val="ConsPlusNormal"/>
        <w:adjustRightInd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8A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Республики Карелия от 25 марта 2009 года № 63-П «О разграничении имущества, находящегося в муниципальной собственности </w:t>
      </w:r>
      <w:proofErr w:type="spellStart"/>
      <w:r w:rsidRPr="004531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45318A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5318A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="005703A9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45318A">
        <w:rPr>
          <w:rFonts w:ascii="Times New Roman" w:hAnsi="Times New Roman" w:cs="Times New Roman"/>
          <w:sz w:val="28"/>
          <w:szCs w:val="28"/>
        </w:rPr>
        <w:t xml:space="preserve">№ </w:t>
      </w:r>
      <w:r w:rsidRPr="004531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</w:t>
      </w:r>
      <w:r w:rsidR="005703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80227</w:t>
      </w:r>
      <w:r w:rsidRPr="004531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000</w:t>
      </w:r>
      <w:r w:rsidR="005703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957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bookmarkStart w:id="0" w:name="_GoBack"/>
      <w:bookmarkEnd w:id="0"/>
      <w:r w:rsidRPr="004918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03A9" w:rsidRPr="005703A9">
        <w:rPr>
          <w:rFonts w:ascii="Times New Roman" w:hAnsi="Times New Roman" w:cs="Times New Roman"/>
          <w:sz w:val="28"/>
          <w:szCs w:val="28"/>
        </w:rPr>
        <w:t xml:space="preserve">изменение, изложив пункт </w:t>
      </w:r>
      <w:r w:rsidR="005703A9">
        <w:rPr>
          <w:rFonts w:ascii="Times New Roman" w:hAnsi="Times New Roman" w:cs="Times New Roman"/>
          <w:sz w:val="28"/>
          <w:szCs w:val="28"/>
        </w:rPr>
        <w:t>146</w:t>
      </w:r>
      <w:r w:rsidR="005703A9" w:rsidRPr="005703A9">
        <w:rPr>
          <w:rFonts w:ascii="Times New Roman" w:hAnsi="Times New Roman" w:cs="Times New Roman"/>
          <w:sz w:val="28"/>
          <w:szCs w:val="28"/>
        </w:rPr>
        <w:t xml:space="preserve"> </w:t>
      </w:r>
      <w:r w:rsidRPr="005703A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03A9" w:rsidRDefault="005703A9" w:rsidP="005703A9">
      <w:pPr>
        <w:ind w:right="282"/>
        <w:jc w:val="both"/>
      </w:pPr>
    </w:p>
    <w:p w:rsidR="0045318A" w:rsidRDefault="0045318A" w:rsidP="0045318A">
      <w:pPr>
        <w:ind w:right="282" w:firstLine="709"/>
        <w:jc w:val="both"/>
      </w:pPr>
    </w:p>
    <w:tbl>
      <w:tblPr>
        <w:tblStyle w:val="af5"/>
        <w:tblW w:w="0" w:type="auto"/>
        <w:tblLayout w:type="fixed"/>
        <w:tblLook w:val="04A0"/>
      </w:tblPr>
      <w:tblGrid>
        <w:gridCol w:w="392"/>
        <w:gridCol w:w="567"/>
        <w:gridCol w:w="1984"/>
        <w:gridCol w:w="1985"/>
        <w:gridCol w:w="4819"/>
        <w:gridCol w:w="249"/>
      </w:tblGrid>
      <w:tr w:rsidR="005703A9" w:rsidTr="005703A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18A" w:rsidRDefault="0045318A" w:rsidP="005703A9">
            <w:pPr>
              <w:ind w:left="-142" w:right="-391" w:firstLine="142"/>
            </w:pPr>
            <w: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A" w:rsidRDefault="0045318A" w:rsidP="005703A9">
            <w:pPr>
              <w:ind w:left="-108" w:right="-391"/>
              <w:jc w:val="both"/>
            </w:pPr>
            <w:r>
              <w:t>146.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A" w:rsidRDefault="0045318A" w:rsidP="0045318A">
            <w:r>
              <w:t xml:space="preserve">Жилые помещения </w:t>
            </w:r>
            <w:r>
              <w:br/>
              <w:t xml:space="preserve">№ 1, 2 </w:t>
            </w:r>
            <w:r>
              <w:br/>
              <w:t>в жилом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A" w:rsidRDefault="0045318A" w:rsidP="0045318A">
            <w:r>
              <w:t xml:space="preserve">пос. </w:t>
            </w:r>
            <w:proofErr w:type="spellStart"/>
            <w:r>
              <w:t>Энгозеро</w:t>
            </w:r>
            <w:proofErr w:type="spellEnd"/>
            <w:r>
              <w:t xml:space="preserve">, </w:t>
            </w:r>
          </w:p>
          <w:p w:rsidR="0045318A" w:rsidRDefault="0045318A" w:rsidP="0045318A">
            <w:r>
              <w:t xml:space="preserve">ул. Советская, </w:t>
            </w:r>
            <w:r>
              <w:br/>
              <w:t>д. 9а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8A" w:rsidRDefault="0045318A" w:rsidP="0045318A">
            <w:pPr>
              <w:ind w:right="-108"/>
            </w:pPr>
            <w:r>
              <w:t xml:space="preserve">общая площадь 135,6 кв. м, год постройки 1982, </w:t>
            </w:r>
            <w:r>
              <w:br/>
              <w:t xml:space="preserve">площадь помещения № 1 – 67,6 кв. м, </w:t>
            </w:r>
            <w:r>
              <w:br/>
              <w:t>площадь помещения № 2 – 68,0 кв. м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18A" w:rsidRDefault="0045318A">
            <w:pPr>
              <w:ind w:right="-391"/>
              <w:jc w:val="both"/>
            </w:pPr>
          </w:p>
          <w:p w:rsidR="0045318A" w:rsidRDefault="0045318A">
            <w:pPr>
              <w:ind w:left="-108" w:right="-391"/>
            </w:pPr>
          </w:p>
          <w:p w:rsidR="0045318A" w:rsidRDefault="0045318A">
            <w:pPr>
              <w:ind w:left="-108" w:right="-391"/>
            </w:pPr>
          </w:p>
          <w:p w:rsidR="0045318A" w:rsidRDefault="0045318A">
            <w:pPr>
              <w:ind w:left="-108" w:right="-391"/>
            </w:pPr>
            <w:r>
              <w:t>».</w:t>
            </w:r>
          </w:p>
        </w:tc>
      </w:tr>
    </w:tbl>
    <w:p w:rsidR="0045318A" w:rsidRDefault="0045318A" w:rsidP="0045318A">
      <w:pPr>
        <w:ind w:right="282" w:firstLine="709"/>
        <w:jc w:val="both"/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25F2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5318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03A9"/>
    <w:rsid w:val="00574808"/>
    <w:rsid w:val="00582BCD"/>
    <w:rsid w:val="005922DC"/>
    <w:rsid w:val="005B43E5"/>
    <w:rsid w:val="005C332A"/>
    <w:rsid w:val="005C45D2"/>
    <w:rsid w:val="005C6C28"/>
    <w:rsid w:val="005E40BE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039F7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7B12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A5660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45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1B34-EC7B-4DA1-89BF-3768B9EA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2018-07-05T10:59:00Z</cp:lastPrinted>
  <dcterms:created xsi:type="dcterms:W3CDTF">2018-06-28T08:52:00Z</dcterms:created>
  <dcterms:modified xsi:type="dcterms:W3CDTF">2018-07-05T11:02:00Z</dcterms:modified>
</cp:coreProperties>
</file>