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1E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1EB7">
        <w:t xml:space="preserve">3 июля 2018 года № </w:t>
      </w:r>
      <w:r w:rsidR="00061EB7">
        <w:t>436р</w:t>
      </w:r>
      <w:bookmarkStart w:id="0" w:name="_GoBack"/>
      <w:bookmarkEnd w:id="0"/>
      <w:r w:rsidR="00061EB7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74F2B" w:rsidRDefault="00474F2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Карелия от 6 июня 2000 года </w:t>
      </w:r>
      <w:r>
        <w:rPr>
          <w:sz w:val="28"/>
          <w:szCs w:val="28"/>
        </w:rPr>
        <w:br/>
        <w:t>№ 414-ЗРК «Об управлении и распоряжении государственным имуществом Республики Карелия»:</w:t>
      </w:r>
    </w:p>
    <w:p w:rsidR="00474F2B" w:rsidRDefault="00474F2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государственное унитарное предприятие Республики Карелия «</w:t>
      </w:r>
      <w:proofErr w:type="gramStart"/>
      <w:r>
        <w:rPr>
          <w:sz w:val="28"/>
          <w:szCs w:val="28"/>
        </w:rPr>
        <w:t>Водно-спортивный</w:t>
      </w:r>
      <w:proofErr w:type="gramEnd"/>
      <w:r>
        <w:rPr>
          <w:sz w:val="28"/>
          <w:szCs w:val="28"/>
        </w:rPr>
        <w:t xml:space="preserve"> центр».</w:t>
      </w:r>
    </w:p>
    <w:p w:rsidR="00474F2B" w:rsidRDefault="00474F2B" w:rsidP="00474F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имущественных и земельных отношений Республики Карелия обеспечить проведение мероприятий, связанных с ликвидацией государственного унитарного предприятия  Республики Карелия «</w:t>
      </w:r>
      <w:proofErr w:type="gramStart"/>
      <w:r>
        <w:rPr>
          <w:sz w:val="28"/>
          <w:szCs w:val="28"/>
        </w:rPr>
        <w:t>Водно-спортивный</w:t>
      </w:r>
      <w:proofErr w:type="gramEnd"/>
      <w:r>
        <w:rPr>
          <w:sz w:val="28"/>
          <w:szCs w:val="28"/>
        </w:rPr>
        <w:t xml:space="preserve"> центр».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1EB7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4F2B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3F00-80C7-4B46-A0DE-D7F999BA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2018-06-25T07:22:00Z</cp:lastPrinted>
  <dcterms:created xsi:type="dcterms:W3CDTF">2018-06-25T07:22:00Z</dcterms:created>
  <dcterms:modified xsi:type="dcterms:W3CDTF">2018-07-04T06:39:00Z</dcterms:modified>
</cp:coreProperties>
</file>