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D87" w:rsidRPr="00606D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E7148" w:rsidRDefault="005E714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1F4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E1F4E">
        <w:t>2 августа 2018 года № 279-П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500BB" w:rsidRPr="00325F12" w:rsidRDefault="000500BB" w:rsidP="00050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F1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500BB" w:rsidRPr="00325F12" w:rsidRDefault="000500BB" w:rsidP="00050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F12">
        <w:rPr>
          <w:rFonts w:ascii="Times New Roman" w:hAnsi="Times New Roman" w:cs="Times New Roman"/>
          <w:sz w:val="28"/>
          <w:szCs w:val="28"/>
        </w:rPr>
        <w:t>Республики Карелия от 6 апреля 2010 года № 64-П</w:t>
      </w:r>
    </w:p>
    <w:p w:rsidR="000500BB" w:rsidRDefault="000500BB" w:rsidP="000500B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500BB" w:rsidRPr="00325F12" w:rsidRDefault="000500BB" w:rsidP="00E813C3">
      <w:pPr>
        <w:widowControl w:val="0"/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325F1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024E4">
        <w:rPr>
          <w:b/>
          <w:szCs w:val="28"/>
        </w:rPr>
        <w:t>п</w:t>
      </w:r>
      <w:proofErr w:type="spellEnd"/>
      <w:proofErr w:type="gramEnd"/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о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с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т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а</w:t>
      </w:r>
      <w:r w:rsidR="00C024E4">
        <w:rPr>
          <w:b/>
          <w:szCs w:val="28"/>
        </w:rPr>
        <w:t xml:space="preserve"> </w:t>
      </w:r>
      <w:proofErr w:type="spellStart"/>
      <w:r w:rsidRPr="00C024E4">
        <w:rPr>
          <w:b/>
          <w:szCs w:val="28"/>
        </w:rPr>
        <w:t>н</w:t>
      </w:r>
      <w:proofErr w:type="spellEnd"/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о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в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л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я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е</w:t>
      </w:r>
      <w:r w:rsidR="00C024E4">
        <w:rPr>
          <w:b/>
          <w:szCs w:val="28"/>
        </w:rPr>
        <w:t xml:space="preserve"> </w:t>
      </w:r>
      <w:r w:rsidRPr="00C024E4">
        <w:rPr>
          <w:b/>
          <w:szCs w:val="28"/>
        </w:rPr>
        <w:t>т</w:t>
      </w:r>
      <w:r w:rsidRPr="00325F12">
        <w:rPr>
          <w:szCs w:val="28"/>
        </w:rPr>
        <w:t>:</w:t>
      </w:r>
    </w:p>
    <w:p w:rsidR="000500BB" w:rsidRDefault="000500BB" w:rsidP="00E813C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325F12">
        <w:rPr>
          <w:szCs w:val="28"/>
        </w:rPr>
        <w:t xml:space="preserve">Внести в </w:t>
      </w:r>
      <w:hyperlink r:id="rId9" w:history="1">
        <w:r w:rsidRPr="00325F12">
          <w:rPr>
            <w:szCs w:val="28"/>
          </w:rPr>
          <w:t>Порядок</w:t>
        </w:r>
      </w:hyperlink>
      <w:r w:rsidRPr="00325F12">
        <w:rPr>
          <w:szCs w:val="28"/>
        </w:rPr>
        <w:t xml:space="preserve"> составления проекта бюджета Республики Карелия</w:t>
      </w:r>
      <w:r>
        <w:rPr>
          <w:szCs w:val="28"/>
        </w:rPr>
        <w:t xml:space="preserve"> </w:t>
      </w:r>
      <w:r w:rsidRPr="00325F12">
        <w:rPr>
          <w:szCs w:val="28"/>
        </w:rPr>
        <w:t xml:space="preserve">и проекта бюджета Территориального фонда обязательного медицинского страхования Республики Карелия, утвержденный  </w:t>
      </w:r>
      <w:hyperlink r:id="rId10" w:history="1">
        <w:r w:rsidRPr="00325F12">
          <w:rPr>
            <w:szCs w:val="28"/>
          </w:rPr>
          <w:t>постановление</w:t>
        </w:r>
      </w:hyperlink>
      <w:r w:rsidRPr="00325F12">
        <w:rPr>
          <w:szCs w:val="28"/>
        </w:rPr>
        <w:t xml:space="preserve">м Правительства Республики Карелия от 6 апреля 2010 года № 64-П </w:t>
      </w:r>
      <w:r w:rsidR="00C024E4">
        <w:rPr>
          <w:szCs w:val="28"/>
        </w:rPr>
        <w:t xml:space="preserve">                              </w:t>
      </w:r>
      <w:r w:rsidRPr="00325F12">
        <w:rPr>
          <w:szCs w:val="28"/>
        </w:rPr>
        <w:t>«Об утверждении Порядка составления проекта бюджета Республики Карелия и проекта бюджета Территориального фонда обязательного медицинского страхования Республики Карелия» (Собрание законодательства Республики Карелия, 2010, № 4, ст. 372;</w:t>
      </w:r>
      <w:proofErr w:type="gramEnd"/>
      <w:r w:rsidRPr="00325F12">
        <w:rPr>
          <w:szCs w:val="28"/>
        </w:rPr>
        <w:t xml:space="preserve"> </w:t>
      </w:r>
      <w:proofErr w:type="gramStart"/>
      <w:r w:rsidRPr="00325F12">
        <w:rPr>
          <w:szCs w:val="28"/>
        </w:rPr>
        <w:t>2011, № 7, ст. 1069;  2012, № 6, ст. 1139</w:t>
      </w:r>
      <w:r>
        <w:rPr>
          <w:szCs w:val="28"/>
        </w:rPr>
        <w:t xml:space="preserve">; 2013, </w:t>
      </w:r>
      <w:r w:rsidR="00C024E4">
        <w:rPr>
          <w:szCs w:val="28"/>
        </w:rPr>
        <w:t xml:space="preserve">                    </w:t>
      </w:r>
      <w:r>
        <w:rPr>
          <w:szCs w:val="28"/>
        </w:rPr>
        <w:t>№ 6, ст. 1031; 2014, № 6, ст. 1064; 2015, № 9, ст. 1760; 2017, № 12, ст. 2462</w:t>
      </w:r>
      <w:r w:rsidRPr="00783E4D">
        <w:rPr>
          <w:szCs w:val="28"/>
        </w:rPr>
        <w:t>)</w:t>
      </w:r>
      <w:r>
        <w:rPr>
          <w:szCs w:val="28"/>
        </w:rPr>
        <w:t>,</w:t>
      </w:r>
      <w:r w:rsidRPr="00325F12">
        <w:rPr>
          <w:szCs w:val="28"/>
        </w:rPr>
        <w:t xml:space="preserve"> следующие изменения:</w:t>
      </w:r>
      <w:proofErr w:type="gramEnd"/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в пункте 1 слова «</w:t>
      </w:r>
      <w:r w:rsidRPr="00CA6FC0">
        <w:rPr>
          <w:szCs w:val="28"/>
        </w:rPr>
        <w:t xml:space="preserve">основных направлений бюджетной </w:t>
      </w:r>
      <w:r w:rsidRPr="00125A94">
        <w:rPr>
          <w:szCs w:val="28"/>
        </w:rPr>
        <w:t>политики и основных направлений</w:t>
      </w:r>
      <w:r w:rsidRPr="00CA6FC0">
        <w:rPr>
          <w:szCs w:val="28"/>
        </w:rPr>
        <w:t xml:space="preserve"> налоговой политики</w:t>
      </w:r>
      <w:r>
        <w:rPr>
          <w:szCs w:val="28"/>
        </w:rPr>
        <w:t>» заменить словами «основных направлений бюджетной и налоговой политики»;</w:t>
      </w:r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в пункте 2 слово «исполнительные» исключить;</w:t>
      </w:r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5 пункта 5 изложить в следующей редакции:</w:t>
      </w:r>
    </w:p>
    <w:p w:rsidR="000500BB" w:rsidRDefault="000500BB" w:rsidP="00E813C3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6FC0">
        <w:rPr>
          <w:rFonts w:ascii="Times New Roman" w:hAnsi="Times New Roman" w:cs="Times New Roman"/>
          <w:sz w:val="28"/>
          <w:szCs w:val="28"/>
        </w:rPr>
        <w:t>5) в установленные сроки представляет в Министерство финансов Республики Карелия:</w:t>
      </w:r>
    </w:p>
    <w:p w:rsidR="000500BB" w:rsidRDefault="000500BB" w:rsidP="00E813C3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предварительную </w:t>
      </w:r>
      <w:r w:rsidRPr="00125A94">
        <w:rPr>
          <w:rFonts w:ascii="Times New Roman" w:hAnsi="Times New Roman"/>
          <w:sz w:val="28"/>
          <w:szCs w:val="28"/>
        </w:rPr>
        <w:t xml:space="preserve">оценку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125A94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Республики Карелия  </w:t>
      </w:r>
      <w:r w:rsidRPr="00125A94">
        <w:rPr>
          <w:rFonts w:ascii="Times New Roman" w:hAnsi="Times New Roman"/>
          <w:sz w:val="28"/>
          <w:szCs w:val="28"/>
        </w:rPr>
        <w:t xml:space="preserve">(фонд заработной платы с учетом необлагаемой его части, налогооблагаемая прибыль, среднегодовая остаточная стоимость </w:t>
      </w:r>
      <w:r>
        <w:rPr>
          <w:rFonts w:ascii="Times New Roman" w:hAnsi="Times New Roman"/>
          <w:sz w:val="28"/>
          <w:szCs w:val="28"/>
        </w:rPr>
        <w:t xml:space="preserve">налогооблагаемого </w:t>
      </w:r>
      <w:r w:rsidRPr="00125A94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)</w:t>
      </w:r>
      <w:r w:rsidRPr="00125A94">
        <w:rPr>
          <w:rFonts w:ascii="Times New Roman" w:hAnsi="Times New Roman"/>
          <w:sz w:val="28"/>
          <w:szCs w:val="28"/>
        </w:rPr>
        <w:t xml:space="preserve"> на очередной ф</w:t>
      </w:r>
      <w:r>
        <w:rPr>
          <w:rFonts w:ascii="Times New Roman" w:hAnsi="Times New Roman"/>
          <w:sz w:val="28"/>
          <w:szCs w:val="28"/>
        </w:rPr>
        <w:t>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4E4" w:rsidRPr="00CA6FC0" w:rsidRDefault="00C024E4" w:rsidP="00E813C3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00BB" w:rsidRPr="00CA6FC0" w:rsidRDefault="000500BB" w:rsidP="00E813C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proofErr w:type="spellStart"/>
      <w:r w:rsidRPr="00CA6FC0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CA6FC0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Республики Карелия на очередной финансовый год и плановый период в разрезе муниципальных образований и в целом по Республике Карелия с пояснительной запиской;</w:t>
      </w:r>
    </w:p>
    <w:p w:rsidR="000500BB" w:rsidRPr="00CA6FC0" w:rsidRDefault="000500BB" w:rsidP="00E813C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CA6FC0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CA6FC0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Республики Карелия на долгосрочный период с пояснительной запиской;</w:t>
      </w:r>
    </w:p>
    <w:p w:rsidR="000500BB" w:rsidRPr="00CA6FC0" w:rsidRDefault="000500BB" w:rsidP="00E813C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Республики Карелия на очередной финансовый год и плановый период с пояснительной запиской;</w:t>
      </w:r>
    </w:p>
    <w:p w:rsidR="000500BB" w:rsidRPr="00CA6FC0" w:rsidRDefault="000500BB" w:rsidP="00E813C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Республики Карелия на долгосрочный период с пояснительной запиской;</w:t>
      </w:r>
    </w:p>
    <w:p w:rsidR="000500BB" w:rsidRPr="00CA6FC0" w:rsidRDefault="000500BB" w:rsidP="00E813C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Республики Карелия за истекший период текущего финансового года;</w:t>
      </w:r>
    </w:p>
    <w:p w:rsidR="000500BB" w:rsidRPr="00125A94" w:rsidRDefault="000500BB" w:rsidP="00E813C3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 w:rsidRPr="00CA6FC0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Республики Карелия за текущий финансовый год</w:t>
      </w:r>
      <w:proofErr w:type="gramStart"/>
      <w:r w:rsidRPr="00CA6FC0">
        <w:rPr>
          <w:rFonts w:ascii="Times New Roman" w:hAnsi="Times New Roman" w:cs="Times New Roman"/>
          <w:sz w:val="28"/>
          <w:szCs w:val="28"/>
        </w:rPr>
        <w:t>.</w:t>
      </w:r>
      <w:r w:rsidRPr="00125A94">
        <w:rPr>
          <w:rFonts w:ascii="Times New Roman" w:hAnsi="Times New Roman"/>
          <w:sz w:val="28"/>
          <w:szCs w:val="28"/>
        </w:rPr>
        <w:t>»;</w:t>
      </w:r>
      <w:proofErr w:type="gramEnd"/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48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подпункт 14 пункта 6 </w:t>
      </w:r>
      <w:r w:rsidRPr="00047CF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«14) доводит до главных распорядителей средств бюджета Республики Карелия базовые и дополнительные бюджетные ассигнования бюджета Республики Карелия на очередной финансовый год и плановый период </w:t>
      </w:r>
      <w:r w:rsidR="00C024E4">
        <w:rPr>
          <w:szCs w:val="28"/>
        </w:rPr>
        <w:t xml:space="preserve">             </w:t>
      </w:r>
      <w:r>
        <w:rPr>
          <w:szCs w:val="28"/>
        </w:rPr>
        <w:t>(далее – базовые и дополнительные  бюджетные ассигнования).</w:t>
      </w:r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 w:rsidRPr="0002208A">
        <w:rPr>
          <w:szCs w:val="28"/>
        </w:rPr>
        <w:t>Для целей настоящего Порядка</w:t>
      </w:r>
      <w:r>
        <w:rPr>
          <w:szCs w:val="28"/>
        </w:rPr>
        <w:t>:</w:t>
      </w:r>
    </w:p>
    <w:p w:rsidR="000500BB" w:rsidRPr="00672742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 w:rsidRPr="00672742">
        <w:rPr>
          <w:szCs w:val="28"/>
        </w:rPr>
        <w:t>под базовыми бюджетными ассигнованиями бюджета Республики Карелия на очередной финансовый год и плановый период понимаются бюджетные ассигнования бюджета Республики Карелия на очередной финансовый год и плановый период, объем которых рассчитан с учетом параметров прогноза поступления доходов и источников финансирования дефицита бюджета Республики Карелия на очередной финансовый год и плановый период;</w:t>
      </w:r>
      <w:proofErr w:type="gramEnd"/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 w:rsidRPr="00672742">
        <w:rPr>
          <w:szCs w:val="28"/>
        </w:rPr>
        <w:t>под дополнительными бюджетными ассигнованиями бюджета Республики Карелия на очередной финан</w:t>
      </w:r>
      <w:r>
        <w:rPr>
          <w:szCs w:val="28"/>
        </w:rPr>
        <w:t xml:space="preserve">совый год и плановый период </w:t>
      </w:r>
      <w:r w:rsidRPr="00672742">
        <w:rPr>
          <w:szCs w:val="28"/>
        </w:rPr>
        <w:t>понимаются бюджетные ассигнования бюджета Республики Карелия на очередной финансовый год и  плановый период, доведенные дополнительно к общему объему базовых бюджетных ассигнований</w:t>
      </w:r>
      <w:r>
        <w:rPr>
          <w:szCs w:val="28"/>
        </w:rPr>
        <w:t xml:space="preserve"> </w:t>
      </w:r>
      <w:r w:rsidRPr="00672742">
        <w:rPr>
          <w:szCs w:val="28"/>
        </w:rPr>
        <w:t>бюджета Республики Карелия с учетом прогноза социально-экономического развития Республики Карелия, изменением параметров прогнозов поступления доходов и источников финансирования дефицита бюджета Республики Карелия на очередной финансовый</w:t>
      </w:r>
      <w:proofErr w:type="gramEnd"/>
      <w:r w:rsidRPr="00672742">
        <w:rPr>
          <w:szCs w:val="28"/>
        </w:rPr>
        <w:t xml:space="preserve"> год и плановый период, уточнения объемов межбюджетных трансфертов из федерального бюджета, а также в соответствии с решениями Правительства Республики Карелия</w:t>
      </w:r>
      <w:proofErr w:type="gramStart"/>
      <w:r w:rsidRPr="00672742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500BB" w:rsidRDefault="00C024E4" w:rsidP="00C024E4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0500BB">
        <w:rPr>
          <w:szCs w:val="28"/>
        </w:rPr>
        <w:t>в пункте 7:</w:t>
      </w:r>
    </w:p>
    <w:p w:rsidR="000500BB" w:rsidRDefault="000500BB" w:rsidP="00E813C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после слов «главные распорядители средств бюджета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«распорядители средств бюджета Республики Карелия,»;</w:t>
      </w:r>
    </w:p>
    <w:p w:rsidR="000500BB" w:rsidRDefault="000500BB" w:rsidP="00E813C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в подпункте 2:</w:t>
      </w:r>
    </w:p>
    <w:p w:rsidR="000500BB" w:rsidRDefault="000500BB" w:rsidP="00E813C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>в абзаце четвертом</w:t>
      </w:r>
      <w:r w:rsidRPr="002A6756">
        <w:rPr>
          <w:szCs w:val="28"/>
        </w:rPr>
        <w:t xml:space="preserve"> слова «</w:t>
      </w:r>
      <w:r>
        <w:rPr>
          <w:szCs w:val="28"/>
        </w:rPr>
        <w:t>(за исключением доходов от оказания платных услуг и компенсации затрат государства)</w:t>
      </w:r>
      <w:r w:rsidRPr="002A6756">
        <w:rPr>
          <w:szCs w:val="28"/>
        </w:rPr>
        <w:t xml:space="preserve">» </w:t>
      </w:r>
      <w:r>
        <w:rPr>
          <w:szCs w:val="28"/>
        </w:rPr>
        <w:t>исключить</w:t>
      </w:r>
      <w:r w:rsidRPr="002A6756">
        <w:rPr>
          <w:szCs w:val="28"/>
        </w:rPr>
        <w:t>;</w:t>
      </w:r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2A6756">
        <w:rPr>
          <w:rFonts w:ascii="Times New Roman" w:hAnsi="Times New Roman"/>
          <w:sz w:val="28"/>
          <w:szCs w:val="28"/>
        </w:rPr>
        <w:t>абзац шестой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Pr="000D573E">
        <w:rPr>
          <w:rFonts w:ascii="Times New Roman" w:hAnsi="Times New Roman"/>
          <w:sz w:val="28"/>
          <w:szCs w:val="28"/>
        </w:rPr>
        <w:t>девятый признать утратившим силу;</w:t>
      </w:r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одиннадцатый  изложить в следующей редакции:</w:t>
      </w:r>
    </w:p>
    <w:p w:rsidR="000500BB" w:rsidRDefault="000500BB" w:rsidP="00E813C3">
      <w:pPr>
        <w:pStyle w:val="ConsPlusNormal"/>
        <w:ind w:right="282"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C06D5">
        <w:rPr>
          <w:rFonts w:ascii="Times New Roman" w:hAnsi="Times New Roman"/>
          <w:sz w:val="28"/>
          <w:szCs w:val="28"/>
        </w:rPr>
        <w:t>«</w:t>
      </w:r>
      <w:r w:rsidRPr="001C06D5">
        <w:rPr>
          <w:rFonts w:ascii="Times New Roman" w:hAnsi="Times New Roman"/>
          <w:iCs/>
          <w:sz w:val="28"/>
          <w:szCs w:val="28"/>
        </w:rPr>
        <w:t>распределение базовых и дополнительных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C06D5">
        <w:rPr>
          <w:rFonts w:ascii="Times New Roman" w:hAnsi="Times New Roman"/>
          <w:iCs/>
          <w:sz w:val="28"/>
          <w:szCs w:val="28"/>
        </w:rPr>
        <w:t xml:space="preserve">бюджетных ассигнований по разделам, подразделам, целевым статьям (государственным программам и </w:t>
      </w:r>
      <w:proofErr w:type="spellStart"/>
      <w:r w:rsidRPr="001C06D5">
        <w:rPr>
          <w:rFonts w:ascii="Times New Roman" w:hAnsi="Times New Roman"/>
          <w:iCs/>
          <w:sz w:val="28"/>
          <w:szCs w:val="28"/>
        </w:rPr>
        <w:t>непрограммным</w:t>
      </w:r>
      <w:proofErr w:type="spellEnd"/>
      <w:r w:rsidRPr="001C06D5">
        <w:rPr>
          <w:rFonts w:ascii="Times New Roman" w:hAnsi="Times New Roman"/>
          <w:i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(государственным программам и </w:t>
      </w:r>
      <w:proofErr w:type="spellStart"/>
      <w:r w:rsidRPr="001C06D5">
        <w:rPr>
          <w:rFonts w:ascii="Times New Roman" w:hAnsi="Times New Roman"/>
          <w:iCs/>
          <w:sz w:val="28"/>
          <w:szCs w:val="28"/>
        </w:rPr>
        <w:t>непрограммным</w:t>
      </w:r>
      <w:proofErr w:type="spellEnd"/>
      <w:r w:rsidRPr="001C06D5">
        <w:rPr>
          <w:rFonts w:ascii="Times New Roman" w:hAnsi="Times New Roman"/>
          <w:i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с пояснительной запиской, обоснования бюджетных ассигнований на очередной финансовый год</w:t>
      </w:r>
      <w:proofErr w:type="gramEnd"/>
      <w:r w:rsidRPr="001C06D5">
        <w:rPr>
          <w:rFonts w:ascii="Times New Roman" w:hAnsi="Times New Roman"/>
          <w:iCs/>
          <w:sz w:val="28"/>
          <w:szCs w:val="28"/>
        </w:rPr>
        <w:t xml:space="preserve"> и плановый период</w:t>
      </w:r>
      <w:proofErr w:type="gramStart"/>
      <w:r w:rsidRPr="001C06D5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Pr="001C06D5">
        <w:rPr>
          <w:rFonts w:ascii="Times New Roman" w:hAnsi="Times New Roman"/>
          <w:iCs/>
          <w:sz w:val="28"/>
          <w:szCs w:val="28"/>
        </w:rPr>
        <w:t>;</w:t>
      </w:r>
    </w:p>
    <w:p w:rsidR="000500BB" w:rsidRDefault="000500BB" w:rsidP="00E813C3">
      <w:pPr>
        <w:autoSpaceDE w:val="0"/>
        <w:autoSpaceDN w:val="0"/>
        <w:adjustRightInd w:val="0"/>
        <w:ind w:right="282" w:firstLine="567"/>
        <w:jc w:val="both"/>
        <w:rPr>
          <w:iCs/>
          <w:szCs w:val="28"/>
        </w:rPr>
      </w:pPr>
      <w:r>
        <w:rPr>
          <w:iCs/>
          <w:szCs w:val="28"/>
        </w:rPr>
        <w:t>в подпункте 3 после слов «</w:t>
      </w:r>
      <w:r>
        <w:rPr>
          <w:szCs w:val="28"/>
        </w:rPr>
        <w:t>межбюджетных трансфертов» дополнить словами «бюджетам субъектов Российской Федерации»;</w:t>
      </w:r>
    </w:p>
    <w:p w:rsidR="000500BB" w:rsidRDefault="00C024E4" w:rsidP="00E813C3">
      <w:pPr>
        <w:pStyle w:val="ConsPlusNormal"/>
        <w:ind w:right="282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0500BB">
        <w:rPr>
          <w:rFonts w:ascii="Times New Roman" w:hAnsi="Times New Roman"/>
          <w:iCs/>
          <w:sz w:val="28"/>
          <w:szCs w:val="28"/>
        </w:rPr>
        <w:t>) пункты 10, 11  изложить в следующей редакции:</w:t>
      </w:r>
    </w:p>
    <w:p w:rsidR="000500BB" w:rsidRDefault="000500BB" w:rsidP="00E813C3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«10. </w:t>
      </w:r>
      <w:proofErr w:type="gramStart"/>
      <w:r>
        <w:rPr>
          <w:szCs w:val="28"/>
        </w:rPr>
        <w:t>Прогноз социально-экономического развития Республики Карелия на очередной финансовый год и плановый период, прогноз социально-экономического развития Республики Карелия на долгосрочный период, проект основных направлений бюджетной и налоговой политики, основных направлений долговой политики Республики Карелия на очередной финансовый год и плановый период, прогноз поступления доходов в бюджет Республики Карелия, основные характеристики проектов  бюджета Республики Карелия и бюджета Фонда, предварительные итоги социально-экономического развития</w:t>
      </w:r>
      <w:proofErr w:type="gramEnd"/>
      <w:r>
        <w:rPr>
          <w:szCs w:val="28"/>
        </w:rPr>
        <w:t xml:space="preserve"> Республики Карелия за истекший период текущего финансового года, проект бюджетного прогноза (проект изменений бюджетного прогноза) Республики Карелия на долгосрочный период, базовые и дополнительные бюджетные ассигнования рассматриваются бюджетной комиссией, состав которой утверждается Правительством Республики Карелия.</w:t>
      </w:r>
    </w:p>
    <w:p w:rsidR="000500BB" w:rsidRDefault="000500B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Прогноз социально-экономического развития Республики Карелия на очередной финансовый год и плановый период, прогноз социально-экономического развития Республики Карелия на долгосрочный период, основные характеристики проектов бюджета Республики Карелия и  бюджета Фонда, предварительные итоги социально-экономического развития Республики Карелия за истекший период текущего финансового года, проектов бюджетов Республики Карелия и бюджета Фонда, основные направления долговой политики Республики Карелия на очередной финансовый год и плановый</w:t>
      </w:r>
      <w:proofErr w:type="gramEnd"/>
      <w:r>
        <w:rPr>
          <w:szCs w:val="28"/>
        </w:rPr>
        <w:t xml:space="preserve"> период вносятся в установленном порядке в Правительство Республики Карелия</w:t>
      </w:r>
      <w:proofErr w:type="gramStart"/>
      <w:r>
        <w:rPr>
          <w:szCs w:val="28"/>
        </w:rPr>
        <w:t>.»</w:t>
      </w:r>
      <w:r w:rsidR="00C024E4">
        <w:rPr>
          <w:szCs w:val="28"/>
        </w:rPr>
        <w:t>;</w:t>
      </w:r>
      <w:proofErr w:type="gramEnd"/>
    </w:p>
    <w:p w:rsidR="000500BB" w:rsidRDefault="00B24ACB" w:rsidP="00E813C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7) приложение изложить в следующей редакции: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500BB" w:rsidRDefault="00065830" w:rsidP="00E813C3">
      <w:pPr>
        <w:jc w:val="both"/>
      </w:pPr>
      <w:r>
        <w:t xml:space="preserve">          </w:t>
      </w:r>
      <w:r w:rsidR="00582BCD">
        <w:t xml:space="preserve"> </w:t>
      </w:r>
    </w:p>
    <w:p w:rsidR="000500BB" w:rsidRDefault="000500BB" w:rsidP="00065830">
      <w:pPr>
        <w:jc w:val="both"/>
        <w:sectPr w:rsidR="000500BB" w:rsidSect="003D500A">
          <w:headerReference w:type="default" r:id="rId11"/>
          <w:headerReference w:type="first" r:id="rId12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A53489" w:rsidRPr="00B24ACB" w:rsidRDefault="00A53489" w:rsidP="00A53489">
      <w:pPr>
        <w:autoSpaceDE w:val="0"/>
        <w:autoSpaceDN w:val="0"/>
        <w:adjustRightInd w:val="0"/>
        <w:ind w:left="9781"/>
        <w:rPr>
          <w:bCs/>
          <w:sz w:val="26"/>
          <w:szCs w:val="26"/>
        </w:rPr>
      </w:pPr>
      <w:r w:rsidRPr="00B24ACB">
        <w:rPr>
          <w:bCs/>
          <w:sz w:val="26"/>
          <w:szCs w:val="26"/>
        </w:rPr>
        <w:lastRenderedPageBreak/>
        <w:t>«Приложение</w:t>
      </w:r>
    </w:p>
    <w:p w:rsidR="00A53489" w:rsidRPr="00B24ACB" w:rsidRDefault="00A53489" w:rsidP="00A53489">
      <w:pPr>
        <w:autoSpaceDE w:val="0"/>
        <w:autoSpaceDN w:val="0"/>
        <w:adjustRightInd w:val="0"/>
        <w:ind w:left="9781"/>
        <w:rPr>
          <w:sz w:val="26"/>
          <w:szCs w:val="26"/>
        </w:rPr>
      </w:pPr>
      <w:r w:rsidRPr="00B24ACB">
        <w:rPr>
          <w:bCs/>
          <w:sz w:val="26"/>
          <w:szCs w:val="26"/>
        </w:rPr>
        <w:t>к Порядку составления проекта бюджета Республики Карелия и проекта бюджета</w:t>
      </w:r>
      <w:r w:rsidRPr="00B24ACB">
        <w:rPr>
          <w:sz w:val="26"/>
          <w:szCs w:val="26"/>
        </w:rPr>
        <w:t xml:space="preserve"> Территориального фонда обязательного медицинского страхования  Республики Карелия</w:t>
      </w:r>
    </w:p>
    <w:p w:rsidR="00A53489" w:rsidRPr="00B24ACB" w:rsidRDefault="00A53489" w:rsidP="00A5348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53489" w:rsidRDefault="00A53489" w:rsidP="00A5348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F03A5" w:rsidRDefault="000F03A5" w:rsidP="00A5348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A53489" w:rsidRDefault="00A53489" w:rsidP="00A5348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A53489" w:rsidRDefault="00A53489" w:rsidP="00A53489">
      <w:pPr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СОСТАВЛЕНИЯ ПРОЕКТА БЮДЖЕТА РЕСПУБЛИКИ КАРЕЛИЯ И ПРОЕКТА БЮДЖЕТА ТЕРРИТОРИАЛЬНОГО ФОНДА ОБЯЗАТЕЛЬНОГО МЕДИЦИНСКОГО СТРАХОВАНИЯ РЕСПУБЛИКИ КАРЕЛИЯ НА ОЧЕРЕДНОЙ ФИНАНСОВЫЙ ГОД И ПЛАНОВЫЙ ПЕРИОД</w:t>
      </w:r>
    </w:p>
    <w:p w:rsidR="00A53489" w:rsidRDefault="00A53489" w:rsidP="00A53489">
      <w:pPr>
        <w:jc w:val="center"/>
        <w:rPr>
          <w:szCs w:val="28"/>
        </w:rPr>
      </w:pPr>
    </w:p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46"/>
        <w:gridCol w:w="4270"/>
        <w:gridCol w:w="2800"/>
        <w:gridCol w:w="3405"/>
        <w:gridCol w:w="3769"/>
        <w:gridCol w:w="492"/>
      </w:tblGrid>
      <w:tr w:rsidR="00A53489" w:rsidTr="00A53489">
        <w:trPr>
          <w:trHeight w:val="332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 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 документы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 представляется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24ACB" w:rsidRPr="00B24ACB" w:rsidTr="00A53489">
        <w:trPr>
          <w:trHeight w:val="332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ACB" w:rsidRPr="00B24ACB" w:rsidRDefault="00B24A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53489" w:rsidTr="00A53489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B24AC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Сценарные условия </w:t>
            </w:r>
            <w:proofErr w:type="spellStart"/>
            <w:proofErr w:type="gramStart"/>
            <w:r>
              <w:rPr>
                <w:sz w:val="26"/>
                <w:szCs w:val="26"/>
              </w:rPr>
              <w:t>функциони</w:t>
            </w:r>
            <w:r w:rsidR="00B24A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экономики Российской Федерации, система показателей прогноза </w:t>
            </w:r>
            <w:proofErr w:type="spellStart"/>
            <w:r>
              <w:rPr>
                <w:sz w:val="26"/>
                <w:szCs w:val="26"/>
              </w:rPr>
              <w:t>социально-экономиче</w:t>
            </w:r>
            <w:r w:rsidR="00B24A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развития Республики Карелия на очередной финансовый год и плановый период и прогноза социально-экономического развития Республики Карелия на </w:t>
            </w:r>
            <w:proofErr w:type="spellStart"/>
            <w:r>
              <w:rPr>
                <w:sz w:val="26"/>
                <w:szCs w:val="26"/>
              </w:rPr>
              <w:t>долгосроч</w:t>
            </w:r>
            <w:r w:rsidR="00B24A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дней после получения сценарных условий функционирования экономики Российской Федерации от Министерства экономического развития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Карелия, Территориальный фонд обязательного медицинского страхования Республики Карелия (далее – ТФОМС)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24ACB" w:rsidRDefault="00B24ACB"/>
    <w:p w:rsidR="00B24ACB" w:rsidRDefault="00B24ACB"/>
    <w:p w:rsidR="00B24ACB" w:rsidRDefault="00B24ACB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46"/>
        <w:gridCol w:w="4270"/>
        <w:gridCol w:w="2800"/>
        <w:gridCol w:w="3405"/>
        <w:gridCol w:w="3769"/>
        <w:gridCol w:w="492"/>
      </w:tblGrid>
      <w:tr w:rsidR="00B24ACB" w:rsidRPr="00B24ACB" w:rsidTr="00B24ACB">
        <w:trPr>
          <w:trHeight w:val="332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24ACB"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ACB" w:rsidRPr="00B24ACB" w:rsidRDefault="00B24ACB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F03A5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Прогнозы развития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соответствую</w:t>
            </w:r>
            <w:r w:rsidR="000F0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видов и сфер деятельности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Карелия, 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дней после получения материалов, указанных в пункте 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Прогнозы развития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соответствую</w:t>
            </w:r>
            <w:r w:rsidR="000F03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видов и сфер деятельности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Карелия, 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3D50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15 дней после получения материалов, указанных в пункте 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F03A5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Обоснования к бюджетным заявкам на очередной финансовый год по финансовому обеспечению за счет средств федерального бюджета мероприятий федеральных целевых программ, реализуемых на территории Республики Карелия, и предложения по их финансовому обеспечению на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Министерства экономического развития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заказчики федеральных целевых программ, 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Сценарные условия развития соответствующих видов и сфер деятельности в Республике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15-дневный срок после получения материалов, указанных в пункте 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Сценарные условия развития соответствующих видов и сфер деятельности в Республике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20-дневный срок после получения материалов, указанных в пункте 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Реестр расходных </w:t>
            </w:r>
            <w:proofErr w:type="gramStart"/>
            <w:r>
              <w:rPr>
                <w:sz w:val="26"/>
                <w:szCs w:val="26"/>
              </w:rPr>
              <w:t>обязательств главного распорядителя средств бюджета Республики</w:t>
            </w:r>
            <w:proofErr w:type="gramEnd"/>
            <w:r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 1 месяц до срока, установленного Министерством финансов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расходных обязательств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 1 месяц до срока, установленного Министерством финансов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700FC4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о внесении изменений в закон Республики Карелия о налогах (ставках налогов) с оценкой их влияния на основные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экономиче</w:t>
            </w:r>
            <w:r w:rsidR="00700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показатели развития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700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в разрезе видов и сфер деятельности на очередной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мая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и методика планирования бюджетных ассигнований бюджета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Сценарные условия </w:t>
            </w:r>
            <w:proofErr w:type="spellStart"/>
            <w:proofErr w:type="gramStart"/>
            <w:r>
              <w:rPr>
                <w:sz w:val="26"/>
                <w:szCs w:val="26"/>
              </w:rPr>
              <w:t>функциониро</w:t>
            </w:r>
            <w:r w:rsidR="00700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экономики Республики Карелия на очередной финансовый год и плановый период, система показателей прогноза социально-экономического развития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700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15-дневный срок после получения материалов, указанных в пункте 5 настоящего графика, но не позднее 15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самоуправ</w:t>
            </w:r>
            <w:r w:rsidR="00700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муниципальных образований в Республике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86D0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Предварительная оценка отдельных показателей </w:t>
            </w:r>
            <w:proofErr w:type="spellStart"/>
            <w:proofErr w:type="gramStart"/>
            <w:r>
              <w:rPr>
                <w:sz w:val="26"/>
                <w:szCs w:val="26"/>
              </w:rPr>
              <w:t>социально-экономиче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Республики Карелия  (фонд заработной платы с учетом необлагаемой его части, </w:t>
            </w:r>
            <w:proofErr w:type="spellStart"/>
            <w:r>
              <w:rPr>
                <w:sz w:val="26"/>
                <w:szCs w:val="26"/>
              </w:rPr>
              <w:t>налого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облагаемая</w:t>
            </w:r>
            <w:proofErr w:type="spellEnd"/>
            <w:r>
              <w:rPr>
                <w:sz w:val="26"/>
                <w:szCs w:val="26"/>
              </w:rPr>
              <w:t xml:space="preserve"> прибыль, среднегодовая остаточная стоимость </w:t>
            </w:r>
            <w:proofErr w:type="spellStart"/>
            <w:r>
              <w:rPr>
                <w:sz w:val="26"/>
                <w:szCs w:val="26"/>
              </w:rPr>
              <w:t>налогообла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гаемого</w:t>
            </w:r>
            <w:proofErr w:type="spellEnd"/>
            <w:r>
              <w:rPr>
                <w:sz w:val="26"/>
                <w:szCs w:val="26"/>
              </w:rPr>
              <w:t xml:space="preserve"> имущества)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Карелия,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налоговой службы по Республике Карелия 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Сценарные условия </w:t>
            </w:r>
            <w:proofErr w:type="spellStart"/>
            <w:proofErr w:type="gramStart"/>
            <w:r>
              <w:rPr>
                <w:sz w:val="26"/>
                <w:szCs w:val="26"/>
              </w:rPr>
              <w:t>функциониро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экономики Республики Карелия на долгосрочный период, система показателей прогноза социально-экономического развития Республики Карелия на </w:t>
            </w:r>
            <w:proofErr w:type="spellStart"/>
            <w:r>
              <w:rPr>
                <w:sz w:val="26"/>
                <w:szCs w:val="26"/>
              </w:rPr>
              <w:t>долгосроч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86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15-дневный срок после получения материалов, указанных в пункте 6 настоящего графика, но не позднее 15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самоуправ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муниципальных образований в Республике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B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поступления доходов в бюджет Республики Карелия по видам </w:t>
            </w:r>
            <w:proofErr w:type="spellStart"/>
            <w:r>
              <w:rPr>
                <w:sz w:val="26"/>
                <w:szCs w:val="26"/>
              </w:rPr>
              <w:t>администрируемых</w:t>
            </w:r>
            <w:proofErr w:type="spellEnd"/>
            <w:r>
              <w:rPr>
                <w:sz w:val="26"/>
                <w:szCs w:val="26"/>
              </w:rPr>
              <w:t xml:space="preserve"> доходов  </w:t>
            </w:r>
            <w:r w:rsidR="00A86D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разрезе муниципальных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образова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 очередной финансовый год 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</w:t>
            </w:r>
            <w:r w:rsidR="00A059BF">
              <w:rPr>
                <w:sz w:val="26"/>
                <w:szCs w:val="26"/>
              </w:rPr>
              <w:t>ра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доходов бюджета Республики Карелия, главные </w:t>
            </w:r>
            <w:proofErr w:type="spellStart"/>
            <w:r>
              <w:rPr>
                <w:sz w:val="26"/>
                <w:szCs w:val="26"/>
              </w:rPr>
              <w:t>администра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торы</w:t>
            </w:r>
            <w:proofErr w:type="spellEnd"/>
            <w:r>
              <w:rPr>
                <w:sz w:val="26"/>
                <w:szCs w:val="26"/>
              </w:rPr>
              <w:t xml:space="preserve"> источников финансирования дефицита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поступления и выплаты по источникам финансирования дефицита бюджета Республики Карелия по видам </w:t>
            </w:r>
            <w:proofErr w:type="spellStart"/>
            <w:r>
              <w:rPr>
                <w:sz w:val="26"/>
                <w:szCs w:val="26"/>
              </w:rPr>
              <w:t>администри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руемых</w:t>
            </w:r>
            <w:proofErr w:type="spellEnd"/>
            <w:r>
              <w:rPr>
                <w:sz w:val="26"/>
                <w:szCs w:val="26"/>
              </w:rPr>
              <w:t xml:space="preserve"> источников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</w:t>
            </w:r>
            <w:r w:rsidR="00A059BF">
              <w:rPr>
                <w:sz w:val="26"/>
                <w:szCs w:val="26"/>
              </w:rPr>
              <w:t>ра</w:t>
            </w:r>
            <w:r w:rsidR="00A86D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доходов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Сведения, необходимые для ведения </w:t>
            </w:r>
            <w:proofErr w:type="gramStart"/>
            <w:r>
              <w:rPr>
                <w:sz w:val="26"/>
                <w:szCs w:val="26"/>
              </w:rPr>
              <w:t>реестров источников доходов бюджета Республики</w:t>
            </w:r>
            <w:proofErr w:type="gramEnd"/>
            <w:r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</w:t>
            </w:r>
            <w:r w:rsidR="00A059BF">
              <w:rPr>
                <w:sz w:val="26"/>
                <w:szCs w:val="26"/>
              </w:rPr>
              <w:t>ра-</w:t>
            </w:r>
            <w:r>
              <w:rPr>
                <w:sz w:val="26"/>
                <w:szCs w:val="26"/>
              </w:rPr>
              <w:t>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доходов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источников доходов бюджета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для расчета </w:t>
            </w:r>
            <w:proofErr w:type="spellStart"/>
            <w:proofErr w:type="gramStart"/>
            <w:r>
              <w:rPr>
                <w:sz w:val="26"/>
                <w:szCs w:val="26"/>
              </w:rPr>
              <w:t>межбюд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жетных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трансфертов из бюджета Республики Карелия бюджетам муниципальных образований и дифференцированных нормативов отчислений от акцизов на </w:t>
            </w:r>
            <w:proofErr w:type="spellStart"/>
            <w:r>
              <w:rPr>
                <w:sz w:val="26"/>
                <w:szCs w:val="26"/>
              </w:rPr>
              <w:t>автомо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бильный</w:t>
            </w:r>
            <w:proofErr w:type="spellEnd"/>
            <w:r>
              <w:rPr>
                <w:sz w:val="26"/>
                <w:szCs w:val="26"/>
              </w:rPr>
              <w:t xml:space="preserve"> и прямогонный бензин, дизельное топливо, моторные масла для дизельных и (или) </w:t>
            </w:r>
            <w:proofErr w:type="spellStart"/>
            <w:r>
              <w:rPr>
                <w:sz w:val="26"/>
                <w:szCs w:val="26"/>
              </w:rPr>
              <w:t>карбюратор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июля 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10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основных характеристик проекта бюджета </w:t>
            </w:r>
            <w:r w:rsidR="009D64C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Карелия, 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10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основных характеристик проекта бюджета ТФОМС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proofErr w:type="spellStart"/>
            <w:r>
              <w:rPr>
                <w:sz w:val="26"/>
                <w:szCs w:val="26"/>
              </w:rPr>
              <w:t>бюджетообразующие</w:t>
            </w:r>
            <w:proofErr w:type="spellEnd"/>
            <w:r>
              <w:rPr>
                <w:sz w:val="26"/>
                <w:szCs w:val="26"/>
              </w:rPr>
              <w:t xml:space="preserve"> показатели прогноза социально-экономического развития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Карелия на очередной </w:t>
            </w:r>
            <w:proofErr w:type="spellStart"/>
            <w:r>
              <w:rPr>
                <w:sz w:val="26"/>
                <w:szCs w:val="26"/>
              </w:rPr>
              <w:t>финан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совый</w:t>
            </w:r>
            <w:proofErr w:type="spellEnd"/>
            <w:r>
              <w:rPr>
                <w:sz w:val="26"/>
                <w:szCs w:val="26"/>
              </w:rPr>
              <w:t xml:space="preserve"> год и плановый период в разрезе муниципальных образований и в целом по Республике Карелия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Показатели для расчета </w:t>
            </w:r>
            <w:proofErr w:type="spellStart"/>
            <w:r>
              <w:rPr>
                <w:sz w:val="26"/>
                <w:szCs w:val="26"/>
              </w:rPr>
              <w:t>межбюд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жетных</w:t>
            </w:r>
            <w:proofErr w:type="spellEnd"/>
            <w:r>
              <w:rPr>
                <w:sz w:val="26"/>
                <w:szCs w:val="26"/>
              </w:rPr>
              <w:t xml:space="preserve"> трансфертов из бюджета Республики Карелия бюджетам муниципальных образований и дифференцированных нормативов отчислений от акцизов на автомобильный и прямогонный бензин, дизельное топливо, </w:t>
            </w:r>
            <w:proofErr w:type="spellStart"/>
            <w:r>
              <w:rPr>
                <w:sz w:val="26"/>
                <w:szCs w:val="26"/>
              </w:rPr>
              <w:t>мотор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период, сверенные с органами местного самоуправления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июля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Базовые бюджетные ассигнования бюджета Республики Карелия на очередной финансовый год и плановый период (далее – базовые бюджетные ассигнования)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июля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Показатели для расчета </w:t>
            </w:r>
            <w:proofErr w:type="spellStart"/>
            <w:r>
              <w:rPr>
                <w:sz w:val="26"/>
                <w:szCs w:val="26"/>
              </w:rPr>
              <w:t>межбюд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жетных</w:t>
            </w:r>
            <w:proofErr w:type="spellEnd"/>
            <w:r>
              <w:rPr>
                <w:sz w:val="26"/>
                <w:szCs w:val="26"/>
              </w:rPr>
              <w:t xml:space="preserve"> трансфертов из бюджета Республики Карелия  бюджетам муниципальных образований и дифференцированных нормативов отчислений от акцизов на </w:t>
            </w:r>
            <w:proofErr w:type="spellStart"/>
            <w:r>
              <w:rPr>
                <w:sz w:val="26"/>
                <w:szCs w:val="26"/>
              </w:rPr>
              <w:t>автомо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бильный</w:t>
            </w:r>
            <w:proofErr w:type="spellEnd"/>
            <w:r>
              <w:rPr>
                <w:sz w:val="26"/>
                <w:szCs w:val="26"/>
              </w:rPr>
              <w:t xml:space="preserve"> и прямогонный бензин, дизельное топливо, моторные масла для дизельных и (или) </w:t>
            </w:r>
            <w:proofErr w:type="spellStart"/>
            <w:r>
              <w:rPr>
                <w:sz w:val="26"/>
                <w:szCs w:val="26"/>
              </w:rPr>
              <w:t>карбюратор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период, сверенные главными распорядителями средств бюджета Республики Карелия с органами местного</w:t>
            </w:r>
            <w:proofErr w:type="gramEnd"/>
            <w:r>
              <w:rPr>
                <w:sz w:val="26"/>
                <w:szCs w:val="26"/>
              </w:rPr>
              <w:t xml:space="preserve"> самоуправления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июля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самоуправ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муниципальных </w:t>
            </w:r>
            <w:proofErr w:type="spellStart"/>
            <w:r>
              <w:rPr>
                <w:sz w:val="26"/>
                <w:szCs w:val="26"/>
              </w:rPr>
              <w:t>образо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ваний</w:t>
            </w:r>
            <w:proofErr w:type="spellEnd"/>
            <w:r>
              <w:rPr>
                <w:sz w:val="26"/>
                <w:szCs w:val="26"/>
              </w:rPr>
              <w:t xml:space="preserve"> в Республике Карелия (размещение на официальном сайте Министерства финансов Республики Карелия в разделе «Межбюджетные отношения»)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Базовые бюджетные ассигнования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социально-экономического развития Республики Карелия на </w:t>
            </w:r>
            <w:r>
              <w:rPr>
                <w:sz w:val="26"/>
                <w:szCs w:val="26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</w:t>
            </w:r>
            <w:r>
              <w:rPr>
                <w:sz w:val="26"/>
                <w:szCs w:val="26"/>
              </w:rPr>
              <w:lastRenderedPageBreak/>
              <w:t>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26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поступления доходов в бюджет Республики Карелия; основные характеристики проекта бюджета Республики Карелия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характеристики проекта бюджета ТФОМС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26 июля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Уточненный прогноз поступления доходов в бюджет Республики Карелия по видам </w:t>
            </w:r>
            <w:proofErr w:type="spellStart"/>
            <w:r>
              <w:rPr>
                <w:sz w:val="26"/>
                <w:szCs w:val="26"/>
              </w:rPr>
              <w:t>администрируе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мых</w:t>
            </w:r>
            <w:proofErr w:type="spellEnd"/>
            <w:r>
              <w:rPr>
                <w:sz w:val="26"/>
                <w:szCs w:val="26"/>
              </w:rPr>
              <w:t xml:space="preserve"> доходов  в разрезе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образований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A059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</w:t>
            </w:r>
            <w:r w:rsidR="00A059BF">
              <w:rPr>
                <w:sz w:val="26"/>
                <w:szCs w:val="26"/>
              </w:rPr>
              <w:t>ра-</w:t>
            </w:r>
            <w:r>
              <w:rPr>
                <w:sz w:val="26"/>
                <w:szCs w:val="26"/>
              </w:rPr>
              <w:t>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доходов бюджета Республики Карелия, главные </w:t>
            </w:r>
            <w:proofErr w:type="spellStart"/>
            <w:r>
              <w:rPr>
                <w:sz w:val="26"/>
                <w:szCs w:val="26"/>
              </w:rPr>
              <w:t>администра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торы</w:t>
            </w:r>
            <w:proofErr w:type="spellEnd"/>
            <w:r>
              <w:rPr>
                <w:sz w:val="26"/>
                <w:szCs w:val="26"/>
              </w:rPr>
              <w:t xml:space="preserve"> источников финансирования дефицита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Уточненный прогноз поступления и выплаты по источникам </w:t>
            </w:r>
            <w:proofErr w:type="spellStart"/>
            <w:proofErr w:type="gramStart"/>
            <w:r>
              <w:rPr>
                <w:sz w:val="26"/>
                <w:szCs w:val="26"/>
              </w:rPr>
              <w:t>финансиро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дефицита бюджета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по видам </w:t>
            </w:r>
            <w:proofErr w:type="spellStart"/>
            <w:r>
              <w:rPr>
                <w:sz w:val="26"/>
                <w:szCs w:val="26"/>
              </w:rPr>
              <w:t>администри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руемых</w:t>
            </w:r>
            <w:proofErr w:type="spellEnd"/>
            <w:r>
              <w:rPr>
                <w:sz w:val="26"/>
                <w:szCs w:val="26"/>
              </w:rPr>
              <w:t xml:space="preserve"> источников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администра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доходов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B0D6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proofErr w:type="spellStart"/>
            <w:r>
              <w:rPr>
                <w:sz w:val="26"/>
                <w:szCs w:val="26"/>
              </w:rPr>
              <w:t>бюджетообразующие</w:t>
            </w:r>
            <w:proofErr w:type="spellEnd"/>
            <w:r>
              <w:rPr>
                <w:sz w:val="26"/>
                <w:szCs w:val="26"/>
              </w:rPr>
              <w:t xml:space="preserve"> показатели прогноза социально-экономического развития </w:t>
            </w:r>
            <w:r>
              <w:rPr>
                <w:sz w:val="26"/>
                <w:szCs w:val="26"/>
              </w:rPr>
              <w:lastRenderedPageBreak/>
              <w:t xml:space="preserve">Республики Карелия на очередной финансовый год и плановый период в разрезе </w:t>
            </w:r>
            <w:proofErr w:type="gramStart"/>
            <w:r>
              <w:rPr>
                <w:sz w:val="26"/>
                <w:szCs w:val="26"/>
              </w:rPr>
              <w:t>муниципальных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ний</w:t>
            </w:r>
            <w:proofErr w:type="spellEnd"/>
            <w:r>
              <w:rPr>
                <w:sz w:val="26"/>
                <w:szCs w:val="26"/>
              </w:rPr>
              <w:t xml:space="preserve"> и в целом по Республике Карелия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A059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</w:t>
            </w:r>
            <w:r>
              <w:rPr>
                <w:sz w:val="26"/>
                <w:szCs w:val="26"/>
              </w:rPr>
              <w:lastRenderedPageBreak/>
              <w:t>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 социально-экономического развития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B2164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характеристики проекта бюджета Республики Карелия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характеристики проекта бюджета ТФОМС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Республики Карелия о внесении изменений в закон Республики Карелия о налогах (ставках налогов), оценка потерь бюджета Республики Карелия от проектируемых к предоставлению налоговых льгот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3D500A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Расчеты бюджетных ассигнований бюджета Республики Карелия на проведение выборов на очередной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</w:t>
            </w:r>
            <w:proofErr w:type="spellStart"/>
            <w:proofErr w:type="gramStart"/>
            <w:r>
              <w:rPr>
                <w:sz w:val="26"/>
                <w:szCs w:val="26"/>
              </w:rPr>
              <w:t>избира</w:t>
            </w:r>
            <w:r w:rsidR="00B2164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комиссия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B0D65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proofErr w:type="spellStart"/>
            <w:r>
              <w:rPr>
                <w:sz w:val="26"/>
                <w:szCs w:val="26"/>
              </w:rPr>
              <w:t>бюджетообразующие</w:t>
            </w:r>
            <w:proofErr w:type="spellEnd"/>
            <w:r>
              <w:rPr>
                <w:sz w:val="26"/>
                <w:szCs w:val="26"/>
              </w:rPr>
              <w:t xml:space="preserve"> показатели прогноза социально-экономического развития Республики Карелия на </w:t>
            </w:r>
            <w:proofErr w:type="spellStart"/>
            <w:proofErr w:type="gramStart"/>
            <w:r>
              <w:rPr>
                <w:sz w:val="26"/>
                <w:szCs w:val="26"/>
              </w:rPr>
              <w:t>долгосроч</w:t>
            </w:r>
            <w:r w:rsidR="000B0D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B2164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B0D65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Распределение базовых бюджетных ассигнований по разделам, подразделам, целевым статьям (государственным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и (или) по целевым статьям (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r w:rsidR="000B0D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с пояснительной запиской, </w:t>
            </w:r>
            <w:proofErr w:type="spellStart"/>
            <w:r>
              <w:rPr>
                <w:sz w:val="26"/>
                <w:szCs w:val="26"/>
              </w:rPr>
              <w:t>обосно</w:t>
            </w:r>
            <w:r w:rsidR="000B0D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вания</w:t>
            </w:r>
            <w:proofErr w:type="spellEnd"/>
            <w:r>
              <w:rPr>
                <w:sz w:val="26"/>
                <w:szCs w:val="26"/>
              </w:rPr>
              <w:t xml:space="preserve"> бюджетных ассигнований на очередной финансовый год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плановый</w:t>
            </w:r>
            <w:proofErr w:type="gramEnd"/>
            <w:r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0B0D65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по дополнительным бюджетным ассигнованиям бюджета Республики Карелия  на очередной финансовый год и плановый период </w:t>
            </w:r>
            <w:r>
              <w:rPr>
                <w:sz w:val="26"/>
                <w:szCs w:val="26"/>
              </w:rPr>
              <w:lastRenderedPageBreak/>
              <w:t xml:space="preserve">(далее – дополнительные </w:t>
            </w:r>
            <w:proofErr w:type="spellStart"/>
            <w:proofErr w:type="gramStart"/>
            <w:r>
              <w:rPr>
                <w:sz w:val="26"/>
                <w:szCs w:val="26"/>
              </w:rPr>
              <w:t>бюджет</w:t>
            </w:r>
            <w:r w:rsidR="000B0D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ассигнования)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по проекту основных направлений бюджетной и налоговой </w:t>
            </w:r>
            <w:proofErr w:type="gramStart"/>
            <w:r>
              <w:rPr>
                <w:sz w:val="26"/>
                <w:szCs w:val="26"/>
              </w:rPr>
              <w:t>политики</w:t>
            </w:r>
            <w:proofErr w:type="gramEnd"/>
            <w:r>
              <w:rPr>
                <w:sz w:val="26"/>
                <w:szCs w:val="26"/>
              </w:rPr>
              <w:t xml:space="preserve"> на очередной финансовый год и плановый период; по текстовым статьям проекта закона Республики Карелия о  бюджете Республики Карелия на очередной финансовый год и плановый период; по пояснительной записке к проекту закона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о  бюджете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на очередной </w:t>
            </w:r>
            <w:proofErr w:type="spellStart"/>
            <w:r>
              <w:rPr>
                <w:sz w:val="26"/>
                <w:szCs w:val="26"/>
              </w:rPr>
              <w:t>финан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совый</w:t>
            </w:r>
            <w:proofErr w:type="spellEnd"/>
            <w:r>
              <w:rPr>
                <w:sz w:val="26"/>
                <w:szCs w:val="26"/>
              </w:rPr>
              <w:t xml:space="preserve"> год и плановый период, соответствующие требованиям, установленным Министерством финансов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сверки исходных данных для проведения расчетов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распреде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межбюджетных трансфертов бюджетам субъектов Российской Федерации из федерального бюджета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установленные федеральными органами исполнительной власти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федерального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7F22A2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сверки исходных данных для проведения расчетов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распредел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межбюджетных трансфертов </w:t>
            </w:r>
            <w:r>
              <w:rPr>
                <w:sz w:val="26"/>
                <w:szCs w:val="26"/>
              </w:rPr>
              <w:lastRenderedPageBreak/>
              <w:t>бюджетам субъектов Российской Федерации из федерального бюджета на очередной финансовый год и плановый период, в том числе для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срок, установленный Министерством финансов Российской Федерации, но </w:t>
            </w:r>
            <w:r>
              <w:rPr>
                <w:sz w:val="26"/>
                <w:szCs w:val="26"/>
              </w:rPr>
              <w:lastRenderedPageBreak/>
              <w:t>не позднее 20 августа текущего финансового года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5E7148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основных направлений бюджетной и налоговой политики, основных направлени</w:t>
            </w:r>
            <w:r w:rsidR="005E7148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долговой политики Республики Карелия 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7F22A2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социально-экономического развития Республики Карелия на долгосрочный период,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предвари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итоги </w:t>
            </w:r>
            <w:proofErr w:type="spellStart"/>
            <w:r>
              <w:rPr>
                <w:sz w:val="26"/>
                <w:szCs w:val="26"/>
              </w:rPr>
              <w:t>социально-экономи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ческого</w:t>
            </w:r>
            <w:proofErr w:type="spellEnd"/>
            <w:r>
              <w:rPr>
                <w:sz w:val="26"/>
                <w:szCs w:val="26"/>
              </w:rPr>
              <w:t xml:space="preserve"> развития Республики Карелия за истекший период текущего финансового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общего объема </w:t>
            </w:r>
            <w:proofErr w:type="spellStart"/>
            <w:proofErr w:type="gramStart"/>
            <w:r>
              <w:rPr>
                <w:sz w:val="26"/>
                <w:szCs w:val="26"/>
              </w:rPr>
              <w:t>дополни</w:t>
            </w:r>
            <w:r w:rsidR="007F22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бюджетных ассигнований бюджета Республики Карелия на очередной финансовый год и плановый период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бюджетные ассигнования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социально-экономического развития Республики Карелия на долгосрочный период,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предвари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итоги </w:t>
            </w:r>
            <w:proofErr w:type="spellStart"/>
            <w:r>
              <w:rPr>
                <w:sz w:val="26"/>
                <w:szCs w:val="26"/>
              </w:rPr>
              <w:t>социально-экономи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ческого</w:t>
            </w:r>
            <w:proofErr w:type="spellEnd"/>
            <w:r>
              <w:rPr>
                <w:sz w:val="26"/>
                <w:szCs w:val="26"/>
              </w:rPr>
              <w:t xml:space="preserve"> развития Республики Карелия за истекший период текущего финансового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августа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Республики Карелия о внесении изменений в закон Республики Карелия о налогах (ставках налогов)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Распределение дополнительных бюджетных ассигнований по разделам, подразделам, целевым статьям (государственным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и (или) по целевым статьям (государственным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классификации расходов бюджетов на очередной </w:t>
            </w:r>
            <w:r>
              <w:rPr>
                <w:sz w:val="26"/>
                <w:szCs w:val="26"/>
              </w:rPr>
              <w:lastRenderedPageBreak/>
              <w:t>финансовый год и плановый период с пояснительной запиской, уточненными обоснованиями бюджетных ассигнований на очередной финансовый год и</w:t>
            </w:r>
            <w:proofErr w:type="gramEnd"/>
            <w:r>
              <w:rPr>
                <w:sz w:val="26"/>
                <w:szCs w:val="26"/>
              </w:rPr>
              <w:t xml:space="preserve">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адресной инвестиционной программы Республики Карелия  на очередной финансовый год и  плановый </w:t>
            </w:r>
            <w:proofErr w:type="gramStart"/>
            <w:r>
              <w:rPr>
                <w:sz w:val="26"/>
                <w:szCs w:val="26"/>
              </w:rPr>
              <w:t>период</w:t>
            </w:r>
            <w:proofErr w:type="gramEnd"/>
            <w:r>
              <w:rPr>
                <w:sz w:val="26"/>
                <w:szCs w:val="26"/>
              </w:rPr>
              <w:t xml:space="preserve"> и данные об объектах капитального </w:t>
            </w:r>
            <w:proofErr w:type="spellStart"/>
            <w:r>
              <w:rPr>
                <w:sz w:val="26"/>
                <w:szCs w:val="26"/>
              </w:rPr>
              <w:t>строитель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государственной  </w:t>
            </w:r>
            <w:proofErr w:type="spellStart"/>
            <w:r>
              <w:rPr>
                <w:sz w:val="26"/>
                <w:szCs w:val="26"/>
              </w:rPr>
              <w:t>собствен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 и объектах капитального </w:t>
            </w:r>
            <w:proofErr w:type="spellStart"/>
            <w:r>
              <w:rPr>
                <w:sz w:val="26"/>
                <w:szCs w:val="26"/>
              </w:rPr>
              <w:t>строитель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муниципальной собственности,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которых осуществляется за счет </w:t>
            </w:r>
            <w:proofErr w:type="spellStart"/>
            <w:r>
              <w:rPr>
                <w:sz w:val="26"/>
                <w:szCs w:val="26"/>
              </w:rPr>
              <w:t>межбюджет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субсидий из бюджета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на очередной </w:t>
            </w:r>
            <w:proofErr w:type="spellStart"/>
            <w:r>
              <w:rPr>
                <w:sz w:val="26"/>
                <w:szCs w:val="26"/>
              </w:rPr>
              <w:t>финан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совый</w:t>
            </w:r>
            <w:proofErr w:type="spellEnd"/>
            <w:r>
              <w:rPr>
                <w:sz w:val="26"/>
                <w:szCs w:val="26"/>
              </w:rPr>
              <w:t xml:space="preserve"> год и плановый период, с указанием сроков их строительства, сметной стоимости, наличия проектно-сметной документации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строи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жилищно-коммунального хозяйства и энергетики Республики Карелия, 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Проекты перечней объектов капитального ремонта и </w:t>
            </w:r>
            <w:proofErr w:type="gramStart"/>
            <w:r>
              <w:rPr>
                <w:sz w:val="26"/>
                <w:szCs w:val="26"/>
              </w:rPr>
              <w:t>ремонта</w:t>
            </w:r>
            <w:proofErr w:type="gramEnd"/>
            <w:r>
              <w:rPr>
                <w:sz w:val="26"/>
                <w:szCs w:val="26"/>
              </w:rPr>
              <w:t xml:space="preserve"> автомобильных дорог общего пользования регионального или межмуниципального значения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акты об утверждении нормативных затрат на оказание государственных услуг (выполнение работ), применяемые при расчете объема субсидии на финансовое обеспечение выполнения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</w:t>
            </w:r>
            <w:r w:rsidR="005E71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задания на оказание государственных услуг (</w:t>
            </w:r>
            <w:proofErr w:type="spellStart"/>
            <w:r>
              <w:rPr>
                <w:sz w:val="26"/>
                <w:szCs w:val="26"/>
              </w:rPr>
              <w:t>выполне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работ) государственными учреждениями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методик и расчеты распределения межбюджетных трансфертов из бюджета Республики Карелия бюджетам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государственных программ Республики Карелия, проекты изменений в государственные программы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(распорядители) средств бюдж</w:t>
            </w:r>
            <w:r w:rsidR="00C968D5">
              <w:rPr>
                <w:sz w:val="26"/>
                <w:szCs w:val="26"/>
              </w:rPr>
              <w:t>ета Республики Карелия –</w:t>
            </w:r>
            <w:r>
              <w:rPr>
                <w:sz w:val="26"/>
                <w:szCs w:val="26"/>
              </w:rPr>
              <w:t xml:space="preserve"> ответственные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нители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программ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сроки, установленные </w:t>
            </w:r>
            <w:r w:rsidRPr="005E7148">
              <w:rPr>
                <w:sz w:val="26"/>
                <w:szCs w:val="26"/>
              </w:rPr>
              <w:t>постановлением</w:t>
            </w:r>
            <w:r>
              <w:rPr>
                <w:sz w:val="26"/>
                <w:szCs w:val="26"/>
              </w:rPr>
              <w:t xml:space="preserve"> Правительства Республики Карелия от 28 декабря </w:t>
            </w:r>
            <w:r w:rsidR="00C968D5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2012 года № 416-П «Об утверждении Порядка разработки, реализации и оценки эффективности государственных программ Республики Карелия»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Карелия, 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итоги социально- экономического развития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лики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Карелия за текущий </w:t>
            </w:r>
            <w:proofErr w:type="spellStart"/>
            <w:r>
              <w:rPr>
                <w:sz w:val="26"/>
                <w:szCs w:val="26"/>
              </w:rPr>
              <w:t>финан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совый</w:t>
            </w:r>
            <w:proofErr w:type="spellEnd"/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эконо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развития и </w:t>
            </w:r>
            <w:r>
              <w:rPr>
                <w:sz w:val="26"/>
                <w:szCs w:val="26"/>
              </w:rPr>
              <w:lastRenderedPageBreak/>
              <w:t>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20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 w:rsidP="00C968D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Республики Карелия о бюджете ТФОМС, документы и материалы, представляемые одновременно с проектом закона Республики Карелия о бюджете ТФОМС в </w:t>
            </w:r>
            <w:proofErr w:type="gramStart"/>
            <w:r>
              <w:rPr>
                <w:sz w:val="26"/>
                <w:szCs w:val="26"/>
              </w:rPr>
              <w:t>Законодательное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Собра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Карелия, расчет объема средств нормированного страхового запаса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Республики Карелия, Министерство финансов Республики Карелия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бюджетного прогноза (проект изменений бюджетного прогноза) Республики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сентября</w:t>
            </w:r>
          </w:p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бюджета Республики Карелия, основные направления долговой политики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 стоимости проекта </w:t>
            </w:r>
            <w:proofErr w:type="spellStart"/>
            <w:proofErr w:type="gramStart"/>
            <w:r>
              <w:rPr>
                <w:sz w:val="26"/>
                <w:szCs w:val="26"/>
              </w:rPr>
              <w:t>террито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риальной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программы обязательного медицинского страхования на очередной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бюджета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Правительство Республики Карелия 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0A" w:rsidRDefault="00A53489" w:rsidP="00C9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Основные параметры проекта бюджета  Республики Карелия (доходы по видам доходов; расходы по разделам, подразделам, видам расходов; дефицит или </w:t>
            </w:r>
            <w:proofErr w:type="spellStart"/>
            <w:r>
              <w:rPr>
                <w:sz w:val="26"/>
                <w:szCs w:val="26"/>
              </w:rPr>
              <w:t>профицит</w:t>
            </w:r>
            <w:proofErr w:type="spellEnd"/>
            <w:r>
              <w:rPr>
                <w:sz w:val="26"/>
                <w:szCs w:val="26"/>
              </w:rPr>
              <w:t xml:space="preserve">, источники финансирования дефицита бюджета по видам </w:t>
            </w:r>
            <w:proofErr w:type="spellStart"/>
            <w:r>
              <w:rPr>
                <w:sz w:val="26"/>
                <w:szCs w:val="26"/>
              </w:rPr>
              <w:t>источ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ников</w:t>
            </w:r>
            <w:proofErr w:type="spellEnd"/>
            <w:r>
              <w:rPr>
                <w:sz w:val="26"/>
                <w:szCs w:val="26"/>
              </w:rPr>
              <w:t xml:space="preserve">; программа государственных заимствований и основные направления долговой политики Республики Карелия на очередной финансовый год и плановый </w:t>
            </w:r>
            <w:proofErr w:type="gramEnd"/>
          </w:p>
          <w:p w:rsidR="00A53489" w:rsidRDefault="00A53489" w:rsidP="00C968D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период)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октября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финансов</w:t>
            </w:r>
          </w:p>
          <w:p w:rsidR="00A53489" w:rsidRDefault="00A5348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Проект закона Республики Карелия о бюджете Республики Карелия, документы и материалы, представляемые  одновременно с проектом закона Республики Карелия о бюджете Республики Карелия в Законодательное Собрание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финан</w:t>
            </w:r>
            <w:r w:rsidR="00C968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 октября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Глава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закона Республики Карелия о бюджете ТФОМС,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документы и материалы, представляемые одновременно с проектом закона Республики Карелия о бюджете ТФОМС  в Законодательное Собрание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 октября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финансов Республики Карелия, 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Республики Карелия</w:t>
            </w:r>
          </w:p>
          <w:p w:rsidR="00A53489" w:rsidRDefault="00A53489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Республики Карелия о бюджете Республики Карелия, документы и материалы, представляемые одновременно с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проектом закона Республики Карелия о бюджете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ноября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53489" w:rsidTr="00B24ACB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Республики Карелия о бюджете ТФОМС, документы и материалы, представляемые  одновременно с проектом закона Республики Карелия о бюджете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ноября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A53489" w:rsidRDefault="00A5348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A53489" w:rsidRDefault="00A53489" w:rsidP="00A53489">
      <w:pPr>
        <w:rPr>
          <w:szCs w:val="28"/>
          <w:lang w:eastAsia="en-US"/>
        </w:rPr>
      </w:pPr>
    </w:p>
    <w:p w:rsidR="00C968D5" w:rsidRDefault="00C968D5" w:rsidP="00A53489">
      <w:pPr>
        <w:rPr>
          <w:szCs w:val="28"/>
        </w:rPr>
      </w:pPr>
    </w:p>
    <w:p w:rsidR="00C968D5" w:rsidRDefault="00C968D5" w:rsidP="00A53489">
      <w:pPr>
        <w:rPr>
          <w:szCs w:val="28"/>
        </w:rPr>
      </w:pPr>
    </w:p>
    <w:p w:rsidR="00C968D5" w:rsidRDefault="00C968D5" w:rsidP="00A53489">
      <w:pPr>
        <w:rPr>
          <w:szCs w:val="28"/>
        </w:rPr>
      </w:pPr>
      <w:r>
        <w:rPr>
          <w:szCs w:val="28"/>
        </w:rPr>
        <w:t xml:space="preserve">                           </w:t>
      </w:r>
      <w:r w:rsidR="00A53489">
        <w:rPr>
          <w:szCs w:val="28"/>
        </w:rPr>
        <w:t xml:space="preserve">Глава </w:t>
      </w:r>
    </w:p>
    <w:p w:rsidR="00A53489" w:rsidRDefault="00C968D5" w:rsidP="00A53489">
      <w:pPr>
        <w:rPr>
          <w:szCs w:val="28"/>
        </w:rPr>
      </w:pPr>
      <w:r>
        <w:rPr>
          <w:szCs w:val="28"/>
        </w:rPr>
        <w:t xml:space="preserve">                 </w:t>
      </w:r>
      <w:r w:rsidR="00A53489">
        <w:rPr>
          <w:szCs w:val="28"/>
        </w:rPr>
        <w:t xml:space="preserve">Республики Карелия                                                                                                                   А.О. </w:t>
      </w:r>
      <w:proofErr w:type="spellStart"/>
      <w:r w:rsidR="00A53489">
        <w:rPr>
          <w:szCs w:val="28"/>
        </w:rPr>
        <w:t>Парфенчиков</w:t>
      </w:r>
      <w:proofErr w:type="spellEnd"/>
    </w:p>
    <w:p w:rsidR="00A53489" w:rsidRDefault="00A53489" w:rsidP="00A53489">
      <w:pPr>
        <w:rPr>
          <w:szCs w:val="28"/>
        </w:rPr>
      </w:pPr>
    </w:p>
    <w:p w:rsidR="000500BB" w:rsidRDefault="000500B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</w:pPr>
    </w:p>
    <w:p w:rsidR="0014171B" w:rsidRDefault="0014171B" w:rsidP="00065830">
      <w:pPr>
        <w:jc w:val="both"/>
        <w:sectPr w:rsidR="0014171B" w:rsidSect="00E34502">
          <w:pgSz w:w="16838" w:h="11906" w:orient="landscape"/>
          <w:pgMar w:top="1134" w:right="1134" w:bottom="1134" w:left="1134" w:header="720" w:footer="720" w:gutter="0"/>
          <w:pgNumType w:start="4"/>
          <w:cols w:space="720"/>
          <w:titlePg/>
          <w:docGrid w:linePitch="381"/>
        </w:sectPr>
      </w:pPr>
    </w:p>
    <w:p w:rsidR="00884FE1" w:rsidRDefault="00884FE1" w:rsidP="00E631AC">
      <w:pPr>
        <w:pStyle w:val="ConsPlusNormal"/>
        <w:ind w:firstLine="5245"/>
      </w:pPr>
      <w:bookmarkStart w:id="0" w:name="_GoBack"/>
      <w:bookmarkEnd w:id="0"/>
    </w:p>
    <w:sectPr w:rsidR="00884FE1" w:rsidSect="0014171B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48" w:rsidRDefault="005E7148" w:rsidP="00CE0D98">
      <w:r>
        <w:separator/>
      </w:r>
    </w:p>
  </w:endnote>
  <w:endnote w:type="continuationSeparator" w:id="0">
    <w:p w:rsidR="005E7148" w:rsidRDefault="005E714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48" w:rsidRDefault="005E7148" w:rsidP="00CE0D98">
      <w:r>
        <w:separator/>
      </w:r>
    </w:p>
  </w:footnote>
  <w:footnote w:type="continuationSeparator" w:id="0">
    <w:p w:rsidR="005E7148" w:rsidRDefault="005E714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426386"/>
      <w:docPartObj>
        <w:docPartGallery w:val="Page Numbers (Top of Page)"/>
        <w:docPartUnique/>
      </w:docPartObj>
    </w:sdtPr>
    <w:sdtContent>
      <w:p w:rsidR="009858BF" w:rsidRDefault="00606D87">
        <w:pPr>
          <w:pStyle w:val="a7"/>
          <w:jc w:val="center"/>
        </w:pPr>
        <w:fldSimple w:instr=" PAGE   \* MERGEFORMAT ">
          <w:r w:rsidR="000E1F4E">
            <w:rPr>
              <w:noProof/>
            </w:rPr>
            <w:t>7</w:t>
          </w:r>
        </w:fldSimple>
      </w:p>
    </w:sdtContent>
  </w:sdt>
  <w:p w:rsidR="006108FC" w:rsidRPr="006108FC" w:rsidRDefault="006108FC" w:rsidP="006108FC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75" w:rsidRDefault="00DE5275">
    <w:pPr>
      <w:pStyle w:val="a7"/>
      <w:jc w:val="center"/>
    </w:pPr>
  </w:p>
  <w:p w:rsidR="006108FC" w:rsidRDefault="006108F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00BB"/>
    <w:rsid w:val="00057282"/>
    <w:rsid w:val="00065830"/>
    <w:rsid w:val="00067D81"/>
    <w:rsid w:val="0007217A"/>
    <w:rsid w:val="000729CC"/>
    <w:rsid w:val="00093735"/>
    <w:rsid w:val="000954F8"/>
    <w:rsid w:val="000A6E77"/>
    <w:rsid w:val="000B0D65"/>
    <w:rsid w:val="000B2804"/>
    <w:rsid w:val="000C4274"/>
    <w:rsid w:val="000D32E1"/>
    <w:rsid w:val="000E0EA4"/>
    <w:rsid w:val="000E1F4E"/>
    <w:rsid w:val="000E7805"/>
    <w:rsid w:val="000F03A5"/>
    <w:rsid w:val="000F4138"/>
    <w:rsid w:val="00101C3A"/>
    <w:rsid w:val="00103C69"/>
    <w:rsid w:val="0013077C"/>
    <w:rsid w:val="001348C3"/>
    <w:rsid w:val="0014171B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4F2E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500A"/>
    <w:rsid w:val="003E164F"/>
    <w:rsid w:val="003E6C5B"/>
    <w:rsid w:val="003E6EA6"/>
    <w:rsid w:val="0040082E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B6280"/>
    <w:rsid w:val="005C332A"/>
    <w:rsid w:val="005C45D2"/>
    <w:rsid w:val="005C6C28"/>
    <w:rsid w:val="005E5E7F"/>
    <w:rsid w:val="005E6921"/>
    <w:rsid w:val="005E7148"/>
    <w:rsid w:val="005F0A11"/>
    <w:rsid w:val="00605204"/>
    <w:rsid w:val="006055A2"/>
    <w:rsid w:val="00605DD7"/>
    <w:rsid w:val="00606D87"/>
    <w:rsid w:val="006108FC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EFF"/>
    <w:rsid w:val="006D438B"/>
    <w:rsid w:val="006E64E6"/>
    <w:rsid w:val="006F076E"/>
    <w:rsid w:val="00700FC4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22A2"/>
    <w:rsid w:val="00831A84"/>
    <w:rsid w:val="008333C2"/>
    <w:rsid w:val="00837935"/>
    <w:rsid w:val="0085158C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765C"/>
    <w:rsid w:val="00901FCD"/>
    <w:rsid w:val="009228A5"/>
    <w:rsid w:val="009238D6"/>
    <w:rsid w:val="00927C66"/>
    <w:rsid w:val="00937743"/>
    <w:rsid w:val="00961BBC"/>
    <w:rsid w:val="009707AD"/>
    <w:rsid w:val="009858BF"/>
    <w:rsid w:val="009D2DE2"/>
    <w:rsid w:val="009D5EAE"/>
    <w:rsid w:val="009D64C8"/>
    <w:rsid w:val="009D7E23"/>
    <w:rsid w:val="009E192A"/>
    <w:rsid w:val="009F3D47"/>
    <w:rsid w:val="00A059BF"/>
    <w:rsid w:val="00A1479B"/>
    <w:rsid w:val="00A2446E"/>
    <w:rsid w:val="00A26500"/>
    <w:rsid w:val="00A272A0"/>
    <w:rsid w:val="00A36C25"/>
    <w:rsid w:val="00A5340B"/>
    <w:rsid w:val="00A53489"/>
    <w:rsid w:val="00A545D1"/>
    <w:rsid w:val="00A72BAF"/>
    <w:rsid w:val="00A86D0B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1649"/>
    <w:rsid w:val="00B24ACB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24E4"/>
    <w:rsid w:val="00C03D36"/>
    <w:rsid w:val="00C24172"/>
    <w:rsid w:val="00C26937"/>
    <w:rsid w:val="00C311EB"/>
    <w:rsid w:val="00C36D7A"/>
    <w:rsid w:val="00C92BA5"/>
    <w:rsid w:val="00C95FDB"/>
    <w:rsid w:val="00C968D5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7723"/>
    <w:rsid w:val="00D87B51"/>
    <w:rsid w:val="00D93CF5"/>
    <w:rsid w:val="00DA22F0"/>
    <w:rsid w:val="00DB34EF"/>
    <w:rsid w:val="00DB6EAC"/>
    <w:rsid w:val="00DC600E"/>
    <w:rsid w:val="00DE5275"/>
    <w:rsid w:val="00DF3DAD"/>
    <w:rsid w:val="00E01561"/>
    <w:rsid w:val="00E07F7E"/>
    <w:rsid w:val="00E23820"/>
    <w:rsid w:val="00E24D47"/>
    <w:rsid w:val="00E34502"/>
    <w:rsid w:val="00E356BC"/>
    <w:rsid w:val="00E4256C"/>
    <w:rsid w:val="00E42FCD"/>
    <w:rsid w:val="00E46AAE"/>
    <w:rsid w:val="00E52E51"/>
    <w:rsid w:val="00E631AC"/>
    <w:rsid w:val="00E775CF"/>
    <w:rsid w:val="00E813C3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2BF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325347DEA7657C12BECE946D8B9C2D817AB1331DFC4BC287A743F0A4ED3292E8P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7CEAD2BB00F74066FB0594B66BA472926026A9730779FE141CFFB78E335B6FA92AC064828A5DB05B37EFD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ECF6-0EAA-4E7D-BE01-7E02604D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3394</Words>
  <Characters>26317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27</cp:revision>
  <cp:lastPrinted>2018-08-02T09:31:00Z</cp:lastPrinted>
  <dcterms:created xsi:type="dcterms:W3CDTF">2018-07-30T08:40:00Z</dcterms:created>
  <dcterms:modified xsi:type="dcterms:W3CDTF">2018-08-02T09:31:00Z</dcterms:modified>
</cp:coreProperties>
</file>