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85C" w:rsidRPr="008D48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6306F" w:rsidRDefault="00D630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D754A9" w:rsidRDefault="00307849" w:rsidP="00D754A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754A9">
        <w:t>9 августа 2018 года № 287-П</w:t>
      </w:r>
    </w:p>
    <w:p w:rsidR="00EC6C74" w:rsidRDefault="00307849" w:rsidP="008C2A9E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C2A9E" w:rsidRDefault="008C2A9E" w:rsidP="008C2A9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                            экономического развития и промышленности                                             Республики Карелия </w:t>
      </w:r>
    </w:p>
    <w:p w:rsidR="008C2A9E" w:rsidRDefault="008C2A9E" w:rsidP="008C2A9E">
      <w:pPr>
        <w:ind w:right="282"/>
        <w:rPr>
          <w:szCs w:val="28"/>
        </w:rPr>
      </w:pPr>
    </w:p>
    <w:p w:rsidR="008C2A9E" w:rsidRPr="00327AB4" w:rsidRDefault="008C2A9E" w:rsidP="00327AB4">
      <w:pPr>
        <w:ind w:right="282" w:firstLine="720"/>
        <w:jc w:val="both"/>
        <w:rPr>
          <w:b/>
          <w:szCs w:val="28"/>
        </w:rPr>
      </w:pPr>
      <w:r w:rsidRPr="00327AB4">
        <w:rPr>
          <w:szCs w:val="28"/>
        </w:rPr>
        <w:t xml:space="preserve">Правительство Республики Карелия </w:t>
      </w:r>
      <w:proofErr w:type="gramStart"/>
      <w:r w:rsidRPr="00327AB4">
        <w:rPr>
          <w:b/>
          <w:szCs w:val="28"/>
        </w:rPr>
        <w:t>п</w:t>
      </w:r>
      <w:proofErr w:type="gramEnd"/>
      <w:r w:rsidRPr="00327AB4">
        <w:rPr>
          <w:b/>
          <w:szCs w:val="28"/>
        </w:rPr>
        <w:t xml:space="preserve"> о с т а </w:t>
      </w:r>
      <w:proofErr w:type="spellStart"/>
      <w:r w:rsidRPr="00327AB4">
        <w:rPr>
          <w:b/>
          <w:szCs w:val="28"/>
        </w:rPr>
        <w:t>н</w:t>
      </w:r>
      <w:proofErr w:type="spellEnd"/>
      <w:r w:rsidRPr="00327AB4">
        <w:rPr>
          <w:b/>
          <w:szCs w:val="28"/>
        </w:rPr>
        <w:t xml:space="preserve"> о в л я е т</w:t>
      </w:r>
      <w:r w:rsidRPr="00327AB4">
        <w:rPr>
          <w:szCs w:val="28"/>
        </w:rPr>
        <w:t>:</w:t>
      </w:r>
    </w:p>
    <w:p w:rsidR="00B5387F" w:rsidRPr="00327AB4" w:rsidRDefault="008C2A9E" w:rsidP="00327AB4">
      <w:pPr>
        <w:pStyle w:val="a3"/>
        <w:spacing w:before="0"/>
        <w:ind w:right="282" w:firstLine="720"/>
        <w:jc w:val="both"/>
        <w:rPr>
          <w:szCs w:val="28"/>
        </w:rPr>
      </w:pPr>
      <w:proofErr w:type="gramStart"/>
      <w:r w:rsidRPr="00327AB4">
        <w:rPr>
          <w:szCs w:val="28"/>
        </w:rPr>
        <w:t>Внести в Положени</w:t>
      </w:r>
      <w:r w:rsidR="0075181B" w:rsidRPr="00327AB4">
        <w:rPr>
          <w:szCs w:val="28"/>
        </w:rPr>
        <w:t>е</w:t>
      </w:r>
      <w:r w:rsidRPr="00327AB4">
        <w:rPr>
          <w:szCs w:val="28"/>
        </w:rPr>
        <w:t xml:space="preserve"> о Министерстве </w:t>
      </w:r>
      <w:r w:rsidR="0075181B" w:rsidRPr="00327AB4">
        <w:rPr>
          <w:szCs w:val="28"/>
        </w:rPr>
        <w:t>экономического развития и промышленности</w:t>
      </w:r>
      <w:r w:rsidRPr="00327AB4">
        <w:rPr>
          <w:szCs w:val="28"/>
        </w:rPr>
        <w:t xml:space="preserve"> Республики Карелия, утвержденно</w:t>
      </w:r>
      <w:r w:rsidR="0075181B" w:rsidRPr="00327AB4">
        <w:rPr>
          <w:szCs w:val="28"/>
        </w:rPr>
        <w:t>е</w:t>
      </w:r>
      <w:r w:rsidRPr="00327AB4">
        <w:rPr>
          <w:szCs w:val="28"/>
        </w:rPr>
        <w:t xml:space="preserve"> постановлением Правительства Республики Карелия от </w:t>
      </w:r>
      <w:r w:rsidR="0075181B" w:rsidRPr="00327AB4">
        <w:rPr>
          <w:szCs w:val="28"/>
        </w:rPr>
        <w:t>21 сентября</w:t>
      </w:r>
      <w:r w:rsidRPr="00327AB4">
        <w:rPr>
          <w:szCs w:val="28"/>
        </w:rPr>
        <w:t xml:space="preserve"> 201</w:t>
      </w:r>
      <w:r w:rsidR="0075181B" w:rsidRPr="00327AB4">
        <w:rPr>
          <w:szCs w:val="28"/>
        </w:rPr>
        <w:t>6</w:t>
      </w:r>
      <w:r w:rsidRPr="00327AB4">
        <w:rPr>
          <w:szCs w:val="28"/>
        </w:rPr>
        <w:t xml:space="preserve"> года № </w:t>
      </w:r>
      <w:r w:rsidR="0075181B" w:rsidRPr="00327AB4">
        <w:rPr>
          <w:szCs w:val="28"/>
        </w:rPr>
        <w:t>3</w:t>
      </w:r>
      <w:r w:rsidRPr="00327AB4">
        <w:rPr>
          <w:szCs w:val="28"/>
        </w:rPr>
        <w:t>6</w:t>
      </w:r>
      <w:r w:rsidR="0075181B" w:rsidRPr="00327AB4">
        <w:rPr>
          <w:szCs w:val="28"/>
        </w:rPr>
        <w:t>0</w:t>
      </w:r>
      <w:r w:rsidRPr="00327AB4">
        <w:rPr>
          <w:szCs w:val="28"/>
        </w:rPr>
        <w:t xml:space="preserve">-П </w:t>
      </w:r>
      <w:r w:rsidRPr="00327AB4">
        <w:rPr>
          <w:szCs w:val="28"/>
        </w:rPr>
        <w:br/>
        <w:t xml:space="preserve">«Об утверждении Положения о Министерстве </w:t>
      </w:r>
      <w:r w:rsidR="0075181B" w:rsidRPr="00327AB4">
        <w:rPr>
          <w:szCs w:val="28"/>
        </w:rPr>
        <w:t>экономического развития и промышленности</w:t>
      </w:r>
      <w:r w:rsidRPr="00327AB4">
        <w:rPr>
          <w:szCs w:val="28"/>
        </w:rPr>
        <w:t xml:space="preserve"> Республики Карелия» (Собрание законодательства Республики Карелия, 201</w:t>
      </w:r>
      <w:r w:rsidR="0075181B" w:rsidRPr="00327AB4">
        <w:rPr>
          <w:szCs w:val="28"/>
        </w:rPr>
        <w:t>6</w:t>
      </w:r>
      <w:r w:rsidRPr="00327AB4">
        <w:rPr>
          <w:szCs w:val="28"/>
        </w:rPr>
        <w:t xml:space="preserve">, № </w:t>
      </w:r>
      <w:r w:rsidR="0075181B" w:rsidRPr="00327AB4">
        <w:rPr>
          <w:szCs w:val="28"/>
        </w:rPr>
        <w:t>9</w:t>
      </w:r>
      <w:r w:rsidRPr="00327AB4">
        <w:rPr>
          <w:szCs w:val="28"/>
        </w:rPr>
        <w:t>, ст. 19</w:t>
      </w:r>
      <w:r w:rsidR="0075181B" w:rsidRPr="00327AB4">
        <w:rPr>
          <w:szCs w:val="28"/>
        </w:rPr>
        <w:t>42</w:t>
      </w:r>
      <w:r w:rsidRPr="00327AB4">
        <w:rPr>
          <w:szCs w:val="28"/>
        </w:rPr>
        <w:t xml:space="preserve">; № 12, ст. </w:t>
      </w:r>
      <w:r w:rsidR="0075181B" w:rsidRPr="00327AB4">
        <w:rPr>
          <w:szCs w:val="28"/>
        </w:rPr>
        <w:t>2618</w:t>
      </w:r>
      <w:r w:rsidRPr="00327AB4">
        <w:rPr>
          <w:szCs w:val="28"/>
        </w:rPr>
        <w:t>; 201</w:t>
      </w:r>
      <w:r w:rsidR="0075181B" w:rsidRPr="00327AB4">
        <w:rPr>
          <w:szCs w:val="28"/>
        </w:rPr>
        <w:t>7</w:t>
      </w:r>
      <w:r w:rsidRPr="00327AB4">
        <w:rPr>
          <w:szCs w:val="28"/>
        </w:rPr>
        <w:t xml:space="preserve">, № </w:t>
      </w:r>
      <w:r w:rsidR="0075181B" w:rsidRPr="00327AB4">
        <w:rPr>
          <w:szCs w:val="28"/>
        </w:rPr>
        <w:t>7</w:t>
      </w:r>
      <w:r w:rsidRPr="00327AB4">
        <w:rPr>
          <w:szCs w:val="28"/>
        </w:rPr>
        <w:t xml:space="preserve">, ст. </w:t>
      </w:r>
      <w:r w:rsidR="0075181B" w:rsidRPr="00327AB4">
        <w:rPr>
          <w:szCs w:val="28"/>
        </w:rPr>
        <w:t>1</w:t>
      </w:r>
      <w:r w:rsidRPr="00327AB4">
        <w:rPr>
          <w:szCs w:val="28"/>
        </w:rPr>
        <w:t>3</w:t>
      </w:r>
      <w:r w:rsidR="0075181B" w:rsidRPr="00327AB4">
        <w:rPr>
          <w:szCs w:val="28"/>
        </w:rPr>
        <w:t>60</w:t>
      </w:r>
      <w:r w:rsidRPr="00327AB4">
        <w:rPr>
          <w:szCs w:val="28"/>
        </w:rPr>
        <w:t>; № 10, ст. 1</w:t>
      </w:r>
      <w:r w:rsidR="0075181B" w:rsidRPr="00327AB4">
        <w:rPr>
          <w:szCs w:val="28"/>
        </w:rPr>
        <w:t>981</w:t>
      </w:r>
      <w:r w:rsidRPr="00327AB4">
        <w:rPr>
          <w:szCs w:val="28"/>
        </w:rPr>
        <w:t>;</w:t>
      </w:r>
      <w:proofErr w:type="gramEnd"/>
      <w:r w:rsidRPr="00327AB4">
        <w:rPr>
          <w:szCs w:val="28"/>
        </w:rPr>
        <w:t xml:space="preserve"> № </w:t>
      </w:r>
      <w:proofErr w:type="gramStart"/>
      <w:r w:rsidRPr="00327AB4">
        <w:rPr>
          <w:szCs w:val="28"/>
        </w:rPr>
        <w:t>1</w:t>
      </w:r>
      <w:r w:rsidR="0075181B" w:rsidRPr="00327AB4">
        <w:rPr>
          <w:szCs w:val="28"/>
        </w:rPr>
        <w:t>2</w:t>
      </w:r>
      <w:r w:rsidRPr="00327AB4">
        <w:rPr>
          <w:szCs w:val="28"/>
        </w:rPr>
        <w:t>, ст. 2</w:t>
      </w:r>
      <w:r w:rsidR="0075181B" w:rsidRPr="00327AB4">
        <w:rPr>
          <w:szCs w:val="28"/>
        </w:rPr>
        <w:t xml:space="preserve">479, 2481, 2486; </w:t>
      </w:r>
      <w:r w:rsidR="00327AB4" w:rsidRPr="00327AB4">
        <w:rPr>
          <w:szCs w:val="28"/>
        </w:rPr>
        <w:t>Официальный интернет-портал правовой информации (</w:t>
      </w:r>
      <w:r w:rsidR="00327AB4" w:rsidRPr="00327AB4">
        <w:rPr>
          <w:szCs w:val="28"/>
          <w:lang w:val="en-US"/>
        </w:rPr>
        <w:t>www</w:t>
      </w:r>
      <w:r w:rsidR="00327AB4" w:rsidRPr="00327AB4">
        <w:rPr>
          <w:szCs w:val="28"/>
        </w:rPr>
        <w:t>.</w:t>
      </w:r>
      <w:proofErr w:type="spellStart"/>
      <w:r w:rsidR="00327AB4" w:rsidRPr="00327AB4">
        <w:rPr>
          <w:szCs w:val="28"/>
          <w:lang w:val="en-US"/>
        </w:rPr>
        <w:t>pravo</w:t>
      </w:r>
      <w:proofErr w:type="spellEnd"/>
      <w:r w:rsidR="00327AB4" w:rsidRPr="00327AB4">
        <w:rPr>
          <w:szCs w:val="28"/>
        </w:rPr>
        <w:t>.</w:t>
      </w:r>
      <w:proofErr w:type="spellStart"/>
      <w:r w:rsidR="00327AB4" w:rsidRPr="00327AB4">
        <w:rPr>
          <w:szCs w:val="28"/>
          <w:lang w:val="en-US"/>
        </w:rPr>
        <w:t>gov</w:t>
      </w:r>
      <w:proofErr w:type="spellEnd"/>
      <w:r w:rsidR="00327AB4" w:rsidRPr="00327AB4">
        <w:rPr>
          <w:szCs w:val="28"/>
        </w:rPr>
        <w:t>.</w:t>
      </w:r>
      <w:proofErr w:type="spellStart"/>
      <w:r w:rsidR="00327AB4" w:rsidRPr="00327AB4">
        <w:rPr>
          <w:szCs w:val="28"/>
          <w:lang w:val="en-US"/>
        </w:rPr>
        <w:t>ru</w:t>
      </w:r>
      <w:proofErr w:type="spellEnd"/>
      <w:r w:rsidR="00327AB4" w:rsidRPr="00327AB4">
        <w:rPr>
          <w:szCs w:val="28"/>
        </w:rPr>
        <w:t>), 22 марта 2018 года,                            № 1000201803220004; 27 июня 2018 года,  №  1000201806270006</w:t>
      </w:r>
      <w:r w:rsidRPr="00327AB4">
        <w:rPr>
          <w:szCs w:val="28"/>
        </w:rPr>
        <w:t>), следующие изменения</w:t>
      </w:r>
      <w:r w:rsidR="00327AB4" w:rsidRPr="00327AB4">
        <w:rPr>
          <w:szCs w:val="28"/>
        </w:rPr>
        <w:t>:</w:t>
      </w:r>
      <w:proofErr w:type="gramEnd"/>
    </w:p>
    <w:p w:rsidR="00327AB4" w:rsidRPr="00327AB4" w:rsidRDefault="00327AB4" w:rsidP="00327AB4">
      <w:pPr>
        <w:pStyle w:val="a3"/>
        <w:numPr>
          <w:ilvl w:val="0"/>
          <w:numId w:val="17"/>
        </w:numPr>
        <w:spacing w:before="0"/>
        <w:ind w:right="282"/>
        <w:jc w:val="both"/>
        <w:rPr>
          <w:szCs w:val="28"/>
        </w:rPr>
      </w:pPr>
      <w:r w:rsidRPr="00327AB4">
        <w:rPr>
          <w:szCs w:val="28"/>
        </w:rPr>
        <w:t>пункт 9 дополнить подпунктами 58.1, 58.2 следующего содержания:</w:t>
      </w:r>
    </w:p>
    <w:p w:rsidR="005E5E7F" w:rsidRPr="00327AB4" w:rsidRDefault="00327AB4" w:rsidP="00A72696">
      <w:pPr>
        <w:pStyle w:val="a3"/>
        <w:spacing w:before="0"/>
        <w:ind w:right="282" w:firstLine="720"/>
        <w:jc w:val="both"/>
        <w:rPr>
          <w:szCs w:val="28"/>
        </w:rPr>
      </w:pPr>
      <w:r w:rsidRPr="00327AB4">
        <w:rPr>
          <w:szCs w:val="28"/>
        </w:rPr>
        <w:t>«58.1) является органом, уполномоченным содействовать развитию конкуренции в Республике Карелия;</w:t>
      </w:r>
    </w:p>
    <w:p w:rsidR="00327AB4" w:rsidRPr="00327AB4" w:rsidRDefault="00327AB4" w:rsidP="00A72696">
      <w:pPr>
        <w:pStyle w:val="a3"/>
        <w:spacing w:before="0"/>
        <w:ind w:right="282" w:firstLine="720"/>
        <w:jc w:val="both"/>
        <w:rPr>
          <w:szCs w:val="28"/>
        </w:rPr>
      </w:pPr>
      <w:r w:rsidRPr="00327AB4">
        <w:rPr>
          <w:szCs w:val="28"/>
        </w:rPr>
        <w:t>58.2) обеспечивает приоритет целей и задач по развитию конкуренции на товарных рынках в установленн</w:t>
      </w:r>
      <w:r w:rsidR="00D6306F">
        <w:rPr>
          <w:szCs w:val="28"/>
        </w:rPr>
        <w:t>ых</w:t>
      </w:r>
      <w:r w:rsidRPr="00327AB4">
        <w:rPr>
          <w:szCs w:val="28"/>
        </w:rPr>
        <w:t xml:space="preserve"> сфер</w:t>
      </w:r>
      <w:r w:rsidR="00D6306F">
        <w:rPr>
          <w:szCs w:val="28"/>
        </w:rPr>
        <w:t>ах</w:t>
      </w:r>
      <w:r w:rsidRPr="00327AB4">
        <w:rPr>
          <w:szCs w:val="28"/>
        </w:rPr>
        <w:t xml:space="preserve"> деятельности</w:t>
      </w:r>
      <w:proofErr w:type="gramStart"/>
      <w:r w:rsidRPr="00327AB4">
        <w:rPr>
          <w:szCs w:val="28"/>
        </w:rPr>
        <w:t>;»</w:t>
      </w:r>
      <w:proofErr w:type="gramEnd"/>
      <w:r w:rsidRPr="00327AB4">
        <w:rPr>
          <w:szCs w:val="28"/>
        </w:rPr>
        <w:t>;</w:t>
      </w:r>
    </w:p>
    <w:p w:rsidR="00327AB4" w:rsidRPr="00327AB4" w:rsidRDefault="00327AB4" w:rsidP="00A72696">
      <w:pPr>
        <w:pStyle w:val="a3"/>
        <w:spacing w:before="0"/>
        <w:ind w:right="282" w:firstLine="720"/>
        <w:jc w:val="both"/>
        <w:rPr>
          <w:szCs w:val="28"/>
        </w:rPr>
      </w:pPr>
      <w:r w:rsidRPr="00327AB4">
        <w:rPr>
          <w:szCs w:val="28"/>
        </w:rPr>
        <w:t>2) пункт 15 признать утратившим силу.</w:t>
      </w:r>
    </w:p>
    <w:p w:rsidR="005E5E7F" w:rsidRPr="00327AB4" w:rsidRDefault="005E5E7F" w:rsidP="00327AB4">
      <w:pPr>
        <w:pStyle w:val="a3"/>
        <w:spacing w:before="0"/>
        <w:ind w:right="0" w:firstLine="720"/>
        <w:jc w:val="both"/>
        <w:rPr>
          <w:szCs w:val="28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6F" w:rsidRDefault="00D6306F" w:rsidP="00CE0D98">
      <w:r>
        <w:separator/>
      </w:r>
    </w:p>
  </w:endnote>
  <w:endnote w:type="continuationSeparator" w:id="0">
    <w:p w:rsidR="00D6306F" w:rsidRDefault="00D630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6F" w:rsidRDefault="00D6306F" w:rsidP="00CE0D98">
      <w:r>
        <w:separator/>
      </w:r>
    </w:p>
  </w:footnote>
  <w:footnote w:type="continuationSeparator" w:id="0">
    <w:p w:rsidR="00D6306F" w:rsidRDefault="00D6306F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32631E"/>
    <w:multiLevelType w:val="hybridMultilevel"/>
    <w:tmpl w:val="6032CB76"/>
    <w:lvl w:ilvl="0" w:tplc="8398002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7AB4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4517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181B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2A9E"/>
    <w:rsid w:val="008C5A4D"/>
    <w:rsid w:val="008D485C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69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306F"/>
    <w:rsid w:val="00D754A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23A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03F"/>
    <w:rsid w:val="00F349EF"/>
    <w:rsid w:val="00F4673E"/>
    <w:rsid w:val="00F51E2B"/>
    <w:rsid w:val="00F85D2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C3D5-81D8-4626-B0E6-FCCB2933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2018-08-10T12:04:00Z</cp:lastPrinted>
  <dcterms:created xsi:type="dcterms:W3CDTF">2018-07-18T06:59:00Z</dcterms:created>
  <dcterms:modified xsi:type="dcterms:W3CDTF">2018-08-10T12:04:00Z</dcterms:modified>
</cp:coreProperties>
</file>