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3112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31120">
        <w:t>28 сентября 2018 года № 615р-П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14DA6" w:rsidRDefault="000F4269" w:rsidP="00625A11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14DA6">
        <w:rPr>
          <w:szCs w:val="28"/>
        </w:rPr>
        <w:t>Внести в пункт 2.18 приложения 1 к распоряжению Правительства Республики Карелия от 12 февраля 2018 года № 107р-П (Собрание законодательства Республики Карелия, 2018, № 2, ст. 363</w:t>
      </w:r>
      <w:r w:rsidR="00625A11">
        <w:rPr>
          <w:szCs w:val="28"/>
        </w:rPr>
        <w:t>;</w:t>
      </w:r>
      <w:r w:rsidR="00114DA6">
        <w:rPr>
          <w:szCs w:val="28"/>
        </w:rPr>
        <w:t xml:space="preserve"> № </w:t>
      </w:r>
      <w:proofErr w:type="gramStart"/>
      <w:r w:rsidR="00114DA6">
        <w:rPr>
          <w:szCs w:val="28"/>
        </w:rPr>
        <w:t xml:space="preserve">4, ст. 830) </w:t>
      </w:r>
      <w:r w:rsidR="00114DA6">
        <w:rPr>
          <w:szCs w:val="28"/>
        </w:rPr>
        <w:br/>
        <w:t>с изменениями, внесенными распоряжениями Правительства Республики Карелия от 29 мая 2018 года № 373р-П, от 19 июля 2018 года № 476р-П, изменение, заменив слова «(приобретение проектно-сметной документации)» словами «(приобретение проектно-сметной документации, корректировка сметной стоимости объектов)».</w:t>
      </w:r>
      <w:proofErr w:type="gramEnd"/>
    </w:p>
    <w:p w:rsidR="000F4269" w:rsidRDefault="000F4269" w:rsidP="000F4269">
      <w:pPr>
        <w:ind w:right="141" w:firstLine="709"/>
        <w:jc w:val="both"/>
        <w:rPr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385ED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385ED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14DA6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5EDF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493A"/>
    <w:rsid w:val="00625A11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1120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9468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0F91-5F56-4675-ABA4-428347AB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2018-09-28T11:51:00Z</cp:lastPrinted>
  <dcterms:created xsi:type="dcterms:W3CDTF">2018-09-20T12:01:00Z</dcterms:created>
  <dcterms:modified xsi:type="dcterms:W3CDTF">2018-09-28T11:51:00Z</dcterms:modified>
</cp:coreProperties>
</file>