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840" w:rsidRPr="007558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1E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1E05">
        <w:t>1 октября 2018 года № 369-П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448C6" w:rsidRPr="009448C6" w:rsidRDefault="009448C6" w:rsidP="009448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9448C6" w:rsidRPr="009448C6" w:rsidRDefault="009448C6" w:rsidP="009448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9448C6" w:rsidRPr="009448C6" w:rsidRDefault="009448C6" w:rsidP="009448C6">
      <w:pPr>
        <w:spacing w:after="1"/>
        <w:rPr>
          <w:szCs w:val="28"/>
        </w:rPr>
      </w:pP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448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8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C6">
        <w:rPr>
          <w:rFonts w:ascii="Times New Roman" w:hAnsi="Times New Roman" w:cs="Times New Roman"/>
          <w:b/>
          <w:sz w:val="28"/>
          <w:szCs w:val="28"/>
        </w:rPr>
        <w:t>т</w:t>
      </w:r>
      <w:r w:rsidRPr="009448C6">
        <w:rPr>
          <w:rFonts w:ascii="Times New Roman" w:hAnsi="Times New Roman" w:cs="Times New Roman"/>
          <w:sz w:val="28"/>
          <w:szCs w:val="28"/>
        </w:rPr>
        <w:t>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C6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832A7C">
        <w:rPr>
          <w:rFonts w:ascii="Times New Roman" w:hAnsi="Times New Roman" w:cs="Times New Roman"/>
          <w:sz w:val="28"/>
          <w:szCs w:val="28"/>
        </w:rPr>
        <w:t>–</w:t>
      </w:r>
      <w:r w:rsidRPr="009448C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</w:t>
      </w:r>
      <w:r w:rsidR="007D32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48C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</w:t>
      </w:r>
      <w:proofErr w:type="gramEnd"/>
      <w:r w:rsidRPr="009448C6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</w:t>
      </w:r>
      <w:proofErr w:type="spellStart"/>
      <w:proofErr w:type="gramStart"/>
      <w:r w:rsidRPr="009448C6">
        <w:rPr>
          <w:rFonts w:ascii="Times New Roman" w:hAnsi="Times New Roman" w:cs="Times New Roman"/>
          <w:sz w:val="28"/>
          <w:szCs w:val="28"/>
        </w:rPr>
        <w:t>индиви</w:t>
      </w:r>
      <w:r w:rsidR="00832A7C">
        <w:rPr>
          <w:rFonts w:ascii="Times New Roman" w:hAnsi="Times New Roman" w:cs="Times New Roman"/>
          <w:sz w:val="28"/>
          <w:szCs w:val="28"/>
        </w:rPr>
        <w:t>-</w:t>
      </w:r>
      <w:r w:rsidRPr="009448C6">
        <w:rPr>
          <w:rFonts w:ascii="Times New Roman" w:hAnsi="Times New Roman" w:cs="Times New Roman"/>
          <w:sz w:val="28"/>
          <w:szCs w:val="28"/>
        </w:rPr>
        <w:t>дуальным</w:t>
      </w:r>
      <w:proofErr w:type="spellEnd"/>
      <w:proofErr w:type="gramEnd"/>
      <w:r w:rsidRPr="009448C6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 </w:t>
      </w:r>
      <w:r w:rsidR="00832A7C">
        <w:rPr>
          <w:rFonts w:ascii="Times New Roman" w:hAnsi="Times New Roman" w:cs="Times New Roman"/>
          <w:sz w:val="28"/>
          <w:szCs w:val="28"/>
        </w:rPr>
        <w:t>–</w:t>
      </w:r>
      <w:r w:rsidRPr="009448C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8, ст. 1528; № 9, ст. 1787; № 11, ст. 2168, 2188; № 12, ст. 2445; 2018, № 1, ст. 48; </w:t>
      </w:r>
      <w:r w:rsidR="00832A7C">
        <w:rPr>
          <w:rFonts w:ascii="Times New Roman" w:hAnsi="Times New Roman" w:cs="Times New Roman"/>
          <w:sz w:val="28"/>
          <w:szCs w:val="28"/>
        </w:rPr>
        <w:t xml:space="preserve">№ 4, ст. 750; </w:t>
      </w:r>
      <w:r w:rsidRPr="009448C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9448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4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8C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944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8C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4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8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48C6">
        <w:rPr>
          <w:rFonts w:ascii="Times New Roman" w:hAnsi="Times New Roman" w:cs="Times New Roman"/>
          <w:sz w:val="28"/>
          <w:szCs w:val="28"/>
        </w:rPr>
        <w:t xml:space="preserve">), 8 мая 2018 года, </w:t>
      </w:r>
      <w:r w:rsidR="00832A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48C6">
        <w:rPr>
          <w:rFonts w:ascii="Times New Roman" w:hAnsi="Times New Roman" w:cs="Times New Roman"/>
          <w:sz w:val="28"/>
          <w:szCs w:val="28"/>
        </w:rPr>
        <w:t>№ 1000201805080001; 25 июня 2018 года, № 1000201806250005; 21 сентября 2018 года, № 1000201809210010), следующие изменения: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1) в подпункте 10 пункта 12: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«организациям, указанным в пункте 1 пункта 4 Порядка, являющимся хозяйственными обществами, более 50 процентов акций (долей в уставных капиталах) которых находится в государственной собственности Республики Карелия, на возмещение части затрат на приобретение в текущем </w:t>
      </w:r>
      <w:r w:rsidRPr="009448C6">
        <w:rPr>
          <w:rFonts w:ascii="Times New Roman" w:hAnsi="Times New Roman" w:cs="Times New Roman"/>
          <w:sz w:val="28"/>
          <w:szCs w:val="28"/>
        </w:rPr>
        <w:lastRenderedPageBreak/>
        <w:t>финансовом году кормов для племенного крупного рогатого скота</w:t>
      </w:r>
      <w:proofErr w:type="gramStart"/>
      <w:r w:rsidRPr="009448C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448C6">
        <w:rPr>
          <w:rFonts w:ascii="Times New Roman" w:hAnsi="Times New Roman" w:cs="Times New Roman"/>
          <w:sz w:val="28"/>
          <w:szCs w:val="28"/>
        </w:rPr>
        <w:t>;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«по ставке за 1 голову дойного стада коров по состоянию на 1 октября текущего финансового года дифференцированно, в зависимости от показателей молочной продуктивности коров;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по ставке за 1 голову племенного быка-производителя молочного направления по состоянию на 1 октября текущего финансового года.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Ставки (размер в процентах) субсидии определяются Министерством в пределах доведенных лимитов бюджетных обязательств на указанные цели</w:t>
      </w:r>
      <w:proofErr w:type="gramStart"/>
      <w:r w:rsidRPr="009448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2) пункт 10 </w:t>
      </w:r>
      <w:bookmarkStart w:id="0" w:name="P189"/>
      <w:bookmarkStart w:id="1" w:name="P199"/>
      <w:bookmarkEnd w:id="0"/>
      <w:bookmarkEnd w:id="1"/>
      <w:r w:rsidRPr="009448C6">
        <w:rPr>
          <w:rFonts w:ascii="Times New Roman" w:hAnsi="Times New Roman" w:cs="Times New Roman"/>
          <w:sz w:val="28"/>
          <w:szCs w:val="28"/>
        </w:rPr>
        <w:t>приложения 1 дополнить абзацами следующего содержания: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«Для получения субсидии на приобретение кормов для племенного крупного рогатого скота дополнительно представляются: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копия отчета о движении скота и птицы на ферме по состоянию на </w:t>
      </w:r>
      <w:r w:rsidRPr="009448C6">
        <w:rPr>
          <w:rFonts w:ascii="Times New Roman" w:hAnsi="Times New Roman" w:cs="Times New Roman"/>
          <w:sz w:val="28"/>
          <w:szCs w:val="28"/>
        </w:rPr>
        <w:br/>
        <w:t>1 октября текущего финансового года, заверенная получателем субсидии;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сведения о молочной продуктивности коров за отчетный финансовый год  и ожидаемых показателях в текущем финансовом году по форме, установленной Министерством; 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C6">
        <w:rPr>
          <w:rFonts w:ascii="Times New Roman" w:hAnsi="Times New Roman" w:cs="Times New Roman"/>
          <w:sz w:val="28"/>
          <w:szCs w:val="28"/>
        </w:rPr>
        <w:t>реестр накладных и (или) счетов, и (или) счетов-фактур, подтверждающих приобретение кормов;</w:t>
      </w:r>
      <w:proofErr w:type="gramEnd"/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реестр платежных поручений или платежных документов, подтверждающих оплату приобретенных кормов в полном объеме</w:t>
      </w:r>
      <w:proofErr w:type="gramStart"/>
      <w:r w:rsidRPr="009448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 xml:space="preserve"> 3) пункт 9 приложения 2 дополнить подпунктом «г» следующего содержания:</w:t>
      </w:r>
    </w:p>
    <w:p w:rsidR="009448C6" w:rsidRPr="009448C6" w:rsidRDefault="009448C6" w:rsidP="0094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C6">
        <w:rPr>
          <w:rFonts w:ascii="Times New Roman" w:hAnsi="Times New Roman" w:cs="Times New Roman"/>
          <w:sz w:val="28"/>
          <w:szCs w:val="28"/>
        </w:rPr>
        <w:t>«г) на приобретение кормов для племенного крупного рогатого скота размер субсидии, предоставляемой получателю субсидии в текущем финансовом году, определяется по формуле:</w:t>
      </w:r>
    </w:p>
    <w:p w:rsidR="009448C6" w:rsidRPr="009448C6" w:rsidRDefault="009448C6" w:rsidP="009448C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9448C6">
        <w:rPr>
          <w:szCs w:val="28"/>
        </w:rPr>
        <w:t>V</w:t>
      </w:r>
      <w:r w:rsidRPr="009448C6">
        <w:rPr>
          <w:szCs w:val="28"/>
          <w:vertAlign w:val="subscript"/>
        </w:rPr>
        <w:t>субсидии</w:t>
      </w:r>
      <w:proofErr w:type="spellEnd"/>
      <w:r w:rsidRPr="009448C6">
        <w:rPr>
          <w:szCs w:val="28"/>
        </w:rPr>
        <w:t xml:space="preserve"> = </w:t>
      </w:r>
      <w:proofErr w:type="gramStart"/>
      <w:r w:rsidRPr="009448C6">
        <w:rPr>
          <w:szCs w:val="28"/>
          <w:lang w:val="en-US"/>
        </w:rPr>
        <w:t>m</w:t>
      </w:r>
      <w:proofErr w:type="gramEnd"/>
      <w:r w:rsidRPr="009448C6">
        <w:rPr>
          <w:szCs w:val="28"/>
          <w:vertAlign w:val="subscript"/>
        </w:rPr>
        <w:t xml:space="preserve">голов </w:t>
      </w:r>
      <w:proofErr w:type="spellStart"/>
      <w:r w:rsidRPr="009448C6">
        <w:rPr>
          <w:szCs w:val="28"/>
        </w:rPr>
        <w:t>x</w:t>
      </w:r>
      <w:proofErr w:type="spellEnd"/>
      <w:r w:rsidRPr="009448C6">
        <w:rPr>
          <w:szCs w:val="28"/>
        </w:rPr>
        <w:t xml:space="preserve"> S,</w:t>
      </w:r>
    </w:p>
    <w:p w:rsidR="009448C6" w:rsidRPr="009448C6" w:rsidRDefault="00830994" w:rsidP="00944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9448C6" w:rsidRPr="009448C6">
        <w:rPr>
          <w:szCs w:val="28"/>
        </w:rPr>
        <w:t>де</w:t>
      </w:r>
      <w:r>
        <w:rPr>
          <w:szCs w:val="28"/>
        </w:rPr>
        <w:t>:</w:t>
      </w:r>
    </w:p>
    <w:p w:rsidR="009448C6" w:rsidRPr="009448C6" w:rsidRDefault="009448C6" w:rsidP="00944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9448C6">
        <w:rPr>
          <w:szCs w:val="28"/>
        </w:rPr>
        <w:t>V</w:t>
      </w:r>
      <w:proofErr w:type="gramEnd"/>
      <w:r w:rsidRPr="009448C6">
        <w:rPr>
          <w:szCs w:val="28"/>
          <w:vertAlign w:val="subscript"/>
        </w:rPr>
        <w:t>субсидии</w:t>
      </w:r>
      <w:proofErr w:type="spellEnd"/>
      <w:r w:rsidRPr="009448C6">
        <w:rPr>
          <w:szCs w:val="28"/>
        </w:rPr>
        <w:t xml:space="preserve"> – размер субсидии;</w:t>
      </w:r>
    </w:p>
    <w:p w:rsidR="009448C6" w:rsidRPr="009448C6" w:rsidRDefault="009448C6" w:rsidP="009448C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9448C6">
        <w:rPr>
          <w:szCs w:val="28"/>
          <w:lang w:val="en-US"/>
        </w:rPr>
        <w:t>m</w:t>
      </w:r>
      <w:r w:rsidRPr="009448C6">
        <w:rPr>
          <w:szCs w:val="28"/>
          <w:vertAlign w:val="subscript"/>
        </w:rPr>
        <w:t>голов</w:t>
      </w:r>
      <w:proofErr w:type="gramEnd"/>
      <w:r w:rsidRPr="009448C6">
        <w:rPr>
          <w:szCs w:val="28"/>
        </w:rPr>
        <w:t xml:space="preserve"> – количество голов дойного стада коров, племенных быков-производителей молочного направления по состоянию на 1 октября текущего финансового года;</w:t>
      </w:r>
    </w:p>
    <w:p w:rsidR="009448C6" w:rsidRPr="009448C6" w:rsidRDefault="009448C6" w:rsidP="009448C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9448C6">
        <w:rPr>
          <w:szCs w:val="28"/>
        </w:rPr>
        <w:t>S – ставка за 1 голову дойного стада коров, утверждаемая дифференцированно, в зависимости от показателя молочной продуктивности коров, за 1 голову племенного быка-производителя молочного направления.</w:t>
      </w:r>
    </w:p>
    <w:p w:rsidR="009448C6" w:rsidRPr="009448C6" w:rsidRDefault="009448C6" w:rsidP="009448C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9448C6">
        <w:rPr>
          <w:szCs w:val="28"/>
        </w:rPr>
        <w:t>Размер субсидии не может превышать фактические затраты в текущем финансовом году на приобретение кормов (без учета налога на добавленную стоимость – для организаций, применяющих общий режим налогообложения)</w:t>
      </w:r>
      <w:proofErr w:type="gramStart"/>
      <w:r w:rsidRPr="009448C6">
        <w:rPr>
          <w:szCs w:val="28"/>
        </w:rPr>
        <w:t>.»</w:t>
      </w:r>
      <w:proofErr w:type="gramEnd"/>
      <w:r w:rsidRPr="009448C6">
        <w:rPr>
          <w:szCs w:val="28"/>
        </w:rPr>
        <w:t>.</w:t>
      </w:r>
    </w:p>
    <w:p w:rsidR="005A1EA1" w:rsidRDefault="005A1EA1" w:rsidP="00065830">
      <w:pPr>
        <w:jc w:val="both"/>
      </w:pPr>
    </w:p>
    <w:p w:rsidR="007D324C" w:rsidRDefault="007D324C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9A32FC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2" w:name="_GoBack"/>
      <w:bookmarkEnd w:id="2"/>
      <w:proofErr w:type="spellEnd"/>
    </w:p>
    <w:sectPr w:rsidR="00884FE1" w:rsidSect="007D324C">
      <w:headerReference w:type="default" r:id="rId9"/>
      <w:pgSz w:w="11907" w:h="16840"/>
      <w:pgMar w:top="567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28323"/>
      <w:docPartObj>
        <w:docPartGallery w:val="Page Numbers (Top of Page)"/>
        <w:docPartUnique/>
      </w:docPartObj>
    </w:sdtPr>
    <w:sdtContent>
      <w:p w:rsidR="009B49B1" w:rsidRDefault="00755840">
        <w:pPr>
          <w:pStyle w:val="a7"/>
          <w:jc w:val="center"/>
        </w:pPr>
        <w:fldSimple w:instr=" PAGE   \* MERGEFORMAT ">
          <w:r w:rsidR="00EF1E05">
            <w:rPr>
              <w:noProof/>
            </w:rPr>
            <w:t>2</w:t>
          </w:r>
        </w:fldSimple>
      </w:p>
    </w:sdtContent>
  </w:sdt>
  <w:p w:rsidR="009B49B1" w:rsidRDefault="009B49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114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5840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324C"/>
    <w:rsid w:val="007F1AFD"/>
    <w:rsid w:val="00830994"/>
    <w:rsid w:val="00832A7C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48C6"/>
    <w:rsid w:val="00961BBC"/>
    <w:rsid w:val="009707AD"/>
    <w:rsid w:val="009A32FC"/>
    <w:rsid w:val="009B49B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1E05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5097-9A2E-47FA-9387-7AF5DA7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2018-10-02T08:19:00Z</cp:lastPrinted>
  <dcterms:created xsi:type="dcterms:W3CDTF">2018-09-25T08:53:00Z</dcterms:created>
  <dcterms:modified xsi:type="dcterms:W3CDTF">2018-10-02T08:19:00Z</dcterms:modified>
</cp:coreProperties>
</file>