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0380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03803">
        <w:t>15 октября 2018 года № 644р-П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F62028" w:rsidRDefault="00F62028" w:rsidP="00FA5E8E">
      <w:pPr>
        <w:autoSpaceDE w:val="0"/>
        <w:autoSpaceDN w:val="0"/>
        <w:adjustRightInd w:val="0"/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1.1 перечня мероприятий (объектов) в области использования и охраны водных объектов,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которых предоставляется субсидия из федерального бюджета бюджету Республики Карелия в рамках реализации федеральной целевой программы                 «Развитие водохозяйственного комплекса Российской Федерации в 2012 – 2020 годах», на 2019 год, утвержденного распоряжением Правительства Республики Карелия от 15 ноября 2017 года № 638р-П (Собрание законодательства Республики Карелия, 2017, № 11</w:t>
      </w:r>
      <w:proofErr w:type="gramEnd"/>
      <w:r>
        <w:rPr>
          <w:szCs w:val="28"/>
        </w:rPr>
        <w:t>, ст. 2250), изменение, изложив его в следующей редакции:</w:t>
      </w:r>
    </w:p>
    <w:tbl>
      <w:tblPr>
        <w:tblStyle w:val="ac"/>
        <w:tblW w:w="9747" w:type="dxa"/>
        <w:tblLayout w:type="fixed"/>
        <w:tblLook w:val="04A0"/>
      </w:tblPr>
      <w:tblGrid>
        <w:gridCol w:w="392"/>
        <w:gridCol w:w="709"/>
        <w:gridCol w:w="3543"/>
        <w:gridCol w:w="1134"/>
        <w:gridCol w:w="1276"/>
        <w:gridCol w:w="1134"/>
        <w:gridCol w:w="992"/>
        <w:gridCol w:w="567"/>
      </w:tblGrid>
      <w:tr w:rsidR="00FA5E8E" w:rsidTr="00FA5E8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E8E" w:rsidRDefault="00FA5E8E" w:rsidP="00F62028">
            <w:pPr>
              <w:autoSpaceDE w:val="0"/>
              <w:autoSpaceDN w:val="0"/>
              <w:adjustRightInd w:val="0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5E8E" w:rsidRDefault="00FA5E8E" w:rsidP="00FA5E8E">
            <w:pPr>
              <w:autoSpaceDE w:val="0"/>
              <w:autoSpaceDN w:val="0"/>
              <w:adjustRightInd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543" w:type="dxa"/>
          </w:tcPr>
          <w:p w:rsidR="00FA5E8E" w:rsidRDefault="00FA5E8E" w:rsidP="00FA5E8E">
            <w:pPr>
              <w:autoSpaceDE w:val="0"/>
              <w:autoSpaceDN w:val="0"/>
              <w:adjustRightInd w:val="0"/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«Капитальный ремонт сооружений инженерной защиты пос. Калевала </w:t>
            </w: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район Республика Карелия» </w:t>
            </w:r>
          </w:p>
        </w:tc>
        <w:tc>
          <w:tcPr>
            <w:tcW w:w="1134" w:type="dxa"/>
          </w:tcPr>
          <w:p w:rsidR="00FA5E8E" w:rsidRDefault="00FA5E8E" w:rsidP="00F62028">
            <w:pPr>
              <w:autoSpaceDE w:val="0"/>
              <w:autoSpaceDN w:val="0"/>
              <w:adjustRightInd w:val="0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2019 – 2020 годы</w:t>
            </w:r>
          </w:p>
        </w:tc>
        <w:tc>
          <w:tcPr>
            <w:tcW w:w="1276" w:type="dxa"/>
          </w:tcPr>
          <w:p w:rsidR="00FA5E8E" w:rsidRDefault="00FA5E8E" w:rsidP="00FA5E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2215,96</w:t>
            </w:r>
          </w:p>
        </w:tc>
        <w:tc>
          <w:tcPr>
            <w:tcW w:w="1134" w:type="dxa"/>
          </w:tcPr>
          <w:p w:rsidR="00FA5E8E" w:rsidRDefault="00FA5E8E" w:rsidP="00FA5E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132,96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5E8E" w:rsidRDefault="00FA5E8E" w:rsidP="00CB2D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2083,</w:t>
            </w:r>
            <w:r w:rsidR="00CB2DCB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5E8E" w:rsidRDefault="00FA5E8E" w:rsidP="00FA5E8E">
            <w:pPr>
              <w:autoSpaceDE w:val="0"/>
              <w:autoSpaceDN w:val="0"/>
              <w:adjustRightInd w:val="0"/>
              <w:ind w:right="14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FA5E8E" w:rsidRDefault="00FA5E8E" w:rsidP="00F62028">
      <w:pPr>
        <w:autoSpaceDE w:val="0"/>
        <w:autoSpaceDN w:val="0"/>
        <w:adjustRightInd w:val="0"/>
        <w:ind w:right="140" w:firstLine="567"/>
        <w:jc w:val="both"/>
        <w:rPr>
          <w:szCs w:val="28"/>
        </w:rPr>
      </w:pP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93737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93737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380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436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7F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2DCB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B73A2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2028"/>
    <w:rsid w:val="00F6477A"/>
    <w:rsid w:val="00F71764"/>
    <w:rsid w:val="00F84FF9"/>
    <w:rsid w:val="00F86BDD"/>
    <w:rsid w:val="00F902B2"/>
    <w:rsid w:val="00FA5E8E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B4D6-A199-4ACB-A6A8-2CAD4712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2018-10-11T13:48:00Z</cp:lastPrinted>
  <dcterms:created xsi:type="dcterms:W3CDTF">2018-10-11T07:18:00Z</dcterms:created>
  <dcterms:modified xsi:type="dcterms:W3CDTF">2018-10-16T07:40:00Z</dcterms:modified>
</cp:coreProperties>
</file>