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04822">
        <w:t>16 октября 2018 года № 647р-П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35ED7" w:rsidRDefault="000F4269" w:rsidP="00535ED7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35ED7"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535ED7" w:rsidRDefault="00535ED7" w:rsidP="00535ED7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1. Реорганизовать государственное бюджетное профессиональное образовательное учреждение Республики Карелия «Петрозаводский лесотехнический техникум» (далее – Учреждение) в форме присоединения к нему государственного бюджетного профессионального образовательного учреждения Республики Карелия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техникум».</w:t>
      </w:r>
    </w:p>
    <w:p w:rsidR="00535ED7" w:rsidRDefault="00535ED7" w:rsidP="00535ED7">
      <w:pPr>
        <w:shd w:val="clear" w:color="auto" w:fill="FFFFFF"/>
        <w:spacing w:line="322" w:lineRule="exact"/>
        <w:ind w:right="-2" w:firstLine="709"/>
        <w:jc w:val="both"/>
        <w:rPr>
          <w:szCs w:val="28"/>
        </w:rPr>
      </w:pPr>
      <w:r>
        <w:rPr>
          <w:szCs w:val="28"/>
        </w:rPr>
        <w:t>2. Определить, что при реорганизации  Учреждения основная цель его деятельности сохраняется.</w:t>
      </w:r>
    </w:p>
    <w:p w:rsidR="00535ED7" w:rsidRDefault="00535ED7" w:rsidP="00535ED7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Министерству образования Республики Карелия, осуществляющему функции и полномочия учредителя указанных в пункте 1 настоящего распоряжения учреждений, в срок до 1 января 2019 года провести мероприятия, связанные с реорганизацией учреждений,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внести изменения в устав Учреждения.</w:t>
      </w:r>
      <w:proofErr w:type="gramEnd"/>
    </w:p>
    <w:p w:rsidR="00535ED7" w:rsidRDefault="00535ED7" w:rsidP="00535ED7">
      <w:pPr>
        <w:shd w:val="clear" w:color="auto" w:fill="FFFFFF"/>
        <w:spacing w:line="322" w:lineRule="exact"/>
        <w:ind w:right="-2" w:firstLine="533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 xml:space="preserve">Внести в пункт 7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               ст. 1200; № 8, ст. 1483, 1489, 1524; № 9, ст. 1653; № 11, ст. 2045, 2061;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12, ст. 2276, 2363, 2367;  2013, № 2, ст. 329; № 5, ст. 861;  № 7, ст. 1286; № 8,                 ст. 1502, 1503, 1515; № 9, ст. 1653, 1680; № 10, ст. 1922; № 11, ст. 2114; № 12, ст. 2343, 2359, 2368, 2373, 2398;  2014, № 2, ст. 241; № 3, ст. 442, 460; № 6,  ст. 1124; № 7, ст. 1311, 1328, 1329, 1330;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8, ст. 1488; № 9, ст. 1697; № 10, </w:t>
      </w:r>
      <w:r>
        <w:rPr>
          <w:szCs w:val="28"/>
        </w:rPr>
        <w:lastRenderedPageBreak/>
        <w:t>ст. 1835, 1839; № 11, ст. 2098; 2015, № 1, ст. 86; № 2, ст. 295; № 3, ст. 527, 546; № 6, ст. 1208; № 7, ст. 1442, 1461; № 8, ст. 1574, 1595; № 10, ст. 1995, 2043; № 12, ст. 2437, 2490, 2495, 2513, 2519; 2016, № 1, ст. 84, 104;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2,                   ст. 282, 337; № 5, ст. 1067, 1107; № 6, ст. 1330; № 7, ст. 1558, 1560, 1602, 1604; № 8, ст. 1771, 1823; № 9, ст. 1961, 1992; № 10, ст. 2187, 2188; № 12,                ст. 2677, 2720; 2017, № 1, ст. 83; № 3, ст. 439; № 5, ст. 947; № 7, ст. 1397; № 9, ст. 1816, 1825, 1830;</w:t>
      </w:r>
      <w:proofErr w:type="gramEnd"/>
      <w:r>
        <w:rPr>
          <w:szCs w:val="28"/>
        </w:rPr>
        <w:t xml:space="preserve"> № 11, ст. 2261; № 12, ст. 2505, 2532, 2560; 2018, № 2,               ст. 326, 376; № 3, ст. 605, 608; № </w:t>
      </w:r>
      <w:proofErr w:type="gramStart"/>
      <w:r>
        <w:rPr>
          <w:szCs w:val="28"/>
        </w:rPr>
        <w:t xml:space="preserve">4, ст. </w:t>
      </w:r>
      <w:proofErr w:type="gramEnd"/>
      <w:r>
        <w:rPr>
          <w:szCs w:val="28"/>
        </w:rPr>
        <w:t xml:space="preserve">854), с изменениями, внесенными распоряжениями Правительства Республики Карелия от 3 июля 2018 года            № 451р-П, от 2 августа 2018 года № 490р-П, от 15 августа 2018 года                         № 524р-П, от 17 августа 2018 года № 542р-П, от 22 августа 2018 года                     № 551р-П, от 29 августа 2018 года № 562р-П, от 19 сентября 2018 года                       № 586р-П, 587р-П, от 1 октября 2018 года № 622р-П,  от  </w:t>
      </w:r>
      <w:r w:rsidR="00904822">
        <w:rPr>
          <w:szCs w:val="28"/>
        </w:rPr>
        <w:t>16  октября 2018 года №  646</w:t>
      </w:r>
      <w:r>
        <w:rPr>
          <w:szCs w:val="28"/>
        </w:rPr>
        <w:t>р-П, изменение, исключив позицию «государственное бюджетное профессиональное образовательное учреждение Республики Карелия «</w:t>
      </w:r>
      <w:proofErr w:type="spellStart"/>
      <w:r>
        <w:rPr>
          <w:szCs w:val="28"/>
        </w:rPr>
        <w:t>Кондопожский</w:t>
      </w:r>
      <w:proofErr w:type="spellEnd"/>
      <w:r>
        <w:rPr>
          <w:szCs w:val="28"/>
        </w:rPr>
        <w:t xml:space="preserve"> техникум».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D36F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D36F8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0482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5ED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36F8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4822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E635C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43D1-9E93-4BAD-BCF3-16FF91F9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2018-10-16T07:04:00Z</cp:lastPrinted>
  <dcterms:created xsi:type="dcterms:W3CDTF">2018-10-12T09:18:00Z</dcterms:created>
  <dcterms:modified xsi:type="dcterms:W3CDTF">2018-10-16T07:05:00Z</dcterms:modified>
</cp:coreProperties>
</file>