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401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401B">
        <w:t>19 ноября 2018 года № 728р-П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401B" w:rsidRDefault="0009401B" w:rsidP="003E4A3B">
      <w:pPr>
        <w:pStyle w:val="ConsPlusNormal"/>
        <w:ind w:right="140" w:firstLine="709"/>
        <w:jc w:val="both"/>
        <w:rPr>
          <w:sz w:val="28"/>
          <w:szCs w:val="28"/>
        </w:rPr>
      </w:pPr>
    </w:p>
    <w:p w:rsidR="0097334E" w:rsidRDefault="003E4A3B" w:rsidP="003E4A3B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Дополнительное соглашение № 9 между Правительством Республики Карелия и 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>
        <w:rPr>
          <w:sz w:val="28"/>
          <w:szCs w:val="28"/>
        </w:rPr>
        <w:t>Ростех</w:t>
      </w:r>
      <w:proofErr w:type="spellEnd"/>
      <w:r>
        <w:rPr>
          <w:sz w:val="28"/>
          <w:szCs w:val="28"/>
        </w:rPr>
        <w:t xml:space="preserve">» к Соглашению от 27 ноября 2014 года № РТ/1447-10163 о предоставлении субсидии из бюджета </w:t>
      </w:r>
      <w:r w:rsidR="0097334E">
        <w:rPr>
          <w:sz w:val="28"/>
          <w:szCs w:val="28"/>
        </w:rPr>
        <w:t>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97334E">
        <w:rPr>
          <w:sz w:val="28"/>
          <w:szCs w:val="28"/>
        </w:rPr>
        <w:t>Ростех</w:t>
      </w:r>
      <w:proofErr w:type="spellEnd"/>
      <w:r w:rsidR="0097334E">
        <w:rPr>
          <w:sz w:val="28"/>
          <w:szCs w:val="28"/>
        </w:rPr>
        <w:t>» на проведение инженерных изысканий, проектирование, строительство и ввод в эксплуатацию перинатального центра в Республике Карелия в рамках реализации мероприятий подпрограммы «Модернизация здравоохранения Республики Карелия на 2014 – 2018 годы» государствен-ной программы Республики Карелия «Развитие здравоохранения».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70DD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970DD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401B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A3B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0DD2"/>
    <w:rsid w:val="0097334E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5469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F62C-3A70-46CE-96B9-35C104C3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2018-11-19T08:43:00Z</cp:lastPrinted>
  <dcterms:created xsi:type="dcterms:W3CDTF">2018-11-15T07:42:00Z</dcterms:created>
  <dcterms:modified xsi:type="dcterms:W3CDTF">2018-11-19T08:43:00Z</dcterms:modified>
</cp:coreProperties>
</file>