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E0847" w:rsidRPr="003E0847" w:rsidTr="003E0847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3E0847" w:rsidRPr="003E0847" w:rsidRDefault="003E0847" w:rsidP="003E08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3E0847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Справка об исторических и культурных особенностях Беломорского района</w:t>
            </w:r>
          </w:p>
        </w:tc>
      </w:tr>
    </w:tbl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Беломорский район расположен в юго-восточной части Северной Карелии.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Общая площадь территории района - 13 тыс. кв. км.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Общая численность населения - 19 тысяч человек по району (9 тысяч человек в городе.)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районе находится 40 озер и 10 рек.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Удаленность от Петрозаводска - 380 км, от Санкт-Петербурга - 850 км.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Центр района - город Беломорск. Там, где река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Выг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разветвляясь на многочисленные рукава своей дельты, двумя просторными рукавами впадает в Белое море, лежит город Беломорск. Он расположен там, где железная и автомобильная дороги, связывающие Петербург и Мурманск и пронизывающие всю континентальную Карелию, двигаясь к северу, наконец, выходят к Белому морю. Белое море, знаменитое Студеное море - колыбель русского морского флота, родина известных всему миру капитанов, отважных мореплавателей, рыбаков и охотников.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Река </w:t>
      </w:r>
      <w:proofErr w:type="spellStart"/>
      <w:proofErr w:type="gram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Выг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одна</w:t>
      </w:r>
      <w:proofErr w:type="gram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из самых крупных рек Карелии, впадающих в Белое море. Ее протяженность - 314 км. Падение - 168 метров. Река порожистая на всей протяженности. Неспокоен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Выг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в черте города, шумят его падуны и пороги. Из-за бурного течения даже в суровые зимы река в порогах не замерзает. Там, где на своем пути она встречает скалы, образуются водопады. А камни и скалы у нас всюду, ими выложена дорога в историю. Наше побережье Белого моря от Онеги до Кеми считается поморским берегом. Это и есть то историческое Поморье, которое часто упоминается в древнерусских грамотах. Жители поморских сел ловили рыбу, ходили на зверобойный промысел на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Мурман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Новую Землю и даже на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Грумант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(так поморы называли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</w:t>
      </w:r>
      <w:proofErr w:type="gram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.Ш</w:t>
      </w:r>
      <w:proofErr w:type="gram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пицберген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). В исторических документах упоминается, что поморы с беломорского побережья привозили соль на продажу в Выборг. Позже соль из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Беломорья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продавалась по всей Руси и имела свое название: "Поморка".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Беломорск открывает северную, беломорскую Карелию, которая начала заселяться раньше, чем основная часть республики. Свидетельства тому - археологические памятники III-I тысячелетий до нашей эры - древние саамские городища,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сейды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лабиринты, петроглифы. Они встречаются по всему беломорскому побережью. Шесть тысяч лет назад древние рыбаки и охотники создали на островах реки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Выг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наскальные изображения - петроглифы. Они расположены неподалеку от г. Беломорска в 9 км от устья р.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Выг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близ плотин ГЭС в районе д.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Выгостров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п. Золотец. Беломорские петроглифы включают свыше 2000 отдельных фигур и сцен охоты на лося, медведя, морского зверя, ритуальных шествий и войн. Здесь находятся наиболее древние в Европе изображения человека на лыжах. Это один из уникальных памятников первобытного искусства Северной Европы и самое крупное скопление рисунков древних людей в европейской части России. В районе беломорских петроглифов археологами обнаружено 56 древних поселений.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средние века на побережье Белого моря пришли выходцы из феодальной республики - Господина Великого Новгорода - купцы, воины и монахи. Их потомки построили свои села в устьях рек, богатых семгой. Название местного населения - "поморы" свидетельствует о морском характере традиционной поморской культуры, которая сохранилась в многочисленных селах -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Шуерецкое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Вирма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Сумский Посад, Нюхча.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Сумском посаде, прославленном своими фольклорными традициями, на речных порогах установлен памятник судостроения XIX в. - морской бот. О морских промыслах поморов напоминают и названия местных храмов, посвященные покровителям рыбаков и мореходов. Это архитектурные памятники общероссийского значения - церковь Петра и Павла в с.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Вирма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(XVII в.), церковь Николая Чудотворца (XVII в.) на острове Троицком в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Муезеро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В 15 веке в устье реки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Выг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в Сороку впервые пришел сбежавший с Валаама старец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Савватий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встретивший здесь бывавшего на Соловецких островах старца Германа. На берегу реки стоял тогда здесь молитвенный храм. Отсюда в 1429 году начался путь старцев Германа и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Савватия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к Соловкам. Немногим позже Зосима, перенес его мощи из села Сороки в монастырь. Вскоре на этом месте в Сороке была построена Соловецким монастырем церковь во имя Святой Троицы - первая известная церковь в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Поморье</w:t>
      </w:r>
      <w:proofErr w:type="gram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.С</w:t>
      </w:r>
      <w:proofErr w:type="gram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егодня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 живописном месте города Беломорска на берегу реки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Выг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напротив </w:t>
      </w: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lastRenderedPageBreak/>
        <w:t xml:space="preserve">знаменитого Угольного порога, строится церковь во имя преподобных Зосимы,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Савватия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Германа Соловецких, а то место, откуда они отправились осваивать северную обитель, отмечено памятным крестом.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Само село Сорока - появилось близ впадения в море одной из проток Нижнего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Выга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которая по-русски называлась Сорока (</w:t>
      </w:r>
      <w:proofErr w:type="gram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от</w:t>
      </w:r>
      <w:proofErr w:type="gram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искаженного карельского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saari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+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joki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островная река). С этого-то села и начинался Беломорск. В старину село принадлежало Соловецкому монастырю, однако центром, обслуживающим связи между островным монастырем и континентом, вопреки удобному положению в западном "углу" Онежской губы, не стало, уступив Кеми, расположенной севернее, но ближе к Соловкам.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70 км от Беломорска находится Соловецкий историко-архитектурный и природный комплекс. Остатки солеварен XVI-XVII вв. Соловецкого монастыря находятся в деревнях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Юково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Вирма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(с тех пор жители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Вирмы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унаследовали прозвище "кочегары"), а в районе реки Пяла находится "Железная пустынь" - памятное место первого в Карелии железоделательного и оружейного завода XVI-XVII вв., также принадлежавшего монастырю. Среди поморов в петровское время набирали моряков для военного флота. Сам Петр I побывал здесь в 1702 - в селе Нюхча начиналась его знаменитая "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Осударева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дорога" на Онежское озеро. Путь государя прошел и через села Воренжа и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Сумозеро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деревни, которые сейчас входят в историко-культурную территорию "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Сумозеро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". Здесь хорошо сохранились традиционные сельские поселения, постройки крестьянской архитектуры - кладбища и часовни, дома, бани, амбары.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 пути "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Осударевой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дороги" проходит сегодня Беломорско-Балтийский канал. В Беломорске расположен мемориал жертвам-строителям ББК. Село Сорока развивалось без скачков, скорее эволюционно - постепенно из рыболовецкого пункта стало центром производства и ремонта карбасов и более крупных судов; к XIX в. выросло в один из центров лесопиления.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Новая история будущего Беломорска началась со строительством в 1916 г. знаменитой "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мурманки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" (Мурманской железной дороги): станция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Сорокская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стала первой, имеющей выход к Белому морю. С этого времени постепенно начинает складываться облик современного Беломорска и все труднее просматривается былой образ поморского села.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20-х годах прошлого века здесь возник старейший в Карелии лесопильно-деревообрабатывающий комбинат (Беломорский ЛДК). Сюда в 30-е годы пришел Беломорканал. Здесь был построен 19-й, последний перед выходом в Белое море шлюз ББК. Здесь заканчивается трасса Беломорско - Балтийского водного пути. Этот искусственный судоходный путь между Онежским озером и Белым морем длиной в 227 км оживил веками дремлющий Карело-Мурманский край.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Канал дал нашему городу еще одно название - порт пяти морей (Белое, Баренцево, Балтийское, Черное, Азовское).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1938 г. был образован город Беломорск. В него вошли четыре населенных пункта, каждый из которых был как бы особой черточкой в биографии поселения - поморское село Сорока, поселок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лесопильщиков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им.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Солунина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поселок железнодорожной станции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Сорокская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поселок водников. В годы Великой Отечественной войны Беломорск более двух с половиной лет был временной столицей Карелии, находясь на самом берегу Белого моря, по этому берегу и прошла наша "дорога жизни" - железная дорога Беломорск - Вологда, которая была построена в разгар Отечественной войны. Она должна была соединить Мурманскую область и Карелию со страной. По этому участку совершались все воинские перевозки Карельского фронта. Здесь также находились Штаб Карельского фронта, Штаб партизанского движения, Правительство Карело-Финской АССР. В войну же окончательно сформировался и облик Беломорска как транспортного узла - сюда была в спешном порядке подведена железнодорожная ветка от станции Обозерская Северной железной дороги, связавшая Архангельскую область с Карелией и давшая Мурманску второй выход в Центральную Россию.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За годы войны сотни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беломорчан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прославили свои имена, героически сражаясь за свободу и независимость родного края, сотни остались на полях сражений. 21 июня 2004 года в центральном парке города им Героя Советского Союза А. Н.. Пашкова состоялось открытие мемориала нашим землякам, погибшим на фронтах ВОВ. В открытии мемориала принимали участие Глава </w:t>
      </w: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lastRenderedPageBreak/>
        <w:t>Республики Карелия С.Л. Катанандов, председатель ЗС РК Н.И. Левин и много других гостей из районов Республики.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Удивителен город Беломорск! </w:t>
      </w:r>
      <w:proofErr w:type="gram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нем около 40 мостов, перекинутых через многочисленные рукава порожистого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Выга</w:t>
      </w:r>
      <w:proofErr w:type="spell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</w:t>
      </w:r>
      <w:proofErr w:type="gramEnd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Изумляют многих гостей также около 30 островов и островков. Выразительно написал местный житель Борис </w:t>
      </w:r>
      <w:proofErr w:type="spellStart"/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Ильютик</w:t>
      </w:r>
      <w:proofErr w:type="spellEnd"/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i/>
          <w:iCs/>
          <w:color w:val="283555"/>
          <w:sz w:val="20"/>
          <w:szCs w:val="20"/>
          <w:lang w:eastAsia="ru-RU"/>
        </w:rPr>
        <w:t>Стаей сбившейся крылатой. </w:t>
      </w:r>
      <w:r w:rsidRPr="003E0847">
        <w:rPr>
          <w:rFonts w:ascii="Arial CYR" w:eastAsia="Times New Roman" w:hAnsi="Arial CYR" w:cs="Arial CYR"/>
          <w:i/>
          <w:iCs/>
          <w:color w:val="283555"/>
          <w:sz w:val="20"/>
          <w:szCs w:val="20"/>
          <w:lang w:eastAsia="ru-RU"/>
        </w:rPr>
        <w:br/>
        <w:t>Эти сорок островов, </w:t>
      </w:r>
      <w:r w:rsidRPr="003E0847">
        <w:rPr>
          <w:rFonts w:ascii="Arial CYR" w:eastAsia="Times New Roman" w:hAnsi="Arial CYR" w:cs="Arial CYR"/>
          <w:i/>
          <w:iCs/>
          <w:color w:val="283555"/>
          <w:sz w:val="20"/>
          <w:szCs w:val="20"/>
          <w:lang w:eastAsia="ru-RU"/>
        </w:rPr>
        <w:br/>
        <w:t>Словно в чем-то виноваты, </w:t>
      </w:r>
      <w:r w:rsidRPr="003E0847">
        <w:rPr>
          <w:rFonts w:ascii="Arial CYR" w:eastAsia="Times New Roman" w:hAnsi="Arial CYR" w:cs="Arial CYR"/>
          <w:i/>
          <w:iCs/>
          <w:color w:val="283555"/>
          <w:sz w:val="20"/>
          <w:szCs w:val="20"/>
          <w:lang w:eastAsia="ru-RU"/>
        </w:rPr>
        <w:br/>
        <w:t>Были связаны когда-то </w:t>
      </w:r>
      <w:r w:rsidRPr="003E0847">
        <w:rPr>
          <w:rFonts w:ascii="Arial CYR" w:eastAsia="Times New Roman" w:hAnsi="Arial CYR" w:cs="Arial CYR"/>
          <w:i/>
          <w:iCs/>
          <w:color w:val="283555"/>
          <w:sz w:val="20"/>
          <w:szCs w:val="20"/>
          <w:lang w:eastAsia="ru-RU"/>
        </w:rPr>
        <w:br/>
        <w:t>Цепью длинною мостов.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Беломорско - Балтийский канал дополняет водный ансамбль, который превращает город в своеобразное подобие Венеции. Наша "Северная Венеция" еще не застроена новыми красивыми домами, и мосты и мостики у нее в основном деревянные, но большое количество моторных лодок и катеров, устремляющихся в открытое море, поморские песни, поморская архитектура - разве это не прекрасно?!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Достопримечательности</w:t>
      </w:r>
    </w:p>
    <w:p w:rsidR="003E0847" w:rsidRPr="003E0847" w:rsidRDefault="003E0847" w:rsidP="003E084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hyperlink r:id="rId6" w:history="1">
        <w:r w:rsidRPr="003E0847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>Беломорские петроглифы</w:t>
        </w:r>
      </w:hyperlink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</w:t>
      </w: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br/>
      </w:r>
      <w:hyperlink r:id="rId7" w:history="1">
        <w:r w:rsidRPr="003E0847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>Поморская культура</w:t>
        </w:r>
      </w:hyperlink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</w:t>
      </w: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br/>
      </w:r>
      <w:hyperlink r:id="rId8" w:history="1">
        <w:proofErr w:type="spellStart"/>
        <w:r w:rsidRPr="003E0847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>Тунгудские</w:t>
        </w:r>
        <w:proofErr w:type="spellEnd"/>
        <w:r w:rsidRPr="003E0847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 xml:space="preserve"> карелы</w:t>
        </w:r>
      </w:hyperlink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</w:t>
      </w: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br/>
      </w:r>
      <w:hyperlink r:id="rId9" w:history="1">
        <w:r w:rsidRPr="003E0847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 xml:space="preserve">Святой остров Троицы на оз. </w:t>
        </w:r>
        <w:proofErr w:type="spellStart"/>
        <w:r w:rsidRPr="003E0847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>Муезеро</w:t>
        </w:r>
        <w:proofErr w:type="spellEnd"/>
      </w:hyperlink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</w:t>
      </w:r>
      <w:r w:rsidRPr="003E084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br/>
      </w:r>
      <w:hyperlink r:id="rId10" w:history="1">
        <w:r w:rsidRPr="003E0847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>Сооружения Беломорско - Балтийского канала</w:t>
        </w:r>
      </w:hyperlink>
    </w:p>
    <w:p w:rsidR="00F82635" w:rsidRPr="003E0847" w:rsidRDefault="00F82635" w:rsidP="003E0847">
      <w:bookmarkStart w:id="0" w:name="_GoBack"/>
      <w:bookmarkEnd w:id="0"/>
    </w:p>
    <w:sectPr w:rsidR="00F82635" w:rsidRPr="003E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2A19"/>
    <w:multiLevelType w:val="multilevel"/>
    <w:tmpl w:val="6400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B12BA"/>
    <w:multiLevelType w:val="multilevel"/>
    <w:tmpl w:val="5EC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35"/>
    <w:rsid w:val="003E0847"/>
    <w:rsid w:val="00F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82635"/>
  </w:style>
  <w:style w:type="paragraph" w:styleId="a3">
    <w:name w:val="Normal (Web)"/>
    <w:basedOn w:val="a"/>
    <w:uiPriority w:val="99"/>
    <w:semiHidden/>
    <w:unhideWhenUsed/>
    <w:rsid w:val="00F8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0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82635"/>
  </w:style>
  <w:style w:type="paragraph" w:styleId="a3">
    <w:name w:val="Normal (Web)"/>
    <w:basedOn w:val="a"/>
    <w:uiPriority w:val="99"/>
    <w:semiHidden/>
    <w:unhideWhenUsed/>
    <w:rsid w:val="00F8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0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morsk-mo.ru/turizm_i_otdih/1287131592/tungudskie_karel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elomorsk-mo.ru/turizm_i_otdih/1287131592/pomorskaya_kultur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morsk-mo.ru/turizm_i_otdih/1287131592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elomorsk-mo.ru/turizm_i_otdih/1287131592/sooruzheniya_belomorsko___baltiiskogo_kanal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omorsk-mo.ru/turizm_i_otdih/1287131592/svyatoi_ostrov_troitsi_na_oz__muezer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2019-03-16T06:35:00Z</dcterms:created>
  <dcterms:modified xsi:type="dcterms:W3CDTF">2019-03-16T06:35:00Z</dcterms:modified>
</cp:coreProperties>
</file>