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Коба Василий Васильевич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22.08.1963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г.р.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постановление 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отказать </w:t>
      </w:r>
      <w:r>
        <w:rPr>
          <w:rFonts w:ascii="Times New Roman" w:hAnsi="Times New Roman"/>
          <w:sz w:val="28"/>
          <w:szCs w:val="28"/>
        </w:rPr>
        <w:t>Коба В.В</w:t>
      </w:r>
      <w:r>
        <w:rPr>
          <w:rFonts w:ascii="Times New Roman" w:hAnsi="Times New Roman"/>
          <w:sz w:val="28"/>
          <w:szCs w:val="28"/>
        </w:rPr>
        <w:t>. в рассмотрении 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заявления о допуске к деятельности с участием несовершеннолетних на основании подпункта «б» пункта 9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решения, утвержденных постановлением Правительства Российской Федерации                                    от 5 августа 2015 года № 796.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5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6DB-E30C-40EA-B42D-EE11525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LibreOffice/7.3.6.2$Linux_X86_64 LibreOffice_project/30$Build-2</Application>
  <AppVersion>15.0000</AppVersion>
  <Pages>1</Pages>
  <Words>124</Words>
  <Characters>862</Characters>
  <CharactersWithSpaces>1018</CharactersWithSpaces>
  <Paragraphs>3</Paragraphs>
  <Company>agrk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2020-10-14T06:38:00Z</dcterms:created>
  <dc:creator>Янковская С.И.</dc:creator>
  <dc:description/>
  <dc:language>ru-RU</dc:language>
  <cp:lastModifiedBy/>
  <dcterms:modified xsi:type="dcterms:W3CDTF">2023-12-18T16:51:38Z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