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0D" w:rsidRDefault="00BB196D" w:rsidP="005A0CF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685F94">
        <w:rPr>
          <w:b/>
          <w:bCs/>
          <w:sz w:val="28"/>
          <w:szCs w:val="28"/>
        </w:rPr>
        <w:t xml:space="preserve">                            </w:t>
      </w:r>
    </w:p>
    <w:p w:rsidR="005A0CF0" w:rsidRDefault="005A0CF0" w:rsidP="0012568A">
      <w:pPr>
        <w:jc w:val="center"/>
        <w:rPr>
          <w:sz w:val="28"/>
          <w:szCs w:val="28"/>
        </w:rPr>
      </w:pPr>
    </w:p>
    <w:p w:rsidR="005A0CF0" w:rsidRDefault="005A0CF0" w:rsidP="0012568A">
      <w:pPr>
        <w:jc w:val="center"/>
        <w:rPr>
          <w:sz w:val="28"/>
          <w:szCs w:val="28"/>
        </w:rPr>
      </w:pPr>
    </w:p>
    <w:p w:rsidR="005A0CF0" w:rsidRDefault="005A0CF0" w:rsidP="0012568A">
      <w:pPr>
        <w:jc w:val="center"/>
        <w:rPr>
          <w:sz w:val="28"/>
          <w:szCs w:val="28"/>
        </w:rPr>
      </w:pPr>
    </w:p>
    <w:p w:rsidR="005A0CF0" w:rsidRDefault="005A0CF0" w:rsidP="0012568A">
      <w:pPr>
        <w:jc w:val="center"/>
        <w:rPr>
          <w:sz w:val="28"/>
          <w:szCs w:val="28"/>
        </w:rPr>
      </w:pPr>
    </w:p>
    <w:p w:rsidR="005A0CF0" w:rsidRDefault="005A0CF0" w:rsidP="0012568A">
      <w:pPr>
        <w:jc w:val="center"/>
        <w:rPr>
          <w:sz w:val="28"/>
          <w:szCs w:val="28"/>
        </w:rPr>
      </w:pPr>
    </w:p>
    <w:p w:rsidR="005A0CF0" w:rsidRDefault="005A0CF0" w:rsidP="0012568A">
      <w:pPr>
        <w:jc w:val="center"/>
        <w:rPr>
          <w:sz w:val="28"/>
          <w:szCs w:val="28"/>
        </w:rPr>
      </w:pPr>
    </w:p>
    <w:p w:rsidR="005A0CF0" w:rsidRDefault="005A0CF0" w:rsidP="0012568A">
      <w:pPr>
        <w:jc w:val="center"/>
        <w:rPr>
          <w:sz w:val="28"/>
          <w:szCs w:val="28"/>
        </w:rPr>
      </w:pPr>
    </w:p>
    <w:p w:rsidR="005A0CF0" w:rsidRDefault="005A0CF0" w:rsidP="0012568A">
      <w:pPr>
        <w:jc w:val="center"/>
        <w:rPr>
          <w:sz w:val="28"/>
          <w:szCs w:val="28"/>
        </w:rPr>
      </w:pPr>
    </w:p>
    <w:p w:rsidR="00F43F0D" w:rsidRPr="00F43F0D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8314BE" w:rsidRDefault="008314BE" w:rsidP="002D4F6A">
      <w:pPr>
        <w:jc w:val="center"/>
        <w:rPr>
          <w:sz w:val="28"/>
          <w:szCs w:val="28"/>
        </w:rPr>
      </w:pPr>
    </w:p>
    <w:p w:rsidR="005A0760" w:rsidRDefault="00C064C7" w:rsidP="00C064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Карелия </w:t>
      </w:r>
    </w:p>
    <w:p w:rsidR="00C064C7" w:rsidRDefault="00C064C7" w:rsidP="00C064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объектах культурного наследия (памятниках истории и культуры) народов Ро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сийской Федерации в Республике Карелия» </w:t>
      </w:r>
    </w:p>
    <w:p w:rsidR="002D4F6A" w:rsidRDefault="002D4F6A" w:rsidP="00C064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6A" w:rsidRPr="005A0CF0" w:rsidRDefault="002D4F6A" w:rsidP="002D4F6A">
      <w:pPr>
        <w:widowControl w:val="0"/>
        <w:autoSpaceDE w:val="0"/>
        <w:autoSpaceDN w:val="0"/>
        <w:spacing w:line="360" w:lineRule="auto"/>
        <w:jc w:val="center"/>
      </w:pPr>
      <w:proofErr w:type="gramStart"/>
      <w:r w:rsidRPr="005A0CF0">
        <w:t>Принят</w:t>
      </w:r>
      <w:proofErr w:type="gramEnd"/>
      <w:r w:rsidRPr="005A0CF0">
        <w:t xml:space="preserve"> Законодательным Собранием </w:t>
      </w:r>
      <w:r>
        <w:t>19 апреля</w:t>
      </w:r>
      <w:r w:rsidRPr="005A0CF0">
        <w:t xml:space="preserve"> 2019 года</w:t>
      </w:r>
    </w:p>
    <w:p w:rsidR="005A0CF0" w:rsidRDefault="005A0CF0" w:rsidP="005A0C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A0CF0" w:rsidRDefault="005A0CF0" w:rsidP="005A0C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130F" w:rsidRDefault="00390D12" w:rsidP="00C064C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37479">
        <w:rPr>
          <w:b/>
          <w:sz w:val="28"/>
          <w:szCs w:val="28"/>
        </w:rPr>
        <w:t>Статья 1</w:t>
      </w:r>
    </w:p>
    <w:p w:rsidR="00AE093F" w:rsidRDefault="00AE093F" w:rsidP="00AE093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8596B">
        <w:rPr>
          <w:sz w:val="28"/>
          <w:szCs w:val="28"/>
        </w:rPr>
        <w:t>Внести в Закон Республики Карелия</w:t>
      </w:r>
      <w:r>
        <w:rPr>
          <w:sz w:val="28"/>
          <w:szCs w:val="28"/>
        </w:rPr>
        <w:t xml:space="preserve"> </w:t>
      </w:r>
      <w:r>
        <w:rPr>
          <w:rStyle w:val="FontStyle32"/>
          <w:color w:val="000000"/>
          <w:sz w:val="28"/>
          <w:szCs w:val="26"/>
        </w:rPr>
        <w:t xml:space="preserve">от 6 июня 2005 года № 883-ЗРК «Об объектах культурного наследия (памятниках истории и культуры) </w:t>
      </w:r>
      <w:r w:rsidR="00D60409">
        <w:rPr>
          <w:rStyle w:val="FontStyle32"/>
          <w:color w:val="000000"/>
          <w:sz w:val="28"/>
          <w:szCs w:val="26"/>
        </w:rPr>
        <w:t xml:space="preserve">      </w:t>
      </w:r>
      <w:r>
        <w:rPr>
          <w:rStyle w:val="FontStyle32"/>
          <w:color w:val="000000"/>
          <w:sz w:val="28"/>
          <w:szCs w:val="26"/>
        </w:rPr>
        <w:t xml:space="preserve">народов Российской Федерации в Республике Карелия» </w:t>
      </w:r>
      <w:r w:rsidRPr="00E1288B">
        <w:rPr>
          <w:rStyle w:val="FontStyle32"/>
          <w:color w:val="000000"/>
          <w:sz w:val="28"/>
          <w:szCs w:val="26"/>
        </w:rPr>
        <w:t>(Собрание закон</w:t>
      </w:r>
      <w:r w:rsidRPr="00E1288B">
        <w:rPr>
          <w:rStyle w:val="FontStyle32"/>
          <w:color w:val="000000"/>
          <w:sz w:val="28"/>
          <w:szCs w:val="26"/>
        </w:rPr>
        <w:t>о</w:t>
      </w:r>
      <w:r w:rsidRPr="00E1288B">
        <w:rPr>
          <w:rStyle w:val="FontStyle32"/>
          <w:color w:val="000000"/>
          <w:sz w:val="28"/>
          <w:szCs w:val="26"/>
        </w:rPr>
        <w:t>дательства Республики Карелия, 200</w:t>
      </w:r>
      <w:r w:rsidR="00403F01">
        <w:rPr>
          <w:rStyle w:val="FontStyle32"/>
          <w:color w:val="000000"/>
          <w:sz w:val="28"/>
          <w:szCs w:val="26"/>
        </w:rPr>
        <w:t xml:space="preserve">5, № 6, ст. 521; </w:t>
      </w:r>
      <w:r w:rsidRPr="00E1288B">
        <w:rPr>
          <w:rStyle w:val="FontStyle32"/>
          <w:color w:val="000000"/>
          <w:sz w:val="28"/>
          <w:szCs w:val="26"/>
        </w:rPr>
        <w:t>2017, № 4, ст. 577; 2018, № 6, ст. 1154)</w:t>
      </w:r>
      <w:r>
        <w:rPr>
          <w:rStyle w:val="FontStyle32"/>
          <w:color w:val="000000"/>
          <w:sz w:val="28"/>
          <w:szCs w:val="26"/>
        </w:rPr>
        <w:t xml:space="preserve"> следующие изменения:</w:t>
      </w:r>
    </w:p>
    <w:p w:rsidR="008B2E13" w:rsidRDefault="00C45707" w:rsidP="008B2E1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B96674">
        <w:rPr>
          <w:bCs/>
          <w:sz w:val="28"/>
          <w:szCs w:val="28"/>
        </w:rPr>
        <w:t xml:space="preserve"> статью 1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C45707" w:rsidRPr="00E97F8A" w:rsidRDefault="00C45707" w:rsidP="00C45707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E97F8A">
        <w:rPr>
          <w:b/>
          <w:sz w:val="28"/>
          <w:szCs w:val="28"/>
        </w:rPr>
        <w:t>«Статья 1</w:t>
      </w:r>
    </w:p>
    <w:p w:rsidR="00C45707" w:rsidRDefault="00C45707" w:rsidP="005A0760">
      <w:pPr>
        <w:tabs>
          <w:tab w:val="left" w:pos="993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Закон в соответствии с </w:t>
      </w:r>
      <w:r w:rsidRPr="00C4570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="00685F94">
        <w:rPr>
          <w:sz w:val="28"/>
          <w:szCs w:val="28"/>
        </w:rPr>
        <w:t xml:space="preserve">         </w:t>
      </w:r>
      <w:r>
        <w:rPr>
          <w:sz w:val="28"/>
          <w:szCs w:val="28"/>
        </w:rPr>
        <w:t>25 июня 2002 года № 73-ФЗ «Об объектах культурного наследия (памятн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ках истории и культуры) народов Российской Федерации» (далее </w:t>
      </w:r>
      <w:r w:rsidR="00685F94">
        <w:rPr>
          <w:sz w:val="28"/>
          <w:szCs w:val="28"/>
        </w:rPr>
        <w:t>–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ральный закон «Об объектах культурного наследия (памятниках истории и культуры) народов Российской Федерации») регулирует отношения в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</w:t>
      </w:r>
      <w:r w:rsidR="00D60409">
        <w:rPr>
          <w:sz w:val="28"/>
          <w:szCs w:val="28"/>
        </w:rPr>
        <w:t>-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сохранения, использования, популяризации и государственной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объектов культурного наследия (памятников истории и культуры)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Российской Федерации (далее также</w:t>
      </w:r>
      <w:proofErr w:type="gramEnd"/>
      <w:r>
        <w:rPr>
          <w:sz w:val="28"/>
          <w:szCs w:val="28"/>
        </w:rPr>
        <w:t xml:space="preserve"> </w:t>
      </w:r>
      <w:r w:rsidR="005A0760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объекты культурного наследия) в Республике Карелия.</w:t>
      </w:r>
    </w:p>
    <w:p w:rsidR="008B2E13" w:rsidRPr="00C45707" w:rsidRDefault="008B2E13" w:rsidP="005A0760">
      <w:pPr>
        <w:tabs>
          <w:tab w:val="left" w:pos="1134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E2072">
        <w:rPr>
          <w:sz w:val="28"/>
          <w:szCs w:val="28"/>
        </w:rPr>
        <w:lastRenderedPageBreak/>
        <w:t>2. Основные понятия, используемые в настоящем Законе, применяю</w:t>
      </w:r>
      <w:r w:rsidRPr="001E2072">
        <w:rPr>
          <w:sz w:val="28"/>
          <w:szCs w:val="28"/>
        </w:rPr>
        <w:t>т</w:t>
      </w:r>
      <w:r w:rsidRPr="001E2072">
        <w:rPr>
          <w:sz w:val="28"/>
          <w:szCs w:val="28"/>
        </w:rPr>
        <w:t>ся в том же значении, что и в Федеральном законе «Об объектах культурн</w:t>
      </w:r>
      <w:r w:rsidRPr="001E2072">
        <w:rPr>
          <w:sz w:val="28"/>
          <w:szCs w:val="28"/>
        </w:rPr>
        <w:t>о</w:t>
      </w:r>
      <w:r w:rsidRPr="001E2072">
        <w:rPr>
          <w:sz w:val="28"/>
          <w:szCs w:val="28"/>
        </w:rPr>
        <w:t>го наследия (памятниках истории и культуры) народов Российской Федер</w:t>
      </w:r>
      <w:r w:rsidRPr="001E2072">
        <w:rPr>
          <w:sz w:val="28"/>
          <w:szCs w:val="28"/>
        </w:rPr>
        <w:t>а</w:t>
      </w:r>
      <w:r w:rsidRPr="001E2072">
        <w:rPr>
          <w:sz w:val="28"/>
          <w:szCs w:val="28"/>
        </w:rPr>
        <w:t>ции»</w:t>
      </w:r>
      <w:r w:rsidR="00B96674" w:rsidRPr="001E2072">
        <w:rPr>
          <w:sz w:val="28"/>
          <w:szCs w:val="28"/>
        </w:rPr>
        <w:t>.»;</w:t>
      </w:r>
    </w:p>
    <w:p w:rsidR="00E53C70" w:rsidRDefault="00C45707" w:rsidP="00F652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528E">
        <w:rPr>
          <w:sz w:val="28"/>
          <w:szCs w:val="28"/>
        </w:rPr>
        <w:t xml:space="preserve"> </w:t>
      </w:r>
      <w:r w:rsidR="00E53C70">
        <w:rPr>
          <w:sz w:val="28"/>
          <w:szCs w:val="28"/>
        </w:rPr>
        <w:t>в статье 3:</w:t>
      </w:r>
    </w:p>
    <w:p w:rsidR="00D3614A" w:rsidRDefault="00E53C70" w:rsidP="00D361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E53C70" w:rsidRDefault="00E53C70" w:rsidP="00D361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определение порядка установления льготной арендной платы для неиспользуемых объектов культурного наследия, включенных в единый </w:t>
      </w:r>
      <w:r w:rsidR="00D60409">
        <w:rPr>
          <w:sz w:val="28"/>
          <w:szCs w:val="28"/>
        </w:rPr>
        <w:t xml:space="preserve">        </w:t>
      </w:r>
      <w:r>
        <w:rPr>
          <w:sz w:val="28"/>
          <w:szCs w:val="28"/>
        </w:rPr>
        <w:t>государственный реестр объектов культурного наследия (памятников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культуры) народов Российской Федерации</w:t>
      </w:r>
      <w:r w:rsidR="00D3614A">
        <w:rPr>
          <w:sz w:val="28"/>
          <w:szCs w:val="28"/>
        </w:rPr>
        <w:t xml:space="preserve"> (далее </w:t>
      </w:r>
      <w:r w:rsidR="00685F94">
        <w:rPr>
          <w:sz w:val="28"/>
          <w:szCs w:val="28"/>
        </w:rPr>
        <w:t>–</w:t>
      </w:r>
      <w:r w:rsidR="00D3614A">
        <w:rPr>
          <w:sz w:val="28"/>
          <w:szCs w:val="28"/>
        </w:rPr>
        <w:t xml:space="preserve"> реестр)</w:t>
      </w:r>
      <w:r>
        <w:rPr>
          <w:sz w:val="28"/>
          <w:szCs w:val="28"/>
        </w:rPr>
        <w:t>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неудовлетворительном состоянии, относящихся к собственности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Карелия</w:t>
      </w:r>
      <w:proofErr w:type="gramStart"/>
      <w:r>
        <w:rPr>
          <w:sz w:val="28"/>
          <w:szCs w:val="28"/>
        </w:rPr>
        <w:t>;</w:t>
      </w:r>
      <w:r w:rsidR="00DE5BC6">
        <w:rPr>
          <w:sz w:val="28"/>
          <w:szCs w:val="28"/>
        </w:rPr>
        <w:t>»</w:t>
      </w:r>
      <w:proofErr w:type="gramEnd"/>
      <w:r w:rsidR="00DE5BC6">
        <w:rPr>
          <w:sz w:val="28"/>
          <w:szCs w:val="28"/>
        </w:rPr>
        <w:t>;</w:t>
      </w:r>
    </w:p>
    <w:p w:rsidR="00F6528E" w:rsidRDefault="00E53C70" w:rsidP="00F652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703C">
        <w:rPr>
          <w:sz w:val="28"/>
          <w:szCs w:val="28"/>
        </w:rPr>
        <w:t>пункт 14</w:t>
      </w:r>
      <w:r w:rsidR="000F5141">
        <w:rPr>
          <w:sz w:val="28"/>
          <w:szCs w:val="28"/>
        </w:rPr>
        <w:t xml:space="preserve"> </w:t>
      </w:r>
      <w:r w:rsidR="001F703C">
        <w:rPr>
          <w:sz w:val="28"/>
          <w:szCs w:val="28"/>
        </w:rPr>
        <w:t>изложить в следующей редакции:</w:t>
      </w:r>
    </w:p>
    <w:p w:rsidR="00AE093F" w:rsidRPr="00CB54D4" w:rsidRDefault="001F703C" w:rsidP="00CB54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«14)</w:t>
      </w:r>
      <w:r w:rsidR="00BF0D27">
        <w:rPr>
          <w:sz w:val="28"/>
          <w:szCs w:val="28"/>
        </w:rPr>
        <w:t xml:space="preserve"> </w:t>
      </w:r>
      <w:r w:rsidR="00BF0D27">
        <w:rPr>
          <w:rStyle w:val="FontStyle32"/>
          <w:sz w:val="28"/>
          <w:szCs w:val="28"/>
        </w:rPr>
        <w:t>принятие решений об установлении, изменении зон охраны об</w:t>
      </w:r>
      <w:r w:rsidR="00BF0D27">
        <w:rPr>
          <w:rStyle w:val="FontStyle32"/>
          <w:sz w:val="28"/>
          <w:szCs w:val="28"/>
        </w:rPr>
        <w:t>ъ</w:t>
      </w:r>
      <w:r w:rsidR="00BF0D27">
        <w:rPr>
          <w:rStyle w:val="FontStyle32"/>
          <w:sz w:val="28"/>
          <w:szCs w:val="28"/>
        </w:rPr>
        <w:t>ектов культурного наследия, в том числе объединенной зоны охраны объе</w:t>
      </w:r>
      <w:r w:rsidR="00BF0D27">
        <w:rPr>
          <w:rStyle w:val="FontStyle32"/>
          <w:sz w:val="28"/>
          <w:szCs w:val="28"/>
        </w:rPr>
        <w:t>к</w:t>
      </w:r>
      <w:r w:rsidR="00BF0D27">
        <w:rPr>
          <w:rStyle w:val="FontStyle32"/>
          <w:sz w:val="28"/>
          <w:szCs w:val="28"/>
        </w:rPr>
        <w:t>тов культурного наследия (за исключением зон охраны особо ценных об</w:t>
      </w:r>
      <w:r w:rsidR="00BF0D27">
        <w:rPr>
          <w:rStyle w:val="FontStyle32"/>
          <w:sz w:val="28"/>
          <w:szCs w:val="28"/>
        </w:rPr>
        <w:t>ъ</w:t>
      </w:r>
      <w:r w:rsidR="00BF0D27">
        <w:rPr>
          <w:rStyle w:val="FontStyle32"/>
          <w:sz w:val="28"/>
          <w:szCs w:val="28"/>
        </w:rPr>
        <w:t>ектов культурного наследия народов Российской Федерации и объектов культурного наследия, включенных в Список всемирного наследия), утве</w:t>
      </w:r>
      <w:r w:rsidR="00BF0D27">
        <w:rPr>
          <w:rStyle w:val="FontStyle32"/>
          <w:sz w:val="28"/>
          <w:szCs w:val="28"/>
        </w:rPr>
        <w:t>р</w:t>
      </w:r>
      <w:r w:rsidR="00BF0D27">
        <w:rPr>
          <w:rStyle w:val="FontStyle32"/>
          <w:sz w:val="28"/>
          <w:szCs w:val="28"/>
        </w:rPr>
        <w:t>ждение требований к градостроительным регламентам в границах террит</w:t>
      </w:r>
      <w:r w:rsidR="00BF0D27">
        <w:rPr>
          <w:rStyle w:val="FontStyle32"/>
          <w:sz w:val="28"/>
          <w:szCs w:val="28"/>
        </w:rPr>
        <w:t>о</w:t>
      </w:r>
      <w:r w:rsidR="00BF0D27">
        <w:rPr>
          <w:rStyle w:val="FontStyle32"/>
          <w:sz w:val="28"/>
          <w:szCs w:val="28"/>
        </w:rPr>
        <w:t>рий данных зон на основании проектов зон охраны объектов культурного наследия в</w:t>
      </w:r>
      <w:proofErr w:type="gramEnd"/>
      <w:r w:rsidR="00BF0D27">
        <w:rPr>
          <w:rStyle w:val="FontStyle32"/>
          <w:sz w:val="28"/>
          <w:szCs w:val="28"/>
        </w:rPr>
        <w:t xml:space="preserve"> </w:t>
      </w:r>
      <w:proofErr w:type="gramStart"/>
      <w:r w:rsidR="00BF0D27">
        <w:rPr>
          <w:rStyle w:val="FontStyle32"/>
          <w:sz w:val="28"/>
          <w:szCs w:val="28"/>
        </w:rPr>
        <w:t>отношении объектов культурного наследия федерального знач</w:t>
      </w:r>
      <w:r w:rsidR="00BF0D27">
        <w:rPr>
          <w:rStyle w:val="FontStyle32"/>
          <w:sz w:val="28"/>
          <w:szCs w:val="28"/>
        </w:rPr>
        <w:t>е</w:t>
      </w:r>
      <w:r w:rsidR="00BF0D27">
        <w:rPr>
          <w:rStyle w:val="FontStyle32"/>
          <w:sz w:val="28"/>
          <w:szCs w:val="28"/>
        </w:rPr>
        <w:t>ния либо проекта объединенной зоны охраны объектов культурного насл</w:t>
      </w:r>
      <w:r w:rsidR="00BF0D27">
        <w:rPr>
          <w:rStyle w:val="FontStyle32"/>
          <w:sz w:val="28"/>
          <w:szCs w:val="28"/>
        </w:rPr>
        <w:t>е</w:t>
      </w:r>
      <w:r w:rsidR="00BF0D27">
        <w:rPr>
          <w:rStyle w:val="FontStyle32"/>
          <w:sz w:val="28"/>
          <w:szCs w:val="28"/>
        </w:rPr>
        <w:t>дия</w:t>
      </w:r>
      <w:r w:rsidR="00CB54D4">
        <w:rPr>
          <w:rStyle w:val="FontStyle32"/>
          <w:sz w:val="28"/>
          <w:szCs w:val="28"/>
        </w:rPr>
        <w:t xml:space="preserve"> </w:t>
      </w:r>
      <w:r w:rsidR="00685F94">
        <w:rPr>
          <w:rStyle w:val="FontStyle32"/>
          <w:sz w:val="28"/>
          <w:szCs w:val="28"/>
        </w:rPr>
        <w:t>–</w:t>
      </w:r>
      <w:r w:rsidR="00BF0D27">
        <w:rPr>
          <w:rStyle w:val="FontStyle32"/>
          <w:sz w:val="28"/>
          <w:szCs w:val="28"/>
        </w:rPr>
        <w:t xml:space="preserve"> по согласованию с федеральным органом охраны объектов культурн</w:t>
      </w:r>
      <w:r w:rsidR="00BF0D27">
        <w:rPr>
          <w:rStyle w:val="FontStyle32"/>
          <w:sz w:val="28"/>
          <w:szCs w:val="28"/>
        </w:rPr>
        <w:t>о</w:t>
      </w:r>
      <w:r w:rsidR="00BF0D27">
        <w:rPr>
          <w:rStyle w:val="FontStyle32"/>
          <w:sz w:val="28"/>
          <w:szCs w:val="28"/>
        </w:rPr>
        <w:t xml:space="preserve">го наследия, а в отношении объектов культурного наследия регионального значения и </w:t>
      </w:r>
      <w:r w:rsidR="00BF0D27" w:rsidRPr="00D42C9F">
        <w:rPr>
          <w:rStyle w:val="FontStyle32"/>
          <w:color w:val="000000"/>
          <w:sz w:val="28"/>
          <w:szCs w:val="28"/>
        </w:rPr>
        <w:t>объектов культурного наследия мест</w:t>
      </w:r>
      <w:r w:rsidR="00BF0D27">
        <w:rPr>
          <w:rStyle w:val="FontStyle32"/>
          <w:color w:val="000000"/>
          <w:sz w:val="28"/>
          <w:szCs w:val="28"/>
        </w:rPr>
        <w:t>ного (муниципального) зн</w:t>
      </w:r>
      <w:r w:rsidR="00BF0D27">
        <w:rPr>
          <w:rStyle w:val="FontStyle32"/>
          <w:color w:val="000000"/>
          <w:sz w:val="28"/>
          <w:szCs w:val="28"/>
        </w:rPr>
        <w:t>а</w:t>
      </w:r>
      <w:r w:rsidR="00BF0D27">
        <w:rPr>
          <w:rStyle w:val="FontStyle32"/>
          <w:color w:val="000000"/>
          <w:sz w:val="28"/>
          <w:szCs w:val="28"/>
        </w:rPr>
        <w:t>чения</w:t>
      </w:r>
      <w:r w:rsidR="00CB54D4">
        <w:rPr>
          <w:rStyle w:val="FontStyle32"/>
          <w:color w:val="000000"/>
          <w:sz w:val="28"/>
          <w:szCs w:val="28"/>
        </w:rPr>
        <w:t xml:space="preserve"> </w:t>
      </w:r>
      <w:r w:rsidR="00685F94">
        <w:rPr>
          <w:rStyle w:val="FontStyle32"/>
          <w:color w:val="000000"/>
          <w:sz w:val="28"/>
          <w:szCs w:val="28"/>
        </w:rPr>
        <w:t>–</w:t>
      </w:r>
      <w:r w:rsidR="00BF0D27" w:rsidRPr="00D42C9F">
        <w:rPr>
          <w:rStyle w:val="FontStyle32"/>
          <w:color w:val="000000"/>
          <w:sz w:val="28"/>
          <w:szCs w:val="28"/>
        </w:rPr>
        <w:t xml:space="preserve"> в поря</w:t>
      </w:r>
      <w:r w:rsidR="00CB54D4">
        <w:rPr>
          <w:rStyle w:val="FontStyle32"/>
          <w:color w:val="000000"/>
          <w:sz w:val="28"/>
          <w:szCs w:val="28"/>
        </w:rPr>
        <w:t xml:space="preserve">дке, установленном статьей 7 </w:t>
      </w:r>
      <w:r w:rsidR="00BF0D27" w:rsidRPr="00D42C9F">
        <w:rPr>
          <w:rStyle w:val="FontStyle32"/>
          <w:color w:val="000000"/>
          <w:sz w:val="28"/>
          <w:szCs w:val="28"/>
        </w:rPr>
        <w:t>настоящего Закона, а также принятие решений о прекращении существования указанных зон охран</w:t>
      </w:r>
      <w:r w:rsidR="00BF0D27">
        <w:rPr>
          <w:rStyle w:val="FontStyle32"/>
          <w:color w:val="000000"/>
          <w:sz w:val="28"/>
          <w:szCs w:val="28"/>
        </w:rPr>
        <w:t>ы объектов культурного наследия;</w:t>
      </w:r>
      <w:r w:rsidR="00BF0D27" w:rsidRPr="00D42C9F">
        <w:rPr>
          <w:rStyle w:val="FontStyle32"/>
          <w:color w:val="000000"/>
          <w:sz w:val="28"/>
          <w:szCs w:val="28"/>
        </w:rPr>
        <w:t>»;</w:t>
      </w:r>
      <w:proofErr w:type="gramEnd"/>
    </w:p>
    <w:p w:rsidR="00D3614A" w:rsidRDefault="00070C09" w:rsidP="00D3614A">
      <w:pPr>
        <w:spacing w:line="360" w:lineRule="auto"/>
        <w:ind w:firstLine="539"/>
        <w:jc w:val="both"/>
        <w:rPr>
          <w:rStyle w:val="FontStyle32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45707">
        <w:rPr>
          <w:sz w:val="28"/>
          <w:szCs w:val="28"/>
        </w:rPr>
        <w:t>)</w:t>
      </w:r>
      <w:r w:rsidR="005D4468" w:rsidRPr="005D4468">
        <w:rPr>
          <w:color w:val="000000"/>
          <w:sz w:val="28"/>
          <w:szCs w:val="28"/>
        </w:rPr>
        <w:t xml:space="preserve"> </w:t>
      </w:r>
      <w:r w:rsidR="00D3614A">
        <w:rPr>
          <w:color w:val="000000"/>
          <w:sz w:val="28"/>
          <w:szCs w:val="28"/>
        </w:rPr>
        <w:t xml:space="preserve">в </w:t>
      </w:r>
      <w:r w:rsidR="005D4468">
        <w:rPr>
          <w:rStyle w:val="FontStyle32"/>
          <w:color w:val="000000"/>
          <w:sz w:val="28"/>
          <w:szCs w:val="28"/>
        </w:rPr>
        <w:t>ч</w:t>
      </w:r>
      <w:r w:rsidR="00D3614A">
        <w:rPr>
          <w:rStyle w:val="FontStyle32"/>
          <w:color w:val="000000"/>
          <w:sz w:val="28"/>
          <w:szCs w:val="28"/>
        </w:rPr>
        <w:t>асти</w:t>
      </w:r>
      <w:r w:rsidR="005D4468" w:rsidRPr="00D42C9F">
        <w:rPr>
          <w:rStyle w:val="FontStyle32"/>
          <w:color w:val="000000"/>
          <w:sz w:val="28"/>
          <w:szCs w:val="28"/>
        </w:rPr>
        <w:t xml:space="preserve"> 1 </w:t>
      </w:r>
      <w:r w:rsidR="008F0E08">
        <w:rPr>
          <w:rStyle w:val="FontStyle32"/>
          <w:color w:val="000000"/>
          <w:sz w:val="28"/>
          <w:szCs w:val="28"/>
        </w:rPr>
        <w:t>статьи 4</w:t>
      </w:r>
      <w:r w:rsidR="00D3614A">
        <w:rPr>
          <w:rStyle w:val="FontStyle32"/>
          <w:color w:val="000000"/>
          <w:sz w:val="28"/>
          <w:szCs w:val="28"/>
        </w:rPr>
        <w:t>:</w:t>
      </w:r>
    </w:p>
    <w:p w:rsidR="00D3614A" w:rsidRDefault="00D3614A" w:rsidP="00D3614A">
      <w:pPr>
        <w:spacing w:line="360" w:lineRule="auto"/>
        <w:ind w:firstLine="539"/>
        <w:jc w:val="both"/>
        <w:rPr>
          <w:rStyle w:val="FontStyle32"/>
          <w:color w:val="000000"/>
          <w:sz w:val="28"/>
          <w:szCs w:val="28"/>
        </w:rPr>
      </w:pPr>
      <w:r>
        <w:rPr>
          <w:rStyle w:val="FontStyle32"/>
          <w:color w:val="000000"/>
          <w:sz w:val="28"/>
          <w:szCs w:val="28"/>
        </w:rPr>
        <w:lastRenderedPageBreak/>
        <w:t>а) в пункте 7 слова «</w:t>
      </w:r>
      <w:r>
        <w:rPr>
          <w:sz w:val="28"/>
          <w:szCs w:val="28"/>
        </w:rPr>
        <w:t>единый государственный реестр объектов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наследия (памятников истории и культуры) народов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(далее </w:t>
      </w:r>
      <w:r w:rsidR="00685F94">
        <w:rPr>
          <w:sz w:val="28"/>
          <w:szCs w:val="28"/>
        </w:rPr>
        <w:t>–</w:t>
      </w:r>
      <w:r>
        <w:rPr>
          <w:sz w:val="28"/>
          <w:szCs w:val="28"/>
        </w:rPr>
        <w:t xml:space="preserve"> реестр)» заменить слов</w:t>
      </w:r>
      <w:r w:rsidR="00850034">
        <w:rPr>
          <w:sz w:val="28"/>
          <w:szCs w:val="28"/>
        </w:rPr>
        <w:t>ом</w:t>
      </w:r>
      <w:r>
        <w:rPr>
          <w:sz w:val="28"/>
          <w:szCs w:val="28"/>
        </w:rPr>
        <w:t xml:space="preserve"> «реестр»;</w:t>
      </w:r>
    </w:p>
    <w:p w:rsidR="008C7BB3" w:rsidRDefault="00D3614A" w:rsidP="008C7BB3">
      <w:pPr>
        <w:spacing w:line="360" w:lineRule="auto"/>
        <w:ind w:firstLine="539"/>
        <w:jc w:val="both"/>
        <w:rPr>
          <w:rStyle w:val="FontStyle32"/>
          <w:color w:val="000000"/>
          <w:sz w:val="28"/>
          <w:szCs w:val="28"/>
        </w:rPr>
      </w:pPr>
      <w:r>
        <w:rPr>
          <w:rStyle w:val="FontStyle32"/>
          <w:color w:val="000000"/>
          <w:sz w:val="28"/>
          <w:szCs w:val="28"/>
        </w:rPr>
        <w:t>б)</w:t>
      </w:r>
      <w:r w:rsidR="008F0E08">
        <w:rPr>
          <w:rStyle w:val="FontStyle32"/>
          <w:color w:val="000000"/>
          <w:sz w:val="28"/>
          <w:szCs w:val="28"/>
        </w:rPr>
        <w:t xml:space="preserve"> дополнить пунктом 22</w:t>
      </w:r>
      <w:r w:rsidR="008F0E08">
        <w:rPr>
          <w:rStyle w:val="FontStyle32"/>
          <w:color w:val="000000"/>
          <w:sz w:val="28"/>
          <w:szCs w:val="28"/>
          <w:vertAlign w:val="superscript"/>
        </w:rPr>
        <w:t>1</w:t>
      </w:r>
      <w:r w:rsidR="005D4468" w:rsidRPr="00D42C9F">
        <w:rPr>
          <w:rStyle w:val="FontStyle32"/>
          <w:color w:val="000000"/>
          <w:sz w:val="28"/>
          <w:szCs w:val="28"/>
        </w:rPr>
        <w:t xml:space="preserve"> следующего содержания:</w:t>
      </w:r>
    </w:p>
    <w:p w:rsidR="005D4468" w:rsidRPr="00D42C9F" w:rsidRDefault="005D4468" w:rsidP="008C7BB3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D42C9F">
        <w:rPr>
          <w:rStyle w:val="FontStyle32"/>
          <w:color w:val="000000"/>
          <w:sz w:val="28"/>
          <w:szCs w:val="28"/>
        </w:rPr>
        <w:t>«</w:t>
      </w:r>
      <w:r>
        <w:rPr>
          <w:rStyle w:val="FontStyle32"/>
          <w:color w:val="000000"/>
          <w:sz w:val="28"/>
          <w:szCs w:val="28"/>
        </w:rPr>
        <w:t>22</w:t>
      </w:r>
      <w:r w:rsidR="008C7BB3">
        <w:rPr>
          <w:rStyle w:val="FontStyle32"/>
          <w:color w:val="000000"/>
          <w:sz w:val="28"/>
          <w:szCs w:val="28"/>
          <w:vertAlign w:val="superscript"/>
        </w:rPr>
        <w:t>1</w:t>
      </w:r>
      <w:r w:rsidR="008C7BB3">
        <w:rPr>
          <w:rStyle w:val="FontStyle32"/>
          <w:color w:val="000000"/>
          <w:sz w:val="28"/>
          <w:szCs w:val="28"/>
        </w:rPr>
        <w:t>)</w:t>
      </w:r>
      <w:r>
        <w:rPr>
          <w:rStyle w:val="FontStyle32"/>
          <w:color w:val="000000"/>
          <w:sz w:val="28"/>
          <w:szCs w:val="28"/>
        </w:rPr>
        <w:t xml:space="preserve"> </w:t>
      </w:r>
      <w:r w:rsidR="003B1A93">
        <w:rPr>
          <w:rStyle w:val="FontStyle32"/>
          <w:color w:val="000000"/>
          <w:sz w:val="28"/>
          <w:szCs w:val="28"/>
        </w:rPr>
        <w:t>у</w:t>
      </w:r>
      <w:r w:rsidRPr="00D42C9F">
        <w:rPr>
          <w:rStyle w:val="FontStyle32"/>
          <w:color w:val="000000"/>
          <w:sz w:val="28"/>
          <w:szCs w:val="28"/>
        </w:rPr>
        <w:t xml:space="preserve">становка информационных надписей и обозначений на объект культурного наследия, который не имеет собственника, или собственник которого неизвестен, или от права </w:t>
      </w:r>
      <w:proofErr w:type="gramStart"/>
      <w:r w:rsidRPr="00D42C9F">
        <w:rPr>
          <w:rStyle w:val="FontStyle32"/>
          <w:color w:val="000000"/>
          <w:sz w:val="28"/>
          <w:szCs w:val="28"/>
        </w:rPr>
        <w:t>собственности</w:t>
      </w:r>
      <w:proofErr w:type="gramEnd"/>
      <w:r w:rsidRPr="00D42C9F">
        <w:rPr>
          <w:rStyle w:val="FontStyle32"/>
          <w:color w:val="000000"/>
          <w:sz w:val="28"/>
          <w:szCs w:val="28"/>
        </w:rPr>
        <w:t xml:space="preserve"> на который собственник </w:t>
      </w:r>
      <w:r w:rsidRPr="001E2072">
        <w:rPr>
          <w:rStyle w:val="FontStyle32"/>
          <w:color w:val="000000"/>
          <w:sz w:val="28"/>
          <w:szCs w:val="28"/>
        </w:rPr>
        <w:t>отказался</w:t>
      </w:r>
      <w:r w:rsidR="008C7BB3" w:rsidRPr="001E2072">
        <w:rPr>
          <w:rStyle w:val="FontStyle32"/>
          <w:color w:val="000000"/>
          <w:sz w:val="28"/>
          <w:szCs w:val="28"/>
        </w:rPr>
        <w:t xml:space="preserve"> </w:t>
      </w:r>
      <w:r w:rsidR="008C7BB3" w:rsidRPr="001E2072">
        <w:rPr>
          <w:sz w:val="28"/>
          <w:szCs w:val="28"/>
        </w:rPr>
        <w:t>(за исключением отдельных объектов культурного наследия ф</w:t>
      </w:r>
      <w:r w:rsidR="008C7BB3" w:rsidRPr="001E2072">
        <w:rPr>
          <w:sz w:val="28"/>
          <w:szCs w:val="28"/>
        </w:rPr>
        <w:t>е</w:t>
      </w:r>
      <w:r w:rsidR="008C7BB3" w:rsidRPr="001E2072">
        <w:rPr>
          <w:sz w:val="28"/>
          <w:szCs w:val="28"/>
        </w:rPr>
        <w:t>дерального значения, перечень которых утверждается Правительством Ро</w:t>
      </w:r>
      <w:r w:rsidR="008C7BB3" w:rsidRPr="001E2072">
        <w:rPr>
          <w:sz w:val="28"/>
          <w:szCs w:val="28"/>
        </w:rPr>
        <w:t>с</w:t>
      </w:r>
      <w:r w:rsidR="008C7BB3" w:rsidRPr="001E2072">
        <w:rPr>
          <w:sz w:val="28"/>
          <w:szCs w:val="28"/>
        </w:rPr>
        <w:t>сийской Федерации)</w:t>
      </w:r>
      <w:r w:rsidRPr="001E2072">
        <w:rPr>
          <w:rStyle w:val="FontStyle32"/>
          <w:color w:val="000000"/>
          <w:sz w:val="28"/>
          <w:szCs w:val="28"/>
        </w:rPr>
        <w:t>;»;</w:t>
      </w:r>
    </w:p>
    <w:p w:rsidR="00CB54D4" w:rsidRDefault="00CB54D4" w:rsidP="00CB54D4">
      <w:pPr>
        <w:spacing w:line="360" w:lineRule="auto"/>
        <w:ind w:firstLine="539"/>
        <w:jc w:val="both"/>
        <w:rPr>
          <w:rStyle w:val="FontStyle32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sz w:val="28"/>
          <w:szCs w:val="28"/>
        </w:rPr>
        <w:t xml:space="preserve"> в </w:t>
      </w:r>
      <w:r>
        <w:rPr>
          <w:rStyle w:val="FontStyle32"/>
          <w:sz w:val="28"/>
          <w:szCs w:val="28"/>
        </w:rPr>
        <w:t>статье 7:</w:t>
      </w:r>
    </w:p>
    <w:p w:rsidR="00CB54D4" w:rsidRDefault="004C3B73" w:rsidP="00CB54D4">
      <w:pPr>
        <w:spacing w:line="360" w:lineRule="auto"/>
        <w:ind w:firstLine="53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а</w:t>
      </w:r>
      <w:r w:rsidR="00CB54D4">
        <w:rPr>
          <w:rStyle w:val="FontStyle32"/>
          <w:sz w:val="28"/>
          <w:szCs w:val="28"/>
        </w:rPr>
        <w:t xml:space="preserve">) </w:t>
      </w:r>
      <w:r>
        <w:rPr>
          <w:rStyle w:val="FontStyle32"/>
          <w:sz w:val="28"/>
          <w:szCs w:val="28"/>
        </w:rPr>
        <w:t>абзац первый части</w:t>
      </w:r>
      <w:r w:rsidR="00CB54D4">
        <w:rPr>
          <w:rStyle w:val="FontStyle32"/>
          <w:sz w:val="28"/>
          <w:szCs w:val="28"/>
        </w:rPr>
        <w:t xml:space="preserve"> 1 изложить в следующей редакции:</w:t>
      </w:r>
    </w:p>
    <w:p w:rsidR="00CB54D4" w:rsidRDefault="004C3B73" w:rsidP="00CB54D4">
      <w:pPr>
        <w:spacing w:line="360" w:lineRule="auto"/>
        <w:ind w:firstLine="53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«1. </w:t>
      </w:r>
      <w:proofErr w:type="gramStart"/>
      <w:r>
        <w:rPr>
          <w:rStyle w:val="FontStyle32"/>
          <w:sz w:val="28"/>
          <w:szCs w:val="28"/>
        </w:rPr>
        <w:t>Решения</w:t>
      </w:r>
      <w:r w:rsidR="00CB54D4">
        <w:rPr>
          <w:rStyle w:val="FontStyle32"/>
          <w:sz w:val="28"/>
          <w:szCs w:val="28"/>
        </w:rPr>
        <w:t xml:space="preserve"> об установлении, изменении зон охраны объектов кул</w:t>
      </w:r>
      <w:r w:rsidR="00CB54D4">
        <w:rPr>
          <w:rStyle w:val="FontStyle32"/>
          <w:sz w:val="28"/>
          <w:szCs w:val="28"/>
        </w:rPr>
        <w:t>ь</w:t>
      </w:r>
      <w:r w:rsidR="00CB54D4">
        <w:rPr>
          <w:rStyle w:val="FontStyle32"/>
          <w:sz w:val="28"/>
          <w:szCs w:val="28"/>
        </w:rPr>
        <w:t>турного наследия, в том числе объединенной зоны охраны объектов кул</w:t>
      </w:r>
      <w:r w:rsidR="00CB54D4">
        <w:rPr>
          <w:rStyle w:val="FontStyle32"/>
          <w:sz w:val="28"/>
          <w:szCs w:val="28"/>
        </w:rPr>
        <w:t>ь</w:t>
      </w:r>
      <w:r w:rsidR="00CB54D4">
        <w:rPr>
          <w:rStyle w:val="FontStyle32"/>
          <w:sz w:val="28"/>
          <w:szCs w:val="28"/>
        </w:rPr>
        <w:t>турного наследия (за исключением зон охраны особо ценных объектов культурного наследия народов Российской Федерации и объектов культу</w:t>
      </w:r>
      <w:r w:rsidR="00CB54D4">
        <w:rPr>
          <w:rStyle w:val="FontStyle32"/>
          <w:sz w:val="28"/>
          <w:szCs w:val="28"/>
        </w:rPr>
        <w:t>р</w:t>
      </w:r>
      <w:r w:rsidR="00CB54D4">
        <w:rPr>
          <w:rStyle w:val="FontStyle32"/>
          <w:sz w:val="28"/>
          <w:szCs w:val="28"/>
        </w:rPr>
        <w:t xml:space="preserve">ного наследия, включенных в Список всемирного наследия), </w:t>
      </w:r>
      <w:r>
        <w:rPr>
          <w:rStyle w:val="FontStyle32"/>
          <w:sz w:val="28"/>
          <w:szCs w:val="28"/>
        </w:rPr>
        <w:t>принимаю</w:t>
      </w:r>
      <w:r w:rsidR="00CB54D4">
        <w:rPr>
          <w:rStyle w:val="FontStyle32"/>
          <w:sz w:val="28"/>
          <w:szCs w:val="28"/>
        </w:rPr>
        <w:t>тся, требования к градостроительным регламентам в границах территорий да</w:t>
      </w:r>
      <w:r w:rsidR="00CB54D4">
        <w:rPr>
          <w:rStyle w:val="FontStyle32"/>
          <w:sz w:val="28"/>
          <w:szCs w:val="28"/>
        </w:rPr>
        <w:t>н</w:t>
      </w:r>
      <w:r w:rsidR="00CB54D4">
        <w:rPr>
          <w:rStyle w:val="FontStyle32"/>
          <w:sz w:val="28"/>
          <w:szCs w:val="28"/>
        </w:rPr>
        <w:t>ных зон утверждаются на основании проектов зон охраны объектов кул</w:t>
      </w:r>
      <w:r w:rsidR="00CB54D4">
        <w:rPr>
          <w:rStyle w:val="FontStyle32"/>
          <w:sz w:val="28"/>
          <w:szCs w:val="28"/>
        </w:rPr>
        <w:t>ь</w:t>
      </w:r>
      <w:r w:rsidR="00CB54D4">
        <w:rPr>
          <w:rStyle w:val="FontStyle32"/>
          <w:sz w:val="28"/>
          <w:szCs w:val="28"/>
        </w:rPr>
        <w:t>турного наследия либо проекта</w:t>
      </w:r>
      <w:proofErr w:type="gramEnd"/>
      <w:r w:rsidR="00CB54D4">
        <w:rPr>
          <w:rStyle w:val="FontStyle32"/>
          <w:sz w:val="28"/>
          <w:szCs w:val="28"/>
        </w:rPr>
        <w:t xml:space="preserve"> объединенной зоны охраны объектов кул</w:t>
      </w:r>
      <w:r w:rsidR="00CB54D4">
        <w:rPr>
          <w:rStyle w:val="FontStyle32"/>
          <w:sz w:val="28"/>
          <w:szCs w:val="28"/>
        </w:rPr>
        <w:t>ь</w:t>
      </w:r>
      <w:r w:rsidR="00CB54D4">
        <w:rPr>
          <w:rStyle w:val="FontStyle32"/>
          <w:sz w:val="28"/>
          <w:szCs w:val="28"/>
        </w:rPr>
        <w:t>турного наследия, разработанных на основе материалов историко-культурных исследований, обосновывающих необходимость разработки т</w:t>
      </w:r>
      <w:r w:rsidR="00CB54D4">
        <w:rPr>
          <w:rStyle w:val="FontStyle32"/>
          <w:sz w:val="28"/>
          <w:szCs w:val="28"/>
        </w:rPr>
        <w:t>а</w:t>
      </w:r>
      <w:r w:rsidR="00CB54D4">
        <w:rPr>
          <w:rStyle w:val="FontStyle32"/>
          <w:sz w:val="28"/>
          <w:szCs w:val="28"/>
        </w:rPr>
        <w:t>ких проектов</w:t>
      </w:r>
      <w:proofErr w:type="gramStart"/>
      <w:r w:rsidR="00CB54D4">
        <w:rPr>
          <w:rStyle w:val="FontStyle32"/>
          <w:sz w:val="28"/>
          <w:szCs w:val="28"/>
        </w:rPr>
        <w:t>:</w:t>
      </w:r>
      <w:r w:rsidR="006E3715">
        <w:rPr>
          <w:rStyle w:val="FontStyle32"/>
          <w:sz w:val="28"/>
          <w:szCs w:val="28"/>
        </w:rPr>
        <w:t>»</w:t>
      </w:r>
      <w:proofErr w:type="gramEnd"/>
      <w:r w:rsidR="006E3715">
        <w:rPr>
          <w:rStyle w:val="FontStyle32"/>
          <w:sz w:val="28"/>
          <w:szCs w:val="28"/>
        </w:rPr>
        <w:t>;</w:t>
      </w:r>
    </w:p>
    <w:p w:rsidR="00CB54D4" w:rsidRDefault="00264231" w:rsidP="00CB54D4">
      <w:pPr>
        <w:spacing w:line="360" w:lineRule="auto"/>
        <w:ind w:firstLine="53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>б</w:t>
      </w:r>
      <w:r w:rsidR="0082085D">
        <w:rPr>
          <w:sz w:val="28"/>
          <w:szCs w:val="28"/>
        </w:rPr>
        <w:t xml:space="preserve">) </w:t>
      </w:r>
      <w:r w:rsidR="00CB54D4">
        <w:rPr>
          <w:sz w:val="28"/>
          <w:szCs w:val="28"/>
        </w:rPr>
        <w:t xml:space="preserve">часть 3 </w:t>
      </w:r>
      <w:r w:rsidR="00CB54D4">
        <w:rPr>
          <w:rStyle w:val="FontStyle32"/>
          <w:sz w:val="28"/>
          <w:szCs w:val="28"/>
        </w:rPr>
        <w:t>изложить в следующей редакции:</w:t>
      </w:r>
    </w:p>
    <w:p w:rsidR="00CB54D4" w:rsidRDefault="00CB54D4" w:rsidP="00CB54D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Положительное заключение государственной историко-культурной экспертизы является основанием для </w:t>
      </w:r>
      <w:r w:rsidR="00613FF6">
        <w:rPr>
          <w:rStyle w:val="FontStyle32"/>
          <w:sz w:val="28"/>
          <w:szCs w:val="28"/>
        </w:rPr>
        <w:t>установления, изменения</w:t>
      </w:r>
      <w:r>
        <w:rPr>
          <w:rStyle w:val="FontStyle32"/>
          <w:sz w:val="28"/>
          <w:szCs w:val="28"/>
        </w:rPr>
        <w:t xml:space="preserve"> 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</w:t>
      </w:r>
      <w:r w:rsidR="005A0760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60409">
        <w:rPr>
          <w:sz w:val="28"/>
          <w:szCs w:val="28"/>
        </w:rPr>
        <w:t xml:space="preserve">     </w:t>
      </w:r>
      <w:r>
        <w:rPr>
          <w:sz w:val="28"/>
          <w:szCs w:val="28"/>
        </w:rPr>
        <w:lastRenderedPageBreak/>
        <w:t>утверждения требований к градостроительным регламентам в границах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данных зон.</w:t>
      </w:r>
      <w:r>
        <w:rPr>
          <w:rStyle w:val="FontStyle32"/>
          <w:color w:val="000000"/>
          <w:sz w:val="28"/>
          <w:szCs w:val="26"/>
        </w:rPr>
        <w:t>»;</w:t>
      </w:r>
      <w:proofErr w:type="gramEnd"/>
    </w:p>
    <w:p w:rsidR="00CB54D4" w:rsidRDefault="00264231" w:rsidP="00CB54D4">
      <w:pPr>
        <w:spacing w:line="360" w:lineRule="auto"/>
        <w:ind w:firstLine="53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>в</w:t>
      </w:r>
      <w:r w:rsidR="00CB54D4">
        <w:rPr>
          <w:sz w:val="28"/>
          <w:szCs w:val="28"/>
        </w:rPr>
        <w:t xml:space="preserve">) часть 6 </w:t>
      </w:r>
      <w:r w:rsidR="00CB54D4">
        <w:rPr>
          <w:rStyle w:val="FontStyle32"/>
          <w:sz w:val="28"/>
          <w:szCs w:val="28"/>
        </w:rPr>
        <w:t>изложить в следующей редакции:</w:t>
      </w:r>
    </w:p>
    <w:p w:rsidR="00CB54D4" w:rsidRDefault="00CB54D4" w:rsidP="00CB54D4">
      <w:pPr>
        <w:spacing w:line="360" w:lineRule="auto"/>
        <w:ind w:firstLine="539"/>
        <w:jc w:val="both"/>
        <w:rPr>
          <w:rStyle w:val="FontStyle32"/>
          <w:color w:val="000000"/>
          <w:sz w:val="28"/>
          <w:szCs w:val="26"/>
        </w:rPr>
      </w:pPr>
      <w:r>
        <w:rPr>
          <w:rStyle w:val="FontStyle32"/>
          <w:sz w:val="28"/>
          <w:szCs w:val="28"/>
        </w:rPr>
        <w:t xml:space="preserve">«6. </w:t>
      </w:r>
      <w:proofErr w:type="gramStart"/>
      <w:r>
        <w:rPr>
          <w:rStyle w:val="FontStyle32"/>
          <w:sz w:val="28"/>
          <w:szCs w:val="28"/>
        </w:rPr>
        <w:t>По результатам рассмотрения проектов зон охраны с положител</w:t>
      </w:r>
      <w:r>
        <w:rPr>
          <w:rStyle w:val="FontStyle32"/>
          <w:sz w:val="28"/>
          <w:szCs w:val="28"/>
        </w:rPr>
        <w:t>ь</w:t>
      </w:r>
      <w:r>
        <w:rPr>
          <w:rStyle w:val="FontStyle32"/>
          <w:sz w:val="28"/>
          <w:szCs w:val="28"/>
        </w:rPr>
        <w:t>ным заключением государственной</w:t>
      </w:r>
      <w:r w:rsidR="006A30A4">
        <w:rPr>
          <w:rStyle w:val="FontStyle32"/>
          <w:sz w:val="28"/>
          <w:szCs w:val="28"/>
        </w:rPr>
        <w:t xml:space="preserve"> историко-культурной </w:t>
      </w:r>
      <w:r w:rsidR="006A30A4" w:rsidRPr="001E2072">
        <w:rPr>
          <w:rStyle w:val="FontStyle32"/>
          <w:sz w:val="28"/>
          <w:szCs w:val="28"/>
        </w:rPr>
        <w:t>экспертизы</w:t>
      </w:r>
      <w:r w:rsidRPr="001E2072">
        <w:rPr>
          <w:rStyle w:val="FontStyle32"/>
          <w:sz w:val="28"/>
          <w:szCs w:val="28"/>
        </w:rPr>
        <w:t xml:space="preserve"> </w:t>
      </w:r>
      <w:r w:rsidR="006E3715" w:rsidRPr="001E2072">
        <w:rPr>
          <w:rStyle w:val="FontStyle32"/>
          <w:sz w:val="28"/>
          <w:szCs w:val="28"/>
        </w:rPr>
        <w:t>упо</w:t>
      </w:r>
      <w:r w:rsidR="006E3715" w:rsidRPr="001E2072">
        <w:rPr>
          <w:rStyle w:val="FontStyle32"/>
          <w:sz w:val="28"/>
          <w:szCs w:val="28"/>
        </w:rPr>
        <w:t>л</w:t>
      </w:r>
      <w:r w:rsidR="006E3715" w:rsidRPr="001E2072">
        <w:rPr>
          <w:rStyle w:val="FontStyle32"/>
          <w:sz w:val="28"/>
          <w:szCs w:val="28"/>
        </w:rPr>
        <w:t>номоченный орган</w:t>
      </w:r>
      <w:r w:rsidRPr="001E2072">
        <w:rPr>
          <w:rStyle w:val="FontStyle32"/>
          <w:sz w:val="28"/>
          <w:szCs w:val="28"/>
        </w:rPr>
        <w:t xml:space="preserve"> исполнительной власти Республики Карелия </w:t>
      </w:r>
      <w:r w:rsidR="006A30A4" w:rsidRPr="001E2072">
        <w:rPr>
          <w:rStyle w:val="FontStyle32"/>
          <w:sz w:val="28"/>
          <w:szCs w:val="28"/>
        </w:rPr>
        <w:t xml:space="preserve">в течение тридцати календарных дней </w:t>
      </w:r>
      <w:r w:rsidRPr="001E2072">
        <w:rPr>
          <w:rStyle w:val="FontStyle32"/>
          <w:sz w:val="28"/>
          <w:szCs w:val="28"/>
        </w:rPr>
        <w:t>направл</w:t>
      </w:r>
      <w:r w:rsidR="006E3715" w:rsidRPr="001E2072">
        <w:rPr>
          <w:rStyle w:val="FontStyle32"/>
          <w:sz w:val="28"/>
          <w:szCs w:val="28"/>
        </w:rPr>
        <w:t>яет представление</w:t>
      </w:r>
      <w:r w:rsidRPr="001E2072">
        <w:rPr>
          <w:rStyle w:val="FontStyle32"/>
          <w:sz w:val="28"/>
          <w:szCs w:val="28"/>
        </w:rPr>
        <w:t xml:space="preserve"> об установлении, изменении зон охраны объектов культурного наследия, в том числе объед</w:t>
      </w:r>
      <w:r w:rsidRPr="001E2072">
        <w:rPr>
          <w:rStyle w:val="FontStyle32"/>
          <w:sz w:val="28"/>
          <w:szCs w:val="28"/>
        </w:rPr>
        <w:t>и</w:t>
      </w:r>
      <w:r w:rsidRPr="001E2072">
        <w:rPr>
          <w:rStyle w:val="FontStyle32"/>
          <w:sz w:val="28"/>
          <w:szCs w:val="28"/>
        </w:rPr>
        <w:t>ненной зоны охраны объектов культурного наследия (</w:t>
      </w:r>
      <w:r>
        <w:rPr>
          <w:rStyle w:val="FontStyle32"/>
          <w:sz w:val="28"/>
          <w:szCs w:val="28"/>
        </w:rPr>
        <w:t>за исключением зон охраны особо ценных объектов культурного наследия народов Российской Федерации и объектов культурного наследия, включенных в</w:t>
      </w:r>
      <w:proofErr w:type="gramEnd"/>
      <w:r>
        <w:rPr>
          <w:rStyle w:val="FontStyle32"/>
          <w:sz w:val="28"/>
          <w:szCs w:val="28"/>
        </w:rPr>
        <w:t xml:space="preserve"> </w:t>
      </w:r>
      <w:proofErr w:type="gramStart"/>
      <w:r>
        <w:rPr>
          <w:rStyle w:val="FontStyle32"/>
          <w:sz w:val="28"/>
          <w:szCs w:val="28"/>
        </w:rPr>
        <w:t>Список вс</w:t>
      </w:r>
      <w:r>
        <w:rPr>
          <w:rStyle w:val="FontStyle32"/>
          <w:sz w:val="28"/>
          <w:szCs w:val="28"/>
        </w:rPr>
        <w:t>е</w:t>
      </w:r>
      <w:r>
        <w:rPr>
          <w:rStyle w:val="FontStyle32"/>
          <w:sz w:val="28"/>
          <w:szCs w:val="28"/>
        </w:rPr>
        <w:t>мирного наследия)</w:t>
      </w:r>
      <w:r w:rsidR="005A0760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и утверждении требований к градостроительным регл</w:t>
      </w:r>
      <w:r>
        <w:rPr>
          <w:rStyle w:val="FontStyle32"/>
          <w:sz w:val="28"/>
          <w:szCs w:val="28"/>
        </w:rPr>
        <w:t>а</w:t>
      </w:r>
      <w:r>
        <w:rPr>
          <w:rStyle w:val="FontStyle32"/>
          <w:sz w:val="28"/>
          <w:szCs w:val="28"/>
        </w:rPr>
        <w:t xml:space="preserve">ментам в границах территорий данных зон в отношении </w:t>
      </w:r>
      <w:r>
        <w:rPr>
          <w:rStyle w:val="FontStyle32"/>
          <w:color w:val="000000"/>
          <w:sz w:val="28"/>
          <w:szCs w:val="26"/>
        </w:rPr>
        <w:t>объектов культу</w:t>
      </w:r>
      <w:r>
        <w:rPr>
          <w:rStyle w:val="FontStyle32"/>
          <w:color w:val="000000"/>
          <w:sz w:val="28"/>
          <w:szCs w:val="26"/>
        </w:rPr>
        <w:t>р</w:t>
      </w:r>
      <w:r>
        <w:rPr>
          <w:rStyle w:val="FontStyle32"/>
          <w:color w:val="000000"/>
          <w:sz w:val="28"/>
          <w:szCs w:val="26"/>
        </w:rPr>
        <w:t>ного наследия регионального или местного (муниципального) значения с</w:t>
      </w:r>
      <w:r>
        <w:rPr>
          <w:rStyle w:val="FontStyle32"/>
          <w:color w:val="000000"/>
          <w:sz w:val="28"/>
          <w:szCs w:val="26"/>
        </w:rPr>
        <w:t>о</w:t>
      </w:r>
      <w:r>
        <w:rPr>
          <w:rStyle w:val="FontStyle32"/>
          <w:color w:val="000000"/>
          <w:sz w:val="28"/>
          <w:szCs w:val="26"/>
        </w:rPr>
        <w:t xml:space="preserve">ответственно в Правительство Республики Карелия или в орган местного самоуправления муниципального образования, на территории которого </w:t>
      </w:r>
      <w:r w:rsidR="00D60409">
        <w:rPr>
          <w:rStyle w:val="FontStyle32"/>
          <w:color w:val="000000"/>
          <w:sz w:val="28"/>
          <w:szCs w:val="26"/>
        </w:rPr>
        <w:t xml:space="preserve">         </w:t>
      </w:r>
      <w:r>
        <w:rPr>
          <w:rStyle w:val="FontStyle32"/>
          <w:color w:val="000000"/>
          <w:sz w:val="28"/>
          <w:szCs w:val="26"/>
        </w:rPr>
        <w:t>н</w:t>
      </w:r>
      <w:r>
        <w:rPr>
          <w:rStyle w:val="FontStyle32"/>
          <w:color w:val="000000"/>
          <w:sz w:val="28"/>
          <w:szCs w:val="26"/>
        </w:rPr>
        <w:t>а</w:t>
      </w:r>
      <w:r>
        <w:rPr>
          <w:rStyle w:val="FontStyle32"/>
          <w:color w:val="000000"/>
          <w:sz w:val="28"/>
          <w:szCs w:val="26"/>
        </w:rPr>
        <w:t>ходи</w:t>
      </w:r>
      <w:r w:rsidR="006A30A4">
        <w:rPr>
          <w:rStyle w:val="FontStyle32"/>
          <w:color w:val="000000"/>
          <w:sz w:val="28"/>
          <w:szCs w:val="26"/>
        </w:rPr>
        <w:t>тся объект культурного наследия</w:t>
      </w:r>
      <w:r w:rsidR="006C2A58">
        <w:rPr>
          <w:rStyle w:val="FontStyle32"/>
          <w:color w:val="000000"/>
          <w:sz w:val="28"/>
          <w:szCs w:val="26"/>
        </w:rPr>
        <w:t>.»;</w:t>
      </w:r>
      <w:proofErr w:type="gramEnd"/>
    </w:p>
    <w:p w:rsidR="006C2A58" w:rsidRDefault="006C2A58" w:rsidP="00CB54D4">
      <w:pPr>
        <w:spacing w:line="360" w:lineRule="auto"/>
        <w:ind w:firstLine="539"/>
        <w:jc w:val="both"/>
        <w:rPr>
          <w:rStyle w:val="FontStyle32"/>
          <w:color w:val="000000"/>
          <w:sz w:val="28"/>
          <w:szCs w:val="26"/>
        </w:rPr>
      </w:pPr>
      <w:r>
        <w:rPr>
          <w:rStyle w:val="FontStyle32"/>
          <w:color w:val="000000"/>
          <w:sz w:val="28"/>
          <w:szCs w:val="26"/>
        </w:rPr>
        <w:t>5) статью 8 признать утратившей силу.</w:t>
      </w:r>
    </w:p>
    <w:p w:rsidR="00070136" w:rsidRDefault="00070136" w:rsidP="00370A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2B49" w:rsidRDefault="006A30A4" w:rsidP="00772B4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72B49" w:rsidRPr="00772B49" w:rsidRDefault="00772B49" w:rsidP="00772B4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6A30A4">
        <w:rPr>
          <w:sz w:val="28"/>
          <w:szCs w:val="28"/>
        </w:rPr>
        <w:t>со дня его официального опублик</w:t>
      </w:r>
      <w:r w:rsidR="006A30A4">
        <w:rPr>
          <w:sz w:val="28"/>
          <w:szCs w:val="28"/>
        </w:rPr>
        <w:t>о</w:t>
      </w:r>
      <w:r w:rsidR="006A30A4">
        <w:rPr>
          <w:sz w:val="28"/>
          <w:szCs w:val="28"/>
        </w:rPr>
        <w:t>вания.</w:t>
      </w:r>
    </w:p>
    <w:p w:rsidR="00370AD1" w:rsidRDefault="00370AD1" w:rsidP="005A0C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0A4" w:rsidRDefault="006A30A4" w:rsidP="005A0C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94" w:rsidRDefault="00685F94" w:rsidP="00685F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5895" w:rsidRPr="00652BC7">
        <w:rPr>
          <w:sz w:val="28"/>
          <w:szCs w:val="28"/>
        </w:rPr>
        <w:t>Глав</w:t>
      </w:r>
      <w:r w:rsidR="00F55EF2">
        <w:rPr>
          <w:sz w:val="28"/>
          <w:szCs w:val="28"/>
        </w:rPr>
        <w:t>а</w:t>
      </w:r>
      <w:r w:rsidR="00A25895" w:rsidRPr="00652BC7">
        <w:rPr>
          <w:sz w:val="28"/>
          <w:szCs w:val="28"/>
        </w:rPr>
        <w:t xml:space="preserve"> </w:t>
      </w:r>
    </w:p>
    <w:p w:rsidR="00995E62" w:rsidRDefault="00F5240B" w:rsidP="00685F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 w:rsidR="001174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B00DE7">
        <w:rPr>
          <w:sz w:val="28"/>
          <w:szCs w:val="28"/>
        </w:rPr>
        <w:t xml:space="preserve">   </w:t>
      </w:r>
      <w:r w:rsidR="0011747A">
        <w:rPr>
          <w:sz w:val="28"/>
          <w:szCs w:val="28"/>
        </w:rPr>
        <w:t xml:space="preserve">        </w:t>
      </w:r>
      <w:r w:rsidR="00B00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B2E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А.О.</w:t>
      </w:r>
      <w:r w:rsidR="00B00D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Парфенчико</w:t>
      </w:r>
      <w:r w:rsidR="002507D8">
        <w:rPr>
          <w:sz w:val="28"/>
          <w:szCs w:val="28"/>
        </w:rPr>
        <w:t>в</w:t>
      </w:r>
      <w:proofErr w:type="spellEnd"/>
    </w:p>
    <w:p w:rsidR="00752C39" w:rsidRDefault="00752C39" w:rsidP="00685F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C39" w:rsidRPr="00752C39" w:rsidRDefault="00752C39" w:rsidP="00752C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2C39" w:rsidRPr="00752C39" w:rsidRDefault="00752C39" w:rsidP="00752C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C39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52C39" w:rsidRPr="00752C39" w:rsidRDefault="00752C39" w:rsidP="00752C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Pr="00752C39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752C39" w:rsidRPr="00752C39" w:rsidRDefault="00752C39" w:rsidP="00752C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2368</w:t>
      </w:r>
      <w:r w:rsidRPr="00752C39">
        <w:rPr>
          <w:rFonts w:ascii="Times New Roman" w:hAnsi="Times New Roman" w:cs="Times New Roman"/>
          <w:sz w:val="28"/>
          <w:szCs w:val="28"/>
        </w:rPr>
        <w:t>-ЗРК</w:t>
      </w:r>
    </w:p>
    <w:sectPr w:rsidR="00752C39" w:rsidRPr="00752C39" w:rsidSect="00685F94">
      <w:headerReference w:type="default" r:id="rId8"/>
      <w:pgSz w:w="11906" w:h="16838"/>
      <w:pgMar w:top="1134" w:right="709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A1" w:rsidRDefault="00560DA1" w:rsidP="00685F94">
      <w:r>
        <w:separator/>
      </w:r>
    </w:p>
  </w:endnote>
  <w:endnote w:type="continuationSeparator" w:id="0">
    <w:p w:rsidR="00560DA1" w:rsidRDefault="00560DA1" w:rsidP="0068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A1" w:rsidRDefault="00560DA1" w:rsidP="00685F94">
      <w:r>
        <w:separator/>
      </w:r>
    </w:p>
  </w:footnote>
  <w:footnote w:type="continuationSeparator" w:id="0">
    <w:p w:rsidR="00560DA1" w:rsidRDefault="00560DA1" w:rsidP="00685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94" w:rsidRDefault="00685F94">
    <w:pPr>
      <w:pStyle w:val="a6"/>
      <w:jc w:val="center"/>
    </w:pPr>
    <w:fldSimple w:instr="PAGE   \* MERGEFORMAT">
      <w:r w:rsidR="00D60409">
        <w:rPr>
          <w:noProof/>
        </w:rPr>
        <w:t>4</w:t>
      </w:r>
    </w:fldSimple>
  </w:p>
  <w:p w:rsidR="00685F94" w:rsidRDefault="00685F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4BE"/>
    <w:rsid w:val="000031B2"/>
    <w:rsid w:val="00012874"/>
    <w:rsid w:val="0001346D"/>
    <w:rsid w:val="00021B43"/>
    <w:rsid w:val="0002399B"/>
    <w:rsid w:val="00023A48"/>
    <w:rsid w:val="00024E50"/>
    <w:rsid w:val="00032F84"/>
    <w:rsid w:val="000351F7"/>
    <w:rsid w:val="00036B28"/>
    <w:rsid w:val="000453EB"/>
    <w:rsid w:val="000544A7"/>
    <w:rsid w:val="00060E17"/>
    <w:rsid w:val="00062141"/>
    <w:rsid w:val="00070136"/>
    <w:rsid w:val="00070C09"/>
    <w:rsid w:val="0007254C"/>
    <w:rsid w:val="000973E2"/>
    <w:rsid w:val="00097FF3"/>
    <w:rsid w:val="000C0387"/>
    <w:rsid w:val="000C467B"/>
    <w:rsid w:val="000D151C"/>
    <w:rsid w:val="000F4C56"/>
    <w:rsid w:val="000F5141"/>
    <w:rsid w:val="000F5D1A"/>
    <w:rsid w:val="00104630"/>
    <w:rsid w:val="00114E29"/>
    <w:rsid w:val="0011556C"/>
    <w:rsid w:val="0011747A"/>
    <w:rsid w:val="00124AE2"/>
    <w:rsid w:val="0012568A"/>
    <w:rsid w:val="00137479"/>
    <w:rsid w:val="0014446E"/>
    <w:rsid w:val="001473A9"/>
    <w:rsid w:val="0015086C"/>
    <w:rsid w:val="00151821"/>
    <w:rsid w:val="00161979"/>
    <w:rsid w:val="00163494"/>
    <w:rsid w:val="00164AF5"/>
    <w:rsid w:val="00165A78"/>
    <w:rsid w:val="0017018A"/>
    <w:rsid w:val="00170752"/>
    <w:rsid w:val="0017415D"/>
    <w:rsid w:val="00180FC5"/>
    <w:rsid w:val="00181D8F"/>
    <w:rsid w:val="00183609"/>
    <w:rsid w:val="00195B0F"/>
    <w:rsid w:val="001A3E46"/>
    <w:rsid w:val="001A5B9E"/>
    <w:rsid w:val="001B365E"/>
    <w:rsid w:val="001B744C"/>
    <w:rsid w:val="001C309D"/>
    <w:rsid w:val="001C337D"/>
    <w:rsid w:val="001C4880"/>
    <w:rsid w:val="001D13A7"/>
    <w:rsid w:val="001D6AF8"/>
    <w:rsid w:val="001E15E3"/>
    <w:rsid w:val="001E2072"/>
    <w:rsid w:val="001E249B"/>
    <w:rsid w:val="001F6189"/>
    <w:rsid w:val="001F703C"/>
    <w:rsid w:val="00200C34"/>
    <w:rsid w:val="00202CEB"/>
    <w:rsid w:val="002106D7"/>
    <w:rsid w:val="00211E07"/>
    <w:rsid w:val="002129B0"/>
    <w:rsid w:val="00213D35"/>
    <w:rsid w:val="002214B7"/>
    <w:rsid w:val="00226391"/>
    <w:rsid w:val="00240D7C"/>
    <w:rsid w:val="002421DF"/>
    <w:rsid w:val="00246D7A"/>
    <w:rsid w:val="002507D8"/>
    <w:rsid w:val="00257694"/>
    <w:rsid w:val="002625A8"/>
    <w:rsid w:val="00262A84"/>
    <w:rsid w:val="00264231"/>
    <w:rsid w:val="0027656D"/>
    <w:rsid w:val="00277775"/>
    <w:rsid w:val="002826E7"/>
    <w:rsid w:val="002959B3"/>
    <w:rsid w:val="00297C3D"/>
    <w:rsid w:val="002A3E49"/>
    <w:rsid w:val="002A6A28"/>
    <w:rsid w:val="002B091B"/>
    <w:rsid w:val="002B5DE7"/>
    <w:rsid w:val="002B6D8B"/>
    <w:rsid w:val="002B72CF"/>
    <w:rsid w:val="002B7ACF"/>
    <w:rsid w:val="002B7CA2"/>
    <w:rsid w:val="002C3910"/>
    <w:rsid w:val="002C69E4"/>
    <w:rsid w:val="002D4715"/>
    <w:rsid w:val="002D4F6A"/>
    <w:rsid w:val="002D7560"/>
    <w:rsid w:val="002F2252"/>
    <w:rsid w:val="003001B0"/>
    <w:rsid w:val="0031016A"/>
    <w:rsid w:val="00313F8E"/>
    <w:rsid w:val="00315AC5"/>
    <w:rsid w:val="00320908"/>
    <w:rsid w:val="00323AA7"/>
    <w:rsid w:val="003240D5"/>
    <w:rsid w:val="00324352"/>
    <w:rsid w:val="003323A9"/>
    <w:rsid w:val="00346B55"/>
    <w:rsid w:val="00355A92"/>
    <w:rsid w:val="00357C66"/>
    <w:rsid w:val="00367435"/>
    <w:rsid w:val="00367944"/>
    <w:rsid w:val="00370AD1"/>
    <w:rsid w:val="0037247F"/>
    <w:rsid w:val="003740CA"/>
    <w:rsid w:val="00380EC0"/>
    <w:rsid w:val="0038218D"/>
    <w:rsid w:val="00386252"/>
    <w:rsid w:val="00390D12"/>
    <w:rsid w:val="00393259"/>
    <w:rsid w:val="0039650E"/>
    <w:rsid w:val="003A441F"/>
    <w:rsid w:val="003A58EA"/>
    <w:rsid w:val="003A5B9B"/>
    <w:rsid w:val="003A7742"/>
    <w:rsid w:val="003B1A93"/>
    <w:rsid w:val="003B346C"/>
    <w:rsid w:val="003B3E29"/>
    <w:rsid w:val="003B4538"/>
    <w:rsid w:val="003C68AA"/>
    <w:rsid w:val="003D0D65"/>
    <w:rsid w:val="003D65D8"/>
    <w:rsid w:val="003D6A8A"/>
    <w:rsid w:val="003E4422"/>
    <w:rsid w:val="003E563F"/>
    <w:rsid w:val="003F10FF"/>
    <w:rsid w:val="003F6675"/>
    <w:rsid w:val="003F72AB"/>
    <w:rsid w:val="004029C3"/>
    <w:rsid w:val="00402C0F"/>
    <w:rsid w:val="00403F01"/>
    <w:rsid w:val="00404DEC"/>
    <w:rsid w:val="004121D9"/>
    <w:rsid w:val="00420437"/>
    <w:rsid w:val="00421BD1"/>
    <w:rsid w:val="00422620"/>
    <w:rsid w:val="00423D54"/>
    <w:rsid w:val="0042696D"/>
    <w:rsid w:val="00430917"/>
    <w:rsid w:val="004315CC"/>
    <w:rsid w:val="00434CAE"/>
    <w:rsid w:val="00440215"/>
    <w:rsid w:val="004422ED"/>
    <w:rsid w:val="00447686"/>
    <w:rsid w:val="00453E4D"/>
    <w:rsid w:val="00454C76"/>
    <w:rsid w:val="0045583D"/>
    <w:rsid w:val="00457935"/>
    <w:rsid w:val="0045795A"/>
    <w:rsid w:val="00470433"/>
    <w:rsid w:val="004726CB"/>
    <w:rsid w:val="00476162"/>
    <w:rsid w:val="00477389"/>
    <w:rsid w:val="0048085D"/>
    <w:rsid w:val="004829E0"/>
    <w:rsid w:val="00490919"/>
    <w:rsid w:val="00495F38"/>
    <w:rsid w:val="00496F36"/>
    <w:rsid w:val="004A3A7A"/>
    <w:rsid w:val="004A6AA5"/>
    <w:rsid w:val="004B02F4"/>
    <w:rsid w:val="004C3B73"/>
    <w:rsid w:val="004D218E"/>
    <w:rsid w:val="004D7085"/>
    <w:rsid w:val="004E1A52"/>
    <w:rsid w:val="004E330E"/>
    <w:rsid w:val="004F08F7"/>
    <w:rsid w:val="005007A6"/>
    <w:rsid w:val="00503990"/>
    <w:rsid w:val="00514B2D"/>
    <w:rsid w:val="00515EDA"/>
    <w:rsid w:val="005170CA"/>
    <w:rsid w:val="005217E0"/>
    <w:rsid w:val="00524965"/>
    <w:rsid w:val="00524F4C"/>
    <w:rsid w:val="00530300"/>
    <w:rsid w:val="00530FF4"/>
    <w:rsid w:val="00531029"/>
    <w:rsid w:val="00532590"/>
    <w:rsid w:val="005333F6"/>
    <w:rsid w:val="00534245"/>
    <w:rsid w:val="005369DE"/>
    <w:rsid w:val="005401BF"/>
    <w:rsid w:val="0054606B"/>
    <w:rsid w:val="00547F44"/>
    <w:rsid w:val="00557473"/>
    <w:rsid w:val="00560DA1"/>
    <w:rsid w:val="005612CF"/>
    <w:rsid w:val="0056130F"/>
    <w:rsid w:val="0056155E"/>
    <w:rsid w:val="005660D5"/>
    <w:rsid w:val="00566960"/>
    <w:rsid w:val="005718FD"/>
    <w:rsid w:val="005723C2"/>
    <w:rsid w:val="00575421"/>
    <w:rsid w:val="005807DE"/>
    <w:rsid w:val="005828B5"/>
    <w:rsid w:val="00585BC2"/>
    <w:rsid w:val="00597127"/>
    <w:rsid w:val="005A0112"/>
    <w:rsid w:val="005A0760"/>
    <w:rsid w:val="005A0CF0"/>
    <w:rsid w:val="005A3100"/>
    <w:rsid w:val="005B1980"/>
    <w:rsid w:val="005B652B"/>
    <w:rsid w:val="005D4032"/>
    <w:rsid w:val="005D4468"/>
    <w:rsid w:val="005D7E04"/>
    <w:rsid w:val="005E0A91"/>
    <w:rsid w:val="005E1686"/>
    <w:rsid w:val="005E47ED"/>
    <w:rsid w:val="005E4C71"/>
    <w:rsid w:val="005E5EB4"/>
    <w:rsid w:val="005F1454"/>
    <w:rsid w:val="00600668"/>
    <w:rsid w:val="00606963"/>
    <w:rsid w:val="00607574"/>
    <w:rsid w:val="00610561"/>
    <w:rsid w:val="00612C8C"/>
    <w:rsid w:val="00613ADB"/>
    <w:rsid w:val="00613FF6"/>
    <w:rsid w:val="00617512"/>
    <w:rsid w:val="00622914"/>
    <w:rsid w:val="006234D5"/>
    <w:rsid w:val="00624CE0"/>
    <w:rsid w:val="00634685"/>
    <w:rsid w:val="00635604"/>
    <w:rsid w:val="006402B8"/>
    <w:rsid w:val="00641F38"/>
    <w:rsid w:val="00644878"/>
    <w:rsid w:val="00652BC7"/>
    <w:rsid w:val="00655117"/>
    <w:rsid w:val="0065559D"/>
    <w:rsid w:val="006601F9"/>
    <w:rsid w:val="006617B3"/>
    <w:rsid w:val="00664212"/>
    <w:rsid w:val="00667823"/>
    <w:rsid w:val="0067450E"/>
    <w:rsid w:val="00681993"/>
    <w:rsid w:val="00685F94"/>
    <w:rsid w:val="006953D5"/>
    <w:rsid w:val="006A193C"/>
    <w:rsid w:val="006A30A4"/>
    <w:rsid w:val="006A653C"/>
    <w:rsid w:val="006A7267"/>
    <w:rsid w:val="006B072C"/>
    <w:rsid w:val="006B5F20"/>
    <w:rsid w:val="006C0BBD"/>
    <w:rsid w:val="006C1B7A"/>
    <w:rsid w:val="006C2A58"/>
    <w:rsid w:val="006C763F"/>
    <w:rsid w:val="006D0E94"/>
    <w:rsid w:val="006E3715"/>
    <w:rsid w:val="006E3CE3"/>
    <w:rsid w:val="00706500"/>
    <w:rsid w:val="00710083"/>
    <w:rsid w:val="007277B4"/>
    <w:rsid w:val="0073011D"/>
    <w:rsid w:val="00740D3B"/>
    <w:rsid w:val="007513B9"/>
    <w:rsid w:val="00752C39"/>
    <w:rsid w:val="007662EF"/>
    <w:rsid w:val="0077073D"/>
    <w:rsid w:val="00771F89"/>
    <w:rsid w:val="00772B49"/>
    <w:rsid w:val="0078341E"/>
    <w:rsid w:val="0078776D"/>
    <w:rsid w:val="00792F4E"/>
    <w:rsid w:val="0079327F"/>
    <w:rsid w:val="007967CA"/>
    <w:rsid w:val="007A03AA"/>
    <w:rsid w:val="007A2001"/>
    <w:rsid w:val="007B2809"/>
    <w:rsid w:val="007B4FA3"/>
    <w:rsid w:val="007B6986"/>
    <w:rsid w:val="007C1600"/>
    <w:rsid w:val="007C3410"/>
    <w:rsid w:val="007C38FB"/>
    <w:rsid w:val="007C4916"/>
    <w:rsid w:val="007D1F6F"/>
    <w:rsid w:val="007D2049"/>
    <w:rsid w:val="007D30F6"/>
    <w:rsid w:val="007E02BC"/>
    <w:rsid w:val="007E2F4F"/>
    <w:rsid w:val="007E30CE"/>
    <w:rsid w:val="007F2433"/>
    <w:rsid w:val="007F5150"/>
    <w:rsid w:val="007F6BF7"/>
    <w:rsid w:val="007F7D4F"/>
    <w:rsid w:val="00804D40"/>
    <w:rsid w:val="008073AF"/>
    <w:rsid w:val="00815D53"/>
    <w:rsid w:val="008167C7"/>
    <w:rsid w:val="0082085D"/>
    <w:rsid w:val="00822DD2"/>
    <w:rsid w:val="008314BE"/>
    <w:rsid w:val="00831571"/>
    <w:rsid w:val="008378C3"/>
    <w:rsid w:val="00850034"/>
    <w:rsid w:val="00873ED3"/>
    <w:rsid w:val="00874888"/>
    <w:rsid w:val="00875FDF"/>
    <w:rsid w:val="00881648"/>
    <w:rsid w:val="0088607D"/>
    <w:rsid w:val="0088770C"/>
    <w:rsid w:val="00894398"/>
    <w:rsid w:val="0089614F"/>
    <w:rsid w:val="008B2086"/>
    <w:rsid w:val="008B2E13"/>
    <w:rsid w:val="008B6951"/>
    <w:rsid w:val="008C0305"/>
    <w:rsid w:val="008C7BB3"/>
    <w:rsid w:val="008D13CB"/>
    <w:rsid w:val="008F0E08"/>
    <w:rsid w:val="008F1A7B"/>
    <w:rsid w:val="008F5B1A"/>
    <w:rsid w:val="008F6893"/>
    <w:rsid w:val="008F6CBB"/>
    <w:rsid w:val="008F7605"/>
    <w:rsid w:val="009016F8"/>
    <w:rsid w:val="00903060"/>
    <w:rsid w:val="00904059"/>
    <w:rsid w:val="00904EBC"/>
    <w:rsid w:val="00906CDF"/>
    <w:rsid w:val="00910D16"/>
    <w:rsid w:val="00917763"/>
    <w:rsid w:val="00926DF3"/>
    <w:rsid w:val="0093247F"/>
    <w:rsid w:val="009326F4"/>
    <w:rsid w:val="00933CD4"/>
    <w:rsid w:val="0093666C"/>
    <w:rsid w:val="00937CDD"/>
    <w:rsid w:val="00946C4E"/>
    <w:rsid w:val="00947A51"/>
    <w:rsid w:val="00947D85"/>
    <w:rsid w:val="009506C0"/>
    <w:rsid w:val="00957EAD"/>
    <w:rsid w:val="00962B84"/>
    <w:rsid w:val="00966081"/>
    <w:rsid w:val="00967159"/>
    <w:rsid w:val="00974219"/>
    <w:rsid w:val="00985A41"/>
    <w:rsid w:val="00992286"/>
    <w:rsid w:val="0099428D"/>
    <w:rsid w:val="00995DCC"/>
    <w:rsid w:val="00995E62"/>
    <w:rsid w:val="0099645A"/>
    <w:rsid w:val="00997D59"/>
    <w:rsid w:val="009A3D09"/>
    <w:rsid w:val="009A7633"/>
    <w:rsid w:val="009B1EDC"/>
    <w:rsid w:val="009B24DF"/>
    <w:rsid w:val="009C5BC7"/>
    <w:rsid w:val="009D571A"/>
    <w:rsid w:val="009D6511"/>
    <w:rsid w:val="009E4027"/>
    <w:rsid w:val="009E54E7"/>
    <w:rsid w:val="009E65B6"/>
    <w:rsid w:val="009F38E2"/>
    <w:rsid w:val="009F5804"/>
    <w:rsid w:val="00A0132F"/>
    <w:rsid w:val="00A02878"/>
    <w:rsid w:val="00A078F6"/>
    <w:rsid w:val="00A10FD5"/>
    <w:rsid w:val="00A15896"/>
    <w:rsid w:val="00A17AFB"/>
    <w:rsid w:val="00A25895"/>
    <w:rsid w:val="00A266FD"/>
    <w:rsid w:val="00A375AF"/>
    <w:rsid w:val="00A43414"/>
    <w:rsid w:val="00A45205"/>
    <w:rsid w:val="00A558FD"/>
    <w:rsid w:val="00A603B4"/>
    <w:rsid w:val="00A63330"/>
    <w:rsid w:val="00A648E9"/>
    <w:rsid w:val="00A828A3"/>
    <w:rsid w:val="00A8442F"/>
    <w:rsid w:val="00A8590E"/>
    <w:rsid w:val="00A86010"/>
    <w:rsid w:val="00A86537"/>
    <w:rsid w:val="00A94178"/>
    <w:rsid w:val="00AB23AE"/>
    <w:rsid w:val="00AB503F"/>
    <w:rsid w:val="00AB63FC"/>
    <w:rsid w:val="00AB78D8"/>
    <w:rsid w:val="00AC0CA0"/>
    <w:rsid w:val="00AC2A4C"/>
    <w:rsid w:val="00AC3AFF"/>
    <w:rsid w:val="00AC61EB"/>
    <w:rsid w:val="00AE058F"/>
    <w:rsid w:val="00AE093F"/>
    <w:rsid w:val="00AE4D23"/>
    <w:rsid w:val="00AE6972"/>
    <w:rsid w:val="00AF03A0"/>
    <w:rsid w:val="00AF0494"/>
    <w:rsid w:val="00AF152B"/>
    <w:rsid w:val="00AF20A2"/>
    <w:rsid w:val="00AF2825"/>
    <w:rsid w:val="00AF6652"/>
    <w:rsid w:val="00AF74AB"/>
    <w:rsid w:val="00AF77F6"/>
    <w:rsid w:val="00B00DE7"/>
    <w:rsid w:val="00B01234"/>
    <w:rsid w:val="00B104E9"/>
    <w:rsid w:val="00B129F3"/>
    <w:rsid w:val="00B1657E"/>
    <w:rsid w:val="00B20516"/>
    <w:rsid w:val="00B40268"/>
    <w:rsid w:val="00B44D90"/>
    <w:rsid w:val="00B458E4"/>
    <w:rsid w:val="00B60C1E"/>
    <w:rsid w:val="00B60E06"/>
    <w:rsid w:val="00B65469"/>
    <w:rsid w:val="00B70FC7"/>
    <w:rsid w:val="00B7281D"/>
    <w:rsid w:val="00B7666F"/>
    <w:rsid w:val="00B81B36"/>
    <w:rsid w:val="00B857C2"/>
    <w:rsid w:val="00B8596B"/>
    <w:rsid w:val="00B92720"/>
    <w:rsid w:val="00B93787"/>
    <w:rsid w:val="00B96674"/>
    <w:rsid w:val="00B9676E"/>
    <w:rsid w:val="00BB196D"/>
    <w:rsid w:val="00BB28CE"/>
    <w:rsid w:val="00BB31B9"/>
    <w:rsid w:val="00BB5A7E"/>
    <w:rsid w:val="00BC489A"/>
    <w:rsid w:val="00BC6509"/>
    <w:rsid w:val="00BC6A53"/>
    <w:rsid w:val="00BD49E3"/>
    <w:rsid w:val="00BD7B95"/>
    <w:rsid w:val="00BE07CD"/>
    <w:rsid w:val="00BF0D27"/>
    <w:rsid w:val="00BF3F2B"/>
    <w:rsid w:val="00BF54B2"/>
    <w:rsid w:val="00C0223C"/>
    <w:rsid w:val="00C05433"/>
    <w:rsid w:val="00C064C7"/>
    <w:rsid w:val="00C06A93"/>
    <w:rsid w:val="00C06BD7"/>
    <w:rsid w:val="00C13270"/>
    <w:rsid w:val="00C13353"/>
    <w:rsid w:val="00C150CB"/>
    <w:rsid w:val="00C1671C"/>
    <w:rsid w:val="00C168E0"/>
    <w:rsid w:val="00C211BA"/>
    <w:rsid w:val="00C21AAB"/>
    <w:rsid w:val="00C246A5"/>
    <w:rsid w:val="00C439B2"/>
    <w:rsid w:val="00C45707"/>
    <w:rsid w:val="00C45FE4"/>
    <w:rsid w:val="00C5161B"/>
    <w:rsid w:val="00C5479B"/>
    <w:rsid w:val="00C54D93"/>
    <w:rsid w:val="00C56083"/>
    <w:rsid w:val="00C56DE1"/>
    <w:rsid w:val="00C623D0"/>
    <w:rsid w:val="00C6245F"/>
    <w:rsid w:val="00C63BB1"/>
    <w:rsid w:val="00C70BF7"/>
    <w:rsid w:val="00C71438"/>
    <w:rsid w:val="00C75720"/>
    <w:rsid w:val="00C77917"/>
    <w:rsid w:val="00C80CC3"/>
    <w:rsid w:val="00C83357"/>
    <w:rsid w:val="00C84B5B"/>
    <w:rsid w:val="00C84FDF"/>
    <w:rsid w:val="00C9014C"/>
    <w:rsid w:val="00C94F7E"/>
    <w:rsid w:val="00C95A56"/>
    <w:rsid w:val="00CA5ECC"/>
    <w:rsid w:val="00CB54D4"/>
    <w:rsid w:val="00CB632C"/>
    <w:rsid w:val="00CB7A99"/>
    <w:rsid w:val="00CC0475"/>
    <w:rsid w:val="00CC318C"/>
    <w:rsid w:val="00CD16A9"/>
    <w:rsid w:val="00CD3458"/>
    <w:rsid w:val="00CD4271"/>
    <w:rsid w:val="00D015ED"/>
    <w:rsid w:val="00D103AD"/>
    <w:rsid w:val="00D10886"/>
    <w:rsid w:val="00D21803"/>
    <w:rsid w:val="00D33454"/>
    <w:rsid w:val="00D35C8B"/>
    <w:rsid w:val="00D3614A"/>
    <w:rsid w:val="00D42C9F"/>
    <w:rsid w:val="00D45167"/>
    <w:rsid w:val="00D45592"/>
    <w:rsid w:val="00D45E74"/>
    <w:rsid w:val="00D468BF"/>
    <w:rsid w:val="00D50E81"/>
    <w:rsid w:val="00D56856"/>
    <w:rsid w:val="00D60409"/>
    <w:rsid w:val="00D80685"/>
    <w:rsid w:val="00D91910"/>
    <w:rsid w:val="00DA0E9D"/>
    <w:rsid w:val="00DA5F91"/>
    <w:rsid w:val="00DA6A2A"/>
    <w:rsid w:val="00DB1A14"/>
    <w:rsid w:val="00DB507A"/>
    <w:rsid w:val="00DB6C25"/>
    <w:rsid w:val="00DB7036"/>
    <w:rsid w:val="00DB7C89"/>
    <w:rsid w:val="00DC25FF"/>
    <w:rsid w:val="00DC3894"/>
    <w:rsid w:val="00DC4E3A"/>
    <w:rsid w:val="00DD409E"/>
    <w:rsid w:val="00DD6643"/>
    <w:rsid w:val="00DE1533"/>
    <w:rsid w:val="00DE35C4"/>
    <w:rsid w:val="00DE4988"/>
    <w:rsid w:val="00DE53BC"/>
    <w:rsid w:val="00DE5BC6"/>
    <w:rsid w:val="00DF2904"/>
    <w:rsid w:val="00DF298F"/>
    <w:rsid w:val="00DF3506"/>
    <w:rsid w:val="00E011B6"/>
    <w:rsid w:val="00E0267C"/>
    <w:rsid w:val="00E1278A"/>
    <w:rsid w:val="00E1288B"/>
    <w:rsid w:val="00E13A0D"/>
    <w:rsid w:val="00E14C4D"/>
    <w:rsid w:val="00E14F70"/>
    <w:rsid w:val="00E1582E"/>
    <w:rsid w:val="00E236F9"/>
    <w:rsid w:val="00E35CE4"/>
    <w:rsid w:val="00E43442"/>
    <w:rsid w:val="00E4523E"/>
    <w:rsid w:val="00E53C70"/>
    <w:rsid w:val="00E741D1"/>
    <w:rsid w:val="00E75181"/>
    <w:rsid w:val="00E77D31"/>
    <w:rsid w:val="00E81D16"/>
    <w:rsid w:val="00E83CEA"/>
    <w:rsid w:val="00E94BFC"/>
    <w:rsid w:val="00E957CE"/>
    <w:rsid w:val="00E97F8A"/>
    <w:rsid w:val="00EA3619"/>
    <w:rsid w:val="00EA4AA0"/>
    <w:rsid w:val="00EB07C6"/>
    <w:rsid w:val="00EB2EF9"/>
    <w:rsid w:val="00EB7101"/>
    <w:rsid w:val="00EC5F94"/>
    <w:rsid w:val="00ED000C"/>
    <w:rsid w:val="00ED2875"/>
    <w:rsid w:val="00ED68CB"/>
    <w:rsid w:val="00ED7669"/>
    <w:rsid w:val="00EE7713"/>
    <w:rsid w:val="00EF33BB"/>
    <w:rsid w:val="00F15462"/>
    <w:rsid w:val="00F215CB"/>
    <w:rsid w:val="00F24473"/>
    <w:rsid w:val="00F431BD"/>
    <w:rsid w:val="00F43F0D"/>
    <w:rsid w:val="00F455F0"/>
    <w:rsid w:val="00F5240B"/>
    <w:rsid w:val="00F524C7"/>
    <w:rsid w:val="00F55EF2"/>
    <w:rsid w:val="00F569C7"/>
    <w:rsid w:val="00F62C9F"/>
    <w:rsid w:val="00F645B6"/>
    <w:rsid w:val="00F6528E"/>
    <w:rsid w:val="00F65DA6"/>
    <w:rsid w:val="00F723C0"/>
    <w:rsid w:val="00F72C2B"/>
    <w:rsid w:val="00F74FFD"/>
    <w:rsid w:val="00F804E2"/>
    <w:rsid w:val="00F8169F"/>
    <w:rsid w:val="00F921A2"/>
    <w:rsid w:val="00F9280B"/>
    <w:rsid w:val="00F9544E"/>
    <w:rsid w:val="00FA46FD"/>
    <w:rsid w:val="00FA5F37"/>
    <w:rsid w:val="00FB7BF6"/>
    <w:rsid w:val="00FC07E0"/>
    <w:rsid w:val="00FC3F3C"/>
    <w:rsid w:val="00FE53B1"/>
    <w:rsid w:val="00FE6092"/>
    <w:rsid w:val="00FE7D4C"/>
    <w:rsid w:val="00FF083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character" w:customStyle="1" w:styleId="FontStyle32">
    <w:name w:val="Font Style32"/>
    <w:rsid w:val="00AE093F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CB54D4"/>
    <w:pPr>
      <w:widowControl w:val="0"/>
      <w:suppressAutoHyphens/>
      <w:spacing w:line="644" w:lineRule="exact"/>
      <w:ind w:firstLine="691"/>
      <w:jc w:val="both"/>
    </w:pPr>
    <w:rPr>
      <w:kern w:val="1"/>
      <w:lang w:val="de-DE"/>
    </w:rPr>
  </w:style>
  <w:style w:type="paragraph" w:styleId="a6">
    <w:name w:val="header"/>
    <w:basedOn w:val="a"/>
    <w:link w:val="a7"/>
    <w:uiPriority w:val="99"/>
    <w:rsid w:val="00685F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5F9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85F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5F9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6486-6659-44C0-ADD7-89D847A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5229</Characters>
  <Application>Microsoft Office Word</Application>
  <DocSecurity>0</DocSecurity>
  <Lines>43</Lines>
  <Paragraphs>12</Paragraphs>
  <ScaleCrop>false</ScaleCrop>
  <Company>Home Office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borisova</cp:lastModifiedBy>
  <cp:revision>2</cp:revision>
  <cp:lastPrinted>2019-04-29T09:42:00Z</cp:lastPrinted>
  <dcterms:created xsi:type="dcterms:W3CDTF">2019-04-29T09:43:00Z</dcterms:created>
  <dcterms:modified xsi:type="dcterms:W3CDTF">2019-04-29T09:43:00Z</dcterms:modified>
</cp:coreProperties>
</file>