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ГОСУДАРСТВЕННЫЙ КОМИТЕТ РЕСПУБЛИКИ КАРЕЛИЯ</w:t>
      </w:r>
    </w:p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ПО ЦЕНАМ И ТАРИФАМ</w:t>
      </w:r>
    </w:p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ПРОТОКОЛ</w:t>
      </w:r>
    </w:p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г. Петрозаводск</w:t>
      </w:r>
    </w:p>
    <w:p w:rsidR="00775CAA" w:rsidRPr="00CB0522" w:rsidRDefault="00775CAA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1F3D02">
      <w:pPr>
        <w:tabs>
          <w:tab w:val="right" w:pos="10065"/>
        </w:tabs>
        <w:jc w:val="center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от 24 октября 2019 года                                                                                 № 88</w:t>
      </w:r>
    </w:p>
    <w:p w:rsidR="00775CAA" w:rsidRPr="00CB0522" w:rsidRDefault="00775CAA" w:rsidP="000108FC">
      <w:pPr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УТВЕРЖДАЮ:</w:t>
      </w:r>
    </w:p>
    <w:p w:rsidR="00775CAA" w:rsidRPr="00CB0522" w:rsidRDefault="00775CAA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Председатель Государственного комитета</w:t>
      </w:r>
    </w:p>
    <w:p w:rsidR="00775CAA" w:rsidRPr="00CB0522" w:rsidRDefault="00775CAA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775CAA" w:rsidRPr="00CB0522" w:rsidRDefault="00775CAA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Т.П. Крюков</w:t>
      </w:r>
    </w:p>
    <w:p w:rsidR="00775CAA" w:rsidRPr="00CB0522" w:rsidRDefault="00775CAA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CB052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Т.П. Крюков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Присутствовали: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Члены Правления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Госкомитета Республики Карелия по ценам и тарифам:             Т.Л. Потевская</w:t>
      </w:r>
    </w:p>
    <w:p w:rsidR="00775CAA" w:rsidRPr="00CB0522" w:rsidRDefault="00775CAA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М.А. Пупышева</w:t>
      </w:r>
    </w:p>
    <w:p w:rsidR="00775CAA" w:rsidRPr="00CB0522" w:rsidRDefault="00775CAA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Л.Н. Булова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от Госкомитета Республики Карелия по ценам и тарифам: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Л.А. Прокопкина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от ГКУ РК «Карельский цент</w:t>
      </w:r>
      <w:r>
        <w:rPr>
          <w:rFonts w:ascii="Times New Roman" w:hAnsi="Times New Roman"/>
          <w:bCs/>
          <w:sz w:val="28"/>
          <w:szCs w:val="28"/>
        </w:rPr>
        <w:t>р</w:t>
      </w:r>
      <w:r w:rsidRPr="00CB0522">
        <w:rPr>
          <w:rFonts w:ascii="Times New Roman" w:hAnsi="Times New Roman"/>
          <w:bCs/>
          <w:sz w:val="28"/>
          <w:szCs w:val="28"/>
        </w:rPr>
        <w:t xml:space="preserve"> СРМ»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эксперт                                                                                                 А.А. Климаш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от Управления ФАС по Республике Карелия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>заместитель руководителя                                                                    К.Е. Бабкин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 xml:space="preserve">от АО «Карельский окатыш»                                                           </w:t>
      </w:r>
    </w:p>
    <w:p w:rsidR="00775CAA" w:rsidRPr="00CB0522" w:rsidRDefault="00775CAA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(письмо от 16.10.2019г.  № 0301-19-4403)</w:t>
      </w:r>
      <w:r w:rsidRPr="00C02B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CB0522">
        <w:rPr>
          <w:rFonts w:ascii="Times New Roman" w:hAnsi="Times New Roman"/>
          <w:bCs/>
          <w:sz w:val="28"/>
          <w:szCs w:val="28"/>
        </w:rPr>
        <w:t>отсутствовали</w:t>
      </w:r>
    </w:p>
    <w:p w:rsidR="00775CAA" w:rsidRDefault="00775CAA" w:rsidP="009D26B2">
      <w:pPr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9D26B2">
      <w:pPr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:rsidR="00775CAA" w:rsidRPr="00CB0522" w:rsidRDefault="00775CAA" w:rsidP="009D26B2">
      <w:pPr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1F3D02">
      <w:pPr>
        <w:tabs>
          <w:tab w:val="right" w:pos="9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О корректировке долгосрочных тарифов на тепловую                           энергию и теплоноситель акционерного общества «Карельский окатыш»                     на 2020 год.</w:t>
      </w:r>
    </w:p>
    <w:p w:rsidR="00775CAA" w:rsidRPr="00CB0522" w:rsidRDefault="00775CAA" w:rsidP="001F3D02">
      <w:pPr>
        <w:tabs>
          <w:tab w:val="right" w:pos="93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5CAA" w:rsidRPr="00CB0522" w:rsidRDefault="00775CAA" w:rsidP="00121CD3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Выступили:</w:t>
      </w:r>
      <w:r w:rsidRPr="00CB0522">
        <w:rPr>
          <w:rFonts w:ascii="Times New Roman" w:hAnsi="Times New Roman"/>
          <w:sz w:val="28"/>
          <w:szCs w:val="28"/>
        </w:rPr>
        <w:t xml:space="preserve"> Т.П. Крюков, Т.Л. Потевская, М.А. Пупышева, Л.Н. Булова,    Л.А. Прокопкина.</w:t>
      </w:r>
    </w:p>
    <w:p w:rsidR="00775CAA" w:rsidRPr="00CB0522" w:rsidRDefault="00775CAA" w:rsidP="009D26B2">
      <w:pPr>
        <w:tabs>
          <w:tab w:val="left" w:pos="540"/>
          <w:tab w:val="right" w:pos="108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9D26B2">
      <w:pPr>
        <w:tabs>
          <w:tab w:val="left" w:pos="540"/>
          <w:tab w:val="right" w:pos="1080"/>
        </w:tabs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Отметили</w:t>
      </w:r>
      <w:r w:rsidRPr="00CB0522">
        <w:rPr>
          <w:rFonts w:ascii="Times New Roman" w:hAnsi="Times New Roman"/>
          <w:sz w:val="28"/>
          <w:szCs w:val="28"/>
        </w:rPr>
        <w:t>:</w:t>
      </w:r>
      <w:r w:rsidRPr="00CB0522">
        <w:rPr>
          <w:rFonts w:ascii="Times New Roman" w:hAnsi="Times New Roman"/>
          <w:sz w:val="28"/>
          <w:szCs w:val="28"/>
        </w:rPr>
        <w:tab/>
      </w:r>
    </w:p>
    <w:p w:rsidR="00775CAA" w:rsidRPr="00CB0522" w:rsidRDefault="00775CAA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Материалы для установления тарифов на тепловую энергию                    и теплоноситель акционерному обществу «Карельский окатыш»                           (далее – АО «Карельский окатыш») н</w:t>
      </w:r>
      <w:r w:rsidRPr="00CB0522">
        <w:rPr>
          <w:rFonts w:ascii="Times New Roman" w:hAnsi="Times New Roman"/>
          <w:bCs/>
          <w:sz w:val="28"/>
          <w:szCs w:val="28"/>
        </w:rPr>
        <w:t>аправлены в Управление Федеральной антимонопольной службы по Республике Карелия и приняты им к сведению.</w:t>
      </w:r>
    </w:p>
    <w:p w:rsidR="00775CAA" w:rsidRPr="00CB0522" w:rsidRDefault="00775CAA" w:rsidP="00BE721A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 xml:space="preserve">Тарифы на тепловую энергию АО «Карельский окатыш» установлены на долгосрочный период регулирования 2019-2023 годы постановлением Государственного комитета Республики Карелия по ценам и тарифам                      от 06.12.2018г. №123 с применением метода индексации установленных тарифов. </w:t>
      </w:r>
    </w:p>
    <w:p w:rsidR="00775CAA" w:rsidRPr="00CB0522" w:rsidRDefault="00775CAA" w:rsidP="00BE721A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В соответствии с пунктом 52 Основ ценообразования в сфере теплоснабжения, утвержденных постановлением Правительства Российской Федерации от 22 октября  2012 года № 1075 (далее – Основы ценообразования),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тарифов, за исключением долгосрочных параметров регулирования.</w:t>
      </w:r>
    </w:p>
    <w:p w:rsidR="00775CAA" w:rsidRPr="00CB0522" w:rsidRDefault="00775CAA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Госкомитет поступило </w:t>
      </w:r>
      <w:r w:rsidRPr="00CB0522">
        <w:rPr>
          <w:rFonts w:ascii="Times New Roman" w:hAnsi="Times New Roman"/>
          <w:bCs/>
          <w:sz w:val="28"/>
          <w:szCs w:val="28"/>
        </w:rPr>
        <w:t xml:space="preserve">обращение АО «Карельский окатыш»                               от 16.10.2019г.  № 0301-19-4403 о переносе </w:t>
      </w:r>
      <w:r>
        <w:rPr>
          <w:rFonts w:ascii="Times New Roman" w:hAnsi="Times New Roman"/>
          <w:bCs/>
          <w:sz w:val="28"/>
          <w:szCs w:val="28"/>
        </w:rPr>
        <w:t xml:space="preserve">даты </w:t>
      </w:r>
      <w:r w:rsidRPr="00CB0522">
        <w:rPr>
          <w:rFonts w:ascii="Times New Roman" w:hAnsi="Times New Roman"/>
          <w:bCs/>
          <w:sz w:val="28"/>
          <w:szCs w:val="28"/>
        </w:rPr>
        <w:t>рассмотрения дела в связи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CB0522">
        <w:rPr>
          <w:rFonts w:ascii="Times New Roman" w:hAnsi="Times New Roman"/>
          <w:bCs/>
          <w:sz w:val="28"/>
          <w:szCs w:val="28"/>
        </w:rPr>
        <w:t xml:space="preserve"> с отсутствием руководителя по причине производственной необходимости</w:t>
      </w:r>
      <w:r>
        <w:rPr>
          <w:rFonts w:ascii="Times New Roman" w:hAnsi="Times New Roman"/>
          <w:bCs/>
          <w:sz w:val="28"/>
          <w:szCs w:val="28"/>
        </w:rPr>
        <w:t>.    В связи с тем, что о</w:t>
      </w:r>
      <w:r w:rsidRPr="00CB0522">
        <w:rPr>
          <w:rFonts w:ascii="Times New Roman" w:hAnsi="Times New Roman"/>
          <w:bCs/>
          <w:sz w:val="28"/>
          <w:szCs w:val="28"/>
        </w:rPr>
        <w:t xml:space="preserve">тсутствие руководителя теплоснабжающей организации не исключает возможность другим </w:t>
      </w:r>
      <w:r>
        <w:rPr>
          <w:rFonts w:ascii="Times New Roman" w:hAnsi="Times New Roman"/>
          <w:bCs/>
          <w:sz w:val="28"/>
          <w:szCs w:val="28"/>
        </w:rPr>
        <w:t xml:space="preserve">должностным лицам </w:t>
      </w:r>
      <w:r w:rsidRPr="00CB0522">
        <w:rPr>
          <w:rFonts w:ascii="Times New Roman" w:hAnsi="Times New Roman"/>
          <w:bCs/>
          <w:sz w:val="28"/>
          <w:szCs w:val="28"/>
        </w:rPr>
        <w:t>представлять  интересы общества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0522">
        <w:rPr>
          <w:rFonts w:ascii="Times New Roman" w:hAnsi="Times New Roman"/>
          <w:bCs/>
          <w:sz w:val="28"/>
          <w:szCs w:val="28"/>
        </w:rPr>
        <w:t>на заседании Правления Госкомитета</w:t>
      </w:r>
      <w:r>
        <w:rPr>
          <w:rFonts w:ascii="Times New Roman" w:hAnsi="Times New Roman"/>
          <w:bCs/>
          <w:sz w:val="28"/>
          <w:szCs w:val="28"/>
        </w:rPr>
        <w:t>, указанная причина</w:t>
      </w:r>
      <w:r w:rsidRPr="00CB0522">
        <w:rPr>
          <w:rFonts w:ascii="Times New Roman" w:hAnsi="Times New Roman"/>
          <w:bCs/>
          <w:sz w:val="28"/>
          <w:szCs w:val="28"/>
        </w:rPr>
        <w:t xml:space="preserve"> не является основанием для переноса даты </w:t>
      </w:r>
      <w:r>
        <w:rPr>
          <w:rFonts w:ascii="Times New Roman" w:hAnsi="Times New Roman"/>
          <w:bCs/>
          <w:sz w:val="28"/>
          <w:szCs w:val="28"/>
        </w:rPr>
        <w:t xml:space="preserve">заседания </w:t>
      </w:r>
      <w:r w:rsidRPr="00CB0522">
        <w:rPr>
          <w:rFonts w:ascii="Times New Roman" w:hAnsi="Times New Roman"/>
          <w:bCs/>
          <w:sz w:val="28"/>
          <w:szCs w:val="28"/>
        </w:rPr>
        <w:t>Правления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75CAA" w:rsidRPr="00CB0522" w:rsidRDefault="00775CAA" w:rsidP="0052217A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 xml:space="preserve">АО «Карельский окатыш» представлено мотивированное мнение                      к экспертному заключению Госкомитета РК по ценам и тарифам                           (вход. № 1564/КЦТ от 21.10.2019г.) в части применения </w:t>
      </w:r>
      <w:r w:rsidRPr="00CB0522">
        <w:rPr>
          <w:sz w:val="28"/>
          <w:szCs w:val="28"/>
        </w:rPr>
        <w:t xml:space="preserve"> прогнозных цен </w:t>
      </w:r>
      <w:r w:rsidRPr="00CB0522">
        <w:rPr>
          <w:rFonts w:ascii="Times New Roman" w:hAnsi="Times New Roman"/>
          <w:sz w:val="28"/>
          <w:szCs w:val="28"/>
        </w:rPr>
        <w:t xml:space="preserve">                  </w:t>
      </w:r>
      <w:r w:rsidRPr="00CB0522">
        <w:rPr>
          <w:sz w:val="28"/>
          <w:szCs w:val="28"/>
        </w:rPr>
        <w:t xml:space="preserve">на топливо на 2020 год, и определения фактических цен на топливо </w:t>
      </w:r>
      <w:r w:rsidRPr="00CB0522">
        <w:rPr>
          <w:rFonts w:ascii="Times New Roman" w:hAnsi="Times New Roman"/>
          <w:sz w:val="28"/>
          <w:szCs w:val="28"/>
        </w:rPr>
        <w:t xml:space="preserve">                        </w:t>
      </w:r>
      <w:r w:rsidRPr="00CB0522">
        <w:rPr>
          <w:sz w:val="28"/>
          <w:szCs w:val="28"/>
        </w:rPr>
        <w:t>при осуществлении корректировки за 2018 год</w:t>
      </w:r>
      <w:r w:rsidRPr="00CB0522">
        <w:rPr>
          <w:rFonts w:ascii="Times New Roman" w:hAnsi="Times New Roman"/>
          <w:sz w:val="28"/>
          <w:szCs w:val="28"/>
        </w:rPr>
        <w:t>.</w:t>
      </w:r>
      <w:r w:rsidRPr="00CB0522">
        <w:rPr>
          <w:rFonts w:ascii="Times New Roman" w:hAnsi="Times New Roman"/>
          <w:bCs/>
          <w:sz w:val="28"/>
          <w:szCs w:val="28"/>
        </w:rPr>
        <w:t xml:space="preserve"> </w:t>
      </w:r>
    </w:p>
    <w:p w:rsidR="00775CAA" w:rsidRPr="00CB0522" w:rsidRDefault="00775CAA" w:rsidP="00BE721A">
      <w:pPr>
        <w:tabs>
          <w:tab w:val="left" w:pos="540"/>
          <w:tab w:val="right" w:pos="1080"/>
        </w:tabs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B0522">
        <w:rPr>
          <w:rFonts w:ascii="Times New Roman" w:hAnsi="Times New Roman"/>
          <w:bCs/>
          <w:sz w:val="28"/>
          <w:szCs w:val="28"/>
        </w:rPr>
        <w:t xml:space="preserve">Дополнительные материалы, представленные  АО «Карельский окатыш»                  к мотивированному мнению, </w:t>
      </w:r>
      <w:r>
        <w:rPr>
          <w:rFonts w:ascii="Times New Roman" w:hAnsi="Times New Roman"/>
          <w:bCs/>
          <w:sz w:val="28"/>
          <w:szCs w:val="28"/>
        </w:rPr>
        <w:t xml:space="preserve">не являются обоснованием цен на мазут                       в соответствии с требованиями </w:t>
      </w:r>
      <w:r w:rsidRPr="00CB0522">
        <w:rPr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CB0522">
        <w:rPr>
          <w:sz w:val="28"/>
          <w:szCs w:val="28"/>
        </w:rPr>
        <w:t>28</w:t>
      </w:r>
      <w:r w:rsidRPr="00CB05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п.</w:t>
      </w:r>
      <w:r w:rsidRPr="00CB0522">
        <w:rPr>
          <w:rFonts w:ascii="Times New Roman" w:hAnsi="Times New Roman"/>
          <w:sz w:val="28"/>
          <w:szCs w:val="28"/>
        </w:rPr>
        <w:t>29</w:t>
      </w:r>
      <w:r w:rsidRPr="00CB0522">
        <w:rPr>
          <w:sz w:val="28"/>
          <w:szCs w:val="28"/>
        </w:rPr>
        <w:t xml:space="preserve"> Основ ценообразования</w:t>
      </w:r>
      <w:r w:rsidRPr="00CB0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поскольку </w:t>
      </w:r>
      <w:r w:rsidRPr="00CB0522">
        <w:rPr>
          <w:rFonts w:ascii="Times New Roman" w:hAnsi="Times New Roman"/>
          <w:bCs/>
          <w:sz w:val="28"/>
          <w:szCs w:val="28"/>
        </w:rPr>
        <w:t xml:space="preserve">не подтверждают проведение на 2018 и 2020 годы конкурсных процедур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CB0522">
        <w:rPr>
          <w:rFonts w:ascii="Times New Roman" w:hAnsi="Times New Roman"/>
          <w:bCs/>
          <w:sz w:val="28"/>
          <w:szCs w:val="28"/>
        </w:rPr>
        <w:t xml:space="preserve">  по закупке топлива согласно </w:t>
      </w:r>
      <w:r w:rsidRPr="00CB0522">
        <w:rPr>
          <w:rFonts w:ascii="Times New Roman" w:hAnsi="Times New Roman"/>
          <w:sz w:val="28"/>
          <w:szCs w:val="28"/>
        </w:rPr>
        <w:t xml:space="preserve">Федеральному закону </w:t>
      </w:r>
      <w:r w:rsidRPr="00CB0522">
        <w:rPr>
          <w:sz w:val="28"/>
          <w:szCs w:val="28"/>
        </w:rPr>
        <w:t>N 223-ФЗ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22">
        <w:rPr>
          <w:sz w:val="28"/>
          <w:szCs w:val="28"/>
        </w:rPr>
        <w:t>от 18.07.2011</w:t>
      </w:r>
      <w:r w:rsidRPr="00CB0522">
        <w:rPr>
          <w:rFonts w:ascii="Times New Roman" w:hAnsi="Times New Roman"/>
          <w:sz w:val="28"/>
          <w:szCs w:val="28"/>
        </w:rPr>
        <w:t xml:space="preserve">г. </w:t>
      </w:r>
      <w:r w:rsidRPr="00CB0522">
        <w:rPr>
          <w:sz w:val="28"/>
          <w:szCs w:val="28"/>
        </w:rPr>
        <w:t>"О закупках товаров, работ, услуг отдельными видами юридических лиц"</w:t>
      </w:r>
      <w:r>
        <w:rPr>
          <w:rFonts w:ascii="Times New Roman" w:hAnsi="Times New Roman"/>
          <w:sz w:val="28"/>
          <w:szCs w:val="28"/>
        </w:rPr>
        <w:t>.</w:t>
      </w:r>
      <w:r w:rsidRPr="00CB0522">
        <w:rPr>
          <w:rFonts w:ascii="Times New Roman" w:hAnsi="Times New Roman"/>
          <w:sz w:val="28"/>
          <w:szCs w:val="28"/>
        </w:rPr>
        <w:t xml:space="preserve"> </w:t>
      </w:r>
    </w:p>
    <w:p w:rsidR="00775CAA" w:rsidRPr="00CB0522" w:rsidRDefault="00775CAA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5CAA" w:rsidRPr="00CB0522" w:rsidRDefault="00775CAA" w:rsidP="006A3BB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B0522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                   по ценам и тарифам решило:</w:t>
      </w:r>
    </w:p>
    <w:p w:rsidR="00775CAA" w:rsidRPr="00CB0522" w:rsidRDefault="00775CAA" w:rsidP="0052217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522">
        <w:rPr>
          <w:rFonts w:ascii="Times New Roman" w:hAnsi="Times New Roman"/>
          <w:bCs/>
          <w:sz w:val="28"/>
          <w:szCs w:val="28"/>
        </w:rPr>
        <w:t xml:space="preserve">1. </w:t>
      </w:r>
      <w:r w:rsidRPr="00CB0522">
        <w:rPr>
          <w:rFonts w:ascii="Times New Roman" w:hAnsi="Times New Roman"/>
          <w:sz w:val="28"/>
          <w:szCs w:val="28"/>
        </w:rPr>
        <w:t xml:space="preserve">Экспертное заключение от 11.10.2019г. принять за основу корректировки необходимой валовой выручки (далее – НВВ) и расчета тарифов на тепловую энергию и теплоноситель </w:t>
      </w:r>
      <w:r w:rsidRPr="00CB0522">
        <w:rPr>
          <w:rFonts w:ascii="Times New Roman" w:hAnsi="Times New Roman"/>
          <w:bCs/>
          <w:sz w:val="28"/>
          <w:szCs w:val="28"/>
        </w:rPr>
        <w:t>АО «Карельский окатыш»               на 2020 год.</w:t>
      </w:r>
    </w:p>
    <w:p w:rsidR="00775CAA" w:rsidRPr="00CB0522" w:rsidRDefault="00775CAA" w:rsidP="00B9429B">
      <w:pPr>
        <w:widowControl w:val="0"/>
        <w:numPr>
          <w:ilvl w:val="0"/>
          <w:numId w:val="6"/>
        </w:numPr>
        <w:tabs>
          <w:tab w:val="num" w:pos="0"/>
          <w:tab w:val="left" w:pos="709"/>
          <w:tab w:val="left" w:pos="993"/>
          <w:tab w:val="left" w:pos="1260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CB0522">
        <w:rPr>
          <w:rFonts w:ascii="Times New Roman" w:hAnsi="Times New Roman"/>
          <w:sz w:val="28"/>
          <w:szCs w:val="28"/>
        </w:rPr>
        <w:t xml:space="preserve">сключить из состава НВВ избыток средств  в  размере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B0522">
        <w:rPr>
          <w:rFonts w:ascii="Times New Roman" w:hAnsi="Times New Roman"/>
          <w:sz w:val="28"/>
          <w:szCs w:val="28"/>
        </w:rPr>
        <w:t xml:space="preserve">5 842,62 тыс. руб.,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22">
        <w:rPr>
          <w:rFonts w:ascii="Times New Roman" w:hAnsi="Times New Roman"/>
          <w:sz w:val="28"/>
          <w:szCs w:val="28"/>
        </w:rPr>
        <w:t>образовавшийся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2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22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2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2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0522">
        <w:rPr>
          <w:rFonts w:ascii="Times New Roman" w:hAnsi="Times New Roman"/>
          <w:sz w:val="28"/>
          <w:szCs w:val="28"/>
        </w:rPr>
        <w:t>и перераспределенный на 2019-2020 годы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CB0522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ом</w:t>
      </w:r>
      <w:r w:rsidRPr="00CB0522">
        <w:rPr>
          <w:rFonts w:ascii="Times New Roman" w:hAnsi="Times New Roman"/>
          <w:sz w:val="28"/>
          <w:szCs w:val="28"/>
        </w:rPr>
        <w:t xml:space="preserve"> заседания Госкомитета от 06.12.2018г. № 125</w:t>
      </w:r>
      <w:r>
        <w:rPr>
          <w:rFonts w:ascii="Times New Roman" w:hAnsi="Times New Roman"/>
          <w:sz w:val="28"/>
          <w:szCs w:val="28"/>
        </w:rPr>
        <w:t>.</w:t>
      </w:r>
      <w:r w:rsidRPr="00CB0522">
        <w:rPr>
          <w:rFonts w:ascii="Times New Roman" w:hAnsi="Times New Roman"/>
          <w:sz w:val="28"/>
          <w:szCs w:val="28"/>
        </w:rPr>
        <w:t xml:space="preserve">                  </w:t>
      </w:r>
    </w:p>
    <w:p w:rsidR="00775CAA" w:rsidRDefault="00775CAA" w:rsidP="00B74FAD">
      <w:pPr>
        <w:widowControl w:val="0"/>
        <w:numPr>
          <w:ilvl w:val="0"/>
          <w:numId w:val="6"/>
        </w:numPr>
        <w:tabs>
          <w:tab w:val="clear" w:pos="1260"/>
          <w:tab w:val="num" w:pos="0"/>
          <w:tab w:val="left" w:pos="709"/>
          <w:tab w:val="left" w:pos="993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52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B0522">
        <w:rPr>
          <w:rFonts w:ascii="Times New Roman" w:hAnsi="Times New Roman"/>
          <w:sz w:val="28"/>
          <w:szCs w:val="28"/>
        </w:rPr>
        <w:t xml:space="preserve">сключить из состава НВВ </w:t>
      </w:r>
      <w:r>
        <w:rPr>
          <w:rFonts w:ascii="Times New Roman" w:hAnsi="Times New Roman"/>
          <w:sz w:val="28"/>
          <w:szCs w:val="28"/>
        </w:rPr>
        <w:t>избыток   средств</w:t>
      </w:r>
      <w:r w:rsidRPr="00CB0522">
        <w:rPr>
          <w:rFonts w:ascii="Times New Roman" w:hAnsi="Times New Roman"/>
          <w:sz w:val="28"/>
          <w:szCs w:val="28"/>
        </w:rPr>
        <w:t xml:space="preserve">   в   размере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B0522">
        <w:rPr>
          <w:rFonts w:ascii="Times New Roman" w:hAnsi="Times New Roman"/>
          <w:sz w:val="28"/>
          <w:szCs w:val="28"/>
        </w:rPr>
        <w:t>40,35 тыс. руб</w:t>
      </w:r>
      <w:r>
        <w:rPr>
          <w:rFonts w:ascii="Times New Roman" w:hAnsi="Times New Roman"/>
          <w:sz w:val="28"/>
          <w:szCs w:val="28"/>
        </w:rPr>
        <w:t>.,</w:t>
      </w:r>
      <w:r w:rsidRPr="00CB0522">
        <w:rPr>
          <w:rFonts w:ascii="Times New Roman" w:hAnsi="Times New Roman"/>
          <w:sz w:val="28"/>
          <w:szCs w:val="28"/>
        </w:rPr>
        <w:t xml:space="preserve"> образовавшийся</w:t>
      </w:r>
      <w:r>
        <w:rPr>
          <w:rFonts w:ascii="Times New Roman" w:hAnsi="Times New Roman"/>
          <w:sz w:val="28"/>
          <w:szCs w:val="28"/>
        </w:rPr>
        <w:t xml:space="preserve"> по результатам  2018 года</w:t>
      </w:r>
      <w:r w:rsidRPr="00CB0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B0522">
        <w:rPr>
          <w:rFonts w:ascii="Times New Roman" w:hAnsi="Times New Roman"/>
          <w:sz w:val="28"/>
          <w:szCs w:val="28"/>
        </w:rPr>
        <w:t xml:space="preserve">огласно проведенному анализу  и  корректировке необходимой валовой выручки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B0522">
        <w:rPr>
          <w:rFonts w:ascii="Times New Roman" w:hAnsi="Times New Roman"/>
          <w:sz w:val="28"/>
          <w:szCs w:val="28"/>
        </w:rPr>
        <w:t>на основании данных о фактических значениях параметров расчета тарифов  в 2018  году</w:t>
      </w:r>
      <w:r>
        <w:rPr>
          <w:rFonts w:ascii="Times New Roman" w:hAnsi="Times New Roman"/>
          <w:sz w:val="28"/>
          <w:szCs w:val="28"/>
        </w:rPr>
        <w:t>.</w:t>
      </w:r>
    </w:p>
    <w:p w:rsidR="00775CAA" w:rsidRPr="00CB0522" w:rsidRDefault="00775CAA" w:rsidP="00B74FAD">
      <w:pPr>
        <w:widowControl w:val="0"/>
        <w:numPr>
          <w:ilvl w:val="0"/>
          <w:numId w:val="6"/>
        </w:numPr>
        <w:tabs>
          <w:tab w:val="clear" w:pos="1260"/>
          <w:tab w:val="num" w:pos="0"/>
          <w:tab w:val="left" w:pos="709"/>
          <w:tab w:val="left" w:pos="993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 xml:space="preserve">  Принять  для  корректировки тарифов на тепловую энергию                            и теплоноситель </w:t>
      </w:r>
      <w:r w:rsidRPr="00CB0522">
        <w:rPr>
          <w:rFonts w:ascii="Times New Roman" w:hAnsi="Times New Roman"/>
          <w:bCs/>
          <w:sz w:val="28"/>
          <w:szCs w:val="28"/>
        </w:rPr>
        <w:t>АО «Карельский окатыш»</w:t>
      </w:r>
      <w:r w:rsidRPr="00CB0522">
        <w:rPr>
          <w:rFonts w:ascii="Times New Roman" w:hAnsi="Times New Roman"/>
          <w:sz w:val="28"/>
          <w:szCs w:val="28"/>
        </w:rPr>
        <w:t>:</w:t>
      </w:r>
    </w:p>
    <w:p w:rsidR="00775CAA" w:rsidRPr="00CB0522" w:rsidRDefault="00775CAA" w:rsidP="00D32670">
      <w:pPr>
        <w:widowControl w:val="0"/>
        <w:tabs>
          <w:tab w:val="left" w:pos="709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4.1.</w:t>
      </w:r>
      <w:r w:rsidRPr="00CB0522">
        <w:rPr>
          <w:rFonts w:ascii="Times New Roman" w:hAnsi="Times New Roman"/>
          <w:sz w:val="28"/>
          <w:szCs w:val="28"/>
        </w:rPr>
        <w:tab/>
        <w:t>полезный отпуск тепловой энергии в размере 447 958,54 Гкал;</w:t>
      </w:r>
    </w:p>
    <w:p w:rsidR="00775CAA" w:rsidRPr="00CB0522" w:rsidRDefault="00775CAA" w:rsidP="00D32670">
      <w:pPr>
        <w:widowControl w:val="0"/>
        <w:tabs>
          <w:tab w:val="left" w:pos="709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4.2.</w:t>
      </w:r>
      <w:r w:rsidRPr="00CB0522">
        <w:rPr>
          <w:rFonts w:ascii="Times New Roman" w:hAnsi="Times New Roman"/>
          <w:sz w:val="28"/>
          <w:szCs w:val="28"/>
        </w:rPr>
        <w:tab/>
        <w:t>индекс потребительских цен на 2019 год – 104,7 %, на 2020 год – 103,0 %;</w:t>
      </w:r>
    </w:p>
    <w:p w:rsidR="00775CAA" w:rsidRPr="00CB0522" w:rsidRDefault="00775CAA" w:rsidP="006A3BBD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4.3.  индекс роста на электроэнергию на 2020 год – 103,0 %;</w:t>
      </w:r>
    </w:p>
    <w:p w:rsidR="00775CAA" w:rsidRPr="00CB0522" w:rsidRDefault="00775CAA" w:rsidP="00460F69">
      <w:pPr>
        <w:widowControl w:val="0"/>
        <w:tabs>
          <w:tab w:val="left" w:pos="709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4.4.</w:t>
      </w:r>
      <w:r w:rsidRPr="00CB0522">
        <w:rPr>
          <w:rFonts w:ascii="Times New Roman" w:hAnsi="Times New Roman"/>
          <w:sz w:val="28"/>
          <w:szCs w:val="28"/>
        </w:rPr>
        <w:tab/>
        <w:t>необходимую валовую выручку в размере 417 633,36 тыс. руб.</w:t>
      </w:r>
    </w:p>
    <w:p w:rsidR="00775CAA" w:rsidRPr="00CB0522" w:rsidRDefault="00775CAA" w:rsidP="00460F69">
      <w:pPr>
        <w:widowControl w:val="0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5.    Установить с 1 января 2020 года по 31 декабря 2020 года тарифы на тепловую энергию и теплоноситель акционерному обществу «Карельский окатыш» с календарной разбивкой:</w:t>
      </w:r>
    </w:p>
    <w:p w:rsidR="00775CAA" w:rsidRPr="00CB0522" w:rsidRDefault="00775CAA" w:rsidP="00460F69">
      <w:pPr>
        <w:widowControl w:val="0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5.1.   тарифы на тепловую энергию:</w:t>
      </w:r>
    </w:p>
    <w:p w:rsidR="00775CAA" w:rsidRPr="00CB0522" w:rsidRDefault="00775CAA" w:rsidP="00460F69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900"/>
          <w:tab w:val="left" w:pos="1620"/>
        </w:tabs>
        <w:ind w:left="1260" w:firstLine="0"/>
        <w:rPr>
          <w:sz w:val="28"/>
          <w:szCs w:val="28"/>
        </w:rPr>
      </w:pPr>
      <w:r w:rsidRPr="00CB0522">
        <w:rPr>
          <w:sz w:val="28"/>
          <w:szCs w:val="28"/>
        </w:rPr>
        <w:t>с 01.01.2019 по 30.06.2019 – 1 975,21 руб./Гкал;</w:t>
      </w:r>
    </w:p>
    <w:p w:rsidR="00775CAA" w:rsidRPr="00CB0522" w:rsidRDefault="00775CAA" w:rsidP="00460F69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620"/>
        </w:tabs>
        <w:ind w:left="1260" w:firstLine="0"/>
        <w:rPr>
          <w:sz w:val="28"/>
          <w:szCs w:val="28"/>
        </w:rPr>
      </w:pPr>
      <w:r w:rsidRPr="00CB0522">
        <w:rPr>
          <w:sz w:val="28"/>
          <w:szCs w:val="28"/>
        </w:rPr>
        <w:t>с 01.07.2019 по 31.12.2019 – 2 031,77 руб./Гкал;</w:t>
      </w:r>
    </w:p>
    <w:p w:rsidR="00775CAA" w:rsidRPr="00CB0522" w:rsidRDefault="00775CAA" w:rsidP="00460F69">
      <w:pPr>
        <w:pStyle w:val="BodyTextIndent21"/>
        <w:tabs>
          <w:tab w:val="clear" w:pos="0"/>
          <w:tab w:val="left" w:pos="540"/>
          <w:tab w:val="left" w:pos="993"/>
        </w:tabs>
        <w:ind w:firstLine="709"/>
        <w:rPr>
          <w:sz w:val="28"/>
          <w:szCs w:val="28"/>
        </w:rPr>
      </w:pPr>
      <w:r w:rsidRPr="00CB0522">
        <w:rPr>
          <w:sz w:val="28"/>
          <w:szCs w:val="28"/>
        </w:rPr>
        <w:t xml:space="preserve">5.2.  тарифы на теплоноситель: </w:t>
      </w:r>
    </w:p>
    <w:p w:rsidR="00775CAA" w:rsidRPr="00CB0522" w:rsidRDefault="00775CAA" w:rsidP="00460F69">
      <w:pPr>
        <w:pStyle w:val="BodyTextIndent21"/>
        <w:numPr>
          <w:ilvl w:val="0"/>
          <w:numId w:val="4"/>
        </w:numPr>
        <w:tabs>
          <w:tab w:val="clear" w:pos="0"/>
          <w:tab w:val="clear" w:pos="1429"/>
          <w:tab w:val="left" w:pos="720"/>
          <w:tab w:val="left" w:pos="900"/>
          <w:tab w:val="num" w:pos="1620"/>
        </w:tabs>
        <w:ind w:hanging="169"/>
        <w:rPr>
          <w:sz w:val="28"/>
          <w:szCs w:val="28"/>
        </w:rPr>
      </w:pPr>
      <w:r w:rsidRPr="00CB0522">
        <w:rPr>
          <w:sz w:val="28"/>
          <w:szCs w:val="28"/>
        </w:rPr>
        <w:t>с 01.01.2019 по 30.06.2019 – 23,95 руб./куб. м;</w:t>
      </w:r>
    </w:p>
    <w:p w:rsidR="00775CAA" w:rsidRPr="00CB0522" w:rsidRDefault="00775CAA" w:rsidP="00460F69">
      <w:pPr>
        <w:pStyle w:val="BodyTextIndent21"/>
        <w:numPr>
          <w:ilvl w:val="0"/>
          <w:numId w:val="4"/>
        </w:numPr>
        <w:tabs>
          <w:tab w:val="clear" w:pos="0"/>
          <w:tab w:val="clear" w:pos="1429"/>
          <w:tab w:val="left" w:pos="720"/>
          <w:tab w:val="num" w:pos="1620"/>
        </w:tabs>
        <w:ind w:hanging="169"/>
        <w:rPr>
          <w:sz w:val="28"/>
          <w:szCs w:val="28"/>
        </w:rPr>
      </w:pPr>
      <w:r w:rsidRPr="00CB0522">
        <w:rPr>
          <w:sz w:val="28"/>
          <w:szCs w:val="28"/>
        </w:rPr>
        <w:t>с 01.07.2019 по 31.12.2019 – 24,67 руб./куб. м.</w:t>
      </w:r>
    </w:p>
    <w:p w:rsidR="00775CAA" w:rsidRPr="00CB0522" w:rsidRDefault="00775CAA" w:rsidP="00CD1123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 xml:space="preserve">6. </w:t>
      </w:r>
      <w:r w:rsidRPr="00CB0522">
        <w:rPr>
          <w:rFonts w:ascii="Times New Roman" w:hAnsi="Times New Roman"/>
          <w:sz w:val="28"/>
          <w:szCs w:val="28"/>
        </w:rPr>
        <w:tab/>
        <w:t xml:space="preserve">    Направить  </w:t>
      </w:r>
      <w:r w:rsidRPr="00CB0522">
        <w:rPr>
          <w:rFonts w:ascii="Times New Roman" w:hAnsi="Times New Roman"/>
          <w:bCs/>
          <w:sz w:val="28"/>
          <w:szCs w:val="28"/>
        </w:rPr>
        <w:t xml:space="preserve">АО «Карельский окатыш» </w:t>
      </w:r>
      <w:r w:rsidRPr="00CB0522">
        <w:rPr>
          <w:rFonts w:ascii="Times New Roman" w:hAnsi="Times New Roman"/>
          <w:sz w:val="28"/>
          <w:szCs w:val="28"/>
        </w:rPr>
        <w:t>постановление Госкомитета Республики Карелия по ценам и тарифам от 24 октября 2019 года № 106                 и протокол заседания Правления Госкомитета Республики Карелия по ценам и тарифам от 24 октября 2019 года № 88.</w:t>
      </w:r>
    </w:p>
    <w:p w:rsidR="00775CAA" w:rsidRPr="00CB0522" w:rsidRDefault="00775CAA" w:rsidP="000108FC">
      <w:pPr>
        <w:rPr>
          <w:rFonts w:ascii="Times New Roman" w:hAnsi="Times New Roman"/>
          <w:b/>
          <w:sz w:val="28"/>
          <w:szCs w:val="28"/>
        </w:rPr>
      </w:pPr>
    </w:p>
    <w:p w:rsidR="00775CAA" w:rsidRPr="00CB0522" w:rsidRDefault="00775CAA" w:rsidP="000108FC">
      <w:pPr>
        <w:rPr>
          <w:rFonts w:ascii="Times New Roman" w:hAnsi="Times New Roman"/>
          <w:b/>
          <w:sz w:val="28"/>
          <w:szCs w:val="28"/>
        </w:rPr>
      </w:pPr>
      <w:r w:rsidRPr="00CB0522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775CAA" w:rsidRPr="00CB0522" w:rsidRDefault="00775CAA" w:rsidP="000108FC">
      <w:pPr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«за» - Т.П. Крюков, Т.Л. Потевская, М.А. Пупышева, Л.Н. Булова;</w:t>
      </w:r>
    </w:p>
    <w:p w:rsidR="00775CAA" w:rsidRPr="00CB0522" w:rsidRDefault="00775CAA" w:rsidP="000108FC">
      <w:pPr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«против» - нет;</w:t>
      </w:r>
    </w:p>
    <w:p w:rsidR="00775CAA" w:rsidRPr="00CB0522" w:rsidRDefault="00775CAA" w:rsidP="000108FC">
      <w:pPr>
        <w:rPr>
          <w:rFonts w:ascii="Times New Roman" w:hAnsi="Times New Roman"/>
          <w:sz w:val="28"/>
          <w:szCs w:val="28"/>
        </w:rPr>
      </w:pPr>
      <w:r w:rsidRPr="00CB0522">
        <w:rPr>
          <w:rFonts w:ascii="Times New Roman" w:hAnsi="Times New Roman"/>
          <w:sz w:val="28"/>
          <w:szCs w:val="28"/>
        </w:rPr>
        <w:t>«воздержались» - нет.</w:t>
      </w:r>
    </w:p>
    <w:p w:rsidR="00775CAA" w:rsidRPr="00CB0522" w:rsidRDefault="00775CAA" w:rsidP="000108FC">
      <w:pPr>
        <w:rPr>
          <w:rFonts w:ascii="Times New Roman" w:hAnsi="Times New Roman"/>
          <w:sz w:val="28"/>
          <w:szCs w:val="28"/>
        </w:rPr>
      </w:pPr>
    </w:p>
    <w:p w:rsidR="00775CAA" w:rsidRPr="00CB0522" w:rsidRDefault="00775CAA" w:rsidP="000108FC">
      <w:pPr>
        <w:rPr>
          <w:rFonts w:ascii="Times New Roman" w:hAnsi="Times New Roman"/>
          <w:sz w:val="28"/>
          <w:szCs w:val="28"/>
        </w:rPr>
      </w:pPr>
    </w:p>
    <w:p w:rsidR="00775CAA" w:rsidRPr="0052217A" w:rsidRDefault="00775CAA" w:rsidP="000108FC">
      <w:pPr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CB0522">
        <w:rPr>
          <w:rFonts w:ascii="Times New Roman" w:hAnsi="Times New Roman"/>
          <w:b/>
          <w:bCs/>
          <w:iCs/>
          <w:sz w:val="28"/>
          <w:szCs w:val="28"/>
        </w:rPr>
        <w:t>Протокол вела:                                                                         Л.А. Прокопкина</w:t>
      </w:r>
    </w:p>
    <w:p w:rsidR="00775CAA" w:rsidRPr="0052217A" w:rsidRDefault="00775CAA" w:rsidP="000108FC">
      <w:pPr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775CAA" w:rsidRPr="0052217A" w:rsidRDefault="00775CAA" w:rsidP="000108FC">
      <w:pPr>
        <w:rPr>
          <w:rFonts w:ascii="Times New Roman" w:hAnsi="Times New Roman"/>
          <w:color w:val="FF0000"/>
          <w:sz w:val="28"/>
          <w:szCs w:val="28"/>
        </w:rPr>
      </w:pPr>
    </w:p>
    <w:p w:rsidR="00775CAA" w:rsidRPr="0052217A" w:rsidRDefault="00775CAA" w:rsidP="000108FC">
      <w:pPr>
        <w:rPr>
          <w:rFonts w:ascii="Times New Roman" w:hAnsi="Times New Roman"/>
          <w:color w:val="FF0000"/>
          <w:sz w:val="28"/>
          <w:szCs w:val="28"/>
        </w:rPr>
      </w:pPr>
    </w:p>
    <w:p w:rsidR="00775CAA" w:rsidRPr="0052217A" w:rsidRDefault="00775CAA">
      <w:pPr>
        <w:rPr>
          <w:rFonts w:ascii="Times New Roman" w:hAnsi="Times New Roman"/>
          <w:color w:val="FF0000"/>
          <w:sz w:val="28"/>
          <w:szCs w:val="28"/>
        </w:rPr>
      </w:pPr>
    </w:p>
    <w:p w:rsidR="00775CAA" w:rsidRPr="0052217A" w:rsidRDefault="00775CAA">
      <w:pPr>
        <w:rPr>
          <w:rFonts w:ascii="Times New Roman" w:hAnsi="Times New Roman"/>
          <w:bCs/>
          <w:color w:val="FF0000"/>
          <w:sz w:val="28"/>
          <w:szCs w:val="28"/>
        </w:rPr>
      </w:pPr>
    </w:p>
    <w:sectPr w:rsidR="00775CAA" w:rsidRPr="0052217A" w:rsidSect="00714C4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6DF2D37"/>
    <w:multiLevelType w:val="hybridMultilevel"/>
    <w:tmpl w:val="C12EA2B4"/>
    <w:lvl w:ilvl="0" w:tplc="3B86EA8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24575822"/>
    <w:multiLevelType w:val="hybridMultilevel"/>
    <w:tmpl w:val="9CDE71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211230B"/>
    <w:multiLevelType w:val="hybridMultilevel"/>
    <w:tmpl w:val="24D2CE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abstractNum w:abstractNumId="5">
    <w:nsid w:val="5A6B7464"/>
    <w:multiLevelType w:val="hybridMultilevel"/>
    <w:tmpl w:val="A93A89B8"/>
    <w:lvl w:ilvl="0" w:tplc="231E923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526E0"/>
    <w:rsid w:val="00082DD6"/>
    <w:rsid w:val="000F4EDE"/>
    <w:rsid w:val="00103AA1"/>
    <w:rsid w:val="00105F0E"/>
    <w:rsid w:val="00121CD3"/>
    <w:rsid w:val="001825AF"/>
    <w:rsid w:val="001A204D"/>
    <w:rsid w:val="001C12C7"/>
    <w:rsid w:val="001F3D02"/>
    <w:rsid w:val="001F5310"/>
    <w:rsid w:val="002269AD"/>
    <w:rsid w:val="00260D9D"/>
    <w:rsid w:val="002F63BA"/>
    <w:rsid w:val="00311FC0"/>
    <w:rsid w:val="00385112"/>
    <w:rsid w:val="003B693C"/>
    <w:rsid w:val="00434FD3"/>
    <w:rsid w:val="004437FB"/>
    <w:rsid w:val="00460F69"/>
    <w:rsid w:val="004B7246"/>
    <w:rsid w:val="0052217A"/>
    <w:rsid w:val="005707F5"/>
    <w:rsid w:val="006A3BBD"/>
    <w:rsid w:val="006A4624"/>
    <w:rsid w:val="00703099"/>
    <w:rsid w:val="00714C49"/>
    <w:rsid w:val="00715659"/>
    <w:rsid w:val="00731957"/>
    <w:rsid w:val="00775CAA"/>
    <w:rsid w:val="00780D9B"/>
    <w:rsid w:val="00851052"/>
    <w:rsid w:val="00894295"/>
    <w:rsid w:val="00917B25"/>
    <w:rsid w:val="0097733D"/>
    <w:rsid w:val="00993F79"/>
    <w:rsid w:val="009A548C"/>
    <w:rsid w:val="009D26B2"/>
    <w:rsid w:val="009F653E"/>
    <w:rsid w:val="00A27077"/>
    <w:rsid w:val="00A304B0"/>
    <w:rsid w:val="00A31EE0"/>
    <w:rsid w:val="00B33BF8"/>
    <w:rsid w:val="00B42E53"/>
    <w:rsid w:val="00B74FAD"/>
    <w:rsid w:val="00B9429B"/>
    <w:rsid w:val="00BE721A"/>
    <w:rsid w:val="00BF5D31"/>
    <w:rsid w:val="00C02B78"/>
    <w:rsid w:val="00C27F7D"/>
    <w:rsid w:val="00CB0522"/>
    <w:rsid w:val="00CD1123"/>
    <w:rsid w:val="00D32670"/>
    <w:rsid w:val="00D92554"/>
    <w:rsid w:val="00E07006"/>
    <w:rsid w:val="00E553E7"/>
    <w:rsid w:val="00EE55F7"/>
    <w:rsid w:val="00F139F7"/>
    <w:rsid w:val="00F36890"/>
    <w:rsid w:val="00F60BD8"/>
    <w:rsid w:val="00F8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27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77"/>
    <w:rPr>
      <w:rFonts w:ascii="Segoe U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Normal"/>
    <w:uiPriority w:val="99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6A3B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733D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2269AD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269AD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3</Pages>
  <Words>962</Words>
  <Characters>5490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26</cp:revision>
  <cp:lastPrinted>2019-10-29T10:14:00Z</cp:lastPrinted>
  <dcterms:created xsi:type="dcterms:W3CDTF">2019-01-09T08:24:00Z</dcterms:created>
  <dcterms:modified xsi:type="dcterms:W3CDTF">2019-10-29T11:00:00Z</dcterms:modified>
</cp:coreProperties>
</file>