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690" w:rsidRPr="00AF66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014AA2" w:rsidRDefault="00014AA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360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360F">
        <w:t>10 сентября 2019 года № 347-П</w:t>
      </w:r>
    </w:p>
    <w:p w:rsidR="00014AA2" w:rsidRPr="00014AA2" w:rsidRDefault="00307849" w:rsidP="00014AA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014AA2" w:rsidRPr="00014AA2" w:rsidRDefault="00014AA2" w:rsidP="00014AA2">
      <w:pPr>
        <w:spacing w:after="1" w:line="200" w:lineRule="atLeast"/>
        <w:jc w:val="center"/>
        <w:rPr>
          <w:b/>
          <w:szCs w:val="28"/>
        </w:rPr>
      </w:pPr>
      <w:r w:rsidRPr="00014AA2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014AA2">
        <w:rPr>
          <w:b/>
          <w:szCs w:val="28"/>
        </w:rPr>
        <w:t>Республики Карелия от 13 марта 2019 года № 109-П</w:t>
      </w:r>
    </w:p>
    <w:p w:rsidR="00014AA2" w:rsidRPr="00014AA2" w:rsidRDefault="00014AA2" w:rsidP="00014AA2">
      <w:pPr>
        <w:spacing w:after="1" w:line="200" w:lineRule="atLeast"/>
        <w:rPr>
          <w:szCs w:val="28"/>
        </w:rPr>
      </w:pPr>
    </w:p>
    <w:p w:rsidR="00014AA2" w:rsidRPr="00014AA2" w:rsidRDefault="00014AA2" w:rsidP="00014AA2">
      <w:pPr>
        <w:ind w:firstLine="539"/>
        <w:rPr>
          <w:szCs w:val="28"/>
        </w:rPr>
      </w:pPr>
      <w:r w:rsidRPr="00014AA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014AA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14AA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14AA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14AA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14AA2">
        <w:rPr>
          <w:b/>
          <w:szCs w:val="28"/>
        </w:rPr>
        <w:t>т</w:t>
      </w:r>
      <w:r w:rsidRPr="00014AA2">
        <w:rPr>
          <w:szCs w:val="28"/>
        </w:rPr>
        <w:t>:</w:t>
      </w:r>
    </w:p>
    <w:p w:rsidR="00014AA2" w:rsidRDefault="00014AA2" w:rsidP="00014AA2">
      <w:pPr>
        <w:ind w:firstLine="539"/>
        <w:jc w:val="both"/>
        <w:rPr>
          <w:szCs w:val="28"/>
        </w:rPr>
      </w:pPr>
      <w:proofErr w:type="gramStart"/>
      <w:r w:rsidRPr="00014AA2"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14AA2">
        <w:rPr>
          <w:szCs w:val="28"/>
        </w:rPr>
        <w:t>софинансирования</w:t>
      </w:r>
      <w:proofErr w:type="spellEnd"/>
      <w:r w:rsidRPr="00014AA2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</w:t>
      </w:r>
      <w:r>
        <w:rPr>
          <w:szCs w:val="28"/>
        </w:rPr>
        <w:br/>
      </w:r>
      <w:r w:rsidRPr="00014AA2">
        <w:rPr>
          <w:szCs w:val="28"/>
        </w:rPr>
        <w:t>2020 и 2021 годов, утвержденн</w:t>
      </w:r>
      <w:r w:rsidR="00F34C34">
        <w:rPr>
          <w:szCs w:val="28"/>
        </w:rPr>
        <w:t>ый</w:t>
      </w:r>
      <w:r w:rsidRPr="00014AA2">
        <w:rPr>
          <w:szCs w:val="28"/>
        </w:rPr>
        <w:t xml:space="preserve"> постановлением Правительства Республики Карелия от 13 марта 2019 года </w:t>
      </w:r>
      <w:r w:rsidR="00F34C34">
        <w:rPr>
          <w:szCs w:val="28"/>
        </w:rPr>
        <w:t>№</w:t>
      </w:r>
      <w:r w:rsidRPr="00014AA2">
        <w:rPr>
          <w:szCs w:val="28"/>
        </w:rPr>
        <w:t xml:space="preserve"> 109-П «Об утверждении</w:t>
      </w:r>
      <w:proofErr w:type="gramEnd"/>
      <w:r w:rsidRPr="00014AA2">
        <w:rPr>
          <w:szCs w:val="28"/>
        </w:rPr>
        <w:t xml:space="preserve"> </w:t>
      </w:r>
      <w:proofErr w:type="gramStart"/>
      <w:r w:rsidRPr="00014AA2"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14AA2">
        <w:rPr>
          <w:szCs w:val="28"/>
        </w:rPr>
        <w:t>софинансирования</w:t>
      </w:r>
      <w:proofErr w:type="spellEnd"/>
      <w:r w:rsidRPr="00014AA2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годов» (Официальный интернет-портал правовой информации (</w:t>
      </w:r>
      <w:proofErr w:type="spellStart"/>
      <w:r w:rsidRPr="00014AA2">
        <w:rPr>
          <w:szCs w:val="28"/>
        </w:rPr>
        <w:t>www.pravo.gov.ru</w:t>
      </w:r>
      <w:proofErr w:type="spellEnd"/>
      <w:r w:rsidRPr="00014AA2">
        <w:rPr>
          <w:szCs w:val="28"/>
        </w:rPr>
        <w:t xml:space="preserve">), </w:t>
      </w:r>
      <w:r>
        <w:rPr>
          <w:szCs w:val="28"/>
        </w:rPr>
        <w:br/>
      </w:r>
      <w:r w:rsidRPr="00014AA2">
        <w:rPr>
          <w:szCs w:val="28"/>
        </w:rPr>
        <w:t>14 марта 2019 года, № 1000201903140004;</w:t>
      </w:r>
      <w:proofErr w:type="gramEnd"/>
      <w:r w:rsidRPr="00014AA2">
        <w:rPr>
          <w:szCs w:val="28"/>
        </w:rPr>
        <w:t xml:space="preserve"> </w:t>
      </w:r>
      <w:proofErr w:type="gramStart"/>
      <w:r w:rsidRPr="00014AA2">
        <w:rPr>
          <w:szCs w:val="28"/>
        </w:rPr>
        <w:t xml:space="preserve">21 мая 2019 года, № 1000201905210003; 6 июня 2019 года, № 1000201906060016; 14 июня 2019 года, № 1000201906140011; 26 июня 2019 года, № 1000201906260012; 4 июля 2019 года, № </w:t>
      </w:r>
      <w:r w:rsidRPr="00014AA2">
        <w:rPr>
          <w:bCs/>
          <w:szCs w:val="28"/>
          <w:shd w:val="clear" w:color="auto" w:fill="FFFFFF"/>
        </w:rPr>
        <w:t xml:space="preserve">1000201907040002; 1 августа 2019 года, № 1000201908010001; 28 августа 2019 года, </w:t>
      </w:r>
      <w:r>
        <w:rPr>
          <w:bCs/>
          <w:szCs w:val="28"/>
          <w:shd w:val="clear" w:color="auto" w:fill="FFFFFF"/>
        </w:rPr>
        <w:br/>
      </w:r>
      <w:r w:rsidRPr="00014AA2">
        <w:rPr>
          <w:bCs/>
          <w:szCs w:val="28"/>
          <w:shd w:val="clear" w:color="auto" w:fill="FFFFFF"/>
        </w:rPr>
        <w:t>№ 1000201908280002</w:t>
      </w:r>
      <w:r>
        <w:rPr>
          <w:bCs/>
          <w:szCs w:val="28"/>
          <w:shd w:val="clear" w:color="auto" w:fill="FFFFFF"/>
        </w:rPr>
        <w:t>; 5 сентября 2019 года, № 1000201909050004</w:t>
      </w:r>
      <w:r w:rsidR="002C16F8">
        <w:rPr>
          <w:bCs/>
          <w:szCs w:val="28"/>
          <w:shd w:val="clear" w:color="auto" w:fill="FFFFFF"/>
        </w:rPr>
        <w:t>; 9 сентября 2019 года, № 1000201909090002</w:t>
      </w:r>
      <w:r w:rsidRPr="00014AA2">
        <w:rPr>
          <w:szCs w:val="28"/>
        </w:rPr>
        <w:t>), следующие изменения:</w:t>
      </w:r>
      <w:proofErr w:type="gramEnd"/>
    </w:p>
    <w:p w:rsidR="00014AA2" w:rsidRPr="00014AA2" w:rsidRDefault="00014AA2" w:rsidP="00014AA2">
      <w:pPr>
        <w:pStyle w:val="ad"/>
        <w:numPr>
          <w:ilvl w:val="0"/>
          <w:numId w:val="46"/>
        </w:numPr>
        <w:spacing w:before="200" w:after="1" w:line="200" w:lineRule="atLeast"/>
        <w:ind w:left="540" w:firstLine="0"/>
        <w:jc w:val="both"/>
        <w:rPr>
          <w:szCs w:val="28"/>
        </w:rPr>
      </w:pPr>
      <w:r w:rsidRPr="00014AA2">
        <w:rPr>
          <w:szCs w:val="28"/>
        </w:rPr>
        <w:t>пункт 12 изложить в следующей редакции: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57"/>
        <w:gridCol w:w="1701"/>
        <w:gridCol w:w="1276"/>
        <w:gridCol w:w="1417"/>
        <w:gridCol w:w="1418"/>
        <w:gridCol w:w="1559"/>
        <w:gridCol w:w="709"/>
        <w:gridCol w:w="425"/>
        <w:gridCol w:w="425"/>
        <w:gridCol w:w="425"/>
        <w:gridCol w:w="425"/>
      </w:tblGrid>
      <w:tr w:rsidR="00014AA2" w:rsidRPr="00014AA2" w:rsidTr="00D66086">
        <w:trPr>
          <w:gridAfter w:val="1"/>
          <w:wAfter w:w="425" w:type="dxa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pStyle w:val="ad"/>
              <w:ind w:left="0"/>
              <w:jc w:val="right"/>
              <w:rPr>
                <w:szCs w:val="28"/>
              </w:rPr>
            </w:pPr>
            <w:r w:rsidRPr="00014AA2">
              <w:rPr>
                <w:szCs w:val="28"/>
              </w:rPr>
              <w:t>«</w:t>
            </w:r>
          </w:p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r w:rsidRPr="00014AA2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Default="00014AA2" w:rsidP="00F34C34">
            <w:pPr>
              <w:rPr>
                <w:sz w:val="24"/>
                <w:szCs w:val="24"/>
              </w:rPr>
            </w:pPr>
            <w:r w:rsidRPr="00014AA2">
              <w:rPr>
                <w:sz w:val="24"/>
                <w:szCs w:val="24"/>
              </w:rPr>
              <w:t xml:space="preserve">Вопросы местного значения в соответствии с </w:t>
            </w:r>
            <w:r w:rsidRPr="00014AA2">
              <w:rPr>
                <w:sz w:val="24"/>
                <w:szCs w:val="24"/>
              </w:rPr>
              <w:lastRenderedPageBreak/>
              <w:t xml:space="preserve">пунктами 4, 6 части 1 статьи 14, пунктом 4 части 1 статьи 15, пунктами 4, 6 части 1 </w:t>
            </w:r>
          </w:p>
          <w:p w:rsidR="00014AA2" w:rsidRPr="00014AA2" w:rsidRDefault="00014AA2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статьи 16 Федерального закона </w:t>
            </w:r>
            <w:r w:rsidR="00F34C34">
              <w:rPr>
                <w:sz w:val="24"/>
                <w:szCs w:val="24"/>
              </w:rPr>
              <w:br/>
            </w:r>
            <w:r w:rsidRPr="00014AA2">
              <w:rPr>
                <w:sz w:val="24"/>
                <w:szCs w:val="24"/>
              </w:rPr>
              <w:t xml:space="preserve">от 6 октября 2003 года </w:t>
            </w:r>
            <w:r w:rsidR="00F34C3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</w:t>
            </w:r>
            <w:r w:rsidRPr="00014AA2">
              <w:rPr>
                <w:sz w:val="24"/>
                <w:szCs w:val="24"/>
              </w:rPr>
              <w:t xml:space="preserve"> 131-ФЗ </w:t>
            </w:r>
            <w:r w:rsidR="00F34C34">
              <w:rPr>
                <w:sz w:val="24"/>
                <w:szCs w:val="24"/>
              </w:rPr>
              <w:br/>
            </w:r>
            <w:r w:rsidRPr="00014AA2">
              <w:rPr>
                <w:sz w:val="24"/>
                <w:szCs w:val="24"/>
              </w:rPr>
              <w:t xml:space="preserve">«Об общих принципах организации местного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lastRenderedPageBreak/>
              <w:t xml:space="preserve">субсидия местным бюджетам 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</w:t>
            </w:r>
            <w:r w:rsidRPr="00014AA2">
              <w:rPr>
                <w:sz w:val="24"/>
                <w:szCs w:val="24"/>
              </w:rPr>
              <w:lastRenderedPageBreak/>
              <w:t>зацию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приятий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ственной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014AA2">
              <w:rPr>
                <w:sz w:val="24"/>
                <w:szCs w:val="24"/>
              </w:rPr>
              <w:t>мы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лики</w:t>
            </w:r>
            <w:proofErr w:type="spellEnd"/>
            <w:r w:rsidRPr="00014AA2">
              <w:rPr>
                <w:sz w:val="24"/>
                <w:szCs w:val="24"/>
              </w:rPr>
              <w:t xml:space="preserve"> Карелия «</w:t>
            </w:r>
            <w:proofErr w:type="spellStart"/>
            <w:r w:rsidRPr="00014AA2">
              <w:rPr>
                <w:sz w:val="24"/>
                <w:szCs w:val="24"/>
              </w:rPr>
              <w:t>Обеспе</w:t>
            </w:r>
            <w:r w:rsidR="00D66086"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чение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ным</w:t>
            </w:r>
            <w:proofErr w:type="spellEnd"/>
            <w:r w:rsidRPr="00014AA2">
              <w:rPr>
                <w:sz w:val="24"/>
                <w:szCs w:val="24"/>
              </w:rPr>
              <w:t xml:space="preserve"> и </w:t>
            </w:r>
            <w:proofErr w:type="spellStart"/>
            <w:r w:rsidRPr="00014AA2">
              <w:rPr>
                <w:sz w:val="24"/>
                <w:szCs w:val="24"/>
              </w:rPr>
              <w:t>комфорт</w:t>
            </w:r>
            <w:r w:rsidR="00D66086"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ным</w:t>
            </w:r>
            <w:proofErr w:type="spellEnd"/>
            <w:r w:rsidRPr="00014AA2">
              <w:rPr>
                <w:sz w:val="24"/>
                <w:szCs w:val="24"/>
              </w:rPr>
              <w:t xml:space="preserve"> жильем и </w:t>
            </w:r>
            <w:proofErr w:type="spellStart"/>
            <w:r w:rsidRPr="00014AA2">
              <w:rPr>
                <w:sz w:val="24"/>
                <w:szCs w:val="24"/>
              </w:rPr>
              <w:t>жилищно-комму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нальными</w:t>
            </w:r>
            <w:proofErr w:type="spellEnd"/>
            <w:r w:rsidRPr="00014AA2">
              <w:rPr>
                <w:sz w:val="24"/>
                <w:szCs w:val="24"/>
              </w:rPr>
              <w:t xml:space="preserve"> услугами»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lastRenderedPageBreak/>
              <w:t>Министер</w:t>
            </w:r>
            <w:r w:rsidR="00D66086"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строитель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ства</w:t>
            </w:r>
            <w:proofErr w:type="spellEnd"/>
            <w:r w:rsidRPr="00014AA2">
              <w:rPr>
                <w:sz w:val="24"/>
                <w:szCs w:val="24"/>
              </w:rPr>
              <w:t xml:space="preserve">, </w:t>
            </w:r>
            <w:proofErr w:type="spellStart"/>
            <w:r w:rsidRPr="00014AA2">
              <w:rPr>
                <w:sz w:val="24"/>
                <w:szCs w:val="24"/>
              </w:rPr>
              <w:lastRenderedPageBreak/>
              <w:t>жилищно-коммуналь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ного</w:t>
            </w:r>
            <w:proofErr w:type="spellEnd"/>
            <w:r w:rsidRPr="00014AA2"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по </w:t>
            </w:r>
            <w:proofErr w:type="spellStart"/>
            <w:r w:rsidRPr="00014AA2">
              <w:rPr>
                <w:sz w:val="24"/>
                <w:szCs w:val="24"/>
              </w:rPr>
              <w:t>реконструк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lastRenderedPageBreak/>
              <w:t>ции</w:t>
            </w:r>
            <w:proofErr w:type="spellEnd"/>
            <w:r w:rsidRPr="00014AA2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014AA2">
              <w:rPr>
                <w:sz w:val="24"/>
                <w:szCs w:val="24"/>
              </w:rPr>
              <w:t>водоотве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lastRenderedPageBreak/>
              <w:t xml:space="preserve">количество проектно-сметных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lastRenderedPageBreak/>
              <w:t>ций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, </w:t>
            </w:r>
            <w:proofErr w:type="spellStart"/>
            <w:r w:rsidRPr="00014AA2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денных</w:t>
            </w:r>
            <w:proofErr w:type="spellEnd"/>
            <w:r w:rsidRPr="00014AA2">
              <w:rPr>
                <w:sz w:val="24"/>
                <w:szCs w:val="24"/>
              </w:rPr>
              <w:t xml:space="preserve"> заказчиком, на </w:t>
            </w:r>
            <w:proofErr w:type="spellStart"/>
            <w:r w:rsidRPr="00014AA2">
              <w:rPr>
                <w:sz w:val="24"/>
                <w:szCs w:val="24"/>
              </w:rPr>
              <w:t>строитель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ство</w:t>
            </w:r>
            <w:proofErr w:type="spellEnd"/>
            <w:r w:rsidRPr="00014AA2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014AA2">
              <w:rPr>
                <w:sz w:val="24"/>
                <w:szCs w:val="24"/>
              </w:rPr>
              <w:t>водоснабже</w:t>
            </w:r>
            <w:r w:rsidR="00D66086"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ния</w:t>
            </w:r>
            <w:proofErr w:type="spellEnd"/>
            <w:r w:rsidRPr="00014AA2">
              <w:rPr>
                <w:sz w:val="24"/>
                <w:szCs w:val="24"/>
              </w:rPr>
              <w:t xml:space="preserve"> и </w:t>
            </w:r>
            <w:proofErr w:type="spellStart"/>
            <w:r w:rsidRPr="00014AA2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отведения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lastRenderedPageBreak/>
              <w:t>еди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</w:tr>
      <w:tr w:rsidR="00014AA2" w:rsidRPr="00014AA2" w:rsidTr="00D66086">
        <w:trPr>
          <w:gridAfter w:val="1"/>
          <w:wAfter w:w="425" w:type="dxa"/>
        </w:trPr>
        <w:tc>
          <w:tcPr>
            <w:tcW w:w="4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AA2" w:rsidRPr="00014AA2" w:rsidRDefault="00014AA2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2" w:rsidRPr="00014AA2" w:rsidRDefault="00014AA2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2" w:rsidRPr="00014AA2" w:rsidRDefault="00014AA2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2" w:rsidRPr="00014AA2" w:rsidRDefault="00014AA2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2" w:rsidRPr="00014AA2" w:rsidRDefault="00014AA2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ятий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по </w:t>
            </w:r>
            <w:proofErr w:type="spellStart"/>
            <w:r w:rsidRPr="00014AA2">
              <w:rPr>
                <w:sz w:val="24"/>
                <w:szCs w:val="24"/>
              </w:rPr>
              <w:t>реконструк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ции</w:t>
            </w:r>
            <w:proofErr w:type="spellEnd"/>
            <w:r w:rsidRPr="00014AA2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014AA2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количество проектно-сметных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документа</w:t>
            </w:r>
            <w:r w:rsidR="00D66086"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, </w:t>
            </w:r>
            <w:proofErr w:type="spellStart"/>
            <w:r w:rsidRPr="00014AA2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денных</w:t>
            </w:r>
            <w:proofErr w:type="spellEnd"/>
            <w:r w:rsidRPr="00014AA2">
              <w:rPr>
                <w:sz w:val="24"/>
                <w:szCs w:val="24"/>
              </w:rPr>
              <w:t xml:space="preserve"> заказчиком, на </w:t>
            </w:r>
            <w:proofErr w:type="spellStart"/>
            <w:r w:rsidRPr="00014AA2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тельство</w:t>
            </w:r>
            <w:proofErr w:type="spellEnd"/>
            <w:r w:rsidRPr="00014AA2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014AA2">
              <w:rPr>
                <w:sz w:val="24"/>
                <w:szCs w:val="24"/>
              </w:rPr>
              <w:t>водоснабже</w:t>
            </w:r>
            <w:r w:rsidR="00D66086"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ния</w:t>
            </w:r>
            <w:proofErr w:type="spellEnd"/>
            <w:r w:rsidRPr="00014AA2">
              <w:rPr>
                <w:sz w:val="24"/>
                <w:szCs w:val="24"/>
              </w:rPr>
              <w:t xml:space="preserve"> и </w:t>
            </w:r>
            <w:proofErr w:type="spellStart"/>
            <w:r w:rsidRPr="00014AA2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отведения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2" w:rsidRPr="00014AA2" w:rsidRDefault="00014AA2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</w:tr>
      <w:tr w:rsidR="00D66086" w:rsidRPr="00014AA2" w:rsidTr="00D66086">
        <w:tc>
          <w:tcPr>
            <w:tcW w:w="4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ятий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по переводу </w:t>
            </w:r>
            <w:proofErr w:type="spellStart"/>
            <w:r w:rsidRPr="00014AA2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тирного</w:t>
            </w:r>
            <w:proofErr w:type="spellEnd"/>
            <w:r w:rsidRPr="00014AA2">
              <w:rPr>
                <w:sz w:val="24"/>
                <w:szCs w:val="24"/>
              </w:rPr>
              <w:t xml:space="preserve"> жилого фонда на 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количество квартир,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переведен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на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2C16F8">
            <w:pPr>
              <w:ind w:left="-62" w:right="-62"/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r w:rsidRPr="00014AA2">
              <w:rPr>
                <w:sz w:val="24"/>
                <w:szCs w:val="24"/>
              </w:rPr>
              <w:t>421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086" w:rsidRDefault="00D66086" w:rsidP="00F34C34">
            <w:pPr>
              <w:rPr>
                <w:sz w:val="24"/>
                <w:szCs w:val="24"/>
              </w:rPr>
            </w:pPr>
          </w:p>
          <w:p w:rsidR="00D66086" w:rsidRDefault="00D66086" w:rsidP="00F34C34">
            <w:pPr>
              <w:rPr>
                <w:sz w:val="24"/>
                <w:szCs w:val="24"/>
              </w:rPr>
            </w:pPr>
          </w:p>
          <w:p w:rsidR="00D66086" w:rsidRDefault="00D66086" w:rsidP="00F34C34">
            <w:pPr>
              <w:rPr>
                <w:sz w:val="24"/>
                <w:szCs w:val="24"/>
              </w:rPr>
            </w:pPr>
          </w:p>
          <w:p w:rsidR="00D66086" w:rsidRDefault="00D66086" w:rsidP="00F34C34">
            <w:pPr>
              <w:rPr>
                <w:sz w:val="24"/>
                <w:szCs w:val="24"/>
              </w:rPr>
            </w:pPr>
          </w:p>
          <w:p w:rsidR="00D66086" w:rsidRDefault="00D66086" w:rsidP="00F34C34">
            <w:pPr>
              <w:rPr>
                <w:sz w:val="24"/>
                <w:szCs w:val="24"/>
              </w:rPr>
            </w:pPr>
          </w:p>
          <w:p w:rsidR="00F34C34" w:rsidRDefault="00F34C34" w:rsidP="00F34C34">
            <w:pPr>
              <w:rPr>
                <w:sz w:val="24"/>
                <w:szCs w:val="24"/>
              </w:rPr>
            </w:pPr>
          </w:p>
          <w:p w:rsidR="00F34C34" w:rsidRDefault="00F34C34" w:rsidP="00F34C34">
            <w:pPr>
              <w:rPr>
                <w:sz w:val="24"/>
                <w:szCs w:val="24"/>
              </w:rPr>
            </w:pPr>
          </w:p>
          <w:p w:rsidR="00F34C34" w:rsidRDefault="00F34C34" w:rsidP="00F34C34">
            <w:pPr>
              <w:rPr>
                <w:sz w:val="24"/>
                <w:szCs w:val="24"/>
              </w:rPr>
            </w:pPr>
          </w:p>
          <w:p w:rsidR="00F34C34" w:rsidRDefault="00F34C34" w:rsidP="00F34C34">
            <w:pPr>
              <w:rPr>
                <w:sz w:val="24"/>
                <w:szCs w:val="24"/>
              </w:rPr>
            </w:pPr>
          </w:p>
          <w:p w:rsidR="00D66086" w:rsidRPr="00D66086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»;</w:t>
            </w:r>
          </w:p>
        </w:tc>
      </w:tr>
    </w:tbl>
    <w:p w:rsidR="00D66086" w:rsidRPr="00D66086" w:rsidRDefault="00D66086" w:rsidP="00D66086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p w:rsidR="00014AA2" w:rsidRPr="00014AA2" w:rsidRDefault="00014AA2" w:rsidP="00014AA2">
      <w:pPr>
        <w:pStyle w:val="ad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14AA2">
        <w:rPr>
          <w:szCs w:val="28"/>
        </w:rPr>
        <w:t>в графе 6 пункта 16 после слов «</w:t>
      </w:r>
      <w:r w:rsidRPr="00014AA2">
        <w:rPr>
          <w:iCs/>
          <w:szCs w:val="28"/>
        </w:rPr>
        <w:t>количество построенных и реконструированных объектов водоснабжения и водоотведения» дополнить словом «, газоснабжения»;</w:t>
      </w:r>
    </w:p>
    <w:p w:rsidR="00014AA2" w:rsidRPr="00014AA2" w:rsidRDefault="00014AA2" w:rsidP="00D66086">
      <w:pPr>
        <w:pStyle w:val="ad"/>
        <w:numPr>
          <w:ilvl w:val="0"/>
          <w:numId w:val="46"/>
        </w:numPr>
        <w:spacing w:before="200" w:after="1" w:line="200" w:lineRule="atLeast"/>
        <w:ind w:left="0" w:firstLine="567"/>
        <w:jc w:val="both"/>
        <w:rPr>
          <w:iCs/>
          <w:szCs w:val="28"/>
          <w:lang w:bidi="en-US"/>
        </w:rPr>
      </w:pPr>
      <w:r w:rsidRPr="00014AA2">
        <w:rPr>
          <w:szCs w:val="28"/>
        </w:rPr>
        <w:t>пункт 17 изложить в следующей редакции: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57"/>
        <w:gridCol w:w="1701"/>
        <w:gridCol w:w="1276"/>
        <w:gridCol w:w="1417"/>
        <w:gridCol w:w="1418"/>
        <w:gridCol w:w="1559"/>
        <w:gridCol w:w="709"/>
        <w:gridCol w:w="425"/>
        <w:gridCol w:w="425"/>
        <w:gridCol w:w="425"/>
        <w:gridCol w:w="425"/>
      </w:tblGrid>
      <w:tr w:rsidR="00D66086" w:rsidRPr="00014AA2" w:rsidTr="00F34C34">
        <w:trPr>
          <w:gridAfter w:val="1"/>
          <w:wAfter w:w="425" w:type="dxa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pStyle w:val="ad"/>
              <w:ind w:left="0"/>
              <w:jc w:val="right"/>
              <w:rPr>
                <w:sz w:val="24"/>
                <w:szCs w:val="24"/>
              </w:rPr>
            </w:pPr>
            <w:r w:rsidRPr="00014AA2">
              <w:rPr>
                <w:sz w:val="24"/>
                <w:szCs w:val="24"/>
              </w:rPr>
              <w:t>«</w:t>
            </w:r>
          </w:p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r w:rsidRPr="00014AA2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Default="00D66086" w:rsidP="00F34C34">
            <w:pPr>
              <w:rPr>
                <w:sz w:val="24"/>
                <w:szCs w:val="24"/>
              </w:rPr>
            </w:pPr>
            <w:r w:rsidRPr="00014AA2">
              <w:rPr>
                <w:sz w:val="24"/>
                <w:szCs w:val="24"/>
              </w:rPr>
              <w:t xml:space="preserve">Вопросы местного значения в соответствии с пунктом 6 части 1 </w:t>
            </w:r>
          </w:p>
          <w:p w:rsidR="00D66086" w:rsidRDefault="00D66086" w:rsidP="00F34C34">
            <w:pPr>
              <w:rPr>
                <w:sz w:val="24"/>
                <w:szCs w:val="24"/>
              </w:rPr>
            </w:pPr>
            <w:r w:rsidRPr="00014AA2">
              <w:rPr>
                <w:sz w:val="24"/>
                <w:szCs w:val="24"/>
              </w:rPr>
              <w:t xml:space="preserve">статьи 14, пунктом 6 части 1 </w:t>
            </w:r>
          </w:p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статьи 16 </w:t>
            </w:r>
            <w:proofErr w:type="gramStart"/>
            <w:r w:rsidRPr="00014AA2">
              <w:rPr>
                <w:sz w:val="24"/>
                <w:szCs w:val="24"/>
              </w:rPr>
              <w:t>Федерального</w:t>
            </w:r>
            <w:proofErr w:type="gramEnd"/>
            <w:r w:rsidRPr="00014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субсидия местным бюджетам 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</w:t>
            </w:r>
            <w:r w:rsidRPr="00014AA2">
              <w:rPr>
                <w:sz w:val="24"/>
                <w:szCs w:val="24"/>
              </w:rPr>
              <w:t>зацию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ятий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ственной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014AA2">
              <w:rPr>
                <w:sz w:val="24"/>
                <w:szCs w:val="24"/>
              </w:rPr>
              <w:t>мы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Министер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строитель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ства</w:t>
            </w:r>
            <w:proofErr w:type="spellEnd"/>
            <w:r w:rsidRPr="00014AA2">
              <w:rPr>
                <w:sz w:val="24"/>
                <w:szCs w:val="24"/>
              </w:rPr>
              <w:t xml:space="preserve">, </w:t>
            </w:r>
            <w:proofErr w:type="spellStart"/>
            <w:r w:rsidRPr="00014AA2">
              <w:rPr>
                <w:sz w:val="24"/>
                <w:szCs w:val="24"/>
              </w:rPr>
              <w:t>жилищно-коммуналь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ного</w:t>
            </w:r>
            <w:proofErr w:type="spellEnd"/>
            <w:r w:rsidRPr="00014AA2"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по сносу аварийных </w:t>
            </w:r>
            <w:proofErr w:type="spellStart"/>
            <w:r w:rsidRPr="00014AA2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тирных</w:t>
            </w:r>
            <w:proofErr w:type="spellEnd"/>
            <w:r w:rsidRPr="00014AA2">
              <w:rPr>
                <w:sz w:val="24"/>
                <w:szCs w:val="24"/>
              </w:rPr>
              <w:t xml:space="preserve">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количество снесенных аварийных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тирных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2C16F8">
            <w:pPr>
              <w:ind w:left="-62" w:right="-62"/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387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</w:tr>
      <w:tr w:rsidR="00D66086" w:rsidRPr="00014AA2" w:rsidTr="00F34C34">
        <w:trPr>
          <w:gridAfter w:val="1"/>
          <w:wAfter w:w="425" w:type="dxa"/>
        </w:trPr>
        <w:tc>
          <w:tcPr>
            <w:tcW w:w="4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86" w:rsidRPr="00014AA2" w:rsidRDefault="00D66086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014A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ятий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gramStart"/>
            <w:r w:rsidRPr="00014AA2">
              <w:rPr>
                <w:sz w:val="24"/>
                <w:szCs w:val="24"/>
              </w:rPr>
              <w:t>по</w:t>
            </w:r>
            <w:proofErr w:type="gramEnd"/>
            <w:r w:rsidRPr="00014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proofErr w:type="gramStart"/>
            <w:r w:rsidRPr="00014AA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14AA2">
              <w:rPr>
                <w:sz w:val="24"/>
                <w:szCs w:val="24"/>
              </w:rPr>
              <w:t>разработан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ных</w:t>
            </w:r>
            <w:proofErr w:type="spellEnd"/>
            <w:r w:rsidRPr="00014AA2">
              <w:rPr>
                <w:sz w:val="24"/>
                <w:szCs w:val="24"/>
              </w:rPr>
              <w:t xml:space="preserve"> (</w:t>
            </w:r>
            <w:proofErr w:type="spellStart"/>
            <w:r w:rsidRPr="00014AA2">
              <w:rPr>
                <w:sz w:val="24"/>
                <w:szCs w:val="24"/>
              </w:rPr>
              <w:t>откор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tabs>
                <w:tab w:val="center" w:pos="136"/>
              </w:tabs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86" w:rsidRPr="00014AA2" w:rsidRDefault="00D66086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</w:tr>
      <w:tr w:rsidR="00F34C34" w:rsidRPr="00014AA2" w:rsidTr="000E4A32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закона </w:t>
            </w:r>
            <w:r>
              <w:rPr>
                <w:sz w:val="24"/>
                <w:szCs w:val="24"/>
              </w:rPr>
              <w:br/>
            </w:r>
            <w:r w:rsidRPr="00014AA2">
              <w:rPr>
                <w:sz w:val="24"/>
                <w:szCs w:val="24"/>
              </w:rPr>
              <w:t xml:space="preserve">от 6 октября 2003 года </w:t>
            </w:r>
            <w:r>
              <w:rPr>
                <w:sz w:val="24"/>
                <w:szCs w:val="24"/>
              </w:rPr>
              <w:br/>
              <w:t>№</w:t>
            </w:r>
            <w:r w:rsidRPr="00014AA2">
              <w:rPr>
                <w:sz w:val="24"/>
                <w:szCs w:val="24"/>
              </w:rPr>
              <w:t xml:space="preserve"> 131-ФЗ </w:t>
            </w:r>
            <w:r>
              <w:rPr>
                <w:sz w:val="24"/>
                <w:szCs w:val="24"/>
              </w:rPr>
              <w:br/>
            </w:r>
            <w:r w:rsidRPr="00014AA2">
              <w:rPr>
                <w:sz w:val="24"/>
                <w:szCs w:val="24"/>
              </w:rPr>
              <w:t xml:space="preserve">«Об общих принципах организации местного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 xml:space="preserve"> Карелия «</w:t>
            </w:r>
            <w:proofErr w:type="spellStart"/>
            <w:r w:rsidRPr="00014AA2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чение</w:t>
            </w:r>
            <w:proofErr w:type="spellEnd"/>
            <w:r w:rsidRPr="00014AA2">
              <w:rPr>
                <w:sz w:val="24"/>
                <w:szCs w:val="24"/>
              </w:rPr>
              <w:t xml:space="preserve"> доступным и </w:t>
            </w:r>
            <w:proofErr w:type="spellStart"/>
            <w:r w:rsidRPr="00014AA2">
              <w:rPr>
                <w:sz w:val="24"/>
                <w:szCs w:val="24"/>
              </w:rPr>
              <w:t>комфорт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ным</w:t>
            </w:r>
            <w:proofErr w:type="spellEnd"/>
            <w:r w:rsidRPr="00014AA2">
              <w:rPr>
                <w:sz w:val="24"/>
                <w:szCs w:val="24"/>
              </w:rPr>
              <w:t xml:space="preserve"> жильем и </w:t>
            </w:r>
            <w:proofErr w:type="spellStart"/>
            <w:r w:rsidRPr="00014AA2">
              <w:rPr>
                <w:sz w:val="24"/>
                <w:szCs w:val="24"/>
              </w:rPr>
              <w:t>жилищно-комму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нальными</w:t>
            </w:r>
            <w:proofErr w:type="spellEnd"/>
            <w:r w:rsidRPr="00014AA2">
              <w:rPr>
                <w:sz w:val="24"/>
                <w:szCs w:val="24"/>
              </w:rPr>
              <w:t xml:space="preserve"> услугами»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rPr>
                <w:sz w:val="24"/>
                <w:szCs w:val="24"/>
              </w:rPr>
            </w:pPr>
            <w:proofErr w:type="spellStart"/>
            <w:r w:rsidRPr="00014AA2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нию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димой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инфраст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руктурой</w:t>
            </w:r>
            <w:proofErr w:type="spellEnd"/>
            <w:r w:rsidRPr="00014AA2">
              <w:rPr>
                <w:sz w:val="24"/>
                <w:szCs w:val="24"/>
              </w:rPr>
              <w:t xml:space="preserve"> земельных участков, </w:t>
            </w:r>
            <w:proofErr w:type="spellStart"/>
            <w:r w:rsidRPr="00014AA2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ляемых</w:t>
            </w:r>
            <w:proofErr w:type="spellEnd"/>
            <w:r w:rsidRPr="00014AA2">
              <w:rPr>
                <w:sz w:val="24"/>
                <w:szCs w:val="24"/>
              </w:rPr>
              <w:t xml:space="preserve"> семьям, имеющим трех и более детей, для </w:t>
            </w:r>
            <w:proofErr w:type="spellStart"/>
            <w:r w:rsidRPr="00014AA2">
              <w:rPr>
                <w:sz w:val="24"/>
                <w:szCs w:val="24"/>
              </w:rPr>
              <w:t>индиви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дуального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gramStart"/>
            <w:r w:rsidRPr="00014AA2">
              <w:rPr>
                <w:sz w:val="24"/>
                <w:szCs w:val="24"/>
              </w:rPr>
              <w:t>жилищного</w:t>
            </w:r>
            <w:proofErr w:type="gram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строитель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ректирован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ных</w:t>
            </w:r>
            <w:proofErr w:type="spellEnd"/>
            <w:r w:rsidRPr="00014AA2">
              <w:rPr>
                <w:sz w:val="24"/>
                <w:szCs w:val="24"/>
              </w:rPr>
              <w:t xml:space="preserve">) проектно-сметных </w:t>
            </w:r>
            <w:proofErr w:type="spellStart"/>
            <w:r w:rsidRPr="00014AA2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ций</w:t>
            </w:r>
            <w:proofErr w:type="spellEnd"/>
            <w:r w:rsidRPr="00014AA2">
              <w:rPr>
                <w:sz w:val="24"/>
                <w:szCs w:val="24"/>
              </w:rPr>
              <w:t xml:space="preserve"> на объекты транспортной и </w:t>
            </w:r>
            <w:proofErr w:type="spellStart"/>
            <w:r w:rsidRPr="00014AA2">
              <w:rPr>
                <w:sz w:val="24"/>
                <w:szCs w:val="24"/>
              </w:rPr>
              <w:t>инже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нерной</w:t>
            </w:r>
            <w:proofErr w:type="spellEnd"/>
            <w:r w:rsidRPr="00014AA2">
              <w:rPr>
                <w:sz w:val="24"/>
                <w:szCs w:val="24"/>
              </w:rPr>
              <w:t xml:space="preserve"> </w:t>
            </w:r>
            <w:proofErr w:type="spellStart"/>
            <w:r w:rsidRPr="00014AA2">
              <w:rPr>
                <w:sz w:val="24"/>
                <w:szCs w:val="24"/>
              </w:rPr>
              <w:t>инфраструк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туры</w:t>
            </w:r>
            <w:proofErr w:type="spellEnd"/>
            <w:r w:rsidRPr="00014AA2">
              <w:rPr>
                <w:sz w:val="24"/>
                <w:szCs w:val="24"/>
              </w:rPr>
              <w:t xml:space="preserve"> к земельным участкам, </w:t>
            </w:r>
            <w:proofErr w:type="spellStart"/>
            <w:r w:rsidRPr="00014AA2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ляемым</w:t>
            </w:r>
            <w:proofErr w:type="spellEnd"/>
            <w:r w:rsidRPr="00014AA2">
              <w:rPr>
                <w:sz w:val="24"/>
                <w:szCs w:val="24"/>
              </w:rPr>
              <w:t xml:space="preserve"> семьям, имеющим трех и более детей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4" w:rsidRPr="00014AA2" w:rsidRDefault="00F34C34" w:rsidP="00F34C34">
            <w:pPr>
              <w:tabs>
                <w:tab w:val="center" w:pos="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34" w:rsidRPr="00014AA2" w:rsidRDefault="00F34C34" w:rsidP="00F34C34">
            <w:pPr>
              <w:pStyle w:val="ad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F34C34" w:rsidRPr="00014AA2" w:rsidTr="000E4A32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C34" w:rsidRPr="00F34C34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34" w:rsidRPr="00F34C34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34" w:rsidRPr="00014AA2" w:rsidRDefault="00F34C34" w:rsidP="00F34C34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 xml:space="preserve">реализация отдельных </w:t>
            </w:r>
            <w:proofErr w:type="spellStart"/>
            <w:proofErr w:type="gramStart"/>
            <w:r w:rsidRPr="00014A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ятий</w:t>
            </w:r>
            <w:proofErr w:type="spellEnd"/>
            <w:proofErr w:type="gramEnd"/>
            <w:r w:rsidRPr="00014AA2">
              <w:rPr>
                <w:sz w:val="24"/>
                <w:szCs w:val="24"/>
              </w:rPr>
              <w:t>, связанных с улучшением жилищных условий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both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количество снесенных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center"/>
              <w:rPr>
                <w:iCs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014AA2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14AA2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4" w:rsidRPr="00014AA2" w:rsidRDefault="00F34C34" w:rsidP="00F34C34">
            <w:pPr>
              <w:tabs>
                <w:tab w:val="center" w:pos="136"/>
              </w:tabs>
              <w:jc w:val="center"/>
              <w:rPr>
                <w:iCs/>
                <w:sz w:val="24"/>
                <w:szCs w:val="24"/>
              </w:rPr>
            </w:pPr>
            <w:r w:rsidRPr="00014AA2">
              <w:rPr>
                <w:sz w:val="24"/>
                <w:szCs w:val="24"/>
              </w:rPr>
              <w:t>2</w:t>
            </w:r>
          </w:p>
          <w:p w:rsidR="00F34C34" w:rsidRPr="00014AA2" w:rsidRDefault="00F34C34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4" w:rsidRPr="00014AA2" w:rsidRDefault="00F34C34" w:rsidP="00F34C34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014AA2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Default="00F34C34" w:rsidP="00F34C34">
            <w:pPr>
              <w:jc w:val="center"/>
              <w:rPr>
                <w:sz w:val="24"/>
                <w:szCs w:val="24"/>
              </w:rPr>
            </w:pPr>
          </w:p>
          <w:p w:rsidR="00F34C34" w:rsidRPr="00014AA2" w:rsidRDefault="00F34C34" w:rsidP="00F3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014AA2" w:rsidRDefault="00014AA2" w:rsidP="00014AA2">
      <w:pPr>
        <w:pStyle w:val="ad"/>
        <w:numPr>
          <w:ilvl w:val="0"/>
          <w:numId w:val="46"/>
        </w:numPr>
        <w:spacing w:before="200" w:after="1" w:line="200" w:lineRule="atLeast"/>
        <w:ind w:left="0" w:firstLine="567"/>
        <w:jc w:val="both"/>
        <w:rPr>
          <w:szCs w:val="28"/>
        </w:rPr>
      </w:pPr>
      <w:r w:rsidRPr="00014AA2">
        <w:rPr>
          <w:szCs w:val="28"/>
        </w:rPr>
        <w:t>в графе 8 пункта 20 цифры «2,77», «150» замен</w:t>
      </w:r>
      <w:r>
        <w:rPr>
          <w:szCs w:val="28"/>
        </w:rPr>
        <w:t xml:space="preserve">ить соответственно цифрами «3», </w:t>
      </w:r>
      <w:r w:rsidRPr="00014AA2">
        <w:rPr>
          <w:szCs w:val="28"/>
        </w:rPr>
        <w:t>«178».</w:t>
      </w:r>
    </w:p>
    <w:p w:rsidR="00F34C34" w:rsidRPr="00F34C34" w:rsidRDefault="00F34C34" w:rsidP="00F34C34">
      <w:pPr>
        <w:spacing w:before="200" w:after="1" w:line="200" w:lineRule="atLeast"/>
        <w:ind w:left="567"/>
        <w:jc w:val="both"/>
        <w:rPr>
          <w:szCs w:val="28"/>
        </w:rPr>
      </w:pPr>
    </w:p>
    <w:p w:rsidR="00EC1D45" w:rsidRPr="00014AA2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014AA2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014AA2" w:rsidRDefault="00EC1D45" w:rsidP="00EC1D45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 w:rsidRPr="00014AA2">
        <w:rPr>
          <w:rStyle w:val="FontStyle16"/>
          <w:sz w:val="28"/>
          <w:szCs w:val="28"/>
        </w:rPr>
        <w:t>Глава</w:t>
      </w:r>
    </w:p>
    <w:p w:rsidR="00EC1D45" w:rsidRPr="00014AA2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  <w:r w:rsidRPr="00014AA2">
        <w:rPr>
          <w:sz w:val="28"/>
          <w:szCs w:val="28"/>
        </w:rPr>
        <w:t xml:space="preserve">Республики Карелия                                                                            А.О. </w:t>
      </w:r>
      <w:proofErr w:type="spellStart"/>
      <w:r w:rsidRPr="00014AA2">
        <w:rPr>
          <w:sz w:val="28"/>
          <w:szCs w:val="28"/>
        </w:rPr>
        <w:t>Парфенчиков</w:t>
      </w:r>
      <w:proofErr w:type="spellEnd"/>
    </w:p>
    <w:p w:rsidR="00EC1D45" w:rsidRPr="00014AA2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RPr="00014AA2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A2" w:rsidRDefault="00014AA2" w:rsidP="00CE0D98">
      <w:r>
        <w:separator/>
      </w:r>
    </w:p>
  </w:endnote>
  <w:endnote w:type="continuationSeparator" w:id="0">
    <w:p w:rsidR="00014AA2" w:rsidRDefault="00014AA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A2" w:rsidRDefault="00014AA2" w:rsidP="00CE0D98">
      <w:r>
        <w:separator/>
      </w:r>
    </w:p>
  </w:footnote>
  <w:footnote w:type="continuationSeparator" w:id="0">
    <w:p w:rsidR="00014AA2" w:rsidRDefault="00014AA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4AA2" w:rsidRPr="00937C11" w:rsidRDefault="00AF6690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014AA2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7360F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014AA2" w:rsidRDefault="00014A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12E84"/>
    <w:multiLevelType w:val="hybridMultilevel"/>
    <w:tmpl w:val="5596BE12"/>
    <w:lvl w:ilvl="0" w:tplc="E14250AC">
      <w:start w:val="1"/>
      <w:numFmt w:val="decimal"/>
      <w:lvlText w:val="%1)"/>
      <w:lvlJc w:val="left"/>
      <w:pPr>
        <w:ind w:left="29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4AA2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3AE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16F8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24C1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86DFD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164AE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2811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6690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66086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360F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4C34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B756-8B04-4BA3-9770-1B3F72FA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2019-09-12T08:06:00Z</cp:lastPrinted>
  <dcterms:created xsi:type="dcterms:W3CDTF">2019-09-06T09:02:00Z</dcterms:created>
  <dcterms:modified xsi:type="dcterms:W3CDTF">2019-09-12T08:06:00Z</dcterms:modified>
</cp:coreProperties>
</file>