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40FD9" w:rsidP="00A9451D">
      <w:pPr>
        <w:ind w:left="-142"/>
        <w:jc w:val="center"/>
        <w:rPr>
          <w:sz w:val="16"/>
        </w:rPr>
      </w:pPr>
      <w:r w:rsidRPr="00E40F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0241B6" w:rsidRDefault="000241B6" w:rsidP="000241B6">
      <w:pPr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Указ Главы Республики Карелия </w:t>
      </w:r>
    </w:p>
    <w:p w:rsidR="000241B6" w:rsidRDefault="000241B6" w:rsidP="000241B6">
      <w:pPr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7 июня 2010 года № 56</w:t>
      </w:r>
    </w:p>
    <w:p w:rsidR="000241B6" w:rsidRDefault="000241B6" w:rsidP="000241B6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0241B6" w:rsidRDefault="000241B6" w:rsidP="000241B6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12CE4">
        <w:rPr>
          <w:sz w:val="28"/>
          <w:szCs w:val="28"/>
        </w:rPr>
        <w:t xml:space="preserve">Положение об аппарате </w:t>
      </w:r>
      <w:proofErr w:type="spellStart"/>
      <w:r w:rsidR="00412CE4">
        <w:rPr>
          <w:sz w:val="28"/>
          <w:szCs w:val="28"/>
        </w:rPr>
        <w:t>Антинаркотической</w:t>
      </w:r>
      <w:proofErr w:type="spellEnd"/>
      <w:r w:rsidR="00412CE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Республики Карелия, утвержденн</w:t>
      </w:r>
      <w:r w:rsidR="00412CE4">
        <w:rPr>
          <w:sz w:val="28"/>
          <w:szCs w:val="28"/>
        </w:rPr>
        <w:t xml:space="preserve">ое Указом Главы </w:t>
      </w:r>
      <w:r>
        <w:rPr>
          <w:sz w:val="28"/>
          <w:szCs w:val="28"/>
        </w:rPr>
        <w:t xml:space="preserve"> </w:t>
      </w:r>
      <w:r w:rsidR="00412CE4">
        <w:rPr>
          <w:sz w:val="28"/>
          <w:szCs w:val="28"/>
        </w:rPr>
        <w:t>Р</w:t>
      </w:r>
      <w:r>
        <w:rPr>
          <w:sz w:val="28"/>
          <w:szCs w:val="28"/>
        </w:rPr>
        <w:t>ес</w:t>
      </w:r>
      <w:bookmarkStart w:id="0" w:name="_GoBack"/>
      <w:bookmarkEnd w:id="0"/>
      <w:r>
        <w:rPr>
          <w:sz w:val="28"/>
          <w:szCs w:val="28"/>
        </w:rPr>
        <w:t xml:space="preserve">публики Карелия </w:t>
      </w:r>
      <w:r w:rsidR="00AE2BD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</w:t>
      </w:r>
      <w:r w:rsidR="00AE2BD1">
        <w:rPr>
          <w:sz w:val="28"/>
          <w:szCs w:val="28"/>
        </w:rPr>
        <w:t xml:space="preserve">7 июня 2010 </w:t>
      </w:r>
      <w:r>
        <w:rPr>
          <w:sz w:val="28"/>
          <w:szCs w:val="28"/>
        </w:rPr>
        <w:t xml:space="preserve">года № </w:t>
      </w:r>
      <w:r w:rsidR="00AE2BD1">
        <w:rPr>
          <w:sz w:val="28"/>
          <w:szCs w:val="28"/>
        </w:rPr>
        <w:t>5</w:t>
      </w:r>
      <w:r>
        <w:rPr>
          <w:sz w:val="28"/>
          <w:szCs w:val="28"/>
        </w:rPr>
        <w:t xml:space="preserve">6 «Об  утверждении Положения </w:t>
      </w:r>
      <w:r w:rsidR="00AE2BD1">
        <w:rPr>
          <w:sz w:val="28"/>
          <w:szCs w:val="28"/>
        </w:rPr>
        <w:t xml:space="preserve">об аппарате </w:t>
      </w:r>
      <w:proofErr w:type="spellStart"/>
      <w:r w:rsidR="00AE2BD1">
        <w:rPr>
          <w:sz w:val="28"/>
          <w:szCs w:val="28"/>
        </w:rPr>
        <w:t>Антинаркотической</w:t>
      </w:r>
      <w:proofErr w:type="spellEnd"/>
      <w:r w:rsidR="00AE2BD1">
        <w:rPr>
          <w:sz w:val="28"/>
          <w:szCs w:val="28"/>
        </w:rPr>
        <w:t xml:space="preserve"> комиссии Республики Карелия</w:t>
      </w:r>
      <w:r>
        <w:rPr>
          <w:sz w:val="28"/>
          <w:szCs w:val="28"/>
        </w:rPr>
        <w:t xml:space="preserve">» (Собрание </w:t>
      </w:r>
      <w:proofErr w:type="spellStart"/>
      <w:proofErr w:type="gramStart"/>
      <w:r>
        <w:rPr>
          <w:sz w:val="28"/>
          <w:szCs w:val="28"/>
        </w:rPr>
        <w:t>законода</w:t>
      </w:r>
      <w:r w:rsidR="00AE2BD1">
        <w:rPr>
          <w:sz w:val="28"/>
          <w:szCs w:val="28"/>
        </w:rPr>
        <w:t>-</w:t>
      </w:r>
      <w:r>
        <w:rPr>
          <w:sz w:val="28"/>
          <w:szCs w:val="28"/>
        </w:rPr>
        <w:t>тельства</w:t>
      </w:r>
      <w:proofErr w:type="spellEnd"/>
      <w:proofErr w:type="gramEnd"/>
      <w:r>
        <w:rPr>
          <w:sz w:val="28"/>
          <w:szCs w:val="28"/>
        </w:rPr>
        <w:t xml:space="preserve"> Республики Карелия, 2010, № </w:t>
      </w:r>
      <w:r w:rsidR="00AE2BD1">
        <w:rPr>
          <w:sz w:val="28"/>
          <w:szCs w:val="28"/>
        </w:rPr>
        <w:t>6</w:t>
      </w:r>
      <w:r>
        <w:rPr>
          <w:sz w:val="28"/>
          <w:szCs w:val="28"/>
        </w:rPr>
        <w:t xml:space="preserve">, ст. </w:t>
      </w:r>
      <w:r w:rsidR="00AE2BD1">
        <w:rPr>
          <w:sz w:val="28"/>
          <w:szCs w:val="28"/>
        </w:rPr>
        <w:t xml:space="preserve">665), </w:t>
      </w:r>
      <w:r>
        <w:rPr>
          <w:sz w:val="28"/>
          <w:szCs w:val="28"/>
        </w:rPr>
        <w:t>следующие изменения:</w:t>
      </w:r>
    </w:p>
    <w:p w:rsidR="00A475C4" w:rsidRPr="00976AA0" w:rsidRDefault="00166ED3" w:rsidP="00976AA0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475C4" w:rsidRPr="00976AA0">
        <w:rPr>
          <w:sz w:val="28"/>
          <w:szCs w:val="28"/>
        </w:rPr>
        <w:t xml:space="preserve">пункт 1 дополнить словами «, в том числе по осуществлению мониторинга </w:t>
      </w:r>
      <w:proofErr w:type="spellStart"/>
      <w:r w:rsidR="00A475C4" w:rsidRPr="00976AA0">
        <w:rPr>
          <w:sz w:val="28"/>
          <w:szCs w:val="28"/>
        </w:rPr>
        <w:t>наркоситуации</w:t>
      </w:r>
      <w:proofErr w:type="spellEnd"/>
      <w:r w:rsidR="00A475C4" w:rsidRPr="00976AA0">
        <w:rPr>
          <w:sz w:val="28"/>
          <w:szCs w:val="28"/>
        </w:rPr>
        <w:t xml:space="preserve"> в Республике Карелия»;</w:t>
      </w:r>
    </w:p>
    <w:p w:rsidR="00976AA0" w:rsidRDefault="00166ED3" w:rsidP="00166ED3">
      <w:pPr>
        <w:autoSpaceDE w:val="0"/>
        <w:autoSpaceDN w:val="0"/>
        <w:adjustRightInd w:val="0"/>
        <w:ind w:left="540" w:right="-285"/>
        <w:jc w:val="both"/>
        <w:rPr>
          <w:sz w:val="28"/>
          <w:szCs w:val="28"/>
        </w:rPr>
      </w:pPr>
      <w:r>
        <w:rPr>
          <w:sz w:val="28"/>
          <w:szCs w:val="28"/>
        </w:rPr>
        <w:t>2) пункт 2 изложить в следующей редакции:</w:t>
      </w:r>
    </w:p>
    <w:p w:rsidR="00864DA3" w:rsidRDefault="00166ED3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Аппарат Комиссии осуществляет свою деятельность во </w:t>
      </w:r>
      <w:proofErr w:type="spellStart"/>
      <w:proofErr w:type="gramStart"/>
      <w:r>
        <w:rPr>
          <w:sz w:val="28"/>
          <w:szCs w:val="28"/>
        </w:rPr>
        <w:t>взаимо</w:t>
      </w:r>
      <w:r w:rsidR="00143E29">
        <w:rPr>
          <w:sz w:val="28"/>
          <w:szCs w:val="28"/>
        </w:rPr>
        <w:t>-</w:t>
      </w:r>
      <w:r>
        <w:rPr>
          <w:sz w:val="28"/>
          <w:szCs w:val="28"/>
        </w:rPr>
        <w:t>действии</w:t>
      </w:r>
      <w:proofErr w:type="spellEnd"/>
      <w:proofErr w:type="gramEnd"/>
      <w:r>
        <w:rPr>
          <w:sz w:val="28"/>
          <w:szCs w:val="28"/>
        </w:rPr>
        <w:t xml:space="preserve"> с аппаратом Министерства внутренних дел Российской Федерации, территориальными органами федеральных органов исполнительной власти в Республике Карелия, органами государственной власти Республики Карелия, органами местного самоуправления муниципальных образований в Республике Карелия, </w:t>
      </w:r>
      <w:r w:rsidR="00864DA3">
        <w:rPr>
          <w:sz w:val="28"/>
          <w:szCs w:val="28"/>
        </w:rPr>
        <w:t>общественными объединениями и организациями, а также средствами массовой информации.»;</w:t>
      </w:r>
    </w:p>
    <w:p w:rsidR="00864DA3" w:rsidRDefault="00864DA3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пункте 5:</w:t>
      </w:r>
    </w:p>
    <w:p w:rsidR="00864DA3" w:rsidRDefault="00864DA3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«г» после слова «мониторинг» дополнить словами «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>, а также»;</w:t>
      </w:r>
    </w:p>
    <w:p w:rsidR="00166ED3" w:rsidRDefault="00166ED3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DB6">
        <w:rPr>
          <w:sz w:val="28"/>
          <w:szCs w:val="28"/>
        </w:rPr>
        <w:t>подпункт «</w:t>
      </w:r>
      <w:proofErr w:type="spellStart"/>
      <w:r w:rsidR="005F7DB6">
        <w:rPr>
          <w:sz w:val="28"/>
          <w:szCs w:val="28"/>
        </w:rPr>
        <w:t>д</w:t>
      </w:r>
      <w:proofErr w:type="spellEnd"/>
      <w:r w:rsidR="005F7DB6">
        <w:rPr>
          <w:sz w:val="28"/>
          <w:szCs w:val="28"/>
        </w:rPr>
        <w:t>» изложить в следующей редакции:</w:t>
      </w:r>
    </w:p>
    <w:p w:rsidR="005F7DB6" w:rsidRDefault="005F7DB6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обеспечение взаимодействия Комиссии с аппаратом Министерства внутренних дел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F7DB6" w:rsidRDefault="005F7DB6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пункте 6:</w:t>
      </w:r>
    </w:p>
    <w:p w:rsidR="00B83C6F" w:rsidRDefault="00B83C6F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подпункте «б» слова «в аппарат Комитета» заменить словами «председателю Государственного </w:t>
      </w:r>
      <w:proofErr w:type="spellStart"/>
      <w:r>
        <w:rPr>
          <w:sz w:val="28"/>
          <w:szCs w:val="28"/>
        </w:rPr>
        <w:t>антинаркотического</w:t>
      </w:r>
      <w:proofErr w:type="spellEnd"/>
      <w:r>
        <w:rPr>
          <w:sz w:val="28"/>
          <w:szCs w:val="28"/>
        </w:rPr>
        <w:t xml:space="preserve"> комитета (далее – Комитет)»;</w:t>
      </w:r>
      <w:proofErr w:type="gramEnd"/>
    </w:p>
    <w:p w:rsidR="00CC3F81" w:rsidRDefault="00CC3F81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«в» изложить в следующей редакции:</w:t>
      </w:r>
    </w:p>
    <w:p w:rsidR="00CC3F81" w:rsidRDefault="00CC3F81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организует проведение заседаний Комиссии с учетом материалов и информации от представителей территориальных органов федеральных </w:t>
      </w:r>
      <w:r>
        <w:rPr>
          <w:sz w:val="28"/>
          <w:szCs w:val="28"/>
        </w:rPr>
        <w:lastRenderedPageBreak/>
        <w:t>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участвующих в подготовке материалов к заседан</w:t>
      </w:r>
      <w:r w:rsidR="00457140">
        <w:rPr>
          <w:sz w:val="28"/>
          <w:szCs w:val="28"/>
        </w:rPr>
        <w:t>и</w:t>
      </w:r>
      <w:r>
        <w:rPr>
          <w:sz w:val="28"/>
          <w:szCs w:val="28"/>
        </w:rPr>
        <w:t>ям Комиссии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57140" w:rsidRDefault="00457140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«о» следующего содержания:</w:t>
      </w:r>
    </w:p>
    <w:p w:rsidR="00457140" w:rsidRDefault="00457140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«о) </w:t>
      </w:r>
      <w:r w:rsidR="00E151B9">
        <w:rPr>
          <w:sz w:val="28"/>
          <w:szCs w:val="28"/>
        </w:rPr>
        <w:t>направляет протоколы заседаний Комиссии членам Комиссии и председателю Комитета, а также ответственным исполнителям решений Комиссии</w:t>
      </w:r>
      <w:proofErr w:type="gramStart"/>
      <w:r w:rsidR="00E151B9">
        <w:rPr>
          <w:sz w:val="28"/>
          <w:szCs w:val="28"/>
        </w:rPr>
        <w:t>.»;</w:t>
      </w:r>
      <w:proofErr w:type="gramEnd"/>
    </w:p>
    <w:p w:rsidR="00E151B9" w:rsidRDefault="00E151B9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пункте 7:</w:t>
      </w:r>
    </w:p>
    <w:p w:rsidR="00E151B9" w:rsidRDefault="00E151B9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изложить в следующей редакции:</w:t>
      </w:r>
    </w:p>
    <w:p w:rsidR="00E151B9" w:rsidRDefault="00E151B9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«а)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Карелия, учреждений и организаций в целях решения задач, входящих в компетенцию Комиссии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F7DB6" w:rsidRPr="00166ED3" w:rsidRDefault="00E151B9" w:rsidP="00166ED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признать утратившим силу.</w:t>
      </w:r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28775D" w:rsidRDefault="002877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8775D" w:rsidRDefault="002877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8775D" w:rsidRDefault="002877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28775D" w:rsidRDefault="002877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2018 года</w:t>
      </w:r>
    </w:p>
    <w:p w:rsidR="0028775D" w:rsidRDefault="0028775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77</w:t>
      </w:r>
    </w:p>
    <w:sectPr w:rsidR="0028775D" w:rsidSect="00412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40FD9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E40FD9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28775D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1C29"/>
    <w:multiLevelType w:val="hybridMultilevel"/>
    <w:tmpl w:val="B950A780"/>
    <w:lvl w:ilvl="0" w:tplc="16CE2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41B6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17BE8"/>
    <w:rsid w:val="00122879"/>
    <w:rsid w:val="00135646"/>
    <w:rsid w:val="0014277E"/>
    <w:rsid w:val="00143E29"/>
    <w:rsid w:val="00146034"/>
    <w:rsid w:val="00150146"/>
    <w:rsid w:val="00160E0D"/>
    <w:rsid w:val="001644B9"/>
    <w:rsid w:val="00166ED3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75D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0141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12CE4"/>
    <w:rsid w:val="00422024"/>
    <w:rsid w:val="004443C7"/>
    <w:rsid w:val="00457140"/>
    <w:rsid w:val="0047166F"/>
    <w:rsid w:val="004924B3"/>
    <w:rsid w:val="004A43B4"/>
    <w:rsid w:val="004A606A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F7DB6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37091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4DA3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6AA0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475C4"/>
    <w:rsid w:val="00A7259C"/>
    <w:rsid w:val="00A864A9"/>
    <w:rsid w:val="00A86722"/>
    <w:rsid w:val="00A94495"/>
    <w:rsid w:val="00A9451D"/>
    <w:rsid w:val="00AA2AE4"/>
    <w:rsid w:val="00AC0214"/>
    <w:rsid w:val="00AC7097"/>
    <w:rsid w:val="00AE2BD1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3C6F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3F81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256A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151B9"/>
    <w:rsid w:val="00E204C3"/>
    <w:rsid w:val="00E40FD9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19</cp:revision>
  <cp:lastPrinted>2017-07-28T12:47:00Z</cp:lastPrinted>
  <dcterms:created xsi:type="dcterms:W3CDTF">2018-10-17T12:20:00Z</dcterms:created>
  <dcterms:modified xsi:type="dcterms:W3CDTF">2018-10-24T09:36:00Z</dcterms:modified>
</cp:coreProperties>
</file>