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67B7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367B75">
        <w:t xml:space="preserve"> 8 октября 2019 года № 710р-П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1120F" w:rsidRDefault="0031120F" w:rsidP="0031120F">
      <w:pPr>
        <w:ind w:right="140" w:firstLine="567"/>
        <w:jc w:val="both"/>
        <w:rPr>
          <w:szCs w:val="28"/>
        </w:rPr>
      </w:pPr>
    </w:p>
    <w:p w:rsidR="001862A8" w:rsidRDefault="001862A8" w:rsidP="001862A8">
      <w:pPr>
        <w:spacing w:after="120"/>
        <w:ind w:left="-142" w:right="282" w:firstLine="567"/>
        <w:jc w:val="both"/>
        <w:rPr>
          <w:szCs w:val="28"/>
        </w:rPr>
      </w:pPr>
      <w:bookmarkStart w:id="0" w:name="P28"/>
      <w:bookmarkEnd w:id="0"/>
      <w:proofErr w:type="gramStart"/>
      <w:r>
        <w:rPr>
          <w:szCs w:val="28"/>
        </w:rPr>
        <w:t>В соответствии с частью 4 статьи 3, пунктом 1 статьи 4 Федерального закона от 21 декабря 2004 года № 172-ФЗ «О переводе земель или земельных участков из одной категории в другую» отказать государственному казенному учреждению Республики Карелия «Управление земельными ресурсами» в переводе земельного участка, имеющего кадастровый номер 10:12:0051303:787,  площадью 1500 кв. м (адрес</w:t>
      </w:r>
      <w:r w:rsidR="00EC5CF6">
        <w:rPr>
          <w:szCs w:val="28"/>
        </w:rPr>
        <w:t xml:space="preserve"> (местоположение)</w:t>
      </w:r>
      <w:r>
        <w:rPr>
          <w:szCs w:val="28"/>
        </w:rPr>
        <w:t xml:space="preserve">: </w:t>
      </w:r>
      <w:r w:rsidR="00EC5CF6">
        <w:rPr>
          <w:szCs w:val="28"/>
        </w:rPr>
        <w:t>местоположение установлено относительно ориентира</w:t>
      </w:r>
      <w:proofErr w:type="gramEnd"/>
      <w:r w:rsidR="00EC5CF6">
        <w:rPr>
          <w:szCs w:val="28"/>
        </w:rPr>
        <w:t xml:space="preserve">, расположенного за пределами участка. Почтовый адрес ориентира: </w:t>
      </w:r>
      <w:r>
        <w:rPr>
          <w:szCs w:val="28"/>
        </w:rPr>
        <w:t xml:space="preserve">Республика Карелия, </w:t>
      </w:r>
      <w:proofErr w:type="spellStart"/>
      <w:r w:rsidR="00EC5CF6">
        <w:rPr>
          <w:szCs w:val="28"/>
        </w:rPr>
        <w:t>Лахденпохский</w:t>
      </w:r>
      <w:proofErr w:type="spellEnd"/>
      <w:r w:rsidR="00EC5CF6">
        <w:rPr>
          <w:szCs w:val="28"/>
        </w:rPr>
        <w:t xml:space="preserve"> </w:t>
      </w:r>
      <w:r>
        <w:rPr>
          <w:szCs w:val="28"/>
        </w:rPr>
        <w:t xml:space="preserve"> район</w:t>
      </w:r>
      <w:r w:rsidR="005F7AB5">
        <w:rPr>
          <w:szCs w:val="28"/>
        </w:rPr>
        <w:t xml:space="preserve">. </w:t>
      </w:r>
      <w:proofErr w:type="gramStart"/>
      <w:r w:rsidR="00EC5CF6">
        <w:rPr>
          <w:szCs w:val="28"/>
        </w:rPr>
        <w:t xml:space="preserve">Земельный участок расположен в северной части кадастрового квартала 10:12:051303), </w:t>
      </w:r>
      <w:r>
        <w:rPr>
          <w:szCs w:val="28"/>
        </w:rPr>
        <w:t>из состава земель запаса в земли сельскохозяйственного назначения в связи с ограничением по заявленному в ходатайстве использованию земельного участка, установленным статьей 78 Земельного кодекса Российской Федерации.</w:t>
      </w:r>
      <w:proofErr w:type="gramEnd"/>
    </w:p>
    <w:p w:rsidR="00FD5DE2" w:rsidRDefault="00FD5DE2" w:rsidP="00FD5DE2">
      <w:pPr>
        <w:rPr>
          <w:szCs w:val="24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1E5A42" w:rsidRDefault="00A75952" w:rsidP="00EE30B1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1E5A42" w:rsidSect="0070777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AB5" w:rsidRDefault="005F7AB5">
      <w:r>
        <w:separator/>
      </w:r>
    </w:p>
  </w:endnote>
  <w:endnote w:type="continuationSeparator" w:id="0">
    <w:p w:rsidR="005F7AB5" w:rsidRDefault="005F7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AB5" w:rsidRDefault="00E95E2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F7A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7AB5" w:rsidRDefault="005F7AB5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AB5" w:rsidRDefault="005F7AB5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AB5" w:rsidRDefault="005F7AB5">
      <w:r>
        <w:separator/>
      </w:r>
    </w:p>
  </w:footnote>
  <w:footnote w:type="continuationSeparator" w:id="0">
    <w:p w:rsidR="005F7AB5" w:rsidRDefault="005F7A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5F7AB5" w:rsidRDefault="00E95E2E">
        <w:pPr>
          <w:pStyle w:val="a6"/>
          <w:jc w:val="center"/>
        </w:pPr>
        <w:fldSimple w:instr=" PAGE   \* MERGEFORMAT ">
          <w:r w:rsidR="005F7AB5">
            <w:rPr>
              <w:noProof/>
            </w:rPr>
            <w:t>2</w:t>
          </w:r>
        </w:fldSimple>
      </w:p>
    </w:sdtContent>
  </w:sdt>
  <w:p w:rsidR="005F7AB5" w:rsidRDefault="005F7AB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AB5" w:rsidRDefault="005F7AB5">
    <w:pPr>
      <w:pStyle w:val="a6"/>
      <w:jc w:val="center"/>
    </w:pPr>
  </w:p>
  <w:p w:rsidR="005F7AB5" w:rsidRDefault="005F7AB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377F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2A8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C7F8B"/>
    <w:rsid w:val="001D7E9E"/>
    <w:rsid w:val="001E1138"/>
    <w:rsid w:val="001E476D"/>
    <w:rsid w:val="001E5A42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44906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120F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08AC"/>
    <w:rsid w:val="003619E6"/>
    <w:rsid w:val="003623DF"/>
    <w:rsid w:val="00362B82"/>
    <w:rsid w:val="00367B75"/>
    <w:rsid w:val="00375250"/>
    <w:rsid w:val="00375A6A"/>
    <w:rsid w:val="003874B1"/>
    <w:rsid w:val="00394B61"/>
    <w:rsid w:val="003954E5"/>
    <w:rsid w:val="003A5132"/>
    <w:rsid w:val="003A6415"/>
    <w:rsid w:val="003B39E8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4960"/>
    <w:rsid w:val="005941BE"/>
    <w:rsid w:val="00594BDC"/>
    <w:rsid w:val="00597DB6"/>
    <w:rsid w:val="005A01D6"/>
    <w:rsid w:val="005A5001"/>
    <w:rsid w:val="005A554E"/>
    <w:rsid w:val="005A7899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5F7AB5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379A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6EE1"/>
    <w:rsid w:val="008670D4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721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21F6"/>
    <w:rsid w:val="009368D0"/>
    <w:rsid w:val="009373AE"/>
    <w:rsid w:val="00941023"/>
    <w:rsid w:val="00983477"/>
    <w:rsid w:val="009847AF"/>
    <w:rsid w:val="00985EBC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36A21"/>
    <w:rsid w:val="00A4183D"/>
    <w:rsid w:val="00A421C9"/>
    <w:rsid w:val="00A42639"/>
    <w:rsid w:val="00A51C73"/>
    <w:rsid w:val="00A543F0"/>
    <w:rsid w:val="00A636A5"/>
    <w:rsid w:val="00A6497E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4D77"/>
    <w:rsid w:val="00B333F3"/>
    <w:rsid w:val="00B335FF"/>
    <w:rsid w:val="00B35129"/>
    <w:rsid w:val="00B41B71"/>
    <w:rsid w:val="00B44815"/>
    <w:rsid w:val="00B538F7"/>
    <w:rsid w:val="00B55AFF"/>
    <w:rsid w:val="00B71BD1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28BB"/>
    <w:rsid w:val="00C33757"/>
    <w:rsid w:val="00C367F2"/>
    <w:rsid w:val="00C37F9F"/>
    <w:rsid w:val="00C52675"/>
    <w:rsid w:val="00C55070"/>
    <w:rsid w:val="00C56DA5"/>
    <w:rsid w:val="00C632F9"/>
    <w:rsid w:val="00C74BF4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59BA"/>
    <w:rsid w:val="00D360F1"/>
    <w:rsid w:val="00D36150"/>
    <w:rsid w:val="00D416CA"/>
    <w:rsid w:val="00D43EA0"/>
    <w:rsid w:val="00D5716E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3A34"/>
    <w:rsid w:val="00E57217"/>
    <w:rsid w:val="00E70A56"/>
    <w:rsid w:val="00E74DAC"/>
    <w:rsid w:val="00E764DF"/>
    <w:rsid w:val="00E85CAD"/>
    <w:rsid w:val="00E95E2E"/>
    <w:rsid w:val="00E97238"/>
    <w:rsid w:val="00EA3CF6"/>
    <w:rsid w:val="00EA465C"/>
    <w:rsid w:val="00EA4A5B"/>
    <w:rsid w:val="00EB614B"/>
    <w:rsid w:val="00EC226C"/>
    <w:rsid w:val="00EC46AA"/>
    <w:rsid w:val="00EC5CF6"/>
    <w:rsid w:val="00ED2954"/>
    <w:rsid w:val="00ED420B"/>
    <w:rsid w:val="00EE18CD"/>
    <w:rsid w:val="00EE30B1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438D9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A7401"/>
    <w:rsid w:val="00FB0153"/>
    <w:rsid w:val="00FB0F91"/>
    <w:rsid w:val="00FB7CFA"/>
    <w:rsid w:val="00FC09A1"/>
    <w:rsid w:val="00FD5DE2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3DFD5-39FD-4602-A3F3-A34C5A0C8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5</cp:revision>
  <cp:lastPrinted>2019-10-09T13:32:00Z</cp:lastPrinted>
  <dcterms:created xsi:type="dcterms:W3CDTF">2019-10-02T13:37:00Z</dcterms:created>
  <dcterms:modified xsi:type="dcterms:W3CDTF">2019-10-09T13:32:00Z</dcterms:modified>
</cp:coreProperties>
</file>