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1E" w:rsidRDefault="0016341E" w:rsidP="00341396">
      <w:pPr>
        <w:autoSpaceDE w:val="0"/>
        <w:autoSpaceDN w:val="0"/>
        <w:adjustRightInd w:val="0"/>
        <w:spacing w:after="0" w:line="360" w:lineRule="auto"/>
        <w:rPr>
          <w:rFonts w:ascii="Times New Roman" w:hAnsi="Times New Roman"/>
          <w:sz w:val="28"/>
          <w:szCs w:val="28"/>
        </w:rPr>
      </w:pPr>
    </w:p>
    <w:p w:rsidR="00341396" w:rsidRDefault="00341396" w:rsidP="00341396">
      <w:pPr>
        <w:autoSpaceDE w:val="0"/>
        <w:autoSpaceDN w:val="0"/>
        <w:adjustRightInd w:val="0"/>
        <w:spacing w:after="0" w:line="360" w:lineRule="auto"/>
        <w:rPr>
          <w:rFonts w:ascii="Times New Roman" w:hAnsi="Times New Roman"/>
          <w:sz w:val="28"/>
          <w:szCs w:val="28"/>
        </w:rPr>
      </w:pPr>
    </w:p>
    <w:p w:rsidR="00341396" w:rsidRDefault="00341396" w:rsidP="00341396">
      <w:pPr>
        <w:autoSpaceDE w:val="0"/>
        <w:autoSpaceDN w:val="0"/>
        <w:adjustRightInd w:val="0"/>
        <w:spacing w:after="0" w:line="360" w:lineRule="auto"/>
        <w:rPr>
          <w:rFonts w:ascii="Times New Roman" w:hAnsi="Times New Roman"/>
          <w:sz w:val="28"/>
          <w:szCs w:val="28"/>
        </w:rPr>
      </w:pPr>
    </w:p>
    <w:p w:rsidR="00341396" w:rsidRDefault="00341396" w:rsidP="00341396">
      <w:pPr>
        <w:autoSpaceDE w:val="0"/>
        <w:autoSpaceDN w:val="0"/>
        <w:adjustRightInd w:val="0"/>
        <w:spacing w:after="0" w:line="360" w:lineRule="auto"/>
        <w:rPr>
          <w:rFonts w:ascii="Times New Roman" w:hAnsi="Times New Roman"/>
          <w:sz w:val="28"/>
          <w:szCs w:val="28"/>
        </w:rPr>
      </w:pPr>
    </w:p>
    <w:p w:rsidR="00341396" w:rsidRDefault="00341396" w:rsidP="00341396">
      <w:pPr>
        <w:autoSpaceDE w:val="0"/>
        <w:autoSpaceDN w:val="0"/>
        <w:adjustRightInd w:val="0"/>
        <w:spacing w:after="0" w:line="360" w:lineRule="auto"/>
        <w:rPr>
          <w:rFonts w:ascii="Times New Roman" w:hAnsi="Times New Roman"/>
          <w:sz w:val="28"/>
          <w:szCs w:val="28"/>
        </w:rPr>
      </w:pPr>
    </w:p>
    <w:p w:rsidR="00341396" w:rsidRPr="00CD7744" w:rsidRDefault="00341396" w:rsidP="00341396">
      <w:pPr>
        <w:autoSpaceDE w:val="0"/>
        <w:autoSpaceDN w:val="0"/>
        <w:adjustRightInd w:val="0"/>
        <w:spacing w:after="0" w:line="360" w:lineRule="auto"/>
        <w:rPr>
          <w:rFonts w:ascii="Times New Roman" w:hAnsi="Times New Roman"/>
          <w:sz w:val="28"/>
          <w:szCs w:val="28"/>
        </w:rPr>
      </w:pPr>
    </w:p>
    <w:p w:rsidR="00400EE9" w:rsidRPr="00CD7744" w:rsidRDefault="00400EE9" w:rsidP="00400EE9">
      <w:pPr>
        <w:autoSpaceDE w:val="0"/>
        <w:autoSpaceDN w:val="0"/>
        <w:adjustRightInd w:val="0"/>
        <w:spacing w:after="0" w:line="240" w:lineRule="auto"/>
        <w:jc w:val="center"/>
        <w:rPr>
          <w:rFonts w:ascii="Times New Roman" w:hAnsi="Times New Roman"/>
          <w:sz w:val="28"/>
          <w:szCs w:val="28"/>
        </w:rPr>
      </w:pPr>
      <w:r w:rsidRPr="00CD7744">
        <w:rPr>
          <w:rFonts w:ascii="Times New Roman" w:hAnsi="Times New Roman"/>
          <w:sz w:val="28"/>
          <w:szCs w:val="28"/>
        </w:rPr>
        <w:t>ЗАКОН</w:t>
      </w:r>
    </w:p>
    <w:p w:rsidR="00400EE9" w:rsidRPr="00CD7744" w:rsidRDefault="00400EE9" w:rsidP="00400EE9">
      <w:pPr>
        <w:autoSpaceDE w:val="0"/>
        <w:autoSpaceDN w:val="0"/>
        <w:adjustRightInd w:val="0"/>
        <w:spacing w:after="0" w:line="240" w:lineRule="auto"/>
        <w:jc w:val="center"/>
        <w:rPr>
          <w:rFonts w:ascii="Times New Roman" w:hAnsi="Times New Roman"/>
          <w:sz w:val="28"/>
          <w:szCs w:val="28"/>
        </w:rPr>
      </w:pPr>
      <w:r w:rsidRPr="00CD7744">
        <w:rPr>
          <w:rFonts w:ascii="Times New Roman" w:hAnsi="Times New Roman"/>
          <w:sz w:val="28"/>
          <w:szCs w:val="28"/>
        </w:rPr>
        <w:t xml:space="preserve">РЕСПУБЛИКИ КАРЕЛИЯ </w:t>
      </w:r>
    </w:p>
    <w:p w:rsidR="001D3A31" w:rsidRPr="00CD7744" w:rsidRDefault="001D3A31" w:rsidP="00400EE9">
      <w:pPr>
        <w:widowControl w:val="0"/>
        <w:autoSpaceDE w:val="0"/>
        <w:autoSpaceDN w:val="0"/>
        <w:adjustRightInd w:val="0"/>
        <w:spacing w:after="0" w:line="240" w:lineRule="auto"/>
        <w:rPr>
          <w:rFonts w:ascii="Times New Roman" w:hAnsi="Times New Roman"/>
          <w:bCs/>
          <w:sz w:val="28"/>
          <w:szCs w:val="28"/>
          <w:lang w:eastAsia="ru-RU"/>
        </w:rPr>
      </w:pPr>
    </w:p>
    <w:p w:rsidR="001D3A31" w:rsidRPr="00CD7744" w:rsidRDefault="001D3A31" w:rsidP="001D3A31">
      <w:pPr>
        <w:widowControl w:val="0"/>
        <w:autoSpaceDE w:val="0"/>
        <w:autoSpaceDN w:val="0"/>
        <w:adjustRightInd w:val="0"/>
        <w:spacing w:after="0" w:line="240" w:lineRule="auto"/>
        <w:jc w:val="center"/>
        <w:rPr>
          <w:rFonts w:ascii="Times New Roman" w:hAnsi="Times New Roman"/>
          <w:b/>
          <w:bCs/>
          <w:sz w:val="28"/>
          <w:szCs w:val="28"/>
          <w:lang w:eastAsia="ru-RU"/>
        </w:rPr>
      </w:pPr>
      <w:r w:rsidRPr="00CD7744">
        <w:rPr>
          <w:rFonts w:ascii="Times New Roman" w:hAnsi="Times New Roman"/>
          <w:b/>
          <w:bCs/>
          <w:sz w:val="28"/>
          <w:szCs w:val="28"/>
          <w:lang w:eastAsia="ru-RU"/>
        </w:rPr>
        <w:t xml:space="preserve">О </w:t>
      </w:r>
      <w:r w:rsidR="00400EE9" w:rsidRPr="00CD7744">
        <w:rPr>
          <w:rFonts w:ascii="Times New Roman" w:hAnsi="Times New Roman"/>
          <w:b/>
          <w:bCs/>
          <w:sz w:val="28"/>
          <w:szCs w:val="28"/>
          <w:lang w:eastAsia="ru-RU"/>
        </w:rPr>
        <w:t>порядке отзыва Главы Республики Карелия</w:t>
      </w:r>
    </w:p>
    <w:p w:rsidR="001D3A31" w:rsidRPr="00CD7744" w:rsidRDefault="001D3A31" w:rsidP="001D3A31">
      <w:pPr>
        <w:widowControl w:val="0"/>
        <w:autoSpaceDE w:val="0"/>
        <w:autoSpaceDN w:val="0"/>
        <w:adjustRightInd w:val="0"/>
        <w:spacing w:after="0" w:line="240" w:lineRule="auto"/>
        <w:jc w:val="both"/>
        <w:rPr>
          <w:rFonts w:ascii="Times New Roman" w:hAnsi="Times New Roman"/>
          <w:sz w:val="28"/>
          <w:szCs w:val="28"/>
          <w:lang w:eastAsia="ru-RU"/>
        </w:rPr>
      </w:pPr>
    </w:p>
    <w:p w:rsidR="00341396" w:rsidRPr="00341396" w:rsidRDefault="00341396" w:rsidP="00341396">
      <w:pPr>
        <w:jc w:val="center"/>
        <w:rPr>
          <w:rFonts w:ascii="Times New Roman" w:hAnsi="Times New Roman"/>
          <w:sz w:val="24"/>
          <w:szCs w:val="24"/>
        </w:rPr>
      </w:pPr>
      <w:proofErr w:type="gramStart"/>
      <w:r w:rsidRPr="00341396">
        <w:rPr>
          <w:rFonts w:ascii="Times New Roman" w:hAnsi="Times New Roman"/>
          <w:sz w:val="24"/>
          <w:szCs w:val="24"/>
        </w:rPr>
        <w:t>Принят</w:t>
      </w:r>
      <w:proofErr w:type="gramEnd"/>
      <w:r w:rsidRPr="00341396">
        <w:rPr>
          <w:rFonts w:ascii="Times New Roman" w:hAnsi="Times New Roman"/>
          <w:sz w:val="24"/>
          <w:szCs w:val="24"/>
        </w:rPr>
        <w:t xml:space="preserve"> Законодательным Собранием 24 января 2019 года</w:t>
      </w:r>
    </w:p>
    <w:p w:rsidR="001D3A31" w:rsidRPr="00341396" w:rsidRDefault="001D3A31" w:rsidP="001D3A31">
      <w:pPr>
        <w:widowControl w:val="0"/>
        <w:autoSpaceDE w:val="0"/>
        <w:autoSpaceDN w:val="0"/>
        <w:adjustRightInd w:val="0"/>
        <w:spacing w:after="0" w:line="240" w:lineRule="auto"/>
        <w:jc w:val="both"/>
        <w:rPr>
          <w:rFonts w:ascii="Times New Roman" w:hAnsi="Times New Roman"/>
          <w:sz w:val="28"/>
          <w:szCs w:val="28"/>
          <w:lang w:eastAsia="ru-RU"/>
        </w:rPr>
      </w:pPr>
    </w:p>
    <w:p w:rsidR="00341396" w:rsidRPr="00341396" w:rsidRDefault="00341396" w:rsidP="001D3A31">
      <w:pPr>
        <w:widowControl w:val="0"/>
        <w:autoSpaceDE w:val="0"/>
        <w:autoSpaceDN w:val="0"/>
        <w:adjustRightInd w:val="0"/>
        <w:spacing w:after="0" w:line="240" w:lineRule="auto"/>
        <w:jc w:val="both"/>
        <w:rPr>
          <w:rFonts w:ascii="Times New Roman" w:hAnsi="Times New Roman"/>
          <w:sz w:val="28"/>
          <w:szCs w:val="28"/>
          <w:lang w:eastAsia="ru-RU"/>
        </w:rPr>
      </w:pPr>
    </w:p>
    <w:p w:rsidR="00342924" w:rsidRPr="00C75101" w:rsidRDefault="00342924" w:rsidP="002006BC">
      <w:pPr>
        <w:widowControl w:val="0"/>
        <w:autoSpaceDE w:val="0"/>
        <w:autoSpaceDN w:val="0"/>
        <w:adjustRightInd w:val="0"/>
        <w:spacing w:after="0" w:line="360" w:lineRule="auto"/>
        <w:ind w:firstLine="709"/>
        <w:jc w:val="both"/>
        <w:rPr>
          <w:rFonts w:ascii="Times New Roman" w:hAnsi="Times New Roman"/>
          <w:bCs/>
          <w:sz w:val="28"/>
          <w:szCs w:val="28"/>
          <w:lang w:eastAsia="ru-RU"/>
        </w:rPr>
      </w:pPr>
      <w:r w:rsidRPr="00C75101">
        <w:rPr>
          <w:rFonts w:ascii="Times New Roman" w:hAnsi="Times New Roman"/>
          <w:bCs/>
          <w:sz w:val="28"/>
          <w:szCs w:val="28"/>
          <w:lang w:eastAsia="ru-RU"/>
        </w:rPr>
        <w:t xml:space="preserve">Настоящий </w:t>
      </w:r>
      <w:r w:rsidR="00E9575D" w:rsidRPr="00C75101">
        <w:rPr>
          <w:rFonts w:ascii="Times New Roman" w:hAnsi="Times New Roman"/>
          <w:bCs/>
          <w:sz w:val="28"/>
          <w:szCs w:val="28"/>
          <w:lang w:eastAsia="ru-RU"/>
        </w:rPr>
        <w:t xml:space="preserve">Закон </w:t>
      </w:r>
      <w:r w:rsidRPr="00C75101">
        <w:rPr>
          <w:rFonts w:ascii="Times New Roman" w:hAnsi="Times New Roman"/>
          <w:bCs/>
          <w:sz w:val="28"/>
          <w:szCs w:val="28"/>
          <w:lang w:eastAsia="ru-RU"/>
        </w:rPr>
        <w:t>устанавливает порядок организации и проведения отзыва Главы Республики Карелия (далее – отзыв).</w:t>
      </w:r>
    </w:p>
    <w:p w:rsidR="001D3A31" w:rsidRPr="00C75101" w:rsidRDefault="001D3A31" w:rsidP="00302221">
      <w:pPr>
        <w:widowControl w:val="0"/>
        <w:autoSpaceDE w:val="0"/>
        <w:autoSpaceDN w:val="0"/>
        <w:adjustRightInd w:val="0"/>
        <w:spacing w:after="0" w:line="240" w:lineRule="auto"/>
        <w:jc w:val="both"/>
        <w:rPr>
          <w:rFonts w:ascii="Times New Roman" w:hAnsi="Times New Roman"/>
          <w:bCs/>
          <w:sz w:val="28"/>
          <w:szCs w:val="28"/>
          <w:lang w:eastAsia="ru-RU"/>
        </w:rPr>
      </w:pPr>
    </w:p>
    <w:p w:rsidR="00D40F3C" w:rsidRPr="00C75101" w:rsidRDefault="00FA3666" w:rsidP="008B3B3E">
      <w:pPr>
        <w:spacing w:after="0" w:line="240" w:lineRule="auto"/>
        <w:ind w:firstLine="709"/>
        <w:jc w:val="both"/>
        <w:rPr>
          <w:rFonts w:ascii="Times New Roman" w:hAnsi="Times New Roman"/>
          <w:b/>
          <w:sz w:val="28"/>
          <w:szCs w:val="28"/>
          <w:lang w:eastAsia="ru-RU"/>
        </w:rPr>
      </w:pPr>
      <w:r w:rsidRPr="00C75101">
        <w:rPr>
          <w:rFonts w:ascii="Times New Roman" w:hAnsi="Times New Roman"/>
          <w:sz w:val="28"/>
          <w:szCs w:val="28"/>
          <w:lang w:eastAsia="ru-RU"/>
        </w:rPr>
        <w:t>Глава 1.</w:t>
      </w:r>
      <w:r w:rsidRPr="00C75101">
        <w:rPr>
          <w:rFonts w:ascii="Times New Roman" w:hAnsi="Times New Roman"/>
          <w:b/>
          <w:sz w:val="28"/>
          <w:szCs w:val="28"/>
          <w:lang w:eastAsia="ru-RU"/>
        </w:rPr>
        <w:t xml:space="preserve"> Общие положения</w:t>
      </w:r>
      <w:r w:rsidR="008001F7" w:rsidRPr="00C75101">
        <w:rPr>
          <w:rFonts w:ascii="Times New Roman" w:hAnsi="Times New Roman"/>
          <w:b/>
          <w:sz w:val="28"/>
          <w:szCs w:val="28"/>
          <w:lang w:eastAsia="ru-RU"/>
        </w:rPr>
        <w:t xml:space="preserve"> </w:t>
      </w:r>
    </w:p>
    <w:p w:rsidR="008B3B3E" w:rsidRPr="00C75101" w:rsidRDefault="008B3B3E" w:rsidP="008B3B3E">
      <w:pPr>
        <w:spacing w:after="0" w:line="240" w:lineRule="auto"/>
        <w:ind w:firstLine="709"/>
        <w:jc w:val="both"/>
        <w:rPr>
          <w:rFonts w:ascii="Times New Roman" w:hAnsi="Times New Roman"/>
          <w:b/>
          <w:sz w:val="28"/>
          <w:szCs w:val="28"/>
          <w:lang w:eastAsia="ru-RU"/>
        </w:rPr>
      </w:pPr>
    </w:p>
    <w:p w:rsidR="00FA3666" w:rsidRPr="00C75101" w:rsidRDefault="001D3A31" w:rsidP="002006BC">
      <w:pPr>
        <w:widowControl w:val="0"/>
        <w:autoSpaceDE w:val="0"/>
        <w:autoSpaceDN w:val="0"/>
        <w:adjustRightInd w:val="0"/>
        <w:spacing w:after="0" w:line="360" w:lineRule="auto"/>
        <w:ind w:firstLine="709"/>
        <w:jc w:val="both"/>
        <w:rPr>
          <w:rFonts w:ascii="Times New Roman" w:hAnsi="Times New Roman"/>
          <w:b/>
          <w:bCs/>
          <w:sz w:val="28"/>
          <w:szCs w:val="28"/>
          <w:lang w:eastAsia="ru-RU"/>
        </w:rPr>
      </w:pPr>
      <w:r w:rsidRPr="00C75101">
        <w:rPr>
          <w:rFonts w:ascii="Times New Roman" w:hAnsi="Times New Roman"/>
          <w:bCs/>
          <w:sz w:val="28"/>
          <w:szCs w:val="28"/>
          <w:lang w:eastAsia="ru-RU"/>
        </w:rPr>
        <w:t>Статья 1.</w:t>
      </w:r>
      <w:r w:rsidRPr="00C75101">
        <w:rPr>
          <w:rFonts w:ascii="Times New Roman" w:hAnsi="Times New Roman"/>
          <w:b/>
          <w:bCs/>
          <w:sz w:val="28"/>
          <w:szCs w:val="28"/>
          <w:lang w:eastAsia="ru-RU"/>
        </w:rPr>
        <w:t xml:space="preserve"> Законодательст</w:t>
      </w:r>
      <w:r w:rsidR="00FA3666" w:rsidRPr="00C75101">
        <w:rPr>
          <w:rFonts w:ascii="Times New Roman" w:hAnsi="Times New Roman"/>
          <w:b/>
          <w:bCs/>
          <w:sz w:val="28"/>
          <w:szCs w:val="28"/>
          <w:lang w:eastAsia="ru-RU"/>
        </w:rPr>
        <w:t>во Республики Карелия об отзыве</w:t>
      </w:r>
    </w:p>
    <w:p w:rsidR="00342924" w:rsidRPr="00C75101" w:rsidRDefault="00342924" w:rsidP="00342924">
      <w:pPr>
        <w:widowControl w:val="0"/>
        <w:autoSpaceDE w:val="0"/>
        <w:autoSpaceDN w:val="0"/>
        <w:adjustRightInd w:val="0"/>
        <w:spacing w:after="0" w:line="360" w:lineRule="auto"/>
        <w:ind w:firstLine="709"/>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t>1. Законодательство Республики Карелия об отзыве основывается на Конституции Российской Федерации, Федерально</w:t>
      </w:r>
      <w:r w:rsidR="0008759F" w:rsidRPr="00C75101">
        <w:rPr>
          <w:rFonts w:ascii="Times New Roman" w:hAnsi="Times New Roman"/>
          <w:bCs/>
          <w:sz w:val="28"/>
          <w:szCs w:val="28"/>
          <w:lang w:eastAsia="ru-RU"/>
        </w:rPr>
        <w:t>м законе от 6 октября 1999 года</w:t>
      </w:r>
      <w:r w:rsidRPr="00C75101">
        <w:rPr>
          <w:rFonts w:ascii="Times New Roman" w:hAnsi="Times New Roman"/>
          <w:bCs/>
          <w:sz w:val="28"/>
          <w:szCs w:val="28"/>
          <w:lang w:eastAsia="ru-RU"/>
        </w:rPr>
        <w:t xml:space="preserve"> № 184-ФЗ «Об общих принципах организации законодательных </w:t>
      </w:r>
      <w:proofErr w:type="gramStart"/>
      <w:r w:rsidRPr="00C75101">
        <w:rPr>
          <w:rFonts w:ascii="Times New Roman" w:hAnsi="Times New Roman"/>
          <w:bCs/>
          <w:sz w:val="28"/>
          <w:szCs w:val="28"/>
          <w:lang w:eastAsia="ru-RU"/>
        </w:rPr>
        <w:t>(представительных) и исполнительных органов государственной власти субъектов Российской Федерации», Фед</w:t>
      </w:r>
      <w:r w:rsidR="006758D8" w:rsidRPr="00C75101">
        <w:rPr>
          <w:rFonts w:ascii="Times New Roman" w:hAnsi="Times New Roman"/>
          <w:bCs/>
          <w:sz w:val="28"/>
          <w:szCs w:val="28"/>
          <w:lang w:eastAsia="ru-RU"/>
        </w:rPr>
        <w:t>еральном законе от 12 июня 2002 </w:t>
      </w:r>
      <w:r w:rsidRPr="00C75101">
        <w:rPr>
          <w:rFonts w:ascii="Times New Roman" w:hAnsi="Times New Roman"/>
          <w:bCs/>
          <w:sz w:val="28"/>
          <w:szCs w:val="28"/>
          <w:lang w:eastAsia="ru-RU"/>
        </w:rPr>
        <w:t>года № 67-ФЗ «Об основных гарантиях избирательных прав и права на участие в референдуме граждан Российской Федерации» (далее – Фед</w:t>
      </w:r>
      <w:r w:rsidRPr="00C75101">
        <w:rPr>
          <w:rFonts w:ascii="Times New Roman" w:hAnsi="Times New Roman"/>
          <w:bCs/>
          <w:sz w:val="28"/>
          <w:szCs w:val="28"/>
          <w:lang w:eastAsia="ru-RU"/>
        </w:rPr>
        <w:t>е</w:t>
      </w:r>
      <w:r w:rsidRPr="00C75101">
        <w:rPr>
          <w:rFonts w:ascii="Times New Roman" w:hAnsi="Times New Roman"/>
          <w:bCs/>
          <w:sz w:val="28"/>
          <w:szCs w:val="28"/>
          <w:lang w:eastAsia="ru-RU"/>
        </w:rPr>
        <w:t>ральный закон «Об основных гарантиях избирательных прав и права на уч</w:t>
      </w:r>
      <w:r w:rsidRPr="00C75101">
        <w:rPr>
          <w:rFonts w:ascii="Times New Roman" w:hAnsi="Times New Roman"/>
          <w:bCs/>
          <w:sz w:val="28"/>
          <w:szCs w:val="28"/>
          <w:lang w:eastAsia="ru-RU"/>
        </w:rPr>
        <w:t>а</w:t>
      </w:r>
      <w:r w:rsidRPr="00C75101">
        <w:rPr>
          <w:rFonts w:ascii="Times New Roman" w:hAnsi="Times New Roman"/>
          <w:bCs/>
          <w:sz w:val="28"/>
          <w:szCs w:val="28"/>
          <w:lang w:eastAsia="ru-RU"/>
        </w:rPr>
        <w:t>стие в референдуме граждан Российской Федерации»), иных федеральных законах и состоит из Конституции Республики Карелия, настоящего Закона, иных</w:t>
      </w:r>
      <w:proofErr w:type="gramEnd"/>
      <w:r w:rsidRPr="00C75101">
        <w:rPr>
          <w:rFonts w:ascii="Times New Roman" w:hAnsi="Times New Roman"/>
          <w:bCs/>
          <w:sz w:val="28"/>
          <w:szCs w:val="28"/>
          <w:lang w:eastAsia="ru-RU"/>
        </w:rPr>
        <w:t xml:space="preserve"> законов Республики Карелия и иных нормативных правовых актов о выборах и референдумах, принимаемых в Республике Карелия.</w:t>
      </w:r>
    </w:p>
    <w:p w:rsidR="00342924" w:rsidRPr="00C75101" w:rsidRDefault="00342924" w:rsidP="005164F8">
      <w:pPr>
        <w:widowControl w:val="0"/>
        <w:autoSpaceDE w:val="0"/>
        <w:autoSpaceDN w:val="0"/>
        <w:adjustRightInd w:val="0"/>
        <w:spacing w:after="0" w:line="360" w:lineRule="auto"/>
        <w:ind w:firstLine="709"/>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lastRenderedPageBreak/>
        <w:t>2. К правоотношениям, связанным с реализацией процедуры голос</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вания по отзыву, применяются положени</w:t>
      </w:r>
      <w:r w:rsidR="005164F8" w:rsidRPr="00C75101">
        <w:rPr>
          <w:rFonts w:ascii="Times New Roman" w:hAnsi="Times New Roman"/>
          <w:bCs/>
          <w:sz w:val="28"/>
          <w:szCs w:val="28"/>
          <w:lang w:eastAsia="ru-RU"/>
        </w:rPr>
        <w:t>я законов Республики Карелия от </w:t>
      </w:r>
      <w:r w:rsidRPr="00C75101">
        <w:rPr>
          <w:rFonts w:ascii="Times New Roman" w:hAnsi="Times New Roman"/>
          <w:bCs/>
          <w:sz w:val="28"/>
          <w:szCs w:val="28"/>
          <w:lang w:eastAsia="ru-RU"/>
        </w:rPr>
        <w:t>25 мая 2017 года № 2122-ЗРК «О выборах Главы Республики Карелия»</w:t>
      </w:r>
      <w:r w:rsidR="004C0AC5" w:rsidRPr="00C75101">
        <w:rPr>
          <w:rFonts w:ascii="Times New Roman" w:hAnsi="Times New Roman"/>
          <w:bCs/>
          <w:sz w:val="28"/>
          <w:szCs w:val="28"/>
          <w:lang w:eastAsia="ru-RU"/>
        </w:rPr>
        <w:t xml:space="preserve"> и от </w:t>
      </w:r>
      <w:r w:rsidRPr="00C75101">
        <w:rPr>
          <w:rFonts w:ascii="Times New Roman" w:hAnsi="Times New Roman"/>
          <w:bCs/>
          <w:sz w:val="28"/>
          <w:szCs w:val="28"/>
          <w:lang w:eastAsia="ru-RU"/>
        </w:rPr>
        <w:t>7 мая 2009 года № 1288-ЗРК «О референдуме в Республике Карелия» в части, не урегулированной настоящим Законом, и с учетом особенностей, установленных настоящим Законом.</w:t>
      </w:r>
    </w:p>
    <w:p w:rsidR="0067593B" w:rsidRPr="00C75101" w:rsidRDefault="0067593B" w:rsidP="00D512B8">
      <w:pPr>
        <w:widowControl w:val="0"/>
        <w:autoSpaceDE w:val="0"/>
        <w:autoSpaceDN w:val="0"/>
        <w:adjustRightInd w:val="0"/>
        <w:spacing w:after="0" w:line="240" w:lineRule="auto"/>
        <w:ind w:firstLine="709"/>
        <w:jc w:val="both"/>
        <w:outlineLvl w:val="2"/>
        <w:rPr>
          <w:rFonts w:ascii="Times New Roman" w:hAnsi="Times New Roman"/>
          <w:bCs/>
          <w:sz w:val="28"/>
          <w:szCs w:val="28"/>
          <w:lang w:eastAsia="ru-RU"/>
        </w:rPr>
      </w:pPr>
    </w:p>
    <w:p w:rsidR="001D3A31" w:rsidRPr="00C75101" w:rsidRDefault="00C143E3" w:rsidP="00E072D2">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 xml:space="preserve">Статья 2. </w:t>
      </w:r>
      <w:r w:rsidRPr="00C75101">
        <w:rPr>
          <w:rFonts w:ascii="Times New Roman" w:hAnsi="Times New Roman"/>
          <w:b/>
          <w:bCs/>
          <w:sz w:val="28"/>
          <w:szCs w:val="28"/>
          <w:lang w:eastAsia="ru-RU"/>
        </w:rPr>
        <w:t>Право отзыва</w:t>
      </w:r>
    </w:p>
    <w:p w:rsidR="001D3A31" w:rsidRPr="00C75101" w:rsidRDefault="001D3A31" w:rsidP="00E072D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 xml:space="preserve">1. Право отзыва является одной из форм осуществления </w:t>
      </w:r>
      <w:proofErr w:type="spellStart"/>
      <w:proofErr w:type="gramStart"/>
      <w:r w:rsidRPr="00C75101">
        <w:rPr>
          <w:rFonts w:ascii="Times New Roman" w:hAnsi="Times New Roman"/>
          <w:sz w:val="28"/>
          <w:szCs w:val="28"/>
          <w:lang w:eastAsia="ru-RU"/>
        </w:rPr>
        <w:t>непосред</w:t>
      </w:r>
      <w:r w:rsidR="00561D22">
        <w:rPr>
          <w:rFonts w:ascii="Times New Roman" w:hAnsi="Times New Roman"/>
          <w:sz w:val="28"/>
          <w:szCs w:val="28"/>
          <w:lang w:eastAsia="ru-RU"/>
        </w:rPr>
        <w:t>-</w:t>
      </w:r>
      <w:r w:rsidRPr="00C75101">
        <w:rPr>
          <w:rFonts w:ascii="Times New Roman" w:hAnsi="Times New Roman"/>
          <w:sz w:val="28"/>
          <w:szCs w:val="28"/>
          <w:lang w:eastAsia="ru-RU"/>
        </w:rPr>
        <w:t>ственной</w:t>
      </w:r>
      <w:proofErr w:type="spellEnd"/>
      <w:proofErr w:type="gramEnd"/>
      <w:r w:rsidRPr="00C75101">
        <w:rPr>
          <w:rFonts w:ascii="Times New Roman" w:hAnsi="Times New Roman"/>
          <w:sz w:val="28"/>
          <w:szCs w:val="28"/>
          <w:lang w:eastAsia="ru-RU"/>
        </w:rPr>
        <w:t xml:space="preserve"> демократии, а также одним из средств контроля граждан Росси</w:t>
      </w:r>
      <w:r w:rsidRPr="00C75101">
        <w:rPr>
          <w:rFonts w:ascii="Times New Roman" w:hAnsi="Times New Roman"/>
          <w:sz w:val="28"/>
          <w:szCs w:val="28"/>
          <w:lang w:eastAsia="ru-RU"/>
        </w:rPr>
        <w:t>й</w:t>
      </w:r>
      <w:r w:rsidRPr="00C75101">
        <w:rPr>
          <w:rFonts w:ascii="Times New Roman" w:hAnsi="Times New Roman"/>
          <w:sz w:val="28"/>
          <w:szCs w:val="28"/>
          <w:lang w:eastAsia="ru-RU"/>
        </w:rPr>
        <w:t>ской Федерации за осуществлением Главой Республики Карелия своих по</w:t>
      </w:r>
      <w:r w:rsidRPr="00C75101">
        <w:rPr>
          <w:rFonts w:ascii="Times New Roman" w:hAnsi="Times New Roman"/>
          <w:sz w:val="28"/>
          <w:szCs w:val="28"/>
          <w:lang w:eastAsia="ru-RU"/>
        </w:rPr>
        <w:t>л</w:t>
      </w:r>
      <w:r w:rsidRPr="00C75101">
        <w:rPr>
          <w:rFonts w:ascii="Times New Roman" w:hAnsi="Times New Roman"/>
          <w:sz w:val="28"/>
          <w:szCs w:val="28"/>
          <w:lang w:eastAsia="ru-RU"/>
        </w:rPr>
        <w:t>ном</w:t>
      </w:r>
      <w:r w:rsidRPr="00C75101">
        <w:rPr>
          <w:rFonts w:ascii="Times New Roman" w:hAnsi="Times New Roman"/>
          <w:sz w:val="28"/>
          <w:szCs w:val="28"/>
          <w:lang w:eastAsia="ru-RU"/>
        </w:rPr>
        <w:t>о</w:t>
      </w:r>
      <w:r w:rsidRPr="00C75101">
        <w:rPr>
          <w:rFonts w:ascii="Times New Roman" w:hAnsi="Times New Roman"/>
          <w:sz w:val="28"/>
          <w:szCs w:val="28"/>
          <w:lang w:eastAsia="ru-RU"/>
        </w:rPr>
        <w:t>чий, закрепленных законодательством.</w:t>
      </w:r>
      <w:r w:rsidR="000A0A1B" w:rsidRPr="00C75101">
        <w:rPr>
          <w:rFonts w:ascii="Times New Roman" w:hAnsi="Times New Roman"/>
          <w:sz w:val="28"/>
          <w:szCs w:val="28"/>
          <w:lang w:eastAsia="ru-RU"/>
        </w:rPr>
        <w:t xml:space="preserve"> </w:t>
      </w:r>
    </w:p>
    <w:p w:rsidR="00BB41C9" w:rsidRPr="00C75101" w:rsidRDefault="00566DDB" w:rsidP="00566DDB">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2. Инициатива проведения голосования по отзыву может быть выдв</w:t>
      </w:r>
      <w:r w:rsidRPr="00C75101">
        <w:rPr>
          <w:rFonts w:ascii="Times New Roman" w:hAnsi="Times New Roman"/>
          <w:sz w:val="28"/>
          <w:szCs w:val="28"/>
          <w:lang w:eastAsia="ru-RU"/>
        </w:rPr>
        <w:t>и</w:t>
      </w:r>
      <w:r w:rsidRPr="00C75101">
        <w:rPr>
          <w:rFonts w:ascii="Times New Roman" w:hAnsi="Times New Roman"/>
          <w:sz w:val="28"/>
          <w:szCs w:val="28"/>
          <w:lang w:eastAsia="ru-RU"/>
        </w:rPr>
        <w:t>нута не ранее чем по истечении одного года со дня вступления в должность Главы Республики Карелия.</w:t>
      </w:r>
    </w:p>
    <w:p w:rsidR="00566DDB" w:rsidRPr="00C75101" w:rsidRDefault="00566DDB" w:rsidP="001119D7">
      <w:pPr>
        <w:widowControl w:val="0"/>
        <w:autoSpaceDE w:val="0"/>
        <w:autoSpaceDN w:val="0"/>
        <w:adjustRightInd w:val="0"/>
        <w:spacing w:after="0" w:line="240" w:lineRule="auto"/>
        <w:jc w:val="both"/>
        <w:rPr>
          <w:rFonts w:ascii="Times New Roman" w:hAnsi="Times New Roman"/>
          <w:sz w:val="28"/>
          <w:szCs w:val="28"/>
          <w:lang w:eastAsia="ru-RU"/>
        </w:rPr>
      </w:pPr>
    </w:p>
    <w:p w:rsidR="001D3A31" w:rsidRPr="00C75101" w:rsidRDefault="001D3A31" w:rsidP="00652E33">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w:t>
      </w:r>
      <w:r w:rsidR="00652E33" w:rsidRPr="00C75101">
        <w:rPr>
          <w:rFonts w:ascii="Times New Roman" w:hAnsi="Times New Roman"/>
          <w:bCs/>
          <w:sz w:val="28"/>
          <w:szCs w:val="28"/>
          <w:lang w:eastAsia="ru-RU"/>
        </w:rPr>
        <w:t>я 3.</w:t>
      </w:r>
      <w:r w:rsidR="00652E33" w:rsidRPr="00C75101">
        <w:rPr>
          <w:rFonts w:ascii="Times New Roman" w:hAnsi="Times New Roman"/>
          <w:b/>
          <w:bCs/>
          <w:sz w:val="28"/>
          <w:szCs w:val="28"/>
          <w:lang w:eastAsia="ru-RU"/>
        </w:rPr>
        <w:t xml:space="preserve"> Основные термины и понятия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Основные термины и понятия, используемые в настоящем Законе, применяются в том же значении, что и в Федеральном </w:t>
      </w:r>
      <w:hyperlink r:id="rId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законе</w:t>
        </w:r>
      </w:hyperlink>
      <w:r w:rsidR="00B874F5"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 права на участие в референду</w:t>
      </w:r>
      <w:r w:rsidR="00B874F5" w:rsidRPr="00C75101">
        <w:rPr>
          <w:rFonts w:ascii="Times New Roman" w:hAnsi="Times New Roman"/>
          <w:sz w:val="28"/>
          <w:szCs w:val="28"/>
          <w:lang w:eastAsia="ru-RU"/>
        </w:rPr>
        <w:t>ме граждан Российской Федерации»</w:t>
      </w:r>
      <w:r w:rsidRPr="00C75101">
        <w:rPr>
          <w:rFonts w:ascii="Times New Roman" w:hAnsi="Times New Roman"/>
          <w:sz w:val="28"/>
          <w:szCs w:val="28"/>
          <w:lang w:eastAsia="ru-RU"/>
        </w:rPr>
        <w:t>, если иное не предусмотрено настоящим Законом.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Для целей настоящего Закона применяются следующие термины и понятия:</w:t>
      </w:r>
      <w:r w:rsidR="00675805" w:rsidRPr="00C75101">
        <w:rPr>
          <w:rFonts w:ascii="Times New Roman" w:hAnsi="Times New Roman"/>
          <w:sz w:val="28"/>
          <w:szCs w:val="28"/>
          <w:lang w:eastAsia="ru-RU"/>
        </w:rPr>
        <w:t xml:space="preserve"> </w:t>
      </w:r>
      <w:r w:rsidR="001E7748" w:rsidRPr="00C75101">
        <w:rPr>
          <w:rFonts w:ascii="Times New Roman" w:hAnsi="Times New Roman"/>
          <w:sz w:val="28"/>
          <w:szCs w:val="28"/>
          <w:lang w:eastAsia="ru-RU"/>
        </w:rPr>
        <w:t xml:space="preserve"> </w:t>
      </w:r>
    </w:p>
    <w:p w:rsidR="001D3A31" w:rsidRPr="00C75101" w:rsidRDefault="001D3A31" w:rsidP="001E7748">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 xml:space="preserve">1) агитация по вопросам отзыва </w:t>
      </w:r>
      <w:r w:rsidR="00675805" w:rsidRPr="00C75101">
        <w:rPr>
          <w:rFonts w:ascii="Times New Roman" w:hAnsi="Times New Roman"/>
          <w:sz w:val="28"/>
          <w:szCs w:val="28"/>
          <w:lang w:eastAsia="ru-RU"/>
        </w:rPr>
        <w:t>–</w:t>
      </w:r>
      <w:r w:rsidRPr="00C75101">
        <w:rPr>
          <w:rFonts w:ascii="Times New Roman" w:hAnsi="Times New Roman"/>
          <w:sz w:val="28"/>
          <w:szCs w:val="28"/>
          <w:lang w:eastAsia="ru-RU"/>
        </w:rPr>
        <w:t xml:space="preserve"> деятельность, осуществляемая в п</w:t>
      </w:r>
      <w:r w:rsidRPr="00C75101">
        <w:rPr>
          <w:rFonts w:ascii="Times New Roman" w:hAnsi="Times New Roman"/>
          <w:sz w:val="28"/>
          <w:szCs w:val="28"/>
          <w:lang w:eastAsia="ru-RU"/>
        </w:rPr>
        <w:t>е</w:t>
      </w:r>
      <w:r w:rsidRPr="00C75101">
        <w:rPr>
          <w:rFonts w:ascii="Times New Roman" w:hAnsi="Times New Roman"/>
          <w:sz w:val="28"/>
          <w:szCs w:val="28"/>
          <w:lang w:eastAsia="ru-RU"/>
        </w:rPr>
        <w:t>риод кампании по отзыву и имеющая целью побудить или побуждающая избирателей поддержать инициативу проведения голосования по отзыву п</w:t>
      </w:r>
      <w:r w:rsidRPr="00C75101">
        <w:rPr>
          <w:rFonts w:ascii="Times New Roman" w:hAnsi="Times New Roman"/>
          <w:sz w:val="28"/>
          <w:szCs w:val="28"/>
          <w:lang w:eastAsia="ru-RU"/>
        </w:rPr>
        <w:t>у</w:t>
      </w:r>
      <w:r w:rsidRPr="00C75101">
        <w:rPr>
          <w:rFonts w:ascii="Times New Roman" w:hAnsi="Times New Roman"/>
          <w:sz w:val="28"/>
          <w:szCs w:val="28"/>
          <w:lang w:eastAsia="ru-RU"/>
        </w:rPr>
        <w:t>тем внесения подписей в подписные листы либо отказаться от такой по</w:t>
      </w:r>
      <w:r w:rsidRPr="00C75101">
        <w:rPr>
          <w:rFonts w:ascii="Times New Roman" w:hAnsi="Times New Roman"/>
          <w:sz w:val="28"/>
          <w:szCs w:val="28"/>
          <w:lang w:eastAsia="ru-RU"/>
        </w:rPr>
        <w:t>д</w:t>
      </w:r>
      <w:r w:rsidRPr="00C75101">
        <w:rPr>
          <w:rFonts w:ascii="Times New Roman" w:hAnsi="Times New Roman"/>
          <w:sz w:val="28"/>
          <w:szCs w:val="28"/>
          <w:lang w:eastAsia="ru-RU"/>
        </w:rPr>
        <w:t xml:space="preserve">держки, участников голосования по отзыву </w:t>
      </w:r>
      <w:r w:rsidR="001E7748" w:rsidRPr="00C75101">
        <w:rPr>
          <w:rFonts w:ascii="Times New Roman" w:hAnsi="Times New Roman"/>
          <w:sz w:val="28"/>
          <w:szCs w:val="28"/>
          <w:lang w:eastAsia="ru-RU"/>
        </w:rPr>
        <w:t>–</w:t>
      </w:r>
      <w:r w:rsidRPr="00C75101">
        <w:rPr>
          <w:rFonts w:ascii="Times New Roman" w:hAnsi="Times New Roman"/>
          <w:sz w:val="28"/>
          <w:szCs w:val="28"/>
          <w:lang w:eastAsia="ru-RU"/>
        </w:rPr>
        <w:t xml:space="preserve"> голосовать либо отказаться от голосования по отзыву, проголосовать за отзыв или против отзыва;</w:t>
      </w:r>
      <w:r w:rsidR="00030D5F" w:rsidRPr="00C75101">
        <w:rPr>
          <w:rFonts w:ascii="Times New Roman" w:hAnsi="Times New Roman"/>
          <w:sz w:val="28"/>
          <w:szCs w:val="28"/>
          <w:lang w:eastAsia="ru-RU"/>
        </w:rPr>
        <w:t xml:space="preserve"> </w:t>
      </w:r>
      <w:proofErr w:type="gramEnd"/>
    </w:p>
    <w:p w:rsidR="001D3A31" w:rsidRPr="00C75101" w:rsidRDefault="001D3A31" w:rsidP="00030D5F">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lastRenderedPageBreak/>
        <w:t xml:space="preserve">2) адрес места жительства </w:t>
      </w:r>
      <w:r w:rsidR="00030D5F" w:rsidRPr="00C75101">
        <w:rPr>
          <w:rFonts w:ascii="Times New Roman" w:hAnsi="Times New Roman"/>
          <w:sz w:val="28"/>
          <w:szCs w:val="28"/>
          <w:lang w:eastAsia="ru-RU"/>
        </w:rPr>
        <w:t>–</w:t>
      </w:r>
      <w:r w:rsidRPr="00C75101">
        <w:rPr>
          <w:rFonts w:ascii="Times New Roman" w:hAnsi="Times New Roman"/>
          <w:sz w:val="28"/>
          <w:szCs w:val="28"/>
          <w:lang w:eastAsia="ru-RU"/>
        </w:rPr>
        <w:t xml:space="preserve"> адрес (наименование субъекта Росси</w:t>
      </w:r>
      <w:r w:rsidRPr="00C75101">
        <w:rPr>
          <w:rFonts w:ascii="Times New Roman" w:hAnsi="Times New Roman"/>
          <w:sz w:val="28"/>
          <w:szCs w:val="28"/>
          <w:lang w:eastAsia="ru-RU"/>
        </w:rPr>
        <w:t>й</w:t>
      </w:r>
      <w:r w:rsidRPr="00C75101">
        <w:rPr>
          <w:rFonts w:ascii="Times New Roman" w:hAnsi="Times New Roman"/>
          <w:sz w:val="28"/>
          <w:szCs w:val="28"/>
          <w:lang w:eastAsia="ru-RU"/>
        </w:rPr>
        <w:t xml:space="preserve">ской Федерации, района, города, иного населенного пункта, улицы, номер дома и квартиры), по которому гражданин Российской Федерации </w:t>
      </w:r>
      <w:proofErr w:type="spellStart"/>
      <w:r w:rsidRPr="00C75101">
        <w:rPr>
          <w:rFonts w:ascii="Times New Roman" w:hAnsi="Times New Roman"/>
          <w:sz w:val="28"/>
          <w:szCs w:val="28"/>
          <w:lang w:eastAsia="ru-RU"/>
        </w:rPr>
        <w:t>зареги</w:t>
      </w:r>
      <w:r w:rsidR="00561D22">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рирован</w:t>
      </w:r>
      <w:proofErr w:type="spellEnd"/>
      <w:r w:rsidRPr="00C75101">
        <w:rPr>
          <w:rFonts w:ascii="Times New Roman" w:hAnsi="Times New Roman"/>
          <w:sz w:val="28"/>
          <w:szCs w:val="28"/>
          <w:lang w:eastAsia="ru-RU"/>
        </w:rPr>
        <w:t xml:space="preserve"> по месту жительства в органах регистрационного учета граждан Российской Федерации по месту пребывания и по месту жительства в пр</w:t>
      </w:r>
      <w:r w:rsidRPr="00C75101">
        <w:rPr>
          <w:rFonts w:ascii="Times New Roman" w:hAnsi="Times New Roman"/>
          <w:sz w:val="28"/>
          <w:szCs w:val="28"/>
          <w:lang w:eastAsia="ru-RU"/>
        </w:rPr>
        <w:t>е</w:t>
      </w:r>
      <w:r w:rsidRPr="00C75101">
        <w:rPr>
          <w:rFonts w:ascii="Times New Roman" w:hAnsi="Times New Roman"/>
          <w:sz w:val="28"/>
          <w:szCs w:val="28"/>
          <w:lang w:eastAsia="ru-RU"/>
        </w:rPr>
        <w:t>делах Российской Федерации и который содержится в отметке о регистр</w:t>
      </w:r>
      <w:r w:rsidRPr="00C75101">
        <w:rPr>
          <w:rFonts w:ascii="Times New Roman" w:hAnsi="Times New Roman"/>
          <w:sz w:val="28"/>
          <w:szCs w:val="28"/>
          <w:lang w:eastAsia="ru-RU"/>
        </w:rPr>
        <w:t>а</w:t>
      </w:r>
      <w:r w:rsidRPr="00C75101">
        <w:rPr>
          <w:rFonts w:ascii="Times New Roman" w:hAnsi="Times New Roman"/>
          <w:sz w:val="28"/>
          <w:szCs w:val="28"/>
          <w:lang w:eastAsia="ru-RU"/>
        </w:rPr>
        <w:t>ции гражданина по месту жительства в паспорте или</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документе</w:t>
      </w:r>
      <w:proofErr w:type="gramEnd"/>
      <w:r w:rsidRPr="00C75101">
        <w:rPr>
          <w:rFonts w:ascii="Times New Roman" w:hAnsi="Times New Roman"/>
          <w:sz w:val="28"/>
          <w:szCs w:val="28"/>
          <w:lang w:eastAsia="ru-RU"/>
        </w:rPr>
        <w:t>, заменя</w:t>
      </w:r>
      <w:r w:rsidRPr="00C75101">
        <w:rPr>
          <w:rFonts w:ascii="Times New Roman" w:hAnsi="Times New Roman"/>
          <w:sz w:val="28"/>
          <w:szCs w:val="28"/>
          <w:lang w:eastAsia="ru-RU"/>
        </w:rPr>
        <w:t>ю</w:t>
      </w:r>
      <w:r w:rsidRPr="00C75101">
        <w:rPr>
          <w:rFonts w:ascii="Times New Roman" w:hAnsi="Times New Roman"/>
          <w:sz w:val="28"/>
          <w:szCs w:val="28"/>
          <w:lang w:eastAsia="ru-RU"/>
        </w:rPr>
        <w:t>щем паспорт гражданина;</w:t>
      </w:r>
      <w:r w:rsidR="00730A9D" w:rsidRPr="00C75101">
        <w:rPr>
          <w:rFonts w:ascii="Times New Roman" w:hAnsi="Times New Roman"/>
          <w:sz w:val="28"/>
          <w:szCs w:val="28"/>
          <w:lang w:eastAsia="ru-RU"/>
        </w:rPr>
        <w:t xml:space="preserve"> </w:t>
      </w:r>
    </w:p>
    <w:p w:rsidR="001D3A31" w:rsidRPr="00C75101" w:rsidRDefault="001D3A31" w:rsidP="00730A9D">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избиратель </w:t>
      </w:r>
      <w:r w:rsidR="00730A9D" w:rsidRPr="00C75101">
        <w:rPr>
          <w:rFonts w:ascii="Times New Roman" w:hAnsi="Times New Roman"/>
          <w:sz w:val="28"/>
          <w:szCs w:val="28"/>
          <w:lang w:eastAsia="ru-RU"/>
        </w:rPr>
        <w:t>–</w:t>
      </w:r>
      <w:r w:rsidRPr="00C75101">
        <w:rPr>
          <w:rFonts w:ascii="Times New Roman" w:hAnsi="Times New Roman"/>
          <w:sz w:val="28"/>
          <w:szCs w:val="28"/>
          <w:lang w:eastAsia="ru-RU"/>
        </w:rPr>
        <w:t xml:space="preserve"> гражданин Российской Федерации, обладающий а</w:t>
      </w:r>
      <w:r w:rsidRPr="00C75101">
        <w:rPr>
          <w:rFonts w:ascii="Times New Roman" w:hAnsi="Times New Roman"/>
          <w:sz w:val="28"/>
          <w:szCs w:val="28"/>
          <w:lang w:eastAsia="ru-RU"/>
        </w:rPr>
        <w:t>к</w:t>
      </w:r>
      <w:r w:rsidRPr="00C75101">
        <w:rPr>
          <w:rFonts w:ascii="Times New Roman" w:hAnsi="Times New Roman"/>
          <w:sz w:val="28"/>
          <w:szCs w:val="28"/>
          <w:lang w:eastAsia="ru-RU"/>
        </w:rPr>
        <w:t xml:space="preserve">тивным избирательным правом на выборах Главы Республики Карелия в соответствии с </w:t>
      </w:r>
      <w:hyperlink r:id="rId8" w:tooltip="Закон Волгоградской области от 19.06.2012 N 62-ОД (ред. от 17.11.2017) &quot;О выборах Губернатора Волгоградской области&quot; (принят Волгоградской областной Думой 07.06.2012) (с изм. и доп., вступающими в силу по истечении десяти дней после дня официального опубл" w:history="1">
        <w:r w:rsidRPr="00C75101">
          <w:rPr>
            <w:rFonts w:ascii="Times New Roman" w:hAnsi="Times New Roman"/>
            <w:sz w:val="28"/>
            <w:szCs w:val="28"/>
            <w:lang w:eastAsia="ru-RU"/>
          </w:rPr>
          <w:t>Законом</w:t>
        </w:r>
      </w:hyperlink>
      <w:r w:rsidRPr="00C75101">
        <w:rPr>
          <w:rFonts w:ascii="Times New Roman" w:hAnsi="Times New Roman"/>
          <w:sz w:val="28"/>
          <w:szCs w:val="28"/>
          <w:lang w:eastAsia="ru-RU"/>
        </w:rPr>
        <w:t xml:space="preserve"> Республи</w:t>
      </w:r>
      <w:r w:rsidR="00A54AC1" w:rsidRPr="00C75101">
        <w:rPr>
          <w:rFonts w:ascii="Times New Roman" w:hAnsi="Times New Roman"/>
          <w:sz w:val="28"/>
          <w:szCs w:val="28"/>
          <w:lang w:eastAsia="ru-RU"/>
        </w:rPr>
        <w:t xml:space="preserve">ки Карелия </w:t>
      </w:r>
      <w:r w:rsidR="00C72ED2" w:rsidRPr="00C75101">
        <w:rPr>
          <w:rFonts w:ascii="Times New Roman" w:hAnsi="Times New Roman"/>
          <w:bCs/>
          <w:sz w:val="28"/>
          <w:szCs w:val="28"/>
          <w:lang w:eastAsia="ru-RU"/>
        </w:rPr>
        <w:t xml:space="preserve">от 25 мая 2017 года </w:t>
      </w:r>
      <w:r w:rsidR="00E072D2" w:rsidRPr="00C75101">
        <w:rPr>
          <w:rFonts w:ascii="Times New Roman" w:hAnsi="Times New Roman"/>
          <w:bCs/>
          <w:sz w:val="28"/>
          <w:szCs w:val="28"/>
          <w:lang w:eastAsia="ru-RU"/>
        </w:rPr>
        <w:t>№ 2122</w:t>
      </w:r>
      <w:r w:rsidR="00E072D2" w:rsidRPr="00C75101">
        <w:rPr>
          <w:rFonts w:ascii="Times New Roman" w:hAnsi="Times New Roman"/>
          <w:bCs/>
          <w:sz w:val="28"/>
          <w:szCs w:val="28"/>
          <w:lang w:eastAsia="ru-RU"/>
        </w:rPr>
        <w:noBreakHyphen/>
      </w:r>
      <w:r w:rsidR="00C72ED2" w:rsidRPr="00C75101">
        <w:rPr>
          <w:rFonts w:ascii="Times New Roman" w:hAnsi="Times New Roman"/>
          <w:bCs/>
          <w:sz w:val="28"/>
          <w:szCs w:val="28"/>
          <w:lang w:eastAsia="ru-RU"/>
        </w:rPr>
        <w:t xml:space="preserve">ЗРК </w:t>
      </w:r>
      <w:r w:rsidR="0068433C" w:rsidRPr="00C75101">
        <w:rPr>
          <w:rFonts w:ascii="Times New Roman" w:hAnsi="Times New Roman"/>
          <w:sz w:val="28"/>
          <w:szCs w:val="28"/>
          <w:lang w:eastAsia="ru-RU"/>
        </w:rPr>
        <w:t>«</w:t>
      </w:r>
      <w:r w:rsidRPr="00C75101">
        <w:rPr>
          <w:rFonts w:ascii="Times New Roman" w:hAnsi="Times New Roman"/>
          <w:sz w:val="28"/>
          <w:szCs w:val="28"/>
          <w:lang w:eastAsia="ru-RU"/>
        </w:rPr>
        <w:t>О в</w:t>
      </w:r>
      <w:r w:rsidR="0068433C" w:rsidRPr="00C75101">
        <w:rPr>
          <w:rFonts w:ascii="Times New Roman" w:hAnsi="Times New Roman"/>
          <w:sz w:val="28"/>
          <w:szCs w:val="28"/>
          <w:lang w:eastAsia="ru-RU"/>
        </w:rPr>
        <w:t>ыборах Главы Республики Карелия»</w:t>
      </w:r>
      <w:r w:rsidRPr="00C75101">
        <w:rPr>
          <w:rFonts w:ascii="Times New Roman" w:hAnsi="Times New Roman"/>
          <w:sz w:val="28"/>
          <w:szCs w:val="28"/>
          <w:lang w:eastAsia="ru-RU"/>
        </w:rPr>
        <w:t>;</w:t>
      </w:r>
    </w:p>
    <w:p w:rsidR="001D3A31" w:rsidRPr="00C75101" w:rsidRDefault="001D3A31" w:rsidP="0040361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иная группа участников голосования по отзыву </w:t>
      </w:r>
      <w:r w:rsidR="00403619" w:rsidRPr="00C75101">
        <w:rPr>
          <w:rFonts w:ascii="Times New Roman" w:hAnsi="Times New Roman"/>
          <w:sz w:val="28"/>
          <w:szCs w:val="28"/>
          <w:lang w:eastAsia="ru-RU"/>
        </w:rPr>
        <w:t>–</w:t>
      </w:r>
      <w:r w:rsidRPr="00C75101">
        <w:rPr>
          <w:rFonts w:ascii="Times New Roman" w:hAnsi="Times New Roman"/>
          <w:sz w:val="28"/>
          <w:szCs w:val="28"/>
          <w:lang w:eastAsia="ru-RU"/>
        </w:rPr>
        <w:t xml:space="preserve"> группа участн</w:t>
      </w:r>
      <w:r w:rsidRPr="00C75101">
        <w:rPr>
          <w:rFonts w:ascii="Times New Roman" w:hAnsi="Times New Roman"/>
          <w:sz w:val="28"/>
          <w:szCs w:val="28"/>
          <w:lang w:eastAsia="ru-RU"/>
        </w:rPr>
        <w:t>и</w:t>
      </w:r>
      <w:r w:rsidRPr="00C75101">
        <w:rPr>
          <w:rFonts w:ascii="Times New Roman" w:hAnsi="Times New Roman"/>
          <w:sz w:val="28"/>
          <w:szCs w:val="28"/>
          <w:lang w:eastAsia="ru-RU"/>
        </w:rPr>
        <w:t>ков голосования по отзыву, образуемая в порядке и на срок, которые уст</w:t>
      </w:r>
      <w:r w:rsidRPr="00C75101">
        <w:rPr>
          <w:rFonts w:ascii="Times New Roman" w:hAnsi="Times New Roman"/>
          <w:sz w:val="28"/>
          <w:szCs w:val="28"/>
          <w:lang w:eastAsia="ru-RU"/>
        </w:rPr>
        <w:t>а</w:t>
      </w:r>
      <w:r w:rsidRPr="00C75101">
        <w:rPr>
          <w:rFonts w:ascii="Times New Roman" w:hAnsi="Times New Roman"/>
          <w:sz w:val="28"/>
          <w:szCs w:val="28"/>
          <w:lang w:eastAsia="ru-RU"/>
        </w:rPr>
        <w:t>новлены настоящим Законом, в целях проведения агитации по вопросам о</w:t>
      </w:r>
      <w:r w:rsidRPr="00C75101">
        <w:rPr>
          <w:rFonts w:ascii="Times New Roman" w:hAnsi="Times New Roman"/>
          <w:sz w:val="28"/>
          <w:szCs w:val="28"/>
          <w:lang w:eastAsia="ru-RU"/>
        </w:rPr>
        <w:t>т</w:t>
      </w:r>
      <w:r w:rsidRPr="00C75101">
        <w:rPr>
          <w:rFonts w:ascii="Times New Roman" w:hAnsi="Times New Roman"/>
          <w:sz w:val="28"/>
          <w:szCs w:val="28"/>
          <w:lang w:eastAsia="ru-RU"/>
        </w:rPr>
        <w:t>зыва;</w:t>
      </w:r>
      <w:r w:rsidR="00403619" w:rsidRPr="00C75101">
        <w:rPr>
          <w:rFonts w:ascii="Times New Roman" w:hAnsi="Times New Roman"/>
          <w:sz w:val="28"/>
          <w:szCs w:val="28"/>
          <w:lang w:eastAsia="ru-RU"/>
        </w:rPr>
        <w:t xml:space="preserve"> </w:t>
      </w:r>
    </w:p>
    <w:p w:rsidR="001D3A31" w:rsidRPr="00C75101" w:rsidRDefault="001D3A31" w:rsidP="00B61D9B">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инициативная группа </w:t>
      </w:r>
      <w:r w:rsidR="00B61D9B" w:rsidRPr="00C75101">
        <w:rPr>
          <w:rFonts w:ascii="Times New Roman" w:hAnsi="Times New Roman"/>
          <w:sz w:val="28"/>
          <w:szCs w:val="28"/>
          <w:lang w:eastAsia="ru-RU"/>
        </w:rPr>
        <w:t>–</w:t>
      </w:r>
      <w:r w:rsidRPr="00C75101">
        <w:rPr>
          <w:rFonts w:ascii="Times New Roman" w:hAnsi="Times New Roman"/>
          <w:sz w:val="28"/>
          <w:szCs w:val="28"/>
          <w:lang w:eastAsia="ru-RU"/>
        </w:rPr>
        <w:t xml:space="preserve"> инициативная группа по проведению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образуемая избирателями в порядке и на срок, которые установлены настоящим Законом, в целях реализации инициативы провед</w:t>
      </w:r>
      <w:r w:rsidRPr="00C75101">
        <w:rPr>
          <w:rFonts w:ascii="Times New Roman" w:hAnsi="Times New Roman"/>
          <w:sz w:val="28"/>
          <w:szCs w:val="28"/>
          <w:lang w:eastAsia="ru-RU"/>
        </w:rPr>
        <w:t>е</w:t>
      </w:r>
      <w:r w:rsidRPr="00C75101">
        <w:rPr>
          <w:rFonts w:ascii="Times New Roman" w:hAnsi="Times New Roman"/>
          <w:sz w:val="28"/>
          <w:szCs w:val="28"/>
          <w:lang w:eastAsia="ru-RU"/>
        </w:rPr>
        <w:t>ния голосования по отзыву;</w:t>
      </w:r>
    </w:p>
    <w:p w:rsidR="001D3A31" w:rsidRPr="00C75101" w:rsidRDefault="001D3A31" w:rsidP="00B61D9B">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 xml:space="preserve">6) кампания по отзыву </w:t>
      </w:r>
      <w:r w:rsidR="00B61D9B" w:rsidRPr="00C75101">
        <w:rPr>
          <w:rFonts w:ascii="Times New Roman" w:hAnsi="Times New Roman"/>
          <w:sz w:val="28"/>
          <w:szCs w:val="28"/>
          <w:lang w:eastAsia="ru-RU"/>
        </w:rPr>
        <w:t>–</w:t>
      </w:r>
      <w:r w:rsidRPr="00C75101">
        <w:rPr>
          <w:rFonts w:ascii="Times New Roman" w:hAnsi="Times New Roman"/>
          <w:sz w:val="28"/>
          <w:szCs w:val="28"/>
          <w:lang w:eastAsia="ru-RU"/>
        </w:rPr>
        <w:t xml:space="preserve"> деятельность по подготовке и проведению голосования по отзыву, осуществляемая в период со дня регистрации ин</w:t>
      </w:r>
      <w:r w:rsidRPr="00C75101">
        <w:rPr>
          <w:rFonts w:ascii="Times New Roman" w:hAnsi="Times New Roman"/>
          <w:sz w:val="28"/>
          <w:szCs w:val="28"/>
          <w:lang w:eastAsia="ru-RU"/>
        </w:rPr>
        <w:t>и</w:t>
      </w:r>
      <w:r w:rsidRPr="00C75101">
        <w:rPr>
          <w:rFonts w:ascii="Times New Roman" w:hAnsi="Times New Roman"/>
          <w:sz w:val="28"/>
          <w:szCs w:val="28"/>
          <w:lang w:eastAsia="ru-RU"/>
        </w:rPr>
        <w:t>циативной группы по проведению голосования по отзыву до дня предста</w:t>
      </w:r>
      <w:r w:rsidRPr="00C75101">
        <w:rPr>
          <w:rFonts w:ascii="Times New Roman" w:hAnsi="Times New Roman"/>
          <w:sz w:val="28"/>
          <w:szCs w:val="28"/>
          <w:lang w:eastAsia="ru-RU"/>
        </w:rPr>
        <w:t>в</w:t>
      </w:r>
      <w:r w:rsidRPr="00C75101">
        <w:rPr>
          <w:rFonts w:ascii="Times New Roman" w:hAnsi="Times New Roman"/>
          <w:sz w:val="28"/>
          <w:szCs w:val="28"/>
          <w:lang w:eastAsia="ru-RU"/>
        </w:rPr>
        <w:t>ления Центральной избирательной комиссией Республики Карелия в Зак</w:t>
      </w:r>
      <w:r w:rsidRPr="00C75101">
        <w:rPr>
          <w:rFonts w:ascii="Times New Roman" w:hAnsi="Times New Roman"/>
          <w:sz w:val="28"/>
          <w:szCs w:val="28"/>
          <w:lang w:eastAsia="ru-RU"/>
        </w:rPr>
        <w:t>о</w:t>
      </w:r>
      <w:r w:rsidR="007D4B6D" w:rsidRPr="00C75101">
        <w:rPr>
          <w:rFonts w:ascii="Times New Roman" w:hAnsi="Times New Roman"/>
          <w:sz w:val="28"/>
          <w:szCs w:val="28"/>
          <w:lang w:eastAsia="ru-RU"/>
        </w:rPr>
        <w:t>нодательное</w:t>
      </w:r>
      <w:r w:rsidRPr="00C75101">
        <w:rPr>
          <w:rFonts w:ascii="Times New Roman" w:hAnsi="Times New Roman"/>
          <w:sz w:val="28"/>
          <w:szCs w:val="28"/>
          <w:lang w:eastAsia="ru-RU"/>
        </w:rPr>
        <w:t xml:space="preserve"> Собрание Республик</w:t>
      </w:r>
      <w:r w:rsidR="00B61D9B" w:rsidRPr="00C75101">
        <w:rPr>
          <w:rFonts w:ascii="Times New Roman" w:hAnsi="Times New Roman"/>
          <w:sz w:val="28"/>
          <w:szCs w:val="28"/>
          <w:lang w:eastAsia="ru-RU"/>
        </w:rPr>
        <w:t>и</w:t>
      </w:r>
      <w:r w:rsidRPr="00C75101">
        <w:rPr>
          <w:rFonts w:ascii="Times New Roman" w:hAnsi="Times New Roman"/>
          <w:sz w:val="28"/>
          <w:szCs w:val="28"/>
          <w:lang w:eastAsia="ru-RU"/>
        </w:rPr>
        <w:t xml:space="preserve"> Карелия </w:t>
      </w:r>
      <w:r w:rsidR="00B61D9B" w:rsidRPr="00C75101">
        <w:rPr>
          <w:rFonts w:ascii="Times New Roman" w:hAnsi="Times New Roman"/>
          <w:sz w:val="28"/>
          <w:szCs w:val="28"/>
          <w:lang w:eastAsia="ru-RU"/>
        </w:rPr>
        <w:t xml:space="preserve">(далее – Законодательное </w:t>
      </w:r>
      <w:proofErr w:type="spellStart"/>
      <w:r w:rsidR="00B61D9B" w:rsidRPr="00C75101">
        <w:rPr>
          <w:rFonts w:ascii="Times New Roman" w:hAnsi="Times New Roman"/>
          <w:sz w:val="28"/>
          <w:szCs w:val="28"/>
          <w:lang w:eastAsia="ru-RU"/>
        </w:rPr>
        <w:t>Со</w:t>
      </w:r>
      <w:r w:rsidR="00561D22">
        <w:rPr>
          <w:rFonts w:ascii="Times New Roman" w:hAnsi="Times New Roman"/>
          <w:sz w:val="28"/>
          <w:szCs w:val="28"/>
          <w:lang w:eastAsia="ru-RU"/>
        </w:rPr>
        <w:t>-</w:t>
      </w:r>
      <w:r w:rsidR="00B61D9B" w:rsidRPr="00C75101">
        <w:rPr>
          <w:rFonts w:ascii="Times New Roman" w:hAnsi="Times New Roman"/>
          <w:sz w:val="28"/>
          <w:szCs w:val="28"/>
          <w:lang w:eastAsia="ru-RU"/>
        </w:rPr>
        <w:t>брание</w:t>
      </w:r>
      <w:proofErr w:type="spellEnd"/>
      <w:r w:rsidR="00B61D9B"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отчета о расходовании средств республиканского бюджета, выд</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ленных на подготовку и проведение </w:t>
      </w:r>
      <w:r w:rsidR="00650D45" w:rsidRPr="00C75101">
        <w:rPr>
          <w:rFonts w:ascii="Times New Roman" w:hAnsi="Times New Roman"/>
          <w:sz w:val="28"/>
          <w:szCs w:val="28"/>
          <w:lang w:eastAsia="ru-RU"/>
        </w:rPr>
        <w:t xml:space="preserve">голосования по </w:t>
      </w:r>
      <w:r w:rsidRPr="00C75101">
        <w:rPr>
          <w:rFonts w:ascii="Times New Roman" w:hAnsi="Times New Roman"/>
          <w:sz w:val="28"/>
          <w:szCs w:val="28"/>
          <w:lang w:eastAsia="ru-RU"/>
        </w:rPr>
        <w:t>отзыв</w:t>
      </w:r>
      <w:r w:rsidR="00650D45" w:rsidRPr="00C75101">
        <w:rPr>
          <w:rFonts w:ascii="Times New Roman" w:hAnsi="Times New Roman"/>
          <w:sz w:val="28"/>
          <w:szCs w:val="28"/>
          <w:lang w:eastAsia="ru-RU"/>
        </w:rPr>
        <w:t>у</w:t>
      </w:r>
      <w:r w:rsidRPr="00C75101">
        <w:rPr>
          <w:rFonts w:ascii="Times New Roman" w:hAnsi="Times New Roman"/>
          <w:sz w:val="28"/>
          <w:szCs w:val="28"/>
          <w:lang w:eastAsia="ru-RU"/>
        </w:rPr>
        <w:t>, либо до дня прекращения процедур</w:t>
      </w:r>
      <w:proofErr w:type="gramEnd"/>
      <w:r w:rsidRPr="00C75101">
        <w:rPr>
          <w:rFonts w:ascii="Times New Roman" w:hAnsi="Times New Roman"/>
          <w:sz w:val="28"/>
          <w:szCs w:val="28"/>
          <w:lang w:eastAsia="ru-RU"/>
        </w:rPr>
        <w:t xml:space="preserve"> по реализации инициативы проведения голосования </w:t>
      </w:r>
      <w:r w:rsidRPr="00C75101">
        <w:rPr>
          <w:rFonts w:ascii="Times New Roman" w:hAnsi="Times New Roman"/>
          <w:sz w:val="28"/>
          <w:szCs w:val="28"/>
          <w:lang w:eastAsia="ru-RU"/>
        </w:rPr>
        <w:lastRenderedPageBreak/>
        <w:t>по отзыву по основаниям, предусмотренным законом;</w:t>
      </w:r>
    </w:p>
    <w:p w:rsidR="001D3A31" w:rsidRPr="00C75101" w:rsidRDefault="001D3A31" w:rsidP="000120BE">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7) отзыв </w:t>
      </w:r>
      <w:r w:rsidR="000120BE" w:rsidRPr="00C75101">
        <w:rPr>
          <w:rFonts w:ascii="Times New Roman" w:hAnsi="Times New Roman"/>
          <w:sz w:val="28"/>
          <w:szCs w:val="28"/>
          <w:lang w:eastAsia="ru-RU"/>
        </w:rPr>
        <w:t>–</w:t>
      </w:r>
      <w:r w:rsidRPr="00C75101">
        <w:rPr>
          <w:rFonts w:ascii="Times New Roman" w:hAnsi="Times New Roman"/>
          <w:sz w:val="28"/>
          <w:szCs w:val="28"/>
          <w:lang w:eastAsia="ru-RU"/>
        </w:rPr>
        <w:t xml:space="preserve"> форма прямого волеизъявления граждан Российской Фед</w:t>
      </w:r>
      <w:r w:rsidRPr="00C75101">
        <w:rPr>
          <w:rFonts w:ascii="Times New Roman" w:hAnsi="Times New Roman"/>
          <w:sz w:val="28"/>
          <w:szCs w:val="28"/>
          <w:lang w:eastAsia="ru-RU"/>
        </w:rPr>
        <w:t>е</w:t>
      </w:r>
      <w:r w:rsidRPr="00C75101">
        <w:rPr>
          <w:rFonts w:ascii="Times New Roman" w:hAnsi="Times New Roman"/>
          <w:sz w:val="28"/>
          <w:szCs w:val="28"/>
          <w:lang w:eastAsia="ru-RU"/>
        </w:rPr>
        <w:t>рации, обладающих правом на участие в го</w:t>
      </w:r>
      <w:r w:rsidR="000120BE" w:rsidRPr="00C75101">
        <w:rPr>
          <w:rFonts w:ascii="Times New Roman" w:hAnsi="Times New Roman"/>
          <w:sz w:val="28"/>
          <w:szCs w:val="28"/>
          <w:lang w:eastAsia="ru-RU"/>
        </w:rPr>
        <w:t>лосовании по отзыву, по вопр</w:t>
      </w:r>
      <w:r w:rsidR="000120BE" w:rsidRPr="00C75101">
        <w:rPr>
          <w:rFonts w:ascii="Times New Roman" w:hAnsi="Times New Roman"/>
          <w:sz w:val="28"/>
          <w:szCs w:val="28"/>
          <w:lang w:eastAsia="ru-RU"/>
        </w:rPr>
        <w:t>о</w:t>
      </w:r>
      <w:r w:rsidR="000120BE" w:rsidRPr="00C75101">
        <w:rPr>
          <w:rFonts w:ascii="Times New Roman" w:hAnsi="Times New Roman"/>
          <w:sz w:val="28"/>
          <w:szCs w:val="28"/>
          <w:lang w:eastAsia="ru-RU"/>
        </w:rPr>
        <w:t>су </w:t>
      </w:r>
      <w:r w:rsidRPr="00C75101">
        <w:rPr>
          <w:rFonts w:ascii="Times New Roman" w:hAnsi="Times New Roman"/>
          <w:sz w:val="28"/>
          <w:szCs w:val="28"/>
          <w:lang w:eastAsia="ru-RU"/>
        </w:rPr>
        <w:t>о досрочном прекращении полномочий Главы Республики Карелия, ос</w:t>
      </w:r>
      <w:r w:rsidRPr="00C75101">
        <w:rPr>
          <w:rFonts w:ascii="Times New Roman" w:hAnsi="Times New Roman"/>
          <w:sz w:val="28"/>
          <w:szCs w:val="28"/>
          <w:lang w:eastAsia="ru-RU"/>
        </w:rPr>
        <w:t>у</w:t>
      </w:r>
      <w:r w:rsidRPr="00C75101">
        <w:rPr>
          <w:rFonts w:ascii="Times New Roman" w:hAnsi="Times New Roman"/>
          <w:sz w:val="28"/>
          <w:szCs w:val="28"/>
          <w:lang w:eastAsia="ru-RU"/>
        </w:rPr>
        <w:t>ществляемого в соответствии с федеральными законами, Конституцией Республики Карелия и настоящим Законом;</w:t>
      </w:r>
      <w:r w:rsidR="000120BE"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8) отзываемое лицо – Глава Республики Карелия, в </w:t>
      </w:r>
      <w:proofErr w:type="gramStart"/>
      <w:r w:rsidRPr="00C75101">
        <w:rPr>
          <w:rFonts w:ascii="Times New Roman" w:hAnsi="Times New Roman"/>
          <w:sz w:val="28"/>
          <w:szCs w:val="28"/>
          <w:lang w:eastAsia="ru-RU"/>
        </w:rPr>
        <w:t>отношении</w:t>
      </w:r>
      <w:proofErr w:type="gramEnd"/>
      <w:r w:rsidRPr="00C75101">
        <w:rPr>
          <w:rFonts w:ascii="Times New Roman" w:hAnsi="Times New Roman"/>
          <w:sz w:val="28"/>
          <w:szCs w:val="28"/>
          <w:lang w:eastAsia="ru-RU"/>
        </w:rPr>
        <w:t xml:space="preserve"> кот</w:t>
      </w:r>
      <w:r w:rsidRPr="00C75101">
        <w:rPr>
          <w:rFonts w:ascii="Times New Roman" w:hAnsi="Times New Roman"/>
          <w:sz w:val="28"/>
          <w:szCs w:val="28"/>
          <w:lang w:eastAsia="ru-RU"/>
        </w:rPr>
        <w:t>о</w:t>
      </w:r>
      <w:r w:rsidRPr="00C75101">
        <w:rPr>
          <w:rFonts w:ascii="Times New Roman" w:hAnsi="Times New Roman"/>
          <w:sz w:val="28"/>
          <w:szCs w:val="28"/>
          <w:lang w:eastAsia="ru-RU"/>
        </w:rPr>
        <w:t>рого выдвинута инициатива проведения голосования по отзыву;</w:t>
      </w:r>
    </w:p>
    <w:p w:rsidR="001D3A31" w:rsidRPr="00C75101" w:rsidRDefault="00736206" w:rsidP="00720687">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9) участник голосования по </w:t>
      </w:r>
      <w:r w:rsidR="001D3A31" w:rsidRPr="00C75101">
        <w:rPr>
          <w:rFonts w:ascii="Times New Roman" w:hAnsi="Times New Roman"/>
          <w:sz w:val="28"/>
          <w:szCs w:val="28"/>
          <w:lang w:eastAsia="ru-RU"/>
        </w:rPr>
        <w:t xml:space="preserve">отзыву </w:t>
      </w:r>
      <w:r w:rsidR="000120BE"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гражданин Российской Федер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ции, обладающий правом на участие в голосовании по отзыву.</w:t>
      </w:r>
    </w:p>
    <w:p w:rsidR="00720687" w:rsidRPr="00C75101" w:rsidRDefault="00720687" w:rsidP="0072068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720687">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4.</w:t>
      </w:r>
      <w:r w:rsidRPr="00C75101">
        <w:rPr>
          <w:rFonts w:ascii="Times New Roman" w:hAnsi="Times New Roman"/>
          <w:b/>
          <w:bCs/>
          <w:sz w:val="28"/>
          <w:szCs w:val="28"/>
          <w:lang w:eastAsia="ru-RU"/>
        </w:rPr>
        <w:t xml:space="preserve"> Принципы проведения голосования по отзыву</w:t>
      </w:r>
    </w:p>
    <w:p w:rsidR="001D3A31" w:rsidRPr="00C75101" w:rsidRDefault="001D3A31" w:rsidP="0072068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1. Гражданин Российской Федерации участвует в голосовании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на основе всеобщего равного и прямого волеизъявления при тайном голосовании.</w:t>
      </w:r>
    </w:p>
    <w:p w:rsidR="001D3A31" w:rsidRPr="00C75101" w:rsidRDefault="001D3A31" w:rsidP="0072068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2. Участие гражданина Российской Федерации в голосовании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является свободным и добровольным. Никто не вправе оказывать во</w:t>
      </w:r>
      <w:r w:rsidRPr="00C75101">
        <w:rPr>
          <w:rFonts w:ascii="Times New Roman" w:hAnsi="Times New Roman"/>
          <w:sz w:val="28"/>
          <w:szCs w:val="28"/>
          <w:lang w:eastAsia="ru-RU"/>
        </w:rPr>
        <w:t>з</w:t>
      </w:r>
      <w:r w:rsidRPr="00C75101">
        <w:rPr>
          <w:rFonts w:ascii="Times New Roman" w:hAnsi="Times New Roman"/>
          <w:sz w:val="28"/>
          <w:szCs w:val="28"/>
          <w:lang w:eastAsia="ru-RU"/>
        </w:rPr>
        <w:t>действие на гражданина Российской Федерации с целью принудить его к участию или неучастию в голосовании п</w:t>
      </w:r>
      <w:r w:rsidR="00D33022" w:rsidRPr="00C75101">
        <w:rPr>
          <w:rFonts w:ascii="Times New Roman" w:hAnsi="Times New Roman"/>
          <w:sz w:val="28"/>
          <w:szCs w:val="28"/>
          <w:lang w:eastAsia="ru-RU"/>
        </w:rPr>
        <w:t>о отзыву либо воспрепятств</w:t>
      </w:r>
      <w:r w:rsidR="00D33022" w:rsidRPr="00C75101">
        <w:rPr>
          <w:rFonts w:ascii="Times New Roman" w:hAnsi="Times New Roman"/>
          <w:sz w:val="28"/>
          <w:szCs w:val="28"/>
          <w:lang w:eastAsia="ru-RU"/>
        </w:rPr>
        <w:t>о</w:t>
      </w:r>
      <w:r w:rsidR="00D33022" w:rsidRPr="00C75101">
        <w:rPr>
          <w:rFonts w:ascii="Times New Roman" w:hAnsi="Times New Roman"/>
          <w:sz w:val="28"/>
          <w:szCs w:val="28"/>
          <w:lang w:eastAsia="ru-RU"/>
        </w:rPr>
        <w:t>вать </w:t>
      </w:r>
      <w:r w:rsidRPr="00C75101">
        <w:rPr>
          <w:rFonts w:ascii="Times New Roman" w:hAnsi="Times New Roman"/>
          <w:sz w:val="28"/>
          <w:szCs w:val="28"/>
          <w:lang w:eastAsia="ru-RU"/>
        </w:rPr>
        <w:t>его свободному волеизъявлению.</w:t>
      </w:r>
    </w:p>
    <w:p w:rsidR="001D3A31" w:rsidRPr="00C75101" w:rsidRDefault="001D3A31" w:rsidP="0072068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3. Участие иностранных граждан, лиц без гражданства, иностранных организаций, международных организаций и международных обществе</w:t>
      </w:r>
      <w:r w:rsidRPr="00C75101">
        <w:rPr>
          <w:rFonts w:ascii="Times New Roman" w:hAnsi="Times New Roman"/>
          <w:sz w:val="28"/>
          <w:szCs w:val="28"/>
          <w:lang w:eastAsia="ru-RU"/>
        </w:rPr>
        <w:t>н</w:t>
      </w:r>
      <w:r w:rsidRPr="00C75101">
        <w:rPr>
          <w:rFonts w:ascii="Times New Roman" w:hAnsi="Times New Roman"/>
          <w:sz w:val="28"/>
          <w:szCs w:val="28"/>
          <w:lang w:eastAsia="ru-RU"/>
        </w:rPr>
        <w:t>ных движений, некоммерческих организаций, выполняющих функции ин</w:t>
      </w:r>
      <w:r w:rsidRPr="00C75101">
        <w:rPr>
          <w:rFonts w:ascii="Times New Roman" w:hAnsi="Times New Roman"/>
          <w:sz w:val="28"/>
          <w:szCs w:val="28"/>
          <w:lang w:eastAsia="ru-RU"/>
        </w:rPr>
        <w:t>о</w:t>
      </w:r>
      <w:r w:rsidRPr="00C75101">
        <w:rPr>
          <w:rFonts w:ascii="Times New Roman" w:hAnsi="Times New Roman"/>
          <w:sz w:val="28"/>
          <w:szCs w:val="28"/>
          <w:lang w:eastAsia="ru-RU"/>
        </w:rPr>
        <w:t>странного агента, в осуществлении деятельности, способствующей либо препятствующей подготовке и проведению голосования по отзыву, получ</w:t>
      </w:r>
      <w:r w:rsidRPr="00C75101">
        <w:rPr>
          <w:rFonts w:ascii="Times New Roman" w:hAnsi="Times New Roman"/>
          <w:sz w:val="28"/>
          <w:szCs w:val="28"/>
          <w:lang w:eastAsia="ru-RU"/>
        </w:rPr>
        <w:t>е</w:t>
      </w:r>
      <w:r w:rsidRPr="00C75101">
        <w:rPr>
          <w:rFonts w:ascii="Times New Roman" w:hAnsi="Times New Roman"/>
          <w:sz w:val="28"/>
          <w:szCs w:val="28"/>
          <w:lang w:eastAsia="ru-RU"/>
        </w:rPr>
        <w:t>нию того или иного результата голосования по отзыву, а также иное участие в кампании по отзыву не допускается. Участие в кампании по отзыву ук</w:t>
      </w:r>
      <w:r w:rsidRPr="00C75101">
        <w:rPr>
          <w:rFonts w:ascii="Times New Roman" w:hAnsi="Times New Roman"/>
          <w:sz w:val="28"/>
          <w:szCs w:val="28"/>
          <w:lang w:eastAsia="ru-RU"/>
        </w:rPr>
        <w:t>а</w:t>
      </w:r>
      <w:r w:rsidRPr="00C75101">
        <w:rPr>
          <w:rFonts w:ascii="Times New Roman" w:hAnsi="Times New Roman"/>
          <w:sz w:val="28"/>
          <w:szCs w:val="28"/>
          <w:lang w:eastAsia="ru-RU"/>
        </w:rPr>
        <w:t>занных лиц и представителей указанных организаций в качестве иностра</w:t>
      </w:r>
      <w:r w:rsidRPr="00C75101">
        <w:rPr>
          <w:rFonts w:ascii="Times New Roman" w:hAnsi="Times New Roman"/>
          <w:sz w:val="28"/>
          <w:szCs w:val="28"/>
          <w:lang w:eastAsia="ru-RU"/>
        </w:rPr>
        <w:t>н</w:t>
      </w:r>
      <w:r w:rsidRPr="00C75101">
        <w:rPr>
          <w:rFonts w:ascii="Times New Roman" w:hAnsi="Times New Roman"/>
          <w:sz w:val="28"/>
          <w:szCs w:val="28"/>
          <w:lang w:eastAsia="ru-RU"/>
        </w:rPr>
        <w:lastRenderedPageBreak/>
        <w:t>ных (международных) наблюдателей регулируется в соответствии с</w:t>
      </w:r>
      <w:r w:rsidR="000716CF" w:rsidRPr="00C75101">
        <w:rPr>
          <w:rFonts w:ascii="Times New Roman" w:hAnsi="Times New Roman"/>
          <w:sz w:val="28"/>
          <w:szCs w:val="28"/>
        </w:rPr>
        <w:t xml:space="preserve"> </w:t>
      </w:r>
      <w:r w:rsidR="000716CF" w:rsidRPr="00C75101">
        <w:rPr>
          <w:rFonts w:ascii="Times New Roman" w:hAnsi="Times New Roman"/>
          <w:sz w:val="28"/>
          <w:szCs w:val="28"/>
          <w:lang w:eastAsia="ru-RU"/>
        </w:rPr>
        <w:t>Фед</w:t>
      </w:r>
      <w:r w:rsidR="000716CF" w:rsidRPr="00C75101">
        <w:rPr>
          <w:rFonts w:ascii="Times New Roman" w:hAnsi="Times New Roman"/>
          <w:sz w:val="28"/>
          <w:szCs w:val="28"/>
          <w:lang w:eastAsia="ru-RU"/>
        </w:rPr>
        <w:t>е</w:t>
      </w:r>
      <w:r w:rsidR="000716CF" w:rsidRPr="00C75101">
        <w:rPr>
          <w:rFonts w:ascii="Times New Roman" w:hAnsi="Times New Roman"/>
          <w:sz w:val="28"/>
          <w:szCs w:val="28"/>
          <w:lang w:eastAsia="ru-RU"/>
        </w:rPr>
        <w:t>ральным законом «Об основных гарантиях избирательных прав и права на участие в референдуме граждан Российской Федерации»</w:t>
      </w:r>
      <w:r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Граждане Российской Федерации участвуют в голосовании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а также в иных действиях, связанных с отзывом, на равных основан</w:t>
      </w:r>
      <w:r w:rsidRPr="00C75101">
        <w:rPr>
          <w:rFonts w:ascii="Times New Roman" w:hAnsi="Times New Roman"/>
          <w:sz w:val="28"/>
          <w:szCs w:val="28"/>
          <w:lang w:eastAsia="ru-RU"/>
        </w:rPr>
        <w:t>и</w:t>
      </w:r>
      <w:r w:rsidRPr="00C75101">
        <w:rPr>
          <w:rFonts w:ascii="Times New Roman" w:hAnsi="Times New Roman"/>
          <w:sz w:val="28"/>
          <w:szCs w:val="28"/>
          <w:lang w:eastAsia="ru-RU"/>
        </w:rPr>
        <w:t>ях.</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Гражданин Российской Федерации голосует соответственно за о</w:t>
      </w:r>
      <w:r w:rsidRPr="00C75101">
        <w:rPr>
          <w:rFonts w:ascii="Times New Roman" w:hAnsi="Times New Roman"/>
          <w:sz w:val="28"/>
          <w:szCs w:val="28"/>
          <w:lang w:eastAsia="ru-RU"/>
        </w:rPr>
        <w:t>т</w:t>
      </w:r>
      <w:r w:rsidRPr="00C75101">
        <w:rPr>
          <w:rFonts w:ascii="Times New Roman" w:hAnsi="Times New Roman"/>
          <w:sz w:val="28"/>
          <w:szCs w:val="28"/>
          <w:lang w:eastAsia="ru-RU"/>
        </w:rPr>
        <w:t>зыв или против отзыва непосредственно.</w:t>
      </w:r>
    </w:p>
    <w:p w:rsidR="006C7FD6" w:rsidRPr="00C75101" w:rsidRDefault="006C7FD6" w:rsidP="006C7FD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Процедура отзыва должна обеспечивать гражданам Российской Ф</w:t>
      </w:r>
      <w:r w:rsidRPr="00C75101">
        <w:rPr>
          <w:rFonts w:ascii="Times New Roman" w:hAnsi="Times New Roman"/>
          <w:sz w:val="28"/>
          <w:szCs w:val="28"/>
          <w:lang w:eastAsia="ru-RU"/>
        </w:rPr>
        <w:t>е</w:t>
      </w:r>
      <w:r w:rsidRPr="00C75101">
        <w:rPr>
          <w:rFonts w:ascii="Times New Roman" w:hAnsi="Times New Roman"/>
          <w:sz w:val="28"/>
          <w:szCs w:val="28"/>
          <w:lang w:eastAsia="ru-RU"/>
        </w:rPr>
        <w:t>дерации, проживающим на территории Республики Карелия и обладающим активным избирательным правом, возможность проведения агитации за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 и против отзыва, а также гарантировать участникам голосования </w:t>
      </w:r>
      <w:r w:rsidR="00660F71" w:rsidRPr="00C75101">
        <w:rPr>
          <w:rFonts w:ascii="Times New Roman" w:hAnsi="Times New Roman"/>
          <w:sz w:val="28"/>
          <w:szCs w:val="28"/>
          <w:lang w:eastAsia="ru-RU"/>
        </w:rPr>
        <w:t>по о</w:t>
      </w:r>
      <w:r w:rsidR="00660F71" w:rsidRPr="00C75101">
        <w:rPr>
          <w:rFonts w:ascii="Times New Roman" w:hAnsi="Times New Roman"/>
          <w:sz w:val="28"/>
          <w:szCs w:val="28"/>
          <w:lang w:eastAsia="ru-RU"/>
        </w:rPr>
        <w:t>т</w:t>
      </w:r>
      <w:r w:rsidR="00660F71" w:rsidRPr="00C75101">
        <w:rPr>
          <w:rFonts w:ascii="Times New Roman" w:hAnsi="Times New Roman"/>
          <w:sz w:val="28"/>
          <w:szCs w:val="28"/>
          <w:lang w:eastAsia="ru-RU"/>
        </w:rPr>
        <w:t xml:space="preserve">зыву </w:t>
      </w:r>
      <w:r w:rsidRPr="00C75101">
        <w:rPr>
          <w:rFonts w:ascii="Times New Roman" w:hAnsi="Times New Roman"/>
          <w:sz w:val="28"/>
          <w:szCs w:val="28"/>
          <w:lang w:eastAsia="ru-RU"/>
        </w:rPr>
        <w:t>всеобщее равное и прямое участие в тайном голосовании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Деятельность комиссий при подготовке и проведении голосования по отзыву, подсчете голосов, установлении итогов голосования, определ</w:t>
      </w:r>
      <w:r w:rsidRPr="00C75101">
        <w:rPr>
          <w:rFonts w:ascii="Times New Roman" w:hAnsi="Times New Roman"/>
          <w:sz w:val="28"/>
          <w:szCs w:val="28"/>
          <w:lang w:eastAsia="ru-RU"/>
        </w:rPr>
        <w:t>е</w:t>
      </w:r>
      <w:r w:rsidRPr="00C75101">
        <w:rPr>
          <w:rFonts w:ascii="Times New Roman" w:hAnsi="Times New Roman"/>
          <w:sz w:val="28"/>
          <w:szCs w:val="28"/>
          <w:lang w:eastAsia="ru-RU"/>
        </w:rPr>
        <w:t>нии результатов голосования по отзыву осуществляется открыто и гласно.</w:t>
      </w:r>
    </w:p>
    <w:p w:rsidR="001D3A31" w:rsidRPr="00C75101" w:rsidRDefault="001D3A31" w:rsidP="004A405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Вмешательство в деятельность комиссий, осуществляющих подг</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товку и проведение голосования по отзыву (далее также </w:t>
      </w:r>
      <w:r w:rsidR="004A4056" w:rsidRPr="00C75101">
        <w:rPr>
          <w:rFonts w:ascii="Times New Roman" w:hAnsi="Times New Roman"/>
          <w:sz w:val="28"/>
          <w:szCs w:val="28"/>
          <w:lang w:eastAsia="ru-RU"/>
        </w:rPr>
        <w:t>–</w:t>
      </w:r>
      <w:r w:rsidRPr="00C75101">
        <w:rPr>
          <w:rFonts w:ascii="Times New Roman" w:hAnsi="Times New Roman"/>
          <w:sz w:val="28"/>
          <w:szCs w:val="28"/>
          <w:lang w:eastAsia="ru-RU"/>
        </w:rPr>
        <w:t xml:space="preserve"> комиссии),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1D3A31" w:rsidRPr="00C75101" w:rsidRDefault="001D3A31" w:rsidP="00DB093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C7612" w:rsidRPr="00C75101" w:rsidRDefault="001D3A31" w:rsidP="002C7612">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bookmarkStart w:id="0" w:name="Par57"/>
      <w:bookmarkEnd w:id="0"/>
      <w:r w:rsidRPr="00C75101">
        <w:rPr>
          <w:rFonts w:ascii="Times New Roman" w:hAnsi="Times New Roman"/>
          <w:bCs/>
          <w:sz w:val="28"/>
          <w:szCs w:val="28"/>
          <w:lang w:eastAsia="ru-RU"/>
        </w:rPr>
        <w:t>Статья 5.</w:t>
      </w:r>
      <w:r w:rsidRPr="00C75101">
        <w:rPr>
          <w:rFonts w:ascii="Times New Roman" w:hAnsi="Times New Roman"/>
          <w:b/>
          <w:bCs/>
          <w:sz w:val="28"/>
          <w:szCs w:val="28"/>
          <w:lang w:eastAsia="ru-RU"/>
        </w:rPr>
        <w:t xml:space="preserve"> Право граждан Российской Федерации </w:t>
      </w:r>
      <w:proofErr w:type="gramStart"/>
      <w:r w:rsidRPr="00C75101">
        <w:rPr>
          <w:rFonts w:ascii="Times New Roman" w:hAnsi="Times New Roman"/>
          <w:b/>
          <w:bCs/>
          <w:sz w:val="28"/>
          <w:szCs w:val="28"/>
          <w:lang w:eastAsia="ru-RU"/>
        </w:rPr>
        <w:t>на</w:t>
      </w:r>
      <w:proofErr w:type="gramEnd"/>
      <w:r w:rsidRPr="00C75101">
        <w:rPr>
          <w:rFonts w:ascii="Times New Roman" w:hAnsi="Times New Roman"/>
          <w:b/>
          <w:bCs/>
          <w:sz w:val="28"/>
          <w:szCs w:val="28"/>
          <w:lang w:eastAsia="ru-RU"/>
        </w:rPr>
        <w:t xml:space="preserve"> </w:t>
      </w:r>
    </w:p>
    <w:p w:rsidR="001D3A31" w:rsidRPr="00C75101" w:rsidRDefault="002C7612" w:rsidP="002C7612">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5F0826"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участие в голосовании по отзыву</w:t>
      </w:r>
    </w:p>
    <w:p w:rsidR="001D3A31" w:rsidRPr="00C75101" w:rsidRDefault="001D3A31" w:rsidP="002C7612">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1. Гражданин Российской Федерации, место жительства которого ра</w:t>
      </w:r>
      <w:r w:rsidRPr="00C75101">
        <w:rPr>
          <w:rFonts w:ascii="Times New Roman" w:hAnsi="Times New Roman"/>
          <w:sz w:val="28"/>
          <w:szCs w:val="28"/>
          <w:lang w:eastAsia="ru-RU"/>
        </w:rPr>
        <w:t>с</w:t>
      </w:r>
      <w:r w:rsidRPr="00C75101">
        <w:rPr>
          <w:rFonts w:ascii="Times New Roman" w:hAnsi="Times New Roman"/>
          <w:sz w:val="28"/>
          <w:szCs w:val="28"/>
          <w:lang w:eastAsia="ru-RU"/>
        </w:rPr>
        <w:t>положено на территории Республики Карелия, достигший возраста 18 лет на день голосования, не признанный судом недееспособным и не содержащи</w:t>
      </w:r>
      <w:r w:rsidRPr="00C75101">
        <w:rPr>
          <w:rFonts w:ascii="Times New Roman" w:hAnsi="Times New Roman"/>
          <w:sz w:val="28"/>
          <w:szCs w:val="28"/>
          <w:lang w:eastAsia="ru-RU"/>
        </w:rPr>
        <w:t>й</w:t>
      </w:r>
      <w:r w:rsidRPr="00C75101">
        <w:rPr>
          <w:rFonts w:ascii="Times New Roman" w:hAnsi="Times New Roman"/>
          <w:sz w:val="28"/>
          <w:szCs w:val="28"/>
          <w:lang w:eastAsia="ru-RU"/>
        </w:rPr>
        <w:t>ся в местах лишения свободы по приговору суда</w:t>
      </w:r>
      <w:r w:rsidR="005C7284" w:rsidRPr="00C75101">
        <w:rPr>
          <w:rFonts w:ascii="Times New Roman" w:hAnsi="Times New Roman"/>
          <w:sz w:val="28"/>
          <w:szCs w:val="28"/>
          <w:lang w:eastAsia="ru-RU"/>
        </w:rPr>
        <w:t>,</w:t>
      </w:r>
      <w:r w:rsidRPr="00C75101">
        <w:rPr>
          <w:rFonts w:ascii="Times New Roman" w:hAnsi="Times New Roman"/>
          <w:sz w:val="28"/>
          <w:szCs w:val="28"/>
          <w:lang w:eastAsia="ru-RU"/>
        </w:rPr>
        <w:t xml:space="preserve"> имеет право участвовать в голосовании по отзыву.</w:t>
      </w:r>
    </w:p>
    <w:p w:rsidR="001D3A31" w:rsidRPr="00C75101" w:rsidRDefault="00331345"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 xml:space="preserve">2. </w:t>
      </w:r>
      <w:r w:rsidR="001D3A31" w:rsidRPr="00C75101">
        <w:rPr>
          <w:rFonts w:ascii="Times New Roman" w:hAnsi="Times New Roman"/>
          <w:sz w:val="28"/>
          <w:szCs w:val="28"/>
          <w:lang w:eastAsia="ru-RU"/>
        </w:rPr>
        <w:t>До назначения голосования по отзыву в действиях по подготовке и проведению голосования по отзыву имеет право принимать участие гра</w:t>
      </w:r>
      <w:r w:rsidR="001D3A31" w:rsidRPr="00C75101">
        <w:rPr>
          <w:rFonts w:ascii="Times New Roman" w:hAnsi="Times New Roman"/>
          <w:sz w:val="28"/>
          <w:szCs w:val="28"/>
          <w:lang w:eastAsia="ru-RU"/>
        </w:rPr>
        <w:t>ж</w:t>
      </w:r>
      <w:r w:rsidR="001D3A31" w:rsidRPr="00C75101">
        <w:rPr>
          <w:rFonts w:ascii="Times New Roman" w:hAnsi="Times New Roman"/>
          <w:sz w:val="28"/>
          <w:szCs w:val="28"/>
          <w:lang w:eastAsia="ru-RU"/>
        </w:rPr>
        <w:t xml:space="preserve">данин Российской Федерации, достигший возраста 18 лет. </w:t>
      </w:r>
    </w:p>
    <w:p w:rsidR="001D3A31" w:rsidRPr="00C75101" w:rsidRDefault="00331345"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w:t>
      </w:r>
      <w:r w:rsidR="001D3A31" w:rsidRPr="00C75101">
        <w:rPr>
          <w:rFonts w:ascii="Times New Roman" w:hAnsi="Times New Roman"/>
          <w:sz w:val="28"/>
          <w:szCs w:val="28"/>
          <w:lang w:eastAsia="ru-RU"/>
        </w:rPr>
        <w:t xml:space="preserve">Правом на участие в голосовании по отзыву обладает гражданин Российской Федерации, признанный </w:t>
      </w:r>
      <w:r w:rsidR="005C7284" w:rsidRPr="00C75101">
        <w:rPr>
          <w:rFonts w:ascii="Times New Roman" w:hAnsi="Times New Roman"/>
          <w:sz w:val="28"/>
          <w:szCs w:val="28"/>
          <w:lang w:eastAsia="ru-RU"/>
        </w:rPr>
        <w:t>вынужденным переселенцем</w:t>
      </w:r>
      <w:r w:rsidR="001D3A31" w:rsidRPr="00C75101">
        <w:rPr>
          <w:rFonts w:ascii="Times New Roman" w:hAnsi="Times New Roman"/>
          <w:sz w:val="28"/>
          <w:szCs w:val="28"/>
          <w:lang w:eastAsia="ru-RU"/>
        </w:rPr>
        <w:t xml:space="preserve"> либо о</w:t>
      </w:r>
      <w:r w:rsidR="001D3A31" w:rsidRPr="00C75101">
        <w:rPr>
          <w:rFonts w:ascii="Times New Roman" w:hAnsi="Times New Roman"/>
          <w:sz w:val="28"/>
          <w:szCs w:val="28"/>
          <w:lang w:eastAsia="ru-RU"/>
        </w:rPr>
        <w:t>б</w:t>
      </w:r>
      <w:r w:rsidR="001D3A31" w:rsidRPr="00C75101">
        <w:rPr>
          <w:rFonts w:ascii="Times New Roman" w:hAnsi="Times New Roman"/>
          <w:sz w:val="28"/>
          <w:szCs w:val="28"/>
          <w:lang w:eastAsia="ru-RU"/>
        </w:rPr>
        <w:t xml:space="preserve">ратившийся в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с ходатайством о признании его вынужденным переселенцем, временно пребывающий на территории Республики Карелия. </w:t>
      </w:r>
    </w:p>
    <w:p w:rsidR="001D3A31" w:rsidRPr="00C75101" w:rsidRDefault="00331345"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w:t>
      </w:r>
      <w:r w:rsidR="001D3A31" w:rsidRPr="00C75101">
        <w:rPr>
          <w:rFonts w:ascii="Times New Roman" w:hAnsi="Times New Roman"/>
          <w:sz w:val="28"/>
          <w:szCs w:val="28"/>
          <w:lang w:eastAsia="ru-RU"/>
        </w:rPr>
        <w:t>. Гражданин Российской Федерации имеет право участвовать в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совании по отзыву независимо от пола, расы, национальности, языка, пр</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исхождения, имущественного и должностного положения, отношения к 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лигии, убеждений, принадлежности к общественным объединениям, а также других обстоятельств.</w:t>
      </w:r>
    </w:p>
    <w:p w:rsidR="001D3A31" w:rsidRPr="00C75101" w:rsidRDefault="00331345"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w:t>
      </w:r>
      <w:r w:rsidR="001D3A31" w:rsidRPr="00C75101">
        <w:rPr>
          <w:rFonts w:ascii="Times New Roman" w:hAnsi="Times New Roman"/>
          <w:sz w:val="28"/>
          <w:szCs w:val="28"/>
          <w:lang w:eastAsia="ru-RU"/>
        </w:rPr>
        <w:t>. Не имеют права участвовать в голосовании по отзыву граждане, признанные судом недееспособными или содержащиеся в местах лишения свободы по приговору суда.</w:t>
      </w:r>
    </w:p>
    <w:p w:rsidR="001D3A31" w:rsidRPr="00C75101" w:rsidRDefault="001D3A31" w:rsidP="008354AF">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8354AF">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6.</w:t>
      </w:r>
      <w:r w:rsidRPr="00C75101">
        <w:rPr>
          <w:rFonts w:ascii="Times New Roman" w:hAnsi="Times New Roman"/>
          <w:b/>
          <w:bCs/>
          <w:sz w:val="28"/>
          <w:szCs w:val="28"/>
          <w:lang w:eastAsia="ru-RU"/>
        </w:rPr>
        <w:t xml:space="preserve"> Права отзываемого лица, гарантированные законом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Формы реализации права отзываемого лица дать объяснения по п</w:t>
      </w:r>
      <w:r w:rsidRPr="00C75101">
        <w:rPr>
          <w:rFonts w:ascii="Times New Roman" w:hAnsi="Times New Roman"/>
          <w:sz w:val="28"/>
          <w:szCs w:val="28"/>
          <w:lang w:eastAsia="ru-RU"/>
        </w:rPr>
        <w:t>о</w:t>
      </w:r>
      <w:r w:rsidRPr="00C75101">
        <w:rPr>
          <w:rFonts w:ascii="Times New Roman" w:hAnsi="Times New Roman"/>
          <w:sz w:val="28"/>
          <w:szCs w:val="28"/>
          <w:lang w:eastAsia="ru-RU"/>
        </w:rPr>
        <w:t>воду обстоятельств, выдвигаемых в качестве основания отзыва, в ходе в</w:t>
      </w:r>
      <w:r w:rsidRPr="00C75101">
        <w:rPr>
          <w:rFonts w:ascii="Times New Roman" w:hAnsi="Times New Roman"/>
          <w:sz w:val="28"/>
          <w:szCs w:val="28"/>
          <w:lang w:eastAsia="ru-RU"/>
        </w:rPr>
        <w:t>ы</w:t>
      </w:r>
      <w:r w:rsidRPr="00C75101">
        <w:rPr>
          <w:rFonts w:ascii="Times New Roman" w:hAnsi="Times New Roman"/>
          <w:sz w:val="28"/>
          <w:szCs w:val="28"/>
          <w:lang w:eastAsia="ru-RU"/>
        </w:rPr>
        <w:t>движения инициативы отзыва, а также в агитационный период устанавл</w:t>
      </w:r>
      <w:r w:rsidRPr="00C75101">
        <w:rPr>
          <w:rFonts w:ascii="Times New Roman" w:hAnsi="Times New Roman"/>
          <w:sz w:val="28"/>
          <w:szCs w:val="28"/>
          <w:lang w:eastAsia="ru-RU"/>
        </w:rPr>
        <w:t>и</w:t>
      </w:r>
      <w:r w:rsidRPr="00C75101">
        <w:rPr>
          <w:rFonts w:ascii="Times New Roman" w:hAnsi="Times New Roman"/>
          <w:sz w:val="28"/>
          <w:szCs w:val="28"/>
          <w:lang w:eastAsia="ru-RU"/>
        </w:rPr>
        <w:t>ваются настоящим Законом.</w:t>
      </w:r>
    </w:p>
    <w:p w:rsidR="001D3A31" w:rsidRPr="00C75101" w:rsidRDefault="001D3A31" w:rsidP="0073463F">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3463F" w:rsidRPr="00C75101" w:rsidRDefault="001D3A31" w:rsidP="0073463F">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7.</w:t>
      </w:r>
      <w:r w:rsidRPr="00C75101">
        <w:rPr>
          <w:rFonts w:ascii="Times New Roman" w:hAnsi="Times New Roman"/>
          <w:b/>
          <w:bCs/>
          <w:sz w:val="28"/>
          <w:szCs w:val="28"/>
          <w:lang w:eastAsia="ru-RU"/>
        </w:rPr>
        <w:t xml:space="preserve"> Недопустимость использования преимуществ </w:t>
      </w:r>
    </w:p>
    <w:p w:rsidR="0073463F" w:rsidRPr="00C75101" w:rsidRDefault="0073463F" w:rsidP="0073463F">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lastRenderedPageBreak/>
        <w:t xml:space="preserve">            </w:t>
      </w:r>
      <w:r w:rsidR="00C6750B"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должностного или служебного положения </w:t>
      </w:r>
      <w:proofErr w:type="gramStart"/>
      <w:r w:rsidR="001D3A31" w:rsidRPr="00C75101">
        <w:rPr>
          <w:rFonts w:ascii="Times New Roman" w:hAnsi="Times New Roman"/>
          <w:b/>
          <w:bCs/>
          <w:sz w:val="28"/>
          <w:szCs w:val="28"/>
          <w:lang w:eastAsia="ru-RU"/>
        </w:rPr>
        <w:t>в</w:t>
      </w:r>
      <w:proofErr w:type="gramEnd"/>
      <w:r w:rsidR="001D3A31" w:rsidRPr="00C75101">
        <w:rPr>
          <w:rFonts w:ascii="Times New Roman" w:hAnsi="Times New Roman"/>
          <w:b/>
          <w:bCs/>
          <w:sz w:val="28"/>
          <w:szCs w:val="28"/>
          <w:lang w:eastAsia="ru-RU"/>
        </w:rPr>
        <w:t xml:space="preserve"> </w:t>
      </w:r>
    </w:p>
    <w:p w:rsidR="001D3A31" w:rsidRPr="00C75101" w:rsidRDefault="0073463F" w:rsidP="0073463F">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C6750B"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ходе кампании по отзыву</w:t>
      </w:r>
    </w:p>
    <w:p w:rsidR="001D3A31" w:rsidRPr="00C75101" w:rsidRDefault="001D3A31" w:rsidP="006971C8">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w:t>
      </w:r>
      <w:proofErr w:type="gramStart"/>
      <w:r w:rsidRPr="00C75101">
        <w:rPr>
          <w:rFonts w:ascii="Times New Roman" w:hAnsi="Times New Roman"/>
          <w:sz w:val="28"/>
          <w:szCs w:val="28"/>
          <w:lang w:eastAsia="ru-RU"/>
        </w:rPr>
        <w:t>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w:t>
      </w:r>
      <w:r w:rsidRPr="00C75101">
        <w:rPr>
          <w:rFonts w:ascii="Times New Roman" w:hAnsi="Times New Roman"/>
          <w:sz w:val="28"/>
          <w:szCs w:val="28"/>
          <w:lang w:eastAsia="ru-RU"/>
        </w:rPr>
        <w:t>а</w:t>
      </w:r>
      <w:r w:rsidRPr="00C75101">
        <w:rPr>
          <w:rFonts w:ascii="Times New Roman" w:hAnsi="Times New Roman"/>
          <w:sz w:val="28"/>
          <w:szCs w:val="28"/>
          <w:lang w:eastAsia="ru-RU"/>
        </w:rPr>
        <w:t>висимо от формы собственности (в организациях, высшим органом упра</w:t>
      </w:r>
      <w:r w:rsidRPr="00C75101">
        <w:rPr>
          <w:rFonts w:ascii="Times New Roman" w:hAnsi="Times New Roman"/>
          <w:sz w:val="28"/>
          <w:szCs w:val="28"/>
          <w:lang w:eastAsia="ru-RU"/>
        </w:rPr>
        <w:t>в</w:t>
      </w:r>
      <w:r w:rsidRPr="00C75101">
        <w:rPr>
          <w:rFonts w:ascii="Times New Roman" w:hAnsi="Times New Roman"/>
          <w:sz w:val="28"/>
          <w:szCs w:val="28"/>
          <w:lang w:eastAsia="ru-RU"/>
        </w:rPr>
        <w:t>ле</w:t>
      </w:r>
      <w:r w:rsidR="00394DBC" w:rsidRPr="00C75101">
        <w:rPr>
          <w:rFonts w:ascii="Times New Roman" w:hAnsi="Times New Roman"/>
          <w:sz w:val="28"/>
          <w:szCs w:val="28"/>
          <w:lang w:eastAsia="ru-RU"/>
        </w:rPr>
        <w:t>ния которых является собрание, –</w:t>
      </w:r>
      <w:r w:rsidRPr="00C75101">
        <w:rPr>
          <w:rFonts w:ascii="Times New Roman" w:hAnsi="Times New Roman"/>
          <w:sz w:val="28"/>
          <w:szCs w:val="28"/>
          <w:lang w:eastAsia="ru-RU"/>
        </w:rPr>
        <w:t xml:space="preserve"> членами органов, осуществляющих р</w:t>
      </w:r>
      <w:r w:rsidRPr="00C75101">
        <w:rPr>
          <w:rFonts w:ascii="Times New Roman" w:hAnsi="Times New Roman"/>
          <w:sz w:val="28"/>
          <w:szCs w:val="28"/>
          <w:lang w:eastAsia="ru-RU"/>
        </w:rPr>
        <w:t>у</w:t>
      </w:r>
      <w:r w:rsidRPr="00C75101">
        <w:rPr>
          <w:rFonts w:ascii="Times New Roman" w:hAnsi="Times New Roman"/>
          <w:sz w:val="28"/>
          <w:szCs w:val="28"/>
          <w:lang w:eastAsia="ru-RU"/>
        </w:rPr>
        <w:t>ководство деятельностью этих организаций), за исключением политических партий, не вправе использовать преимущества своего должностного или служебного положения в целях выдвижения и поддержки инициативы пр</w:t>
      </w:r>
      <w:r w:rsidRPr="00C75101">
        <w:rPr>
          <w:rFonts w:ascii="Times New Roman" w:hAnsi="Times New Roman"/>
          <w:sz w:val="28"/>
          <w:szCs w:val="28"/>
          <w:lang w:eastAsia="ru-RU"/>
        </w:rPr>
        <w:t>о</w:t>
      </w:r>
      <w:r w:rsidRPr="00C75101">
        <w:rPr>
          <w:rFonts w:ascii="Times New Roman" w:hAnsi="Times New Roman"/>
          <w:sz w:val="28"/>
          <w:szCs w:val="28"/>
          <w:lang w:eastAsia="ru-RU"/>
        </w:rPr>
        <w:t>ведения голосования</w:t>
      </w:r>
      <w:proofErr w:type="gramEnd"/>
      <w:r w:rsidRPr="00C75101">
        <w:rPr>
          <w:rFonts w:ascii="Times New Roman" w:hAnsi="Times New Roman"/>
          <w:sz w:val="28"/>
          <w:szCs w:val="28"/>
          <w:lang w:eastAsia="ru-RU"/>
        </w:rPr>
        <w:t xml:space="preserve"> по отзыву, получения того или иного результата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w:t>
      </w:r>
      <w:r w:rsidR="00394DBC" w:rsidRPr="00C75101">
        <w:rPr>
          <w:rFonts w:ascii="Times New Roman" w:hAnsi="Times New Roman"/>
          <w:sz w:val="28"/>
          <w:szCs w:val="28"/>
          <w:lang w:eastAsia="ru-RU"/>
        </w:rPr>
        <w:t xml:space="preserve"> </w:t>
      </w:r>
    </w:p>
    <w:p w:rsidR="001D3A31" w:rsidRPr="00C75101" w:rsidRDefault="00E776C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w:t>
      </w:r>
      <w:r w:rsidR="001D3A31" w:rsidRPr="00C75101">
        <w:rPr>
          <w:rFonts w:ascii="Times New Roman" w:hAnsi="Times New Roman"/>
          <w:sz w:val="28"/>
          <w:szCs w:val="28"/>
          <w:lang w:eastAsia="ru-RU"/>
        </w:rPr>
        <w:t>Члены и уполномоченные представители инициативной группы, иной группы участников голосования по отзыву не вправе использовать преимущества своего должностного или служебного положения в целях в</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движения и поддержки инициативы проведения голосования по отзыву, 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лучения того или иного результата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 w:name="Par77"/>
      <w:bookmarkEnd w:id="1"/>
      <w:r w:rsidRPr="00C75101">
        <w:rPr>
          <w:rFonts w:ascii="Times New Roman" w:hAnsi="Times New Roman"/>
          <w:sz w:val="28"/>
          <w:szCs w:val="28"/>
          <w:lang w:eastAsia="ru-RU"/>
        </w:rPr>
        <w:t>3. Под использованием преимуществ должностного или служебного положения в настоящем Законе понимается: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привлечение лиц, находящихся в подчинении или в иной служе</w:t>
      </w:r>
      <w:r w:rsidRPr="00C75101">
        <w:rPr>
          <w:rFonts w:ascii="Times New Roman" w:hAnsi="Times New Roman"/>
          <w:sz w:val="28"/>
          <w:szCs w:val="28"/>
          <w:lang w:eastAsia="ru-RU"/>
        </w:rPr>
        <w:t>б</w:t>
      </w:r>
      <w:r w:rsidRPr="00C75101">
        <w:rPr>
          <w:rFonts w:ascii="Times New Roman" w:hAnsi="Times New Roman"/>
          <w:sz w:val="28"/>
          <w:szCs w:val="28"/>
          <w:lang w:eastAsia="ru-RU"/>
        </w:rPr>
        <w:t xml:space="preserve">ной зависимости, государственных и муниципальных служащих к </w:t>
      </w:r>
      <w:proofErr w:type="spellStart"/>
      <w:proofErr w:type="gramStart"/>
      <w:r w:rsidRPr="00C75101">
        <w:rPr>
          <w:rFonts w:ascii="Times New Roman" w:hAnsi="Times New Roman"/>
          <w:sz w:val="28"/>
          <w:szCs w:val="28"/>
          <w:lang w:eastAsia="ru-RU"/>
        </w:rPr>
        <w:t>осу</w:t>
      </w:r>
      <w:r w:rsidR="00797A31">
        <w:rPr>
          <w:rFonts w:ascii="Times New Roman" w:hAnsi="Times New Roman"/>
          <w:sz w:val="28"/>
          <w:szCs w:val="28"/>
          <w:lang w:eastAsia="ru-RU"/>
        </w:rPr>
        <w:t>-</w:t>
      </w:r>
      <w:r w:rsidRPr="00C75101">
        <w:rPr>
          <w:rFonts w:ascii="Times New Roman" w:hAnsi="Times New Roman"/>
          <w:sz w:val="28"/>
          <w:szCs w:val="28"/>
          <w:lang w:eastAsia="ru-RU"/>
        </w:rPr>
        <w:t>ществлению</w:t>
      </w:r>
      <w:proofErr w:type="spellEnd"/>
      <w:proofErr w:type="gramEnd"/>
      <w:r w:rsidRPr="00C75101">
        <w:rPr>
          <w:rFonts w:ascii="Times New Roman" w:hAnsi="Times New Roman"/>
          <w:sz w:val="28"/>
          <w:szCs w:val="28"/>
          <w:lang w:eastAsia="ru-RU"/>
        </w:rPr>
        <w:t xml:space="preserve"> в служебное (рабочее) время деятельности, способствующей в</w:t>
      </w:r>
      <w:r w:rsidRPr="00C75101">
        <w:rPr>
          <w:rFonts w:ascii="Times New Roman" w:hAnsi="Times New Roman"/>
          <w:sz w:val="28"/>
          <w:szCs w:val="28"/>
          <w:lang w:eastAsia="ru-RU"/>
        </w:rPr>
        <w:t>ы</w:t>
      </w:r>
      <w:r w:rsidRPr="00C75101">
        <w:rPr>
          <w:rFonts w:ascii="Times New Roman" w:hAnsi="Times New Roman"/>
          <w:sz w:val="28"/>
          <w:szCs w:val="28"/>
          <w:lang w:eastAsia="ru-RU"/>
        </w:rPr>
        <w:t>движению и поддержке инициативы проведения голосования по отзыву, п</w:t>
      </w:r>
      <w:r w:rsidRPr="00C75101">
        <w:rPr>
          <w:rFonts w:ascii="Times New Roman" w:hAnsi="Times New Roman"/>
          <w:sz w:val="28"/>
          <w:szCs w:val="28"/>
          <w:lang w:eastAsia="ru-RU"/>
        </w:rPr>
        <w:t>о</w:t>
      </w:r>
      <w:r w:rsidRPr="00C75101">
        <w:rPr>
          <w:rFonts w:ascii="Times New Roman" w:hAnsi="Times New Roman"/>
          <w:sz w:val="28"/>
          <w:szCs w:val="28"/>
          <w:lang w:eastAsia="ru-RU"/>
        </w:rPr>
        <w:t>лучению того или иного результата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2) использование помещений, занимаемых государственными орган</w:t>
      </w:r>
      <w:r w:rsidRPr="00C75101">
        <w:rPr>
          <w:rFonts w:ascii="Times New Roman" w:hAnsi="Times New Roman"/>
          <w:sz w:val="28"/>
          <w:szCs w:val="28"/>
          <w:lang w:eastAsia="ru-RU"/>
        </w:rPr>
        <w:t>а</w:t>
      </w:r>
      <w:r w:rsidRPr="00C75101">
        <w:rPr>
          <w:rFonts w:ascii="Times New Roman" w:hAnsi="Times New Roman"/>
          <w:sz w:val="28"/>
          <w:szCs w:val="28"/>
          <w:lang w:eastAsia="ru-RU"/>
        </w:rPr>
        <w:t>ми или органами местного самоуправления, организациями независимо от формы собственности, за исключением помещений, занимаемых политич</w:t>
      </w:r>
      <w:r w:rsidRPr="00C75101">
        <w:rPr>
          <w:rFonts w:ascii="Times New Roman" w:hAnsi="Times New Roman"/>
          <w:sz w:val="28"/>
          <w:szCs w:val="28"/>
          <w:lang w:eastAsia="ru-RU"/>
        </w:rPr>
        <w:t>е</w:t>
      </w:r>
      <w:r w:rsidRPr="00C75101">
        <w:rPr>
          <w:rFonts w:ascii="Times New Roman" w:hAnsi="Times New Roman"/>
          <w:sz w:val="28"/>
          <w:szCs w:val="28"/>
          <w:lang w:eastAsia="ru-RU"/>
        </w:rPr>
        <w:t>скими партиями, для осуществления деятельности, способствующей в</w:t>
      </w:r>
      <w:r w:rsidRPr="00C75101">
        <w:rPr>
          <w:rFonts w:ascii="Times New Roman" w:hAnsi="Times New Roman"/>
          <w:sz w:val="28"/>
          <w:szCs w:val="28"/>
          <w:lang w:eastAsia="ru-RU"/>
        </w:rPr>
        <w:t>ы</w:t>
      </w:r>
      <w:r w:rsidRPr="00C75101">
        <w:rPr>
          <w:rFonts w:ascii="Times New Roman" w:hAnsi="Times New Roman"/>
          <w:sz w:val="28"/>
          <w:szCs w:val="28"/>
          <w:lang w:eastAsia="ru-RU"/>
        </w:rPr>
        <w:lastRenderedPageBreak/>
        <w:t>движению и поддержке инициативы проведения голосования по отзыву, п</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лучению того или иного результата голосования по отзыву, если иным группам участников голосования по отзыву не будет гарантировано </w:t>
      </w:r>
      <w:proofErr w:type="spellStart"/>
      <w:r w:rsidRPr="00C75101">
        <w:rPr>
          <w:rFonts w:ascii="Times New Roman" w:hAnsi="Times New Roman"/>
          <w:sz w:val="28"/>
          <w:szCs w:val="28"/>
          <w:lang w:eastAsia="ru-RU"/>
        </w:rPr>
        <w:t>предо</w:t>
      </w:r>
      <w:r w:rsidR="00797A31">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тавление</w:t>
      </w:r>
      <w:proofErr w:type="spellEnd"/>
      <w:r w:rsidRPr="00C75101">
        <w:rPr>
          <w:rFonts w:ascii="Times New Roman" w:hAnsi="Times New Roman"/>
          <w:sz w:val="28"/>
          <w:szCs w:val="28"/>
          <w:lang w:eastAsia="ru-RU"/>
        </w:rPr>
        <w:t xml:space="preserve"> указанных помещений на таких же условиях;</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w:t>
      </w:r>
      <w:r w:rsidRPr="00C75101">
        <w:rPr>
          <w:rFonts w:ascii="Times New Roman" w:hAnsi="Times New Roman"/>
          <w:sz w:val="28"/>
          <w:szCs w:val="28"/>
          <w:lang w:eastAsia="ru-RU"/>
        </w:rPr>
        <w:t>н</w:t>
      </w:r>
      <w:r w:rsidRPr="00C75101">
        <w:rPr>
          <w:rFonts w:ascii="Times New Roman" w:hAnsi="Times New Roman"/>
          <w:sz w:val="28"/>
          <w:szCs w:val="28"/>
          <w:lang w:eastAsia="ru-RU"/>
        </w:rPr>
        <w:t>ных и муниципальных учреждений, организаций независимо от формы со</w:t>
      </w:r>
      <w:r w:rsidRPr="00C75101">
        <w:rPr>
          <w:rFonts w:ascii="Times New Roman" w:hAnsi="Times New Roman"/>
          <w:sz w:val="28"/>
          <w:szCs w:val="28"/>
          <w:lang w:eastAsia="ru-RU"/>
        </w:rPr>
        <w:t>б</w:t>
      </w:r>
      <w:r w:rsidRPr="00C75101">
        <w:rPr>
          <w:rFonts w:ascii="Times New Roman" w:hAnsi="Times New Roman"/>
          <w:sz w:val="28"/>
          <w:szCs w:val="28"/>
          <w:lang w:eastAsia="ru-RU"/>
        </w:rPr>
        <w:t>ственности, за исключением указанных видов связи, оргтехники и инфо</w:t>
      </w:r>
      <w:r w:rsidRPr="00C75101">
        <w:rPr>
          <w:rFonts w:ascii="Times New Roman" w:hAnsi="Times New Roman"/>
          <w:sz w:val="28"/>
          <w:szCs w:val="28"/>
          <w:lang w:eastAsia="ru-RU"/>
        </w:rPr>
        <w:t>р</w:t>
      </w:r>
      <w:r w:rsidRPr="00C75101">
        <w:rPr>
          <w:rFonts w:ascii="Times New Roman" w:hAnsi="Times New Roman"/>
          <w:sz w:val="28"/>
          <w:szCs w:val="28"/>
          <w:lang w:eastAsia="ru-RU"/>
        </w:rPr>
        <w:t>мационных услуг, обеспечивающих функционирование политических па</w:t>
      </w:r>
      <w:r w:rsidRPr="00C75101">
        <w:rPr>
          <w:rFonts w:ascii="Times New Roman" w:hAnsi="Times New Roman"/>
          <w:sz w:val="28"/>
          <w:szCs w:val="28"/>
          <w:lang w:eastAsia="ru-RU"/>
        </w:rPr>
        <w:t>р</w:t>
      </w:r>
      <w:r w:rsidRPr="00C75101">
        <w:rPr>
          <w:rFonts w:ascii="Times New Roman" w:hAnsi="Times New Roman"/>
          <w:sz w:val="28"/>
          <w:szCs w:val="28"/>
          <w:lang w:eastAsia="ru-RU"/>
        </w:rPr>
        <w:t>тий, для проведения агитации по вопросам отзыва, если их использование не оплачено из соответствующего фонда голосования по отзыву;</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w:t>
      </w:r>
      <w:r w:rsidRPr="00C75101">
        <w:rPr>
          <w:rFonts w:ascii="Times New Roman" w:hAnsi="Times New Roman"/>
          <w:sz w:val="28"/>
          <w:szCs w:val="28"/>
          <w:lang w:eastAsia="ru-RU"/>
        </w:rPr>
        <w:t>в</w:t>
      </w:r>
      <w:r w:rsidRPr="00C75101">
        <w:rPr>
          <w:rFonts w:ascii="Times New Roman" w:hAnsi="Times New Roman"/>
          <w:sz w:val="28"/>
          <w:szCs w:val="28"/>
          <w:lang w:eastAsia="ru-RU"/>
        </w:rPr>
        <w:t>ления деятельности, способствующей выдвижению и поддержке инициат</w:t>
      </w:r>
      <w:r w:rsidRPr="00C75101">
        <w:rPr>
          <w:rFonts w:ascii="Times New Roman" w:hAnsi="Times New Roman"/>
          <w:sz w:val="28"/>
          <w:szCs w:val="28"/>
          <w:lang w:eastAsia="ru-RU"/>
        </w:rPr>
        <w:t>и</w:t>
      </w:r>
      <w:r w:rsidRPr="00C75101">
        <w:rPr>
          <w:rFonts w:ascii="Times New Roman" w:hAnsi="Times New Roman"/>
          <w:sz w:val="28"/>
          <w:szCs w:val="28"/>
          <w:lang w:eastAsia="ru-RU"/>
        </w:rPr>
        <w:t>вы проведения голосования по отзыву, получению того или иного результ</w:t>
      </w:r>
      <w:r w:rsidRPr="00C75101">
        <w:rPr>
          <w:rFonts w:ascii="Times New Roman" w:hAnsi="Times New Roman"/>
          <w:sz w:val="28"/>
          <w:szCs w:val="28"/>
          <w:lang w:eastAsia="ru-RU"/>
        </w:rPr>
        <w:t>а</w:t>
      </w:r>
      <w:r w:rsidRPr="00C75101">
        <w:rPr>
          <w:rFonts w:ascii="Times New Roman" w:hAnsi="Times New Roman"/>
          <w:sz w:val="28"/>
          <w:szCs w:val="28"/>
          <w:lang w:eastAsia="ru-RU"/>
        </w:rPr>
        <w:t>та голосования по отзыву. Данное положение не распространяется на лиц, пользующихся указанными транспортными средствами в соответствии с з</w:t>
      </w:r>
      <w:r w:rsidRPr="00C75101">
        <w:rPr>
          <w:rFonts w:ascii="Times New Roman" w:hAnsi="Times New Roman"/>
          <w:sz w:val="28"/>
          <w:szCs w:val="28"/>
          <w:lang w:eastAsia="ru-RU"/>
        </w:rPr>
        <w:t>а</w:t>
      </w:r>
      <w:r w:rsidRPr="00C75101">
        <w:rPr>
          <w:rFonts w:ascii="Times New Roman" w:hAnsi="Times New Roman"/>
          <w:sz w:val="28"/>
          <w:szCs w:val="28"/>
          <w:lang w:eastAsia="ru-RU"/>
        </w:rPr>
        <w:t>конодательством Российской Федерации о государственной охране;</w:t>
      </w:r>
    </w:p>
    <w:p w:rsidR="001D3A31" w:rsidRPr="00C75101" w:rsidRDefault="001D3A31" w:rsidP="008948E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5) сбор подписей избирателей, ведение агитации по вопросам отзыва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w:t>
      </w:r>
      <w:r w:rsidRPr="00C75101">
        <w:rPr>
          <w:rFonts w:ascii="Times New Roman" w:hAnsi="Times New Roman"/>
          <w:sz w:val="28"/>
          <w:szCs w:val="28"/>
          <w:lang w:eastAsia="ru-RU"/>
        </w:rPr>
        <w:t>ю</w:t>
      </w:r>
      <w:r w:rsidRPr="00C75101">
        <w:rPr>
          <w:rFonts w:ascii="Times New Roman" w:hAnsi="Times New Roman"/>
          <w:sz w:val="28"/>
          <w:szCs w:val="28"/>
          <w:lang w:eastAsia="ru-RU"/>
        </w:rPr>
        <w:t>щимися членами органов управления организаций независимо от формы собственности (в организациях, высшим органом управления которых явл</w:t>
      </w:r>
      <w:r w:rsidRPr="00C75101">
        <w:rPr>
          <w:rFonts w:ascii="Times New Roman" w:hAnsi="Times New Roman"/>
          <w:sz w:val="28"/>
          <w:szCs w:val="28"/>
          <w:lang w:eastAsia="ru-RU"/>
        </w:rPr>
        <w:t>я</w:t>
      </w:r>
      <w:r w:rsidR="00B6626E" w:rsidRPr="00C75101">
        <w:rPr>
          <w:rFonts w:ascii="Times New Roman" w:hAnsi="Times New Roman"/>
          <w:sz w:val="28"/>
          <w:szCs w:val="28"/>
          <w:lang w:eastAsia="ru-RU"/>
        </w:rPr>
        <w:t>ется собрание, –</w:t>
      </w:r>
      <w:r w:rsidR="008948E6" w:rsidRPr="00C75101">
        <w:rPr>
          <w:rFonts w:ascii="Times New Roman" w:hAnsi="Times New Roman"/>
          <w:sz w:val="28"/>
          <w:szCs w:val="28"/>
          <w:lang w:eastAsia="ru-RU"/>
        </w:rPr>
        <w:t xml:space="preserve"> </w:t>
      </w:r>
      <w:r w:rsidRPr="00C75101">
        <w:rPr>
          <w:rFonts w:ascii="Times New Roman" w:hAnsi="Times New Roman"/>
          <w:sz w:val="28"/>
          <w:szCs w:val="28"/>
          <w:lang w:eastAsia="ru-RU"/>
        </w:rPr>
        <w:t>членами органов, осуществляющих руководство деятел</w:t>
      </w:r>
      <w:r w:rsidRPr="00C75101">
        <w:rPr>
          <w:rFonts w:ascii="Times New Roman" w:hAnsi="Times New Roman"/>
          <w:sz w:val="28"/>
          <w:szCs w:val="28"/>
          <w:lang w:eastAsia="ru-RU"/>
        </w:rPr>
        <w:t>ь</w:t>
      </w:r>
      <w:r w:rsidRPr="00C75101">
        <w:rPr>
          <w:rFonts w:ascii="Times New Roman" w:hAnsi="Times New Roman"/>
          <w:sz w:val="28"/>
          <w:szCs w:val="28"/>
          <w:lang w:eastAsia="ru-RU"/>
        </w:rPr>
        <w:lastRenderedPageBreak/>
        <w:t>ностью этих организаций), за исключением политических партий, в ходе служебных</w:t>
      </w:r>
      <w:proofErr w:type="gramEnd"/>
      <w:r w:rsidRPr="00C75101">
        <w:rPr>
          <w:rFonts w:ascii="Times New Roman" w:hAnsi="Times New Roman"/>
          <w:sz w:val="28"/>
          <w:szCs w:val="28"/>
          <w:lang w:eastAsia="ru-RU"/>
        </w:rPr>
        <w:t xml:space="preserve"> (оплачиваемых за счет средств соответствующего бюджета, средств соответствующей организации) командировок;</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доступ (обеспечение доступа) к государственным и муниципал</w:t>
      </w:r>
      <w:r w:rsidRPr="00C75101">
        <w:rPr>
          <w:rFonts w:ascii="Times New Roman" w:hAnsi="Times New Roman"/>
          <w:sz w:val="28"/>
          <w:szCs w:val="28"/>
          <w:lang w:eastAsia="ru-RU"/>
        </w:rPr>
        <w:t>ь</w:t>
      </w:r>
      <w:r w:rsidRPr="00C75101">
        <w:rPr>
          <w:rFonts w:ascii="Times New Roman" w:hAnsi="Times New Roman"/>
          <w:sz w:val="28"/>
          <w:szCs w:val="28"/>
          <w:lang w:eastAsia="ru-RU"/>
        </w:rPr>
        <w:t>ным средствам массовой информации в целях сбора подписей избирателей, ведения агитации по вопросам отзыва, если иным группам участников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для этих целей не будет гарантирован такой же доступ в соответствии с настоящим Законом;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агитационное выступление в период кампании по отзыву при пр</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ведении публичного мероприятия, организуемого государственными и (или) муниципальными органами, организациями независимо от формы </w:t>
      </w:r>
      <w:proofErr w:type="spellStart"/>
      <w:proofErr w:type="gramStart"/>
      <w:r w:rsidRPr="00C75101">
        <w:rPr>
          <w:rFonts w:ascii="Times New Roman" w:hAnsi="Times New Roman"/>
          <w:sz w:val="28"/>
          <w:szCs w:val="28"/>
          <w:lang w:eastAsia="ru-RU"/>
        </w:rPr>
        <w:t>соб</w:t>
      </w:r>
      <w:r w:rsidR="00797A31">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венности</w:t>
      </w:r>
      <w:proofErr w:type="spellEnd"/>
      <w:proofErr w:type="gramEnd"/>
      <w:r w:rsidRPr="00C75101">
        <w:rPr>
          <w:rFonts w:ascii="Times New Roman" w:hAnsi="Times New Roman"/>
          <w:sz w:val="28"/>
          <w:szCs w:val="28"/>
          <w:lang w:eastAsia="ru-RU"/>
        </w:rPr>
        <w:t>, за исключением политических партий.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Соблюдение перечисленных в </w:t>
      </w:r>
      <w:hyperlink r:id="rId9" w:anchor="Par77" w:tooltip="3. Под использованием преимуществ должностного или служебного положения в настоящем Законе понимается:" w:history="1">
        <w:r w:rsidRPr="00C75101">
          <w:rPr>
            <w:rFonts w:ascii="Times New Roman" w:hAnsi="Times New Roman"/>
            <w:sz w:val="28"/>
            <w:szCs w:val="28"/>
            <w:lang w:eastAsia="ru-RU"/>
          </w:rPr>
          <w:t>части 3</w:t>
        </w:r>
      </w:hyperlink>
      <w:r w:rsidRPr="00C75101">
        <w:rPr>
          <w:rFonts w:ascii="Times New Roman" w:hAnsi="Times New Roman"/>
          <w:sz w:val="28"/>
          <w:szCs w:val="28"/>
          <w:lang w:eastAsia="ru-RU"/>
        </w:rPr>
        <w:t xml:space="preserve"> настоящей статьи огранич</w:t>
      </w:r>
      <w:r w:rsidRPr="00C75101">
        <w:rPr>
          <w:rFonts w:ascii="Times New Roman" w:hAnsi="Times New Roman"/>
          <w:sz w:val="28"/>
          <w:szCs w:val="28"/>
          <w:lang w:eastAsia="ru-RU"/>
        </w:rPr>
        <w:t>е</w:t>
      </w:r>
      <w:r w:rsidRPr="00C75101">
        <w:rPr>
          <w:rFonts w:ascii="Times New Roman" w:hAnsi="Times New Roman"/>
          <w:sz w:val="28"/>
          <w:szCs w:val="28"/>
          <w:lang w:eastAsia="ru-RU"/>
        </w:rPr>
        <w:t>ний не должно препятствовать осуществлению депутатами своих полном</w:t>
      </w:r>
      <w:r w:rsidRPr="00C75101">
        <w:rPr>
          <w:rFonts w:ascii="Times New Roman" w:hAnsi="Times New Roman"/>
          <w:sz w:val="28"/>
          <w:szCs w:val="28"/>
          <w:lang w:eastAsia="ru-RU"/>
        </w:rPr>
        <w:t>о</w:t>
      </w:r>
      <w:r w:rsidRPr="00C75101">
        <w:rPr>
          <w:rFonts w:ascii="Times New Roman" w:hAnsi="Times New Roman"/>
          <w:sz w:val="28"/>
          <w:szCs w:val="28"/>
          <w:lang w:eastAsia="ru-RU"/>
        </w:rPr>
        <w:t>чий и выполнению ими своих обязанностей перед избирателями.</w:t>
      </w:r>
    </w:p>
    <w:p w:rsidR="00917FCD" w:rsidRPr="00C75101" w:rsidRDefault="00917FCD" w:rsidP="00CC311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C3112" w:rsidRPr="00C75101" w:rsidRDefault="00917FCD" w:rsidP="00964D28">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C75101">
        <w:rPr>
          <w:rFonts w:ascii="Times New Roman" w:hAnsi="Times New Roman"/>
          <w:sz w:val="28"/>
          <w:szCs w:val="28"/>
          <w:lang w:eastAsia="ru-RU"/>
        </w:rPr>
        <w:t xml:space="preserve">Глава 2. </w:t>
      </w:r>
      <w:r w:rsidRPr="00C75101">
        <w:rPr>
          <w:rFonts w:ascii="Times New Roman" w:hAnsi="Times New Roman"/>
          <w:b/>
          <w:sz w:val="28"/>
          <w:szCs w:val="28"/>
          <w:lang w:eastAsia="ru-RU"/>
        </w:rPr>
        <w:t>Основания отзыва</w:t>
      </w:r>
      <w:bookmarkStart w:id="2" w:name="Par89"/>
      <w:bookmarkEnd w:id="2"/>
    </w:p>
    <w:p w:rsidR="00CC3112" w:rsidRPr="00C75101" w:rsidRDefault="00CC3112" w:rsidP="00817A5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C3112" w:rsidRPr="00C75101" w:rsidRDefault="001D3A31" w:rsidP="00CC3112">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8.</w:t>
      </w:r>
      <w:r w:rsidRPr="00C75101">
        <w:rPr>
          <w:rFonts w:ascii="Times New Roman" w:hAnsi="Times New Roman"/>
          <w:b/>
          <w:bCs/>
          <w:sz w:val="28"/>
          <w:szCs w:val="28"/>
          <w:lang w:eastAsia="ru-RU"/>
        </w:rPr>
        <w:t xml:space="preserve"> Основания отзыва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3" w:name="Par91"/>
      <w:bookmarkEnd w:id="3"/>
      <w:r w:rsidRPr="00C75101">
        <w:rPr>
          <w:rFonts w:ascii="Times New Roman" w:hAnsi="Times New Roman"/>
          <w:sz w:val="28"/>
          <w:szCs w:val="28"/>
          <w:lang w:eastAsia="ru-RU"/>
        </w:rPr>
        <w:t>1. Отзыв возможен по одному из следующих оснований: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нарушение Главой Республики Карелия законодательства Росси</w:t>
      </w:r>
      <w:r w:rsidRPr="00C75101">
        <w:rPr>
          <w:rFonts w:ascii="Times New Roman" w:hAnsi="Times New Roman"/>
          <w:sz w:val="28"/>
          <w:szCs w:val="28"/>
          <w:lang w:eastAsia="ru-RU"/>
        </w:rPr>
        <w:t>й</w:t>
      </w:r>
      <w:r w:rsidRPr="00C75101">
        <w:rPr>
          <w:rFonts w:ascii="Times New Roman" w:hAnsi="Times New Roman"/>
          <w:sz w:val="28"/>
          <w:szCs w:val="28"/>
          <w:lang w:eastAsia="ru-RU"/>
        </w:rPr>
        <w:t>ской Федерации и (или) законодательства Республики Карелия, факт с</w:t>
      </w:r>
      <w:r w:rsidRPr="00C75101">
        <w:rPr>
          <w:rFonts w:ascii="Times New Roman" w:hAnsi="Times New Roman"/>
          <w:sz w:val="28"/>
          <w:szCs w:val="28"/>
          <w:lang w:eastAsia="ru-RU"/>
        </w:rPr>
        <w:t>о</w:t>
      </w:r>
      <w:r w:rsidRPr="00C75101">
        <w:rPr>
          <w:rFonts w:ascii="Times New Roman" w:hAnsi="Times New Roman"/>
          <w:sz w:val="28"/>
          <w:szCs w:val="28"/>
          <w:lang w:eastAsia="ru-RU"/>
        </w:rPr>
        <w:t>вершения которого установлен соответствующим судом;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неоднократное грубое без уважительных причин неисполнение Главой Республики Карелия своих обязанностей,</w:t>
      </w:r>
      <w:r w:rsidR="00364C79" w:rsidRPr="00C75101">
        <w:rPr>
          <w:rFonts w:ascii="Times New Roman" w:hAnsi="Times New Roman"/>
          <w:sz w:val="28"/>
          <w:szCs w:val="28"/>
          <w:lang w:eastAsia="ru-RU"/>
        </w:rPr>
        <w:t xml:space="preserve"> установленное </w:t>
      </w:r>
      <w:proofErr w:type="spellStart"/>
      <w:proofErr w:type="gramStart"/>
      <w:r w:rsidR="00F02A49" w:rsidRPr="00C75101">
        <w:rPr>
          <w:rFonts w:ascii="Times New Roman" w:hAnsi="Times New Roman"/>
          <w:sz w:val="28"/>
          <w:szCs w:val="28"/>
          <w:lang w:eastAsia="ru-RU"/>
        </w:rPr>
        <w:t>соответ</w:t>
      </w:r>
      <w:r w:rsidR="00797A31">
        <w:rPr>
          <w:rFonts w:ascii="Times New Roman" w:hAnsi="Times New Roman"/>
          <w:sz w:val="28"/>
          <w:szCs w:val="28"/>
          <w:lang w:eastAsia="ru-RU"/>
        </w:rPr>
        <w:t>-</w:t>
      </w:r>
      <w:r w:rsidR="00F02A49" w:rsidRPr="00C75101">
        <w:rPr>
          <w:rFonts w:ascii="Times New Roman" w:hAnsi="Times New Roman"/>
          <w:sz w:val="28"/>
          <w:szCs w:val="28"/>
          <w:lang w:eastAsia="ru-RU"/>
        </w:rPr>
        <w:t>с</w:t>
      </w:r>
      <w:r w:rsidR="00F02A49" w:rsidRPr="00C75101">
        <w:rPr>
          <w:rFonts w:ascii="Times New Roman" w:hAnsi="Times New Roman"/>
          <w:sz w:val="28"/>
          <w:szCs w:val="28"/>
          <w:lang w:eastAsia="ru-RU"/>
        </w:rPr>
        <w:t>т</w:t>
      </w:r>
      <w:r w:rsidR="00F02A49" w:rsidRPr="00C75101">
        <w:rPr>
          <w:rFonts w:ascii="Times New Roman" w:hAnsi="Times New Roman"/>
          <w:sz w:val="28"/>
          <w:szCs w:val="28"/>
          <w:lang w:eastAsia="ru-RU"/>
        </w:rPr>
        <w:t>вующим</w:t>
      </w:r>
      <w:proofErr w:type="spellEnd"/>
      <w:proofErr w:type="gramEnd"/>
      <w:r w:rsidR="00F02A49" w:rsidRPr="00C75101">
        <w:rPr>
          <w:rFonts w:ascii="Times New Roman" w:hAnsi="Times New Roman"/>
          <w:sz w:val="28"/>
          <w:szCs w:val="28"/>
          <w:lang w:eastAsia="ru-RU"/>
        </w:rPr>
        <w:t xml:space="preserve"> судом</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 xml:space="preserve">Обратиться в Верховный Суд Республики Карелия с заявлением об установлении фактов, указанных в </w:t>
      </w:r>
      <w:hyperlink r:id="rId10" w:anchor="Par91" w:tooltip="1. Отзыв возможен по одному из следующих оснований:"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вправе пол</w:t>
      </w:r>
      <w:r w:rsidRPr="00C75101">
        <w:rPr>
          <w:rFonts w:ascii="Times New Roman" w:hAnsi="Times New Roman"/>
          <w:sz w:val="28"/>
          <w:szCs w:val="28"/>
          <w:lang w:eastAsia="ru-RU"/>
        </w:rPr>
        <w:t>и</w:t>
      </w:r>
      <w:r w:rsidRPr="00C75101">
        <w:rPr>
          <w:rFonts w:ascii="Times New Roman" w:hAnsi="Times New Roman"/>
          <w:sz w:val="28"/>
          <w:szCs w:val="28"/>
          <w:lang w:eastAsia="ru-RU"/>
        </w:rPr>
        <w:t>тические партии, их региональные отделения, иные общественные объед</w:t>
      </w:r>
      <w:r w:rsidRPr="00C75101">
        <w:rPr>
          <w:rFonts w:ascii="Times New Roman" w:hAnsi="Times New Roman"/>
          <w:sz w:val="28"/>
          <w:szCs w:val="28"/>
          <w:lang w:eastAsia="ru-RU"/>
        </w:rPr>
        <w:t>и</w:t>
      </w:r>
      <w:r w:rsidRPr="00C75101">
        <w:rPr>
          <w:rFonts w:ascii="Times New Roman" w:hAnsi="Times New Roman"/>
          <w:sz w:val="28"/>
          <w:szCs w:val="28"/>
          <w:lang w:eastAsia="ru-RU"/>
        </w:rPr>
        <w:lastRenderedPageBreak/>
        <w:t>нения, а также группа граждан Российской Федерации в количестве не м</w:t>
      </w:r>
      <w:r w:rsidRPr="00C75101">
        <w:rPr>
          <w:rFonts w:ascii="Times New Roman" w:hAnsi="Times New Roman"/>
          <w:sz w:val="28"/>
          <w:szCs w:val="28"/>
          <w:lang w:eastAsia="ru-RU"/>
        </w:rPr>
        <w:t>е</w:t>
      </w:r>
      <w:r w:rsidRPr="00C75101">
        <w:rPr>
          <w:rFonts w:ascii="Times New Roman" w:hAnsi="Times New Roman"/>
          <w:sz w:val="28"/>
          <w:szCs w:val="28"/>
          <w:lang w:eastAsia="ru-RU"/>
        </w:rPr>
        <w:t>нее 100 человек, проживающих на территории Республики Карелия и обл</w:t>
      </w:r>
      <w:r w:rsidRPr="00C75101">
        <w:rPr>
          <w:rFonts w:ascii="Times New Roman" w:hAnsi="Times New Roman"/>
          <w:sz w:val="28"/>
          <w:szCs w:val="28"/>
          <w:lang w:eastAsia="ru-RU"/>
        </w:rPr>
        <w:t>а</w:t>
      </w:r>
      <w:r w:rsidRPr="00C75101">
        <w:rPr>
          <w:rFonts w:ascii="Times New Roman" w:hAnsi="Times New Roman"/>
          <w:sz w:val="28"/>
          <w:szCs w:val="28"/>
          <w:lang w:eastAsia="ru-RU"/>
        </w:rPr>
        <w:t>дающих активным избирательным правом на выборах Главы Республики Карелия.</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Отзыв по основанию, указанному в пункте 1 части 1 настоящей ст</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тьи, не освобождает Главу Республики Карелия от иной ответственности, предусмотренной </w:t>
      </w:r>
      <w:r w:rsidR="00610D69" w:rsidRPr="00C75101">
        <w:rPr>
          <w:rFonts w:ascii="Times New Roman" w:hAnsi="Times New Roman"/>
          <w:sz w:val="28"/>
          <w:szCs w:val="28"/>
          <w:lang w:eastAsia="ru-RU"/>
        </w:rPr>
        <w:t>законодательством Российской Федерации и законод</w:t>
      </w:r>
      <w:r w:rsidR="00610D69" w:rsidRPr="00C75101">
        <w:rPr>
          <w:rFonts w:ascii="Times New Roman" w:hAnsi="Times New Roman"/>
          <w:sz w:val="28"/>
          <w:szCs w:val="28"/>
          <w:lang w:eastAsia="ru-RU"/>
        </w:rPr>
        <w:t>а</w:t>
      </w:r>
      <w:r w:rsidR="00610D69" w:rsidRPr="00C75101">
        <w:rPr>
          <w:rFonts w:ascii="Times New Roman" w:hAnsi="Times New Roman"/>
          <w:sz w:val="28"/>
          <w:szCs w:val="28"/>
          <w:lang w:eastAsia="ru-RU"/>
        </w:rPr>
        <w:t>тельством</w:t>
      </w:r>
      <w:r w:rsidRPr="00C75101">
        <w:rPr>
          <w:rFonts w:ascii="Times New Roman" w:hAnsi="Times New Roman"/>
          <w:sz w:val="28"/>
          <w:szCs w:val="28"/>
          <w:lang w:eastAsia="ru-RU"/>
        </w:rPr>
        <w:t xml:space="preserve"> Республики Карелия.</w:t>
      </w:r>
    </w:p>
    <w:p w:rsidR="001D3A31" w:rsidRPr="00C75101" w:rsidRDefault="001D3A31" w:rsidP="000315F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845DE" w:rsidRPr="00C75101" w:rsidRDefault="00CE43FB" w:rsidP="009845DE">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Cs/>
          <w:sz w:val="28"/>
          <w:szCs w:val="28"/>
          <w:lang w:eastAsia="ru-RU"/>
        </w:rPr>
        <w:t>Глава 3</w:t>
      </w:r>
      <w:r w:rsidR="001D3A31" w:rsidRPr="00C75101">
        <w:rPr>
          <w:rFonts w:ascii="Times New Roman" w:hAnsi="Times New Roman"/>
          <w:bCs/>
          <w:sz w:val="28"/>
          <w:szCs w:val="28"/>
          <w:lang w:eastAsia="ru-RU"/>
        </w:rPr>
        <w:t>.</w:t>
      </w:r>
      <w:r w:rsidR="001D3A31"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Порядок реализации инициативы </w:t>
      </w:r>
    </w:p>
    <w:p w:rsidR="00CE43FB" w:rsidRPr="00C75101" w:rsidRDefault="009845DE" w:rsidP="009845DE">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CE43FB" w:rsidRPr="00C75101">
        <w:rPr>
          <w:rFonts w:ascii="Times New Roman" w:hAnsi="Times New Roman"/>
          <w:b/>
          <w:bCs/>
          <w:sz w:val="28"/>
          <w:szCs w:val="28"/>
          <w:lang w:eastAsia="ru-RU"/>
        </w:rPr>
        <w:t>проведения</w:t>
      </w:r>
      <w:r w:rsidRPr="00C75101">
        <w:rPr>
          <w:rFonts w:ascii="Times New Roman" w:hAnsi="Times New Roman"/>
          <w:b/>
          <w:bCs/>
          <w:sz w:val="28"/>
          <w:szCs w:val="28"/>
          <w:lang w:eastAsia="ru-RU"/>
        </w:rPr>
        <w:t xml:space="preserve"> голосования по отзыву</w:t>
      </w:r>
    </w:p>
    <w:p w:rsidR="001D3A31" w:rsidRPr="00C75101" w:rsidRDefault="001D3A31" w:rsidP="009D6FBC">
      <w:pPr>
        <w:widowControl w:val="0"/>
        <w:autoSpaceDE w:val="0"/>
        <w:autoSpaceDN w:val="0"/>
        <w:adjustRightInd w:val="0"/>
        <w:spacing w:after="0" w:line="240" w:lineRule="auto"/>
        <w:jc w:val="both"/>
        <w:rPr>
          <w:rFonts w:ascii="Times New Roman" w:hAnsi="Times New Roman"/>
          <w:sz w:val="28"/>
          <w:szCs w:val="28"/>
          <w:lang w:eastAsia="ru-RU"/>
        </w:rPr>
      </w:pPr>
    </w:p>
    <w:p w:rsidR="000315FC" w:rsidRPr="00C75101" w:rsidRDefault="001D3A31" w:rsidP="000315FC">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9.</w:t>
      </w:r>
      <w:r w:rsidRPr="00C75101">
        <w:rPr>
          <w:rFonts w:ascii="Times New Roman" w:hAnsi="Times New Roman"/>
          <w:b/>
          <w:bCs/>
          <w:sz w:val="28"/>
          <w:szCs w:val="28"/>
          <w:lang w:eastAsia="ru-RU"/>
        </w:rPr>
        <w:t xml:space="preserve"> Порядок реализации инициативы </w:t>
      </w:r>
    </w:p>
    <w:p w:rsidR="001D3A31" w:rsidRPr="00C75101" w:rsidRDefault="000315FC" w:rsidP="000315FC">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4F0BBE"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проведения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4" w:name="Par101"/>
      <w:bookmarkEnd w:id="4"/>
      <w:r w:rsidRPr="00C75101">
        <w:rPr>
          <w:rFonts w:ascii="Times New Roman" w:hAnsi="Times New Roman"/>
          <w:sz w:val="28"/>
          <w:szCs w:val="28"/>
          <w:lang w:eastAsia="ru-RU"/>
        </w:rPr>
        <w:t>1. В целях реализации инициативы проведения голосования по отзыву образуется инициативная группа, в кот</w:t>
      </w:r>
      <w:r w:rsidR="000315FC" w:rsidRPr="00C75101">
        <w:rPr>
          <w:rFonts w:ascii="Times New Roman" w:hAnsi="Times New Roman"/>
          <w:sz w:val="28"/>
          <w:szCs w:val="28"/>
          <w:lang w:eastAsia="ru-RU"/>
        </w:rPr>
        <w:t>орую должно входить не менее 20 </w:t>
      </w:r>
      <w:r w:rsidRPr="00C75101">
        <w:rPr>
          <w:rFonts w:ascii="Times New Roman" w:hAnsi="Times New Roman"/>
          <w:sz w:val="28"/>
          <w:szCs w:val="28"/>
          <w:lang w:eastAsia="ru-RU"/>
        </w:rPr>
        <w:t>человек.</w:t>
      </w:r>
      <w:r w:rsidR="006C73B2" w:rsidRPr="00C75101">
        <w:rPr>
          <w:rFonts w:ascii="Times New Roman" w:hAnsi="Times New Roman"/>
          <w:sz w:val="28"/>
          <w:szCs w:val="28"/>
        </w:rPr>
        <w:t xml:space="preserve"> </w:t>
      </w:r>
      <w:r w:rsidR="00193473" w:rsidRPr="00C75101">
        <w:rPr>
          <w:rFonts w:ascii="Times New Roman" w:hAnsi="Times New Roman"/>
          <w:sz w:val="28"/>
          <w:szCs w:val="28"/>
        </w:rPr>
        <w:t xml:space="preserve">Инициативная группа может быть образована </w:t>
      </w:r>
      <w:r w:rsidR="006C73B2" w:rsidRPr="00C75101">
        <w:rPr>
          <w:rFonts w:ascii="Times New Roman" w:hAnsi="Times New Roman"/>
          <w:sz w:val="28"/>
          <w:szCs w:val="28"/>
        </w:rPr>
        <w:t>не ранее дня, сл</w:t>
      </w:r>
      <w:r w:rsidR="006C73B2" w:rsidRPr="00C75101">
        <w:rPr>
          <w:rFonts w:ascii="Times New Roman" w:hAnsi="Times New Roman"/>
          <w:sz w:val="28"/>
          <w:szCs w:val="28"/>
        </w:rPr>
        <w:t>е</w:t>
      </w:r>
      <w:r w:rsidR="006C73B2" w:rsidRPr="00C75101">
        <w:rPr>
          <w:rFonts w:ascii="Times New Roman" w:hAnsi="Times New Roman"/>
          <w:sz w:val="28"/>
          <w:szCs w:val="28"/>
        </w:rPr>
        <w:t>дующего за днем</w:t>
      </w:r>
      <w:r w:rsidR="00817A51" w:rsidRPr="00C75101">
        <w:rPr>
          <w:rFonts w:ascii="Times New Roman" w:hAnsi="Times New Roman"/>
          <w:sz w:val="28"/>
          <w:szCs w:val="28"/>
        </w:rPr>
        <w:t xml:space="preserve"> </w:t>
      </w:r>
      <w:r w:rsidR="00193473" w:rsidRPr="00C75101">
        <w:rPr>
          <w:rFonts w:ascii="Times New Roman" w:hAnsi="Times New Roman"/>
          <w:sz w:val="28"/>
          <w:szCs w:val="28"/>
          <w:lang w:eastAsia="ru-RU"/>
        </w:rPr>
        <w:t>вступления в законную силу решения су</w:t>
      </w:r>
      <w:r w:rsidR="00F67E0E" w:rsidRPr="00C75101">
        <w:rPr>
          <w:rFonts w:ascii="Times New Roman" w:hAnsi="Times New Roman"/>
          <w:sz w:val="28"/>
          <w:szCs w:val="28"/>
          <w:lang w:eastAsia="ru-RU"/>
        </w:rPr>
        <w:t>да, которым уст</w:t>
      </w:r>
      <w:r w:rsidR="00F67E0E" w:rsidRPr="00C75101">
        <w:rPr>
          <w:rFonts w:ascii="Times New Roman" w:hAnsi="Times New Roman"/>
          <w:sz w:val="28"/>
          <w:szCs w:val="28"/>
          <w:lang w:eastAsia="ru-RU"/>
        </w:rPr>
        <w:t>а</w:t>
      </w:r>
      <w:r w:rsidR="00F67E0E" w:rsidRPr="00C75101">
        <w:rPr>
          <w:rFonts w:ascii="Times New Roman" w:hAnsi="Times New Roman"/>
          <w:sz w:val="28"/>
          <w:szCs w:val="28"/>
          <w:lang w:eastAsia="ru-RU"/>
        </w:rPr>
        <w:t>новлены</w:t>
      </w:r>
      <w:r w:rsidR="00286637" w:rsidRPr="00C75101">
        <w:rPr>
          <w:rFonts w:ascii="Times New Roman" w:hAnsi="Times New Roman"/>
          <w:sz w:val="28"/>
          <w:szCs w:val="28"/>
          <w:lang w:eastAsia="ru-RU"/>
        </w:rPr>
        <w:t xml:space="preserve"> основания для отзыва,</w:t>
      </w:r>
      <w:r w:rsidR="00F67E0E" w:rsidRPr="00C75101">
        <w:rPr>
          <w:rFonts w:ascii="Times New Roman" w:hAnsi="Times New Roman"/>
          <w:sz w:val="28"/>
          <w:szCs w:val="28"/>
          <w:lang w:eastAsia="ru-RU"/>
        </w:rPr>
        <w:t xml:space="preserve"> указанные в</w:t>
      </w:r>
      <w:r w:rsidR="00193473" w:rsidRPr="00C75101">
        <w:rPr>
          <w:rFonts w:ascii="Times New Roman" w:hAnsi="Times New Roman"/>
          <w:sz w:val="28"/>
          <w:szCs w:val="28"/>
          <w:lang w:eastAsia="ru-RU"/>
        </w:rPr>
        <w:t xml:space="preserve"> час</w:t>
      </w:r>
      <w:r w:rsidR="00F67E0E" w:rsidRPr="00C75101">
        <w:rPr>
          <w:rFonts w:ascii="Times New Roman" w:hAnsi="Times New Roman"/>
          <w:sz w:val="28"/>
          <w:szCs w:val="28"/>
          <w:lang w:eastAsia="ru-RU"/>
        </w:rPr>
        <w:t>ти</w:t>
      </w:r>
      <w:r w:rsidR="00193473" w:rsidRPr="00C75101">
        <w:rPr>
          <w:rFonts w:ascii="Times New Roman" w:hAnsi="Times New Roman"/>
          <w:sz w:val="28"/>
          <w:szCs w:val="28"/>
          <w:lang w:eastAsia="ru-RU"/>
        </w:rPr>
        <w:t xml:space="preserve"> 1 статьи 8 настоящего З</w:t>
      </w:r>
      <w:r w:rsidR="00193473" w:rsidRPr="00C75101">
        <w:rPr>
          <w:rFonts w:ascii="Times New Roman" w:hAnsi="Times New Roman"/>
          <w:sz w:val="28"/>
          <w:szCs w:val="28"/>
          <w:lang w:eastAsia="ru-RU"/>
        </w:rPr>
        <w:t>а</w:t>
      </w:r>
      <w:r w:rsidR="00193473" w:rsidRPr="00C75101">
        <w:rPr>
          <w:rFonts w:ascii="Times New Roman" w:hAnsi="Times New Roman"/>
          <w:sz w:val="28"/>
          <w:szCs w:val="28"/>
          <w:lang w:eastAsia="ru-RU"/>
        </w:rPr>
        <w:t>кона.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Днем выдвижения инициативы проведения голосования по отзыву является день проведения собрания, на котором принимается решение ин</w:t>
      </w:r>
      <w:r w:rsidRPr="00C75101">
        <w:rPr>
          <w:rFonts w:ascii="Times New Roman" w:hAnsi="Times New Roman"/>
          <w:sz w:val="28"/>
          <w:szCs w:val="28"/>
          <w:lang w:eastAsia="ru-RU"/>
        </w:rPr>
        <w:t>и</w:t>
      </w:r>
      <w:r w:rsidRPr="00C75101">
        <w:rPr>
          <w:rFonts w:ascii="Times New Roman" w:hAnsi="Times New Roman"/>
          <w:sz w:val="28"/>
          <w:szCs w:val="28"/>
          <w:lang w:eastAsia="ru-RU"/>
        </w:rPr>
        <w:t>циативной группы о выдвижении инициативы проведения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5" w:name="Par103"/>
      <w:bookmarkEnd w:id="5"/>
      <w:r w:rsidRPr="00C75101">
        <w:rPr>
          <w:rFonts w:ascii="Times New Roman" w:hAnsi="Times New Roman"/>
          <w:sz w:val="28"/>
          <w:szCs w:val="28"/>
          <w:lang w:eastAsia="ru-RU"/>
        </w:rPr>
        <w:t>3. О дате, месте и времени проведения собрания инициативной гру</w:t>
      </w:r>
      <w:r w:rsidRPr="00C75101">
        <w:rPr>
          <w:rFonts w:ascii="Times New Roman" w:hAnsi="Times New Roman"/>
          <w:sz w:val="28"/>
          <w:szCs w:val="28"/>
          <w:lang w:eastAsia="ru-RU"/>
        </w:rPr>
        <w:t>п</w:t>
      </w:r>
      <w:r w:rsidR="00575D7E" w:rsidRPr="00C75101">
        <w:rPr>
          <w:rFonts w:ascii="Times New Roman" w:hAnsi="Times New Roman"/>
          <w:sz w:val="28"/>
          <w:szCs w:val="28"/>
          <w:lang w:eastAsia="ru-RU"/>
        </w:rPr>
        <w:t xml:space="preserve">пы не </w:t>
      </w:r>
      <w:proofErr w:type="gramStart"/>
      <w:r w:rsidR="00575D7E" w:rsidRPr="00C75101">
        <w:rPr>
          <w:rFonts w:ascii="Times New Roman" w:hAnsi="Times New Roman"/>
          <w:sz w:val="28"/>
          <w:szCs w:val="28"/>
          <w:lang w:eastAsia="ru-RU"/>
        </w:rPr>
        <w:t>позднее</w:t>
      </w:r>
      <w:proofErr w:type="gramEnd"/>
      <w:r w:rsidR="00575D7E" w:rsidRPr="00C75101">
        <w:rPr>
          <w:rFonts w:ascii="Times New Roman" w:hAnsi="Times New Roman"/>
          <w:sz w:val="28"/>
          <w:szCs w:val="28"/>
          <w:lang w:eastAsia="ru-RU"/>
        </w:rPr>
        <w:t xml:space="preserve"> чем за пять</w:t>
      </w:r>
      <w:r w:rsidRPr="00C75101">
        <w:rPr>
          <w:rFonts w:ascii="Times New Roman" w:hAnsi="Times New Roman"/>
          <w:sz w:val="28"/>
          <w:szCs w:val="28"/>
          <w:lang w:eastAsia="ru-RU"/>
        </w:rPr>
        <w:t xml:space="preserve"> дней до дня его проведения должны быть ув</w:t>
      </w:r>
      <w:r w:rsidRPr="00C75101">
        <w:rPr>
          <w:rFonts w:ascii="Times New Roman" w:hAnsi="Times New Roman"/>
          <w:sz w:val="28"/>
          <w:szCs w:val="28"/>
          <w:lang w:eastAsia="ru-RU"/>
        </w:rPr>
        <w:t>е</w:t>
      </w:r>
      <w:r w:rsidRPr="00C75101">
        <w:rPr>
          <w:rFonts w:ascii="Times New Roman" w:hAnsi="Times New Roman"/>
          <w:sz w:val="28"/>
          <w:szCs w:val="28"/>
          <w:lang w:eastAsia="ru-RU"/>
        </w:rPr>
        <w:t>домлены в письменной форме Глава Республики Карелия и Центральная и</w:t>
      </w:r>
      <w:r w:rsidRPr="00C75101">
        <w:rPr>
          <w:rFonts w:ascii="Times New Roman" w:hAnsi="Times New Roman"/>
          <w:sz w:val="28"/>
          <w:szCs w:val="28"/>
          <w:lang w:eastAsia="ru-RU"/>
        </w:rPr>
        <w:t>з</w:t>
      </w:r>
      <w:r w:rsidRPr="00C75101">
        <w:rPr>
          <w:rFonts w:ascii="Times New Roman" w:hAnsi="Times New Roman"/>
          <w:sz w:val="28"/>
          <w:szCs w:val="28"/>
          <w:lang w:eastAsia="ru-RU"/>
        </w:rPr>
        <w:t>бирательная комиссия Республики Карелия, которая со дня обращения ин</w:t>
      </w:r>
      <w:r w:rsidRPr="00C75101">
        <w:rPr>
          <w:rFonts w:ascii="Times New Roman" w:hAnsi="Times New Roman"/>
          <w:sz w:val="28"/>
          <w:szCs w:val="28"/>
          <w:lang w:eastAsia="ru-RU"/>
        </w:rPr>
        <w:t>и</w:t>
      </w:r>
      <w:r w:rsidRPr="00C75101">
        <w:rPr>
          <w:rFonts w:ascii="Times New Roman" w:hAnsi="Times New Roman"/>
          <w:sz w:val="28"/>
          <w:szCs w:val="28"/>
          <w:lang w:eastAsia="ru-RU"/>
        </w:rPr>
        <w:t>циативной группы действует в качестве комиссии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6" w:name="Par104"/>
      <w:bookmarkEnd w:id="6"/>
      <w:r w:rsidRPr="00C75101">
        <w:rPr>
          <w:rFonts w:ascii="Times New Roman" w:hAnsi="Times New Roman"/>
          <w:sz w:val="28"/>
          <w:szCs w:val="28"/>
          <w:lang w:eastAsia="ru-RU"/>
        </w:rPr>
        <w:t xml:space="preserve">4. Собрание инициативной группы, на котором принимается решение </w:t>
      </w:r>
      <w:r w:rsidRPr="00C75101">
        <w:rPr>
          <w:rFonts w:ascii="Times New Roman" w:hAnsi="Times New Roman"/>
          <w:sz w:val="28"/>
          <w:szCs w:val="28"/>
          <w:lang w:eastAsia="ru-RU"/>
        </w:rPr>
        <w:lastRenderedPageBreak/>
        <w:t>о выдвижении инициативы проведения голосования по отзыву, проводится на территории Республики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7" w:name="Par105"/>
      <w:bookmarkEnd w:id="7"/>
      <w:r w:rsidRPr="00C75101">
        <w:rPr>
          <w:rFonts w:ascii="Times New Roman" w:hAnsi="Times New Roman"/>
          <w:sz w:val="28"/>
          <w:szCs w:val="28"/>
          <w:lang w:eastAsia="ru-RU"/>
        </w:rPr>
        <w:t>5. На собрании инициативной группы вправе присутствовать предст</w:t>
      </w:r>
      <w:r w:rsidRPr="00C75101">
        <w:rPr>
          <w:rFonts w:ascii="Times New Roman" w:hAnsi="Times New Roman"/>
          <w:sz w:val="28"/>
          <w:szCs w:val="28"/>
          <w:lang w:eastAsia="ru-RU"/>
        </w:rPr>
        <w:t>а</w:t>
      </w:r>
      <w:r w:rsidRPr="00C75101">
        <w:rPr>
          <w:rFonts w:ascii="Times New Roman" w:hAnsi="Times New Roman"/>
          <w:sz w:val="28"/>
          <w:szCs w:val="28"/>
          <w:lang w:eastAsia="ru-RU"/>
        </w:rPr>
        <w:t>витель Центральной избирательной комиссии Республики Карелия, а также отзываемое лицо или его представитель.</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8" w:name="Par106"/>
      <w:bookmarkEnd w:id="8"/>
      <w:r w:rsidRPr="00C75101">
        <w:rPr>
          <w:rFonts w:ascii="Times New Roman" w:hAnsi="Times New Roman"/>
          <w:sz w:val="28"/>
          <w:szCs w:val="28"/>
          <w:lang w:eastAsia="ru-RU"/>
        </w:rPr>
        <w:t xml:space="preserve">6. Граждане Российской Федерации, присутствующие на собрании инициативной группы, не вправе ограничивать отзываемое лицо или его представителя в реализации их права, предусмотренного </w:t>
      </w:r>
      <w:hyperlink r:id="rId11" w:anchor="Par105" w:tooltip="5. На собрании инициативной группы вправе присутствовать представитель Избирательной комиссии Волгоградской области, а также отзываемое лицо или его представитель." w:history="1">
        <w:r w:rsidRPr="00C75101">
          <w:rPr>
            <w:rFonts w:ascii="Times New Roman" w:hAnsi="Times New Roman"/>
            <w:sz w:val="28"/>
            <w:szCs w:val="28"/>
            <w:lang w:eastAsia="ru-RU"/>
          </w:rPr>
          <w:t>частью 5</w:t>
        </w:r>
      </w:hyperlink>
      <w:r w:rsidRPr="00C75101">
        <w:rPr>
          <w:rFonts w:ascii="Times New Roman" w:hAnsi="Times New Roman"/>
          <w:sz w:val="28"/>
          <w:szCs w:val="28"/>
          <w:lang w:eastAsia="ru-RU"/>
        </w:rPr>
        <w:t xml:space="preserve"> насто</w:t>
      </w:r>
      <w:r w:rsidRPr="00C75101">
        <w:rPr>
          <w:rFonts w:ascii="Times New Roman" w:hAnsi="Times New Roman"/>
          <w:sz w:val="28"/>
          <w:szCs w:val="28"/>
          <w:lang w:eastAsia="ru-RU"/>
        </w:rPr>
        <w:t>я</w:t>
      </w:r>
      <w:r w:rsidRPr="00C75101">
        <w:rPr>
          <w:rFonts w:ascii="Times New Roman" w:hAnsi="Times New Roman"/>
          <w:sz w:val="28"/>
          <w:szCs w:val="28"/>
          <w:lang w:eastAsia="ru-RU"/>
        </w:rPr>
        <w:t>щей статьи.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9" w:name="Par107"/>
      <w:bookmarkEnd w:id="9"/>
      <w:r w:rsidRPr="00C75101">
        <w:rPr>
          <w:rFonts w:ascii="Times New Roman" w:hAnsi="Times New Roman"/>
          <w:sz w:val="28"/>
          <w:szCs w:val="28"/>
          <w:lang w:eastAsia="ru-RU"/>
        </w:rPr>
        <w:t>7. В случае поддержки предложения об образовании инициативной группы собрание инициативной группы принимает следующие решения: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о выдвижении инициативы проведения голосования по отзыву и образовании инициативной группы;</w:t>
      </w:r>
    </w:p>
    <w:p w:rsidR="001D3A31" w:rsidRPr="00C75101" w:rsidRDefault="001D3A31" w:rsidP="001848B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о назначении из числа членов инициативной группы лиц, уполн</w:t>
      </w:r>
      <w:r w:rsidRPr="00C75101">
        <w:rPr>
          <w:rFonts w:ascii="Times New Roman" w:hAnsi="Times New Roman"/>
          <w:sz w:val="28"/>
          <w:szCs w:val="28"/>
          <w:lang w:eastAsia="ru-RU"/>
        </w:rPr>
        <w:t>о</w:t>
      </w:r>
      <w:r w:rsidRPr="00C75101">
        <w:rPr>
          <w:rFonts w:ascii="Times New Roman" w:hAnsi="Times New Roman"/>
          <w:sz w:val="28"/>
          <w:szCs w:val="28"/>
          <w:lang w:eastAsia="ru-RU"/>
        </w:rPr>
        <w:t>моченных действовать</w:t>
      </w:r>
      <w:r w:rsidR="001848B9" w:rsidRPr="00C75101">
        <w:rPr>
          <w:rFonts w:ascii="Times New Roman" w:hAnsi="Times New Roman"/>
          <w:sz w:val="28"/>
          <w:szCs w:val="28"/>
          <w:lang w:eastAsia="ru-RU"/>
        </w:rPr>
        <w:t xml:space="preserve"> от имени инициативной группы, –</w:t>
      </w:r>
      <w:r w:rsidRPr="00C75101">
        <w:rPr>
          <w:rFonts w:ascii="Times New Roman" w:hAnsi="Times New Roman"/>
          <w:sz w:val="28"/>
          <w:szCs w:val="28"/>
          <w:lang w:eastAsia="ru-RU"/>
        </w:rPr>
        <w:t xml:space="preserve"> уполномоченных представителей инициативной группы, в том числе по финансовым вопр</w:t>
      </w:r>
      <w:r w:rsidRPr="00C75101">
        <w:rPr>
          <w:rFonts w:ascii="Times New Roman" w:hAnsi="Times New Roman"/>
          <w:sz w:val="28"/>
          <w:szCs w:val="28"/>
          <w:lang w:eastAsia="ru-RU"/>
        </w:rPr>
        <w:t>о</w:t>
      </w:r>
      <w:r w:rsidRPr="00C75101">
        <w:rPr>
          <w:rFonts w:ascii="Times New Roman" w:hAnsi="Times New Roman"/>
          <w:sz w:val="28"/>
          <w:szCs w:val="28"/>
          <w:lang w:eastAsia="ru-RU"/>
        </w:rPr>
        <w:t>сам;</w:t>
      </w:r>
      <w:r w:rsidR="001848B9"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о наделении одного или нескольких уполномоченных представит</w:t>
      </w:r>
      <w:r w:rsidRPr="00C75101">
        <w:rPr>
          <w:rFonts w:ascii="Times New Roman" w:hAnsi="Times New Roman"/>
          <w:sz w:val="28"/>
          <w:szCs w:val="28"/>
          <w:lang w:eastAsia="ru-RU"/>
        </w:rPr>
        <w:t>е</w:t>
      </w:r>
      <w:r w:rsidRPr="00C75101">
        <w:rPr>
          <w:rFonts w:ascii="Times New Roman" w:hAnsi="Times New Roman"/>
          <w:sz w:val="28"/>
          <w:szCs w:val="28"/>
          <w:lang w:eastAsia="ru-RU"/>
        </w:rPr>
        <w:t>лей инициативной группы правом выдавать доверенности от имени иници</w:t>
      </w:r>
      <w:r w:rsidRPr="00C75101">
        <w:rPr>
          <w:rFonts w:ascii="Times New Roman" w:hAnsi="Times New Roman"/>
          <w:sz w:val="28"/>
          <w:szCs w:val="28"/>
          <w:lang w:eastAsia="ru-RU"/>
        </w:rPr>
        <w:t>а</w:t>
      </w:r>
      <w:r w:rsidRPr="00C75101">
        <w:rPr>
          <w:rFonts w:ascii="Times New Roman" w:hAnsi="Times New Roman"/>
          <w:sz w:val="28"/>
          <w:szCs w:val="28"/>
          <w:lang w:eastAsia="ru-RU"/>
        </w:rPr>
        <w:t>тивной группы.</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Решения собрания инициативной группы отражаются в его прот</w:t>
      </w:r>
      <w:r w:rsidRPr="00C75101">
        <w:rPr>
          <w:rFonts w:ascii="Times New Roman" w:hAnsi="Times New Roman"/>
          <w:sz w:val="28"/>
          <w:szCs w:val="28"/>
          <w:lang w:eastAsia="ru-RU"/>
        </w:rPr>
        <w:t>о</w:t>
      </w:r>
      <w:r w:rsidRPr="00C75101">
        <w:rPr>
          <w:rFonts w:ascii="Times New Roman" w:hAnsi="Times New Roman"/>
          <w:sz w:val="28"/>
          <w:szCs w:val="28"/>
          <w:lang w:eastAsia="ru-RU"/>
        </w:rPr>
        <w:t>коле, который подписывается председательствующим на собрании и секр</w:t>
      </w:r>
      <w:r w:rsidRPr="00C75101">
        <w:rPr>
          <w:rFonts w:ascii="Times New Roman" w:hAnsi="Times New Roman"/>
          <w:sz w:val="28"/>
          <w:szCs w:val="28"/>
          <w:lang w:eastAsia="ru-RU"/>
        </w:rPr>
        <w:t>е</w:t>
      </w:r>
      <w:r w:rsidRPr="00C75101">
        <w:rPr>
          <w:rFonts w:ascii="Times New Roman" w:hAnsi="Times New Roman"/>
          <w:sz w:val="28"/>
          <w:szCs w:val="28"/>
          <w:lang w:eastAsia="ru-RU"/>
        </w:rPr>
        <w:t>тарем собрания.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0" w:name="Par112"/>
      <w:bookmarkEnd w:id="10"/>
      <w:r w:rsidRPr="00C75101">
        <w:rPr>
          <w:rFonts w:ascii="Times New Roman" w:hAnsi="Times New Roman"/>
          <w:sz w:val="28"/>
          <w:szCs w:val="28"/>
          <w:lang w:eastAsia="ru-RU"/>
        </w:rPr>
        <w:t xml:space="preserve">9. Решение собрания инициативной группы считается принятым, если за него проголосовало более половины участников собрания, но не </w:t>
      </w:r>
      <w:proofErr w:type="gramStart"/>
      <w:r w:rsidRPr="00C75101">
        <w:rPr>
          <w:rFonts w:ascii="Times New Roman" w:hAnsi="Times New Roman"/>
          <w:sz w:val="28"/>
          <w:szCs w:val="28"/>
          <w:lang w:eastAsia="ru-RU"/>
        </w:rPr>
        <w:t>менее указанного</w:t>
      </w:r>
      <w:proofErr w:type="gramEnd"/>
      <w:r w:rsidRPr="00C75101">
        <w:rPr>
          <w:rFonts w:ascii="Times New Roman" w:hAnsi="Times New Roman"/>
          <w:sz w:val="28"/>
          <w:szCs w:val="28"/>
          <w:lang w:eastAsia="ru-RU"/>
        </w:rPr>
        <w:t xml:space="preserve"> в </w:t>
      </w:r>
      <w:hyperlink r:id="rId12" w:anchor="Par101" w:tooltip="1. В целях реализации инициативы проведения голосования по отзыву избиратели образуют инициативную группу, в которую должно входить не менее 20 избирателей."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минимального числа членов иници</w:t>
      </w:r>
      <w:r w:rsidRPr="00C75101">
        <w:rPr>
          <w:rFonts w:ascii="Times New Roman" w:hAnsi="Times New Roman"/>
          <w:sz w:val="28"/>
          <w:szCs w:val="28"/>
          <w:lang w:eastAsia="ru-RU"/>
        </w:rPr>
        <w:t>а</w:t>
      </w:r>
      <w:r w:rsidRPr="00C75101">
        <w:rPr>
          <w:rFonts w:ascii="Times New Roman" w:hAnsi="Times New Roman"/>
          <w:sz w:val="28"/>
          <w:szCs w:val="28"/>
          <w:lang w:eastAsia="ru-RU"/>
        </w:rPr>
        <w:t>тивной группы.</w:t>
      </w:r>
    </w:p>
    <w:p w:rsidR="001D3A31" w:rsidRPr="00C75101" w:rsidRDefault="001D3A31" w:rsidP="00955614">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1" w:name="Par113"/>
      <w:bookmarkEnd w:id="11"/>
      <w:r w:rsidRPr="00C75101">
        <w:rPr>
          <w:rFonts w:ascii="Times New Roman" w:hAnsi="Times New Roman"/>
          <w:sz w:val="28"/>
          <w:szCs w:val="28"/>
          <w:lang w:eastAsia="ru-RU"/>
        </w:rPr>
        <w:t xml:space="preserve">10. </w:t>
      </w:r>
      <w:proofErr w:type="gramStart"/>
      <w:r w:rsidRPr="00C75101">
        <w:rPr>
          <w:rFonts w:ascii="Times New Roman" w:hAnsi="Times New Roman"/>
          <w:sz w:val="28"/>
          <w:szCs w:val="28"/>
          <w:lang w:eastAsia="ru-RU"/>
        </w:rPr>
        <w:t xml:space="preserve">Уполномоченные представители инициативной группы не позднее </w:t>
      </w:r>
      <w:r w:rsidRPr="00C75101">
        <w:rPr>
          <w:rFonts w:ascii="Times New Roman" w:hAnsi="Times New Roman"/>
          <w:sz w:val="28"/>
          <w:szCs w:val="28"/>
          <w:lang w:eastAsia="ru-RU"/>
        </w:rPr>
        <w:lastRenderedPageBreak/>
        <w:t>чем через три месяца после проведения собрания инициативной группы о</w:t>
      </w:r>
      <w:r w:rsidRPr="00C75101">
        <w:rPr>
          <w:rFonts w:ascii="Times New Roman" w:hAnsi="Times New Roman"/>
          <w:sz w:val="28"/>
          <w:szCs w:val="28"/>
          <w:lang w:eastAsia="ru-RU"/>
        </w:rPr>
        <w:t>б</w:t>
      </w:r>
      <w:r w:rsidRPr="00C75101">
        <w:rPr>
          <w:rFonts w:ascii="Times New Roman" w:hAnsi="Times New Roman"/>
          <w:sz w:val="28"/>
          <w:szCs w:val="28"/>
          <w:lang w:eastAsia="ru-RU"/>
        </w:rPr>
        <w:t>ращаются в Центральную избирательную комиссию Республики Карелия с ходатайством о регистрации инициативной группы, в котором должно быть указано (должны быть указаны) основание (основания) отзыва, подтве</w:t>
      </w:r>
      <w:r w:rsidRPr="00C75101">
        <w:rPr>
          <w:rFonts w:ascii="Times New Roman" w:hAnsi="Times New Roman"/>
          <w:sz w:val="28"/>
          <w:szCs w:val="28"/>
          <w:lang w:eastAsia="ru-RU"/>
        </w:rPr>
        <w:t>р</w:t>
      </w:r>
      <w:r w:rsidRPr="00C75101">
        <w:rPr>
          <w:rFonts w:ascii="Times New Roman" w:hAnsi="Times New Roman"/>
          <w:sz w:val="28"/>
          <w:szCs w:val="28"/>
          <w:lang w:eastAsia="ru-RU"/>
        </w:rPr>
        <w:t>жденное (подтвержденные) соответствующим судебным решением (соо</w:t>
      </w:r>
      <w:r w:rsidRPr="00C75101">
        <w:rPr>
          <w:rFonts w:ascii="Times New Roman" w:hAnsi="Times New Roman"/>
          <w:sz w:val="28"/>
          <w:szCs w:val="28"/>
          <w:lang w:eastAsia="ru-RU"/>
        </w:rPr>
        <w:t>т</w:t>
      </w:r>
      <w:r w:rsidRPr="00C75101">
        <w:rPr>
          <w:rFonts w:ascii="Times New Roman" w:hAnsi="Times New Roman"/>
          <w:sz w:val="28"/>
          <w:szCs w:val="28"/>
          <w:lang w:eastAsia="ru-RU"/>
        </w:rPr>
        <w:t>ветствующими судебными решениями) с указанием даты его (их) принятия и номера дела (номеров дел).</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В ходатайстве инициативной группы также должны быть указаны фамилия, имя, отчество, дата и место рождения, с</w:t>
      </w:r>
      <w:r w:rsidRPr="00C75101">
        <w:rPr>
          <w:rFonts w:ascii="Times New Roman" w:hAnsi="Times New Roman"/>
          <w:sz w:val="28"/>
          <w:szCs w:val="28"/>
          <w:lang w:eastAsia="ru-RU"/>
        </w:rPr>
        <w:t>е</w:t>
      </w:r>
      <w:r w:rsidRPr="00C75101">
        <w:rPr>
          <w:rFonts w:ascii="Times New Roman" w:hAnsi="Times New Roman"/>
          <w:sz w:val="28"/>
          <w:szCs w:val="28"/>
          <w:lang w:eastAsia="ru-RU"/>
        </w:rPr>
        <w:t>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w:t>
      </w:r>
      <w:r w:rsidR="00955614" w:rsidRPr="00C75101">
        <w:rPr>
          <w:rFonts w:ascii="Times New Roman" w:hAnsi="Times New Roman"/>
          <w:sz w:val="28"/>
          <w:szCs w:val="28"/>
          <w:lang w:eastAsia="ru-RU"/>
        </w:rPr>
        <w:t>йствовать от ее имени, –</w:t>
      </w:r>
      <w:r w:rsidRPr="00C75101">
        <w:rPr>
          <w:rFonts w:ascii="Times New Roman" w:hAnsi="Times New Roman"/>
          <w:sz w:val="28"/>
          <w:szCs w:val="28"/>
          <w:lang w:eastAsia="ru-RU"/>
        </w:rPr>
        <w:t xml:space="preserve"> уполномоченных представит</w:t>
      </w:r>
      <w:r w:rsidRPr="00C75101">
        <w:rPr>
          <w:rFonts w:ascii="Times New Roman" w:hAnsi="Times New Roman"/>
          <w:sz w:val="28"/>
          <w:szCs w:val="28"/>
          <w:lang w:eastAsia="ru-RU"/>
        </w:rPr>
        <w:t>е</w:t>
      </w:r>
      <w:r w:rsidRPr="00C75101">
        <w:rPr>
          <w:rFonts w:ascii="Times New Roman" w:hAnsi="Times New Roman"/>
          <w:sz w:val="28"/>
          <w:szCs w:val="28"/>
          <w:lang w:eastAsia="ru-RU"/>
        </w:rPr>
        <w:t>лей инициативной группы, в том числе по финансовым вопросам</w:t>
      </w:r>
      <w:proofErr w:type="gramEnd"/>
      <w:r w:rsidRPr="00C75101">
        <w:rPr>
          <w:rFonts w:ascii="Times New Roman" w:hAnsi="Times New Roman"/>
          <w:sz w:val="28"/>
          <w:szCs w:val="28"/>
          <w:lang w:eastAsia="ru-RU"/>
        </w:rPr>
        <w:t>. Ходата</w:t>
      </w:r>
      <w:r w:rsidRPr="00C75101">
        <w:rPr>
          <w:rFonts w:ascii="Times New Roman" w:hAnsi="Times New Roman"/>
          <w:sz w:val="28"/>
          <w:szCs w:val="28"/>
          <w:lang w:eastAsia="ru-RU"/>
        </w:rPr>
        <w:t>й</w:t>
      </w:r>
      <w:r w:rsidRPr="00C75101">
        <w:rPr>
          <w:rFonts w:ascii="Times New Roman" w:hAnsi="Times New Roman"/>
          <w:sz w:val="28"/>
          <w:szCs w:val="28"/>
          <w:lang w:eastAsia="ru-RU"/>
        </w:rPr>
        <w:t>ство инициативной группы должно быть подписано всеми членами иници</w:t>
      </w:r>
      <w:r w:rsidRPr="00C75101">
        <w:rPr>
          <w:rFonts w:ascii="Times New Roman" w:hAnsi="Times New Roman"/>
          <w:sz w:val="28"/>
          <w:szCs w:val="28"/>
          <w:lang w:eastAsia="ru-RU"/>
        </w:rPr>
        <w:t>а</w:t>
      </w:r>
      <w:r w:rsidRPr="00C75101">
        <w:rPr>
          <w:rFonts w:ascii="Times New Roman" w:hAnsi="Times New Roman"/>
          <w:sz w:val="28"/>
          <w:szCs w:val="28"/>
          <w:lang w:eastAsia="ru-RU"/>
        </w:rPr>
        <w:t>тивной группы.</w:t>
      </w:r>
      <w:r w:rsidR="00955614"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2" w:name="Par114"/>
      <w:bookmarkEnd w:id="12"/>
      <w:r w:rsidRPr="00C75101">
        <w:rPr>
          <w:rFonts w:ascii="Times New Roman" w:hAnsi="Times New Roman"/>
          <w:sz w:val="28"/>
          <w:szCs w:val="28"/>
          <w:lang w:eastAsia="ru-RU"/>
        </w:rPr>
        <w:t>11. К ходатайству о регистрации инициативной группы должны быть приложены:</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1) протокол собрания инициативной группы, в котором должны быть указаны дата и место проведения собрания, результаты голосования по в</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просам, указанным в </w:t>
      </w:r>
      <w:hyperlink r:id="rId13" w:anchor="Par107" w:tooltip="7. В случае поддержки предложения об образовании инициативной группы собрание инициативной группы принимает следующие решения:" w:history="1">
        <w:r w:rsidRPr="00C75101">
          <w:rPr>
            <w:rFonts w:ascii="Times New Roman" w:hAnsi="Times New Roman"/>
            <w:sz w:val="28"/>
            <w:szCs w:val="28"/>
            <w:lang w:eastAsia="ru-RU"/>
          </w:rPr>
          <w:t>части 7</w:t>
        </w:r>
      </w:hyperlink>
      <w:r w:rsidRPr="00C75101">
        <w:rPr>
          <w:rFonts w:ascii="Times New Roman" w:hAnsi="Times New Roman"/>
          <w:sz w:val="28"/>
          <w:szCs w:val="28"/>
          <w:lang w:eastAsia="ru-RU"/>
        </w:rPr>
        <w:t xml:space="preserve"> настоящей статьи;</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нотариально удостоверенные доверенности, оформленные на упо</w:t>
      </w:r>
      <w:r w:rsidRPr="00C75101">
        <w:rPr>
          <w:rFonts w:ascii="Times New Roman" w:hAnsi="Times New Roman"/>
          <w:sz w:val="28"/>
          <w:szCs w:val="28"/>
          <w:lang w:eastAsia="ru-RU"/>
        </w:rPr>
        <w:t>л</w:t>
      </w:r>
      <w:r w:rsidRPr="00C75101">
        <w:rPr>
          <w:rFonts w:ascii="Times New Roman" w:hAnsi="Times New Roman"/>
          <w:sz w:val="28"/>
          <w:szCs w:val="28"/>
          <w:lang w:eastAsia="ru-RU"/>
        </w:rPr>
        <w:t>номоченных представителей инициативной группы по финансовым вопр</w:t>
      </w:r>
      <w:r w:rsidRPr="00C75101">
        <w:rPr>
          <w:rFonts w:ascii="Times New Roman" w:hAnsi="Times New Roman"/>
          <w:sz w:val="28"/>
          <w:szCs w:val="28"/>
          <w:lang w:eastAsia="ru-RU"/>
        </w:rPr>
        <w:t>о</w:t>
      </w:r>
      <w:r w:rsidRPr="00C75101">
        <w:rPr>
          <w:rFonts w:ascii="Times New Roman" w:hAnsi="Times New Roman"/>
          <w:sz w:val="28"/>
          <w:szCs w:val="28"/>
          <w:lang w:eastAsia="ru-RU"/>
        </w:rPr>
        <w:t>сам, и заявления указанных лиц о согласии быть уполномоченными пре</w:t>
      </w:r>
      <w:r w:rsidRPr="00C75101">
        <w:rPr>
          <w:rFonts w:ascii="Times New Roman" w:hAnsi="Times New Roman"/>
          <w:sz w:val="28"/>
          <w:szCs w:val="28"/>
          <w:lang w:eastAsia="ru-RU"/>
        </w:rPr>
        <w:t>д</w:t>
      </w:r>
      <w:r w:rsidRPr="00C75101">
        <w:rPr>
          <w:rFonts w:ascii="Times New Roman" w:hAnsi="Times New Roman"/>
          <w:sz w:val="28"/>
          <w:szCs w:val="28"/>
          <w:lang w:eastAsia="ru-RU"/>
        </w:rPr>
        <w:t>ставителями инициативной группы по финансовым вопросам.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12. Центральная избирательная комиссия Республики Карелия в теч</w:t>
      </w:r>
      <w:r w:rsidRPr="00C75101">
        <w:rPr>
          <w:rFonts w:ascii="Times New Roman" w:hAnsi="Times New Roman"/>
          <w:sz w:val="28"/>
          <w:szCs w:val="28"/>
          <w:lang w:eastAsia="ru-RU"/>
        </w:rPr>
        <w:t>е</w:t>
      </w:r>
      <w:r w:rsidRPr="00C75101">
        <w:rPr>
          <w:rFonts w:ascii="Times New Roman" w:hAnsi="Times New Roman"/>
          <w:sz w:val="28"/>
          <w:szCs w:val="28"/>
          <w:lang w:eastAsia="ru-RU"/>
        </w:rPr>
        <w:t>ние 15 дней со дня получения ходатайства о регистрации инициативной группы проверяет соответствие ходатайства и приложенных к нему док</w:t>
      </w:r>
      <w:r w:rsidRPr="00C75101">
        <w:rPr>
          <w:rFonts w:ascii="Times New Roman" w:hAnsi="Times New Roman"/>
          <w:sz w:val="28"/>
          <w:szCs w:val="28"/>
          <w:lang w:eastAsia="ru-RU"/>
        </w:rPr>
        <w:t>у</w:t>
      </w:r>
      <w:r w:rsidRPr="00C75101">
        <w:rPr>
          <w:rFonts w:ascii="Times New Roman" w:hAnsi="Times New Roman"/>
          <w:sz w:val="28"/>
          <w:szCs w:val="28"/>
          <w:lang w:eastAsia="ru-RU"/>
        </w:rPr>
        <w:t xml:space="preserve">ментов требованиям, предусмотренным настоящим Законом, и принимает </w:t>
      </w:r>
      <w:r w:rsidRPr="00C75101">
        <w:rPr>
          <w:rFonts w:ascii="Times New Roman" w:hAnsi="Times New Roman"/>
          <w:sz w:val="28"/>
          <w:szCs w:val="28"/>
          <w:lang w:eastAsia="ru-RU"/>
        </w:rPr>
        <w:lastRenderedPageBreak/>
        <w:t>одно из следующих решений: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о регистрации инициативной группы и ее уполномоченных пре</w:t>
      </w:r>
      <w:r w:rsidRPr="00C75101">
        <w:rPr>
          <w:rFonts w:ascii="Times New Roman" w:hAnsi="Times New Roman"/>
          <w:sz w:val="28"/>
          <w:szCs w:val="28"/>
          <w:lang w:eastAsia="ru-RU"/>
        </w:rPr>
        <w:t>д</w:t>
      </w:r>
      <w:r w:rsidRPr="00C75101">
        <w:rPr>
          <w:rFonts w:ascii="Times New Roman" w:hAnsi="Times New Roman"/>
          <w:sz w:val="28"/>
          <w:szCs w:val="28"/>
          <w:lang w:eastAsia="ru-RU"/>
        </w:rPr>
        <w:t>ставителей, при этом инициативной группе выдается регистрационное св</w:t>
      </w:r>
      <w:r w:rsidRPr="00C75101">
        <w:rPr>
          <w:rFonts w:ascii="Times New Roman" w:hAnsi="Times New Roman"/>
          <w:sz w:val="28"/>
          <w:szCs w:val="28"/>
          <w:lang w:eastAsia="ru-RU"/>
        </w:rPr>
        <w:t>и</w:t>
      </w:r>
      <w:r w:rsidRPr="00C75101">
        <w:rPr>
          <w:rFonts w:ascii="Times New Roman" w:hAnsi="Times New Roman"/>
          <w:sz w:val="28"/>
          <w:szCs w:val="28"/>
          <w:lang w:eastAsia="ru-RU"/>
        </w:rPr>
        <w:t>детельство, форма которого устанавливается Центральной избирательной комиссией Республики Карелия. Регистрационное свидетельство иници</w:t>
      </w:r>
      <w:r w:rsidRPr="00C75101">
        <w:rPr>
          <w:rFonts w:ascii="Times New Roman" w:hAnsi="Times New Roman"/>
          <w:sz w:val="28"/>
          <w:szCs w:val="28"/>
          <w:lang w:eastAsia="ru-RU"/>
        </w:rPr>
        <w:t>а</w:t>
      </w:r>
      <w:r w:rsidRPr="00C75101">
        <w:rPr>
          <w:rFonts w:ascii="Times New Roman" w:hAnsi="Times New Roman"/>
          <w:sz w:val="28"/>
          <w:szCs w:val="28"/>
          <w:lang w:eastAsia="ru-RU"/>
        </w:rPr>
        <w:t>тивной группы действительно со дня принятия решения о регистрации ин</w:t>
      </w:r>
      <w:r w:rsidRPr="00C75101">
        <w:rPr>
          <w:rFonts w:ascii="Times New Roman" w:hAnsi="Times New Roman"/>
          <w:sz w:val="28"/>
          <w:szCs w:val="28"/>
          <w:lang w:eastAsia="ru-RU"/>
        </w:rPr>
        <w:t>и</w:t>
      </w:r>
      <w:r w:rsidRPr="00C75101">
        <w:rPr>
          <w:rFonts w:ascii="Times New Roman" w:hAnsi="Times New Roman"/>
          <w:sz w:val="28"/>
          <w:szCs w:val="28"/>
          <w:lang w:eastAsia="ru-RU"/>
        </w:rPr>
        <w:t>циативной группы до дня официального опубликования результатов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В регистрационном свидетельстве, выданном иници</w:t>
      </w:r>
      <w:r w:rsidRPr="00C75101">
        <w:rPr>
          <w:rFonts w:ascii="Times New Roman" w:hAnsi="Times New Roman"/>
          <w:sz w:val="28"/>
          <w:szCs w:val="28"/>
          <w:lang w:eastAsia="ru-RU"/>
        </w:rPr>
        <w:t>а</w:t>
      </w:r>
      <w:r w:rsidRPr="00C75101">
        <w:rPr>
          <w:rFonts w:ascii="Times New Roman" w:hAnsi="Times New Roman"/>
          <w:sz w:val="28"/>
          <w:szCs w:val="28"/>
          <w:lang w:eastAsia="ru-RU"/>
        </w:rPr>
        <w:t>тивной группе, указывается дата окончания срока сбора подписей в по</w:t>
      </w:r>
      <w:r w:rsidRPr="00C75101">
        <w:rPr>
          <w:rFonts w:ascii="Times New Roman" w:hAnsi="Times New Roman"/>
          <w:sz w:val="28"/>
          <w:szCs w:val="28"/>
          <w:lang w:eastAsia="ru-RU"/>
        </w:rPr>
        <w:t>д</w:t>
      </w:r>
      <w:r w:rsidRPr="00C75101">
        <w:rPr>
          <w:rFonts w:ascii="Times New Roman" w:hAnsi="Times New Roman"/>
          <w:sz w:val="28"/>
          <w:szCs w:val="28"/>
          <w:lang w:eastAsia="ru-RU"/>
        </w:rPr>
        <w:t>держку инициативы проведения голосования по отзыву и количество по</w:t>
      </w:r>
      <w:r w:rsidRPr="00C75101">
        <w:rPr>
          <w:rFonts w:ascii="Times New Roman" w:hAnsi="Times New Roman"/>
          <w:sz w:val="28"/>
          <w:szCs w:val="28"/>
          <w:lang w:eastAsia="ru-RU"/>
        </w:rPr>
        <w:t>д</w:t>
      </w:r>
      <w:r w:rsidRPr="00C75101">
        <w:rPr>
          <w:rFonts w:ascii="Times New Roman" w:hAnsi="Times New Roman"/>
          <w:sz w:val="28"/>
          <w:szCs w:val="28"/>
          <w:lang w:eastAsia="ru-RU"/>
        </w:rPr>
        <w:t>писей избирателей, которое требуется собрать инициативной группе в соо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ветствии с </w:t>
      </w:r>
      <w:hyperlink r:id="rId14" w:anchor="Par133" w:tooltip="1. Инициативная группа обязана собрать в поддержку инициативы проведения голосования по отзыву подписи избирателей в количестве 25 процентов от числа избирателей, зарегистрированных на территории Волгоградской области в соответствии с пунктом 10 статьи 16" w:history="1">
        <w:r w:rsidRPr="00C75101">
          <w:rPr>
            <w:rFonts w:ascii="Times New Roman" w:hAnsi="Times New Roman"/>
            <w:sz w:val="28"/>
            <w:szCs w:val="28"/>
            <w:lang w:eastAsia="ru-RU"/>
          </w:rPr>
          <w:t>частью 1 статьи 10</w:t>
        </w:r>
      </w:hyperlink>
      <w:r w:rsidRPr="00C75101">
        <w:rPr>
          <w:rFonts w:ascii="Times New Roman" w:hAnsi="Times New Roman"/>
          <w:sz w:val="28"/>
          <w:szCs w:val="28"/>
          <w:lang w:eastAsia="ru-RU"/>
        </w:rPr>
        <w:t xml:space="preserve"> настоящего Закона (в абсолютном выраж</w:t>
      </w:r>
      <w:r w:rsidRPr="00C75101">
        <w:rPr>
          <w:rFonts w:ascii="Times New Roman" w:hAnsi="Times New Roman"/>
          <w:sz w:val="28"/>
          <w:szCs w:val="28"/>
          <w:lang w:eastAsia="ru-RU"/>
        </w:rPr>
        <w:t>е</w:t>
      </w:r>
      <w:r w:rsidRPr="00C75101">
        <w:rPr>
          <w:rFonts w:ascii="Times New Roman" w:hAnsi="Times New Roman"/>
          <w:sz w:val="28"/>
          <w:szCs w:val="28"/>
          <w:lang w:eastAsia="ru-RU"/>
        </w:rPr>
        <w:t>нии);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об отказе в регистрации инициативной группы.</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13. Решение Центральной избирательной комиссии Республики Кар</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лия о регистрации </w:t>
      </w:r>
      <w:r w:rsidR="00A36484" w:rsidRPr="00C75101">
        <w:rPr>
          <w:rFonts w:ascii="Times New Roman" w:hAnsi="Times New Roman"/>
          <w:sz w:val="28"/>
          <w:szCs w:val="28"/>
          <w:lang w:eastAsia="ru-RU"/>
        </w:rPr>
        <w:t xml:space="preserve">инициативной группы </w:t>
      </w:r>
      <w:r w:rsidRPr="00C75101">
        <w:rPr>
          <w:rFonts w:ascii="Times New Roman" w:hAnsi="Times New Roman"/>
          <w:sz w:val="28"/>
          <w:szCs w:val="28"/>
          <w:lang w:eastAsia="ru-RU"/>
        </w:rPr>
        <w:t>или об отказе в регистрации ин</w:t>
      </w:r>
      <w:r w:rsidRPr="00C75101">
        <w:rPr>
          <w:rFonts w:ascii="Times New Roman" w:hAnsi="Times New Roman"/>
          <w:sz w:val="28"/>
          <w:szCs w:val="28"/>
          <w:lang w:eastAsia="ru-RU"/>
        </w:rPr>
        <w:t>и</w:t>
      </w:r>
      <w:r w:rsidRPr="00C75101">
        <w:rPr>
          <w:rFonts w:ascii="Times New Roman" w:hAnsi="Times New Roman"/>
          <w:sz w:val="28"/>
          <w:szCs w:val="28"/>
          <w:lang w:eastAsia="ru-RU"/>
        </w:rPr>
        <w:t>циативной группы направляется не менее чем в одно региональное госуда</w:t>
      </w:r>
      <w:r w:rsidRPr="00C75101">
        <w:rPr>
          <w:rFonts w:ascii="Times New Roman" w:hAnsi="Times New Roman"/>
          <w:sz w:val="28"/>
          <w:szCs w:val="28"/>
          <w:lang w:eastAsia="ru-RU"/>
        </w:rPr>
        <w:t>р</w:t>
      </w:r>
      <w:r w:rsidRPr="00C75101">
        <w:rPr>
          <w:rFonts w:ascii="Times New Roman" w:hAnsi="Times New Roman"/>
          <w:sz w:val="28"/>
          <w:szCs w:val="28"/>
          <w:lang w:eastAsia="ru-RU"/>
        </w:rPr>
        <w:t>ственное периодическое печатное издание для опубликования.</w:t>
      </w:r>
      <w:r w:rsidR="00A36484"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14. </w:t>
      </w:r>
      <w:proofErr w:type="gramStart"/>
      <w:r w:rsidRPr="00C75101">
        <w:rPr>
          <w:rFonts w:ascii="Times New Roman" w:hAnsi="Times New Roman"/>
          <w:sz w:val="28"/>
          <w:szCs w:val="28"/>
          <w:lang w:eastAsia="ru-RU"/>
        </w:rPr>
        <w:t>На заседание Центральной избирательной комиссии Республики Карелия, на котором рассматривается вопрос о регистрации инициативной группы, в обязательном порядке приглашаются уполномоченный предст</w:t>
      </w:r>
      <w:r w:rsidRPr="00C75101">
        <w:rPr>
          <w:rFonts w:ascii="Times New Roman" w:hAnsi="Times New Roman"/>
          <w:sz w:val="28"/>
          <w:szCs w:val="28"/>
          <w:lang w:eastAsia="ru-RU"/>
        </w:rPr>
        <w:t>а</w:t>
      </w:r>
      <w:r w:rsidRPr="00C75101">
        <w:rPr>
          <w:rFonts w:ascii="Times New Roman" w:hAnsi="Times New Roman"/>
          <w:sz w:val="28"/>
          <w:szCs w:val="28"/>
          <w:lang w:eastAsia="ru-RU"/>
        </w:rPr>
        <w:t>витель инициативной группы и отзываемое лицо.</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15. Основаниями для отказа в регистрации инициативной группы и ее уполномоченных представителей являются: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несоблюдение требований </w:t>
      </w:r>
      <w:hyperlink r:id="rId15" w:anchor="Par91" w:tooltip="1. Отзыв возможен по одному из следующих оснований:" w:history="1">
        <w:r w:rsidRPr="00C75101">
          <w:rPr>
            <w:rFonts w:ascii="Times New Roman" w:hAnsi="Times New Roman"/>
            <w:sz w:val="28"/>
            <w:szCs w:val="28"/>
            <w:lang w:eastAsia="ru-RU"/>
          </w:rPr>
          <w:t>части 1 статьи 8</w:t>
        </w:r>
      </w:hyperlink>
      <w:r w:rsidRPr="00C75101">
        <w:rPr>
          <w:rFonts w:ascii="Times New Roman" w:hAnsi="Times New Roman"/>
          <w:sz w:val="28"/>
          <w:szCs w:val="28"/>
          <w:lang w:eastAsia="ru-RU"/>
        </w:rPr>
        <w:t xml:space="preserve"> настоящего Закона;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 xml:space="preserve">2) несоблюдение инициативной группой при выдвижении инициативы проведения голосования по отзыву требований </w:t>
      </w:r>
      <w:hyperlink r:id="rId16" w:anchor="Par103" w:tooltip="3. О дате, месте и времени проведения собрания инициативной группы не позднее чем за 5 дней до дня его проведения должны быть уведомлены в письменной форме Избирательная комиссия Волгоградской области, которая со дня обращения инициативной группы действуе" w:history="1">
        <w:r w:rsidRPr="00C75101">
          <w:rPr>
            <w:rFonts w:ascii="Times New Roman" w:hAnsi="Times New Roman"/>
            <w:sz w:val="28"/>
            <w:szCs w:val="28"/>
            <w:lang w:eastAsia="ru-RU"/>
          </w:rPr>
          <w:t>частей 3</w:t>
        </w:r>
      </w:hyperlink>
      <w:r w:rsidRPr="00C75101">
        <w:rPr>
          <w:rFonts w:ascii="Times New Roman" w:hAnsi="Times New Roman"/>
          <w:sz w:val="28"/>
          <w:szCs w:val="28"/>
          <w:lang w:eastAsia="ru-RU"/>
        </w:rPr>
        <w:t xml:space="preserve">, </w:t>
      </w:r>
      <w:hyperlink r:id="rId17" w:anchor="Par104" w:tooltip="4. Собрание инициативной группы, на котором принимается решение о выдвижении инициативы проведения голосования по отзыву, проводится на территории Волгоградской области." w:history="1">
        <w:r w:rsidRPr="00C75101">
          <w:rPr>
            <w:rFonts w:ascii="Times New Roman" w:hAnsi="Times New Roman"/>
            <w:sz w:val="28"/>
            <w:szCs w:val="28"/>
            <w:lang w:eastAsia="ru-RU"/>
          </w:rPr>
          <w:t>4</w:t>
        </w:r>
      </w:hyperlink>
      <w:r w:rsidRPr="00C75101">
        <w:rPr>
          <w:rFonts w:ascii="Times New Roman" w:hAnsi="Times New Roman"/>
          <w:sz w:val="28"/>
          <w:szCs w:val="28"/>
          <w:lang w:eastAsia="ru-RU"/>
        </w:rPr>
        <w:t xml:space="preserve">, </w:t>
      </w:r>
      <w:hyperlink r:id="rId18" w:anchor="Par106" w:tooltip="6. Граждане Российской Федерации, присутствующие на собрании инициативной группы, не вправе ограничивать отзываемое лицо или его представителя в реализации их права, предусмотренного частью 5 настоящей статьи." w:history="1">
        <w:r w:rsidRPr="00C75101">
          <w:rPr>
            <w:rFonts w:ascii="Times New Roman" w:hAnsi="Times New Roman"/>
            <w:sz w:val="28"/>
            <w:szCs w:val="28"/>
            <w:lang w:eastAsia="ru-RU"/>
          </w:rPr>
          <w:t>6</w:t>
        </w:r>
      </w:hyperlink>
      <w:r w:rsidR="008D178D" w:rsidRPr="00C75101">
        <w:rPr>
          <w:rFonts w:ascii="Times New Roman" w:hAnsi="Times New Roman"/>
          <w:sz w:val="28"/>
          <w:szCs w:val="28"/>
        </w:rPr>
        <w:t>–</w:t>
      </w:r>
      <w:hyperlink r:id="rId19" w:anchor="Par112" w:tooltip="9. Решение собрания инициативной группы считается принятым, если за него проголосовало более половины участников собрания, но не менее указанного в части 1 настоящей статьи минимального числа членов инициативной группы." w:history="1">
        <w:r w:rsidRPr="00C75101">
          <w:rPr>
            <w:rFonts w:ascii="Times New Roman" w:hAnsi="Times New Roman"/>
            <w:sz w:val="28"/>
            <w:szCs w:val="28"/>
            <w:lang w:eastAsia="ru-RU"/>
          </w:rPr>
          <w:t>9</w:t>
        </w:r>
      </w:hyperlink>
      <w:r w:rsidRPr="00C75101">
        <w:rPr>
          <w:rFonts w:ascii="Times New Roman" w:hAnsi="Times New Roman"/>
          <w:sz w:val="28"/>
          <w:szCs w:val="28"/>
          <w:lang w:eastAsia="ru-RU"/>
        </w:rPr>
        <w:t xml:space="preserve"> настоящей статьи;</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 xml:space="preserve">3) несоответствие представленных инициативной группой документов требованиям </w:t>
      </w:r>
      <w:hyperlink r:id="rId20" w:anchor="Par113" w:tooltip="10. Уполномоченные представители инициативной группы не позднее чем через три месяца после проведения собрания инициативной группы обращаются в Избирательную комиссию Волгоградской области с ходатайством о регистрации инициативной группы, в котором должно" w:history="1">
        <w:r w:rsidRPr="00C75101">
          <w:rPr>
            <w:rFonts w:ascii="Times New Roman" w:hAnsi="Times New Roman"/>
            <w:sz w:val="28"/>
            <w:szCs w:val="28"/>
            <w:lang w:eastAsia="ru-RU"/>
          </w:rPr>
          <w:t>частей 10</w:t>
        </w:r>
      </w:hyperlink>
      <w:r w:rsidRPr="00C75101">
        <w:rPr>
          <w:rFonts w:ascii="Times New Roman" w:hAnsi="Times New Roman"/>
          <w:sz w:val="28"/>
          <w:szCs w:val="28"/>
          <w:lang w:eastAsia="ru-RU"/>
        </w:rPr>
        <w:t xml:space="preserve"> и </w:t>
      </w:r>
      <w:hyperlink r:id="rId21" w:anchor="Par114" w:tooltip="11. К ходатайству о регистрации инициативной группы должны быть приложены:" w:history="1">
        <w:r w:rsidRPr="00C75101">
          <w:rPr>
            <w:rFonts w:ascii="Times New Roman" w:hAnsi="Times New Roman"/>
            <w:sz w:val="28"/>
            <w:szCs w:val="28"/>
            <w:lang w:eastAsia="ru-RU"/>
          </w:rPr>
          <w:t>11</w:t>
        </w:r>
      </w:hyperlink>
      <w:r w:rsidRPr="00C75101">
        <w:rPr>
          <w:rFonts w:ascii="Times New Roman" w:hAnsi="Times New Roman"/>
          <w:sz w:val="28"/>
          <w:szCs w:val="28"/>
          <w:lang w:eastAsia="ru-RU"/>
        </w:rPr>
        <w:t xml:space="preserve"> настоящей статьи;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несоблюдение положений </w:t>
      </w:r>
      <w:hyperlink r:id="rId22" w:anchor="Par241" w:tooltip="Статья 15. Обстоятельства, исключающие назначение и проведение отзыва" w:history="1">
        <w:r w:rsidRPr="00C75101">
          <w:rPr>
            <w:rFonts w:ascii="Times New Roman" w:hAnsi="Times New Roman"/>
            <w:sz w:val="28"/>
            <w:szCs w:val="28"/>
            <w:lang w:eastAsia="ru-RU"/>
          </w:rPr>
          <w:t>статьи 15</w:t>
        </w:r>
      </w:hyperlink>
      <w:r w:rsidRPr="00C75101">
        <w:rPr>
          <w:rFonts w:ascii="Times New Roman" w:hAnsi="Times New Roman"/>
          <w:sz w:val="28"/>
          <w:szCs w:val="28"/>
          <w:lang w:eastAsia="ru-RU"/>
        </w:rPr>
        <w:t xml:space="preserve"> настоящего Закона.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16. В решении Центральной избирательной комиссии Республики К</w:t>
      </w:r>
      <w:r w:rsidRPr="00C75101">
        <w:rPr>
          <w:rFonts w:ascii="Times New Roman" w:hAnsi="Times New Roman"/>
          <w:sz w:val="28"/>
          <w:szCs w:val="28"/>
          <w:lang w:eastAsia="ru-RU"/>
        </w:rPr>
        <w:t>а</w:t>
      </w:r>
      <w:r w:rsidRPr="00C75101">
        <w:rPr>
          <w:rFonts w:ascii="Times New Roman" w:hAnsi="Times New Roman"/>
          <w:sz w:val="28"/>
          <w:szCs w:val="28"/>
          <w:lang w:eastAsia="ru-RU"/>
        </w:rPr>
        <w:t>релия об отказе в регистрации инициативной группы указываются основ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отказа в регистрации инициативной группы. Указанное решение выд</w:t>
      </w:r>
      <w:r w:rsidRPr="00C75101">
        <w:rPr>
          <w:rFonts w:ascii="Times New Roman" w:hAnsi="Times New Roman"/>
          <w:sz w:val="28"/>
          <w:szCs w:val="28"/>
          <w:lang w:eastAsia="ru-RU"/>
        </w:rPr>
        <w:t>а</w:t>
      </w:r>
      <w:r w:rsidRPr="00C75101">
        <w:rPr>
          <w:rFonts w:ascii="Times New Roman" w:hAnsi="Times New Roman"/>
          <w:sz w:val="28"/>
          <w:szCs w:val="28"/>
          <w:lang w:eastAsia="ru-RU"/>
        </w:rPr>
        <w:t>ется инициативной группе, после чего процедуры по реализации инициат</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вы проведения </w:t>
      </w:r>
      <w:r w:rsidR="00C25E60" w:rsidRPr="00C75101">
        <w:rPr>
          <w:rFonts w:ascii="Times New Roman" w:hAnsi="Times New Roman"/>
          <w:sz w:val="28"/>
          <w:szCs w:val="28"/>
          <w:lang w:eastAsia="ru-RU"/>
        </w:rPr>
        <w:t>голосования по отзыву</w:t>
      </w:r>
      <w:r w:rsidRPr="00C75101">
        <w:rPr>
          <w:rFonts w:ascii="Times New Roman" w:hAnsi="Times New Roman"/>
          <w:sz w:val="28"/>
          <w:szCs w:val="28"/>
          <w:lang w:eastAsia="ru-RU"/>
        </w:rPr>
        <w:t xml:space="preserve"> прекращаются.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17. Отказ в регистрации инициативной группы может быть обжалован в порядке, установленном </w:t>
      </w:r>
      <w:hyperlink r:id="rId23"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статьей 75</w:t>
        </w:r>
      </w:hyperlink>
      <w:r w:rsidRPr="00C75101">
        <w:rPr>
          <w:rFonts w:ascii="Times New Roman" w:hAnsi="Times New Roman"/>
          <w:sz w:val="28"/>
          <w:szCs w:val="28"/>
          <w:lang w:eastAsia="ru-RU"/>
        </w:rPr>
        <w:t xml:space="preserve"> Федерального закон</w:t>
      </w:r>
      <w:r w:rsidR="00A909FF" w:rsidRPr="00C75101">
        <w:rPr>
          <w:rFonts w:ascii="Times New Roman" w:hAnsi="Times New Roman"/>
          <w:sz w:val="28"/>
          <w:szCs w:val="28"/>
          <w:lang w:eastAsia="ru-RU"/>
        </w:rPr>
        <w:t>а «</w:t>
      </w:r>
      <w:r w:rsidRPr="00C75101">
        <w:rPr>
          <w:rFonts w:ascii="Times New Roman" w:hAnsi="Times New Roman"/>
          <w:sz w:val="28"/>
          <w:szCs w:val="28"/>
          <w:lang w:eastAsia="ru-RU"/>
        </w:rPr>
        <w:t>Об основных гарантиях избирательных прав и права на участие в референдуме граждан Рос</w:t>
      </w:r>
      <w:r w:rsidR="00A909FF" w:rsidRPr="00C75101">
        <w:rPr>
          <w:rFonts w:ascii="Times New Roman" w:hAnsi="Times New Roman"/>
          <w:sz w:val="28"/>
          <w:szCs w:val="28"/>
          <w:lang w:eastAsia="ru-RU"/>
        </w:rPr>
        <w:t>сийской Федерации»</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18. Инициативная группа до официального опубликования решения о назначении голосования по отзыву вправе отозвать свою инициативу путем представления в Центральную избирательную комиссию Республики Кар</w:t>
      </w:r>
      <w:r w:rsidRPr="00C75101">
        <w:rPr>
          <w:rFonts w:ascii="Times New Roman" w:hAnsi="Times New Roman"/>
          <w:sz w:val="28"/>
          <w:szCs w:val="28"/>
          <w:lang w:eastAsia="ru-RU"/>
        </w:rPr>
        <w:t>е</w:t>
      </w:r>
      <w:r w:rsidRPr="00C75101">
        <w:rPr>
          <w:rFonts w:ascii="Times New Roman" w:hAnsi="Times New Roman"/>
          <w:sz w:val="28"/>
          <w:szCs w:val="28"/>
          <w:lang w:eastAsia="ru-RU"/>
        </w:rPr>
        <w:t>лия протокола собрания членов инициативной группы. При этом за отзыв инициативы должно проголосовать более половины входящих в состав инициативной группы членов. По результатам рассмотрения представле</w:t>
      </w:r>
      <w:r w:rsidRPr="00C75101">
        <w:rPr>
          <w:rFonts w:ascii="Times New Roman" w:hAnsi="Times New Roman"/>
          <w:sz w:val="28"/>
          <w:szCs w:val="28"/>
          <w:lang w:eastAsia="ru-RU"/>
        </w:rPr>
        <w:t>н</w:t>
      </w:r>
      <w:r w:rsidRPr="00C75101">
        <w:rPr>
          <w:rFonts w:ascii="Times New Roman" w:hAnsi="Times New Roman"/>
          <w:sz w:val="28"/>
          <w:szCs w:val="28"/>
          <w:lang w:eastAsia="ru-RU"/>
        </w:rPr>
        <w:t>ных документов Центральная избирательная комиссия Республики Карелия принимает решение о прекращении процедур по реализации инициативы проведения голосования по отзыву.</w:t>
      </w:r>
    </w:p>
    <w:p w:rsidR="001D3A31" w:rsidRPr="00C75101" w:rsidRDefault="001D3A31" w:rsidP="00C2737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27377" w:rsidRPr="00C75101" w:rsidRDefault="001D3A31" w:rsidP="00C273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10.</w:t>
      </w:r>
      <w:r w:rsidRPr="00C75101">
        <w:rPr>
          <w:rFonts w:ascii="Times New Roman" w:hAnsi="Times New Roman"/>
          <w:b/>
          <w:bCs/>
          <w:sz w:val="28"/>
          <w:szCs w:val="28"/>
          <w:lang w:eastAsia="ru-RU"/>
        </w:rPr>
        <w:t xml:space="preserve"> Сбор подписей в поддержку выдвижения </w:t>
      </w:r>
    </w:p>
    <w:p w:rsidR="001D3A31" w:rsidRPr="00C75101" w:rsidRDefault="00C27377" w:rsidP="00C27377">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F416A1"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инициативы проведения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3" w:name="Par133"/>
      <w:bookmarkEnd w:id="13"/>
      <w:r w:rsidRPr="00C75101">
        <w:rPr>
          <w:rFonts w:ascii="Times New Roman" w:hAnsi="Times New Roman"/>
          <w:sz w:val="28"/>
          <w:szCs w:val="28"/>
          <w:lang w:eastAsia="ru-RU"/>
        </w:rPr>
        <w:t>1. Инициативная группа обязана собрать в поддержку инициативы проведения голосования по отзыву подп</w:t>
      </w:r>
      <w:r w:rsidR="00C25E60" w:rsidRPr="00C75101">
        <w:rPr>
          <w:rFonts w:ascii="Times New Roman" w:hAnsi="Times New Roman"/>
          <w:sz w:val="28"/>
          <w:szCs w:val="28"/>
          <w:lang w:eastAsia="ru-RU"/>
        </w:rPr>
        <w:t>иси избирателей в количестве 25 </w:t>
      </w:r>
      <w:r w:rsidRPr="00C75101">
        <w:rPr>
          <w:rFonts w:ascii="Times New Roman" w:hAnsi="Times New Roman"/>
          <w:sz w:val="28"/>
          <w:szCs w:val="28"/>
          <w:lang w:eastAsia="ru-RU"/>
        </w:rPr>
        <w:t>процентов от числа избирателей, зарегистрированных на территории Республики Карелия</w:t>
      </w:r>
      <w:r w:rsidR="00C25E60" w:rsidRPr="00C75101">
        <w:rPr>
          <w:rFonts w:ascii="Times New Roman" w:hAnsi="Times New Roman"/>
          <w:sz w:val="28"/>
          <w:szCs w:val="28"/>
          <w:lang w:eastAsia="ru-RU"/>
        </w:rPr>
        <w:t>,</w:t>
      </w:r>
      <w:r w:rsidRPr="00C75101">
        <w:rPr>
          <w:rFonts w:ascii="Times New Roman" w:hAnsi="Times New Roman"/>
          <w:sz w:val="28"/>
          <w:szCs w:val="28"/>
          <w:lang w:eastAsia="ru-RU"/>
        </w:rPr>
        <w:t xml:space="preserve"> в соответствии с </w:t>
      </w:r>
      <w:hyperlink r:id="rId24"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пунктом 10 статьи 16</w:t>
        </w:r>
      </w:hyperlink>
      <w:r w:rsidRPr="00C75101">
        <w:rPr>
          <w:rFonts w:ascii="Times New Roman" w:hAnsi="Times New Roman"/>
          <w:sz w:val="28"/>
          <w:szCs w:val="28"/>
          <w:lang w:eastAsia="ru-RU"/>
        </w:rPr>
        <w:t xml:space="preserve"> Федерального за</w:t>
      </w:r>
      <w:r w:rsidR="00301C27" w:rsidRPr="00C75101">
        <w:rPr>
          <w:rFonts w:ascii="Times New Roman" w:hAnsi="Times New Roman"/>
          <w:sz w:val="28"/>
          <w:szCs w:val="28"/>
          <w:lang w:eastAsia="ru-RU"/>
        </w:rPr>
        <w:t>кона «</w:t>
      </w:r>
      <w:r w:rsidRPr="00C75101">
        <w:rPr>
          <w:rFonts w:ascii="Times New Roman" w:hAnsi="Times New Roman"/>
          <w:sz w:val="28"/>
          <w:szCs w:val="28"/>
          <w:lang w:eastAsia="ru-RU"/>
        </w:rPr>
        <w:t xml:space="preserve">Об основных гарантиях избирательных прав и права на участие в </w:t>
      </w:r>
      <w:r w:rsidRPr="00C75101">
        <w:rPr>
          <w:rFonts w:ascii="Times New Roman" w:hAnsi="Times New Roman"/>
          <w:sz w:val="28"/>
          <w:szCs w:val="28"/>
          <w:lang w:eastAsia="ru-RU"/>
        </w:rPr>
        <w:lastRenderedPageBreak/>
        <w:t>референдуме граждан Российской Федерац</w:t>
      </w:r>
      <w:r w:rsidR="00301C27" w:rsidRPr="00C75101">
        <w:rPr>
          <w:rFonts w:ascii="Times New Roman" w:hAnsi="Times New Roman"/>
          <w:sz w:val="28"/>
          <w:szCs w:val="28"/>
          <w:lang w:eastAsia="ru-RU"/>
        </w:rPr>
        <w:t>ии»</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Сбор подписей в поддержку инициативы проведения голосования по отзыву осуществляется в течение 35 дней со дня, следующего за днем р</w:t>
      </w:r>
      <w:r w:rsidRPr="00C75101">
        <w:rPr>
          <w:rFonts w:ascii="Times New Roman" w:hAnsi="Times New Roman"/>
          <w:sz w:val="28"/>
          <w:szCs w:val="28"/>
          <w:lang w:eastAsia="ru-RU"/>
        </w:rPr>
        <w:t>е</w:t>
      </w:r>
      <w:r w:rsidRPr="00C75101">
        <w:rPr>
          <w:rFonts w:ascii="Times New Roman" w:hAnsi="Times New Roman"/>
          <w:sz w:val="28"/>
          <w:szCs w:val="28"/>
          <w:lang w:eastAsia="ru-RU"/>
        </w:rPr>
        <w:t>гистрации инициативной группы. Подписи могут собираться со дня оплаты изготовления подписных листов.</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Право сбора подписей в поддержку инициативы проведения гол</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сования по отзыву принадлежит гражданину Российской Федерации, </w:t>
      </w:r>
      <w:proofErr w:type="spellStart"/>
      <w:proofErr w:type="gramStart"/>
      <w:r w:rsidRPr="00C75101">
        <w:rPr>
          <w:rFonts w:ascii="Times New Roman" w:hAnsi="Times New Roman"/>
          <w:sz w:val="28"/>
          <w:szCs w:val="28"/>
          <w:lang w:eastAsia="ru-RU"/>
        </w:rPr>
        <w:t>до</w:t>
      </w:r>
      <w:r w:rsidR="00797A31">
        <w:rPr>
          <w:rFonts w:ascii="Times New Roman" w:hAnsi="Times New Roman"/>
          <w:sz w:val="28"/>
          <w:szCs w:val="28"/>
          <w:lang w:eastAsia="ru-RU"/>
        </w:rPr>
        <w:t>-</w:t>
      </w:r>
      <w:r w:rsidRPr="00C75101">
        <w:rPr>
          <w:rFonts w:ascii="Times New Roman" w:hAnsi="Times New Roman"/>
          <w:sz w:val="28"/>
          <w:szCs w:val="28"/>
          <w:lang w:eastAsia="ru-RU"/>
        </w:rPr>
        <w:t>стигшему</w:t>
      </w:r>
      <w:proofErr w:type="spellEnd"/>
      <w:proofErr w:type="gramEnd"/>
      <w:r w:rsidRPr="00C75101">
        <w:rPr>
          <w:rFonts w:ascii="Times New Roman" w:hAnsi="Times New Roman"/>
          <w:sz w:val="28"/>
          <w:szCs w:val="28"/>
          <w:lang w:eastAsia="ru-RU"/>
        </w:rPr>
        <w:t xml:space="preserve"> к моменту сбора подписей возраста 18 лет и не признанному с</w:t>
      </w:r>
      <w:r w:rsidRPr="00C75101">
        <w:rPr>
          <w:rFonts w:ascii="Times New Roman" w:hAnsi="Times New Roman"/>
          <w:sz w:val="28"/>
          <w:szCs w:val="28"/>
          <w:lang w:eastAsia="ru-RU"/>
        </w:rPr>
        <w:t>у</w:t>
      </w:r>
      <w:r w:rsidRPr="00C75101">
        <w:rPr>
          <w:rFonts w:ascii="Times New Roman" w:hAnsi="Times New Roman"/>
          <w:sz w:val="28"/>
          <w:szCs w:val="28"/>
          <w:lang w:eastAsia="ru-RU"/>
        </w:rPr>
        <w:t>дом недееспособным. Уполномоченный представитель инициативной гру</w:t>
      </w:r>
      <w:r w:rsidRPr="00C75101">
        <w:rPr>
          <w:rFonts w:ascii="Times New Roman" w:hAnsi="Times New Roman"/>
          <w:sz w:val="28"/>
          <w:szCs w:val="28"/>
          <w:lang w:eastAsia="ru-RU"/>
        </w:rPr>
        <w:t>п</w:t>
      </w:r>
      <w:r w:rsidRPr="00C75101">
        <w:rPr>
          <w:rFonts w:ascii="Times New Roman" w:hAnsi="Times New Roman"/>
          <w:sz w:val="28"/>
          <w:szCs w:val="28"/>
          <w:lang w:eastAsia="ru-RU"/>
        </w:rPr>
        <w:t>пы по финансовым вопросам может заключать с лицом, осуществляющим сбор подписей, договор о сборе подписей. Оплата этой работы осуществл</w:t>
      </w:r>
      <w:r w:rsidRPr="00C75101">
        <w:rPr>
          <w:rFonts w:ascii="Times New Roman" w:hAnsi="Times New Roman"/>
          <w:sz w:val="28"/>
          <w:szCs w:val="28"/>
          <w:lang w:eastAsia="ru-RU"/>
        </w:rPr>
        <w:t>я</w:t>
      </w:r>
      <w:r w:rsidRPr="00C75101">
        <w:rPr>
          <w:rFonts w:ascii="Times New Roman" w:hAnsi="Times New Roman"/>
          <w:sz w:val="28"/>
          <w:szCs w:val="28"/>
          <w:lang w:eastAsia="ru-RU"/>
        </w:rPr>
        <w:t>ется только из средств фонда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4" w:name="Par136"/>
      <w:bookmarkEnd w:id="14"/>
      <w:r w:rsidRPr="00C75101">
        <w:rPr>
          <w:rFonts w:ascii="Times New Roman" w:hAnsi="Times New Roman"/>
          <w:sz w:val="28"/>
          <w:szCs w:val="28"/>
          <w:lang w:eastAsia="ru-RU"/>
        </w:rPr>
        <w:t>4. Инициативная группа обязана составить список лиц, осуществля</w:t>
      </w:r>
      <w:r w:rsidRPr="00C75101">
        <w:rPr>
          <w:rFonts w:ascii="Times New Roman" w:hAnsi="Times New Roman"/>
          <w:sz w:val="28"/>
          <w:szCs w:val="28"/>
          <w:lang w:eastAsia="ru-RU"/>
        </w:rPr>
        <w:t>в</w:t>
      </w:r>
      <w:r w:rsidRPr="00C75101">
        <w:rPr>
          <w:rFonts w:ascii="Times New Roman" w:hAnsi="Times New Roman"/>
          <w:sz w:val="28"/>
          <w:szCs w:val="28"/>
          <w:lang w:eastAsia="ru-RU"/>
        </w:rPr>
        <w:t>ших сбор подписей, по форме, установленной Центральной избирательной комиссией Республики Карелия. В списке указываются сведения о каждом лице, осуществлявшем сбор подписей: фамилия, имя и отчество, дата ро</w:t>
      </w:r>
      <w:r w:rsidRPr="00C75101">
        <w:rPr>
          <w:rFonts w:ascii="Times New Roman" w:hAnsi="Times New Roman"/>
          <w:sz w:val="28"/>
          <w:szCs w:val="28"/>
          <w:lang w:eastAsia="ru-RU"/>
        </w:rPr>
        <w:t>ж</w:t>
      </w:r>
      <w:r w:rsidRPr="00C75101">
        <w:rPr>
          <w:rFonts w:ascii="Times New Roman" w:hAnsi="Times New Roman"/>
          <w:sz w:val="28"/>
          <w:szCs w:val="28"/>
          <w:lang w:eastAsia="ru-RU"/>
        </w:rPr>
        <w:t>дения, адрес места жительства, серия, номер и дата выдачи паспорта или документа, заменяющего паспорт гражданина, наименование или код в</w:t>
      </w:r>
      <w:r w:rsidRPr="00C75101">
        <w:rPr>
          <w:rFonts w:ascii="Times New Roman" w:hAnsi="Times New Roman"/>
          <w:sz w:val="28"/>
          <w:szCs w:val="28"/>
          <w:lang w:eastAsia="ru-RU"/>
        </w:rPr>
        <w:t>ы</w:t>
      </w:r>
      <w:r w:rsidRPr="00C75101">
        <w:rPr>
          <w:rFonts w:ascii="Times New Roman" w:hAnsi="Times New Roman"/>
          <w:sz w:val="28"/>
          <w:szCs w:val="28"/>
          <w:lang w:eastAsia="ru-RU"/>
        </w:rPr>
        <w:t>давшего его органа, а также ставится подпись лица, осуществлявшего сбор подписей. Сведения о лицах, осуществлявших сбор подписей, и подписи этих лиц в указанном списке удостоверяются нотариально.</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5" w:name="Par137"/>
      <w:bookmarkEnd w:id="15"/>
      <w:r w:rsidRPr="00C75101">
        <w:rPr>
          <w:rFonts w:ascii="Times New Roman" w:hAnsi="Times New Roman"/>
          <w:sz w:val="28"/>
          <w:szCs w:val="28"/>
          <w:lang w:eastAsia="ru-RU"/>
        </w:rPr>
        <w:t>5. Участие органов государственной власти, органов местного сам</w:t>
      </w:r>
      <w:r w:rsidRPr="00C75101">
        <w:rPr>
          <w:rFonts w:ascii="Times New Roman" w:hAnsi="Times New Roman"/>
          <w:sz w:val="28"/>
          <w:szCs w:val="28"/>
          <w:lang w:eastAsia="ru-RU"/>
        </w:rPr>
        <w:t>о</w:t>
      </w:r>
      <w:r w:rsidRPr="00C75101">
        <w:rPr>
          <w:rFonts w:ascii="Times New Roman" w:hAnsi="Times New Roman"/>
          <w:sz w:val="28"/>
          <w:szCs w:val="28"/>
          <w:lang w:eastAsia="ru-RU"/>
        </w:rPr>
        <w:t>управления, органов управления организаций независимо от форм собс</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венности, членов комиссий с правом решающего голоса в сборе подписей </w:t>
      </w:r>
      <w:r w:rsidR="00797A31">
        <w:rPr>
          <w:rFonts w:ascii="Times New Roman" w:hAnsi="Times New Roman"/>
          <w:sz w:val="28"/>
          <w:szCs w:val="28"/>
          <w:lang w:eastAsia="ru-RU"/>
        </w:rPr>
        <w:t xml:space="preserve">  </w:t>
      </w:r>
      <w:r w:rsidRPr="00C75101">
        <w:rPr>
          <w:rFonts w:ascii="Times New Roman" w:hAnsi="Times New Roman"/>
          <w:sz w:val="28"/>
          <w:szCs w:val="28"/>
          <w:lang w:eastAsia="ru-RU"/>
        </w:rPr>
        <w:t xml:space="preserve">в поддержку инициативы проведения голосования по отзыву,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w:t>
      </w:r>
      <w:r w:rsidRPr="00C75101">
        <w:rPr>
          <w:rFonts w:ascii="Times New Roman" w:hAnsi="Times New Roman"/>
          <w:sz w:val="28"/>
          <w:szCs w:val="28"/>
          <w:lang w:eastAsia="ru-RU"/>
        </w:rPr>
        <w:lastRenderedPageBreak/>
        <w:t xml:space="preserve">иных социальных выплат, а также при оказании благотворительной помощи запрещается. </w:t>
      </w:r>
      <w:proofErr w:type="gramStart"/>
      <w:r w:rsidRPr="00C75101">
        <w:rPr>
          <w:rFonts w:ascii="Times New Roman" w:hAnsi="Times New Roman"/>
          <w:sz w:val="28"/>
          <w:szCs w:val="28"/>
          <w:lang w:eastAsia="ru-RU"/>
        </w:rPr>
        <w:t xml:space="preserve">Подписи, собранные с нарушением положений настоящей </w:t>
      </w:r>
      <w:proofErr w:type="spellStart"/>
      <w:r w:rsidRPr="00C75101">
        <w:rPr>
          <w:rFonts w:ascii="Times New Roman" w:hAnsi="Times New Roman"/>
          <w:sz w:val="28"/>
          <w:szCs w:val="28"/>
          <w:lang w:eastAsia="ru-RU"/>
        </w:rPr>
        <w:t>ча</w:t>
      </w:r>
      <w:r w:rsidR="00797A31">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ти</w:t>
      </w:r>
      <w:proofErr w:type="spellEnd"/>
      <w:r w:rsidRPr="00C75101">
        <w:rPr>
          <w:rFonts w:ascii="Times New Roman" w:hAnsi="Times New Roman"/>
          <w:sz w:val="28"/>
          <w:szCs w:val="28"/>
          <w:lang w:eastAsia="ru-RU"/>
        </w:rPr>
        <w:t xml:space="preserve">, являются недействительными.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6. Подписные </w:t>
      </w:r>
      <w:hyperlink r:id="rId25" w:anchor="Par1521" w:tooltip="                              ПОДПИСНОЙ ЛИСТ" w:history="1">
        <w:r w:rsidRPr="00C75101">
          <w:rPr>
            <w:rFonts w:ascii="Times New Roman" w:hAnsi="Times New Roman"/>
            <w:sz w:val="28"/>
            <w:szCs w:val="28"/>
            <w:lang w:eastAsia="ru-RU"/>
          </w:rPr>
          <w:t>листы</w:t>
        </w:r>
      </w:hyperlink>
      <w:r w:rsidRPr="00C75101">
        <w:rPr>
          <w:rFonts w:ascii="Times New Roman" w:hAnsi="Times New Roman"/>
          <w:sz w:val="28"/>
          <w:szCs w:val="28"/>
          <w:lang w:eastAsia="ru-RU"/>
        </w:rPr>
        <w:t xml:space="preserve"> изготавливаются и оформляются по форме с</w:t>
      </w:r>
      <w:r w:rsidRPr="00C75101">
        <w:rPr>
          <w:rFonts w:ascii="Times New Roman" w:hAnsi="Times New Roman"/>
          <w:sz w:val="28"/>
          <w:szCs w:val="28"/>
          <w:lang w:eastAsia="ru-RU"/>
        </w:rPr>
        <w:t>о</w:t>
      </w:r>
      <w:r w:rsidRPr="00C75101">
        <w:rPr>
          <w:rFonts w:ascii="Times New Roman" w:hAnsi="Times New Roman"/>
          <w:sz w:val="28"/>
          <w:szCs w:val="28"/>
          <w:lang w:eastAsia="ru-RU"/>
        </w:rPr>
        <w:t>гласно приложению 1 к настоящему Закону.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6" w:name="Par140"/>
      <w:bookmarkEnd w:id="16"/>
      <w:r w:rsidRPr="00C75101">
        <w:rPr>
          <w:rFonts w:ascii="Times New Roman" w:hAnsi="Times New Roman"/>
          <w:sz w:val="28"/>
          <w:szCs w:val="28"/>
          <w:lang w:eastAsia="ru-RU"/>
        </w:rPr>
        <w:t>7. Подписные листы должны изготавливаться за счет средств фонда голосования по отзыву. В подписном листе указывается номер специальн</w:t>
      </w:r>
      <w:r w:rsidRPr="00C75101">
        <w:rPr>
          <w:rFonts w:ascii="Times New Roman" w:hAnsi="Times New Roman"/>
          <w:sz w:val="28"/>
          <w:szCs w:val="28"/>
          <w:lang w:eastAsia="ru-RU"/>
        </w:rPr>
        <w:t>о</w:t>
      </w:r>
      <w:r w:rsidRPr="00C75101">
        <w:rPr>
          <w:rFonts w:ascii="Times New Roman" w:hAnsi="Times New Roman"/>
          <w:sz w:val="28"/>
          <w:szCs w:val="28"/>
          <w:lang w:eastAsia="ru-RU"/>
        </w:rPr>
        <w:t>го счета фонда голосования по отзыву, с которого произведена оплата изг</w:t>
      </w:r>
      <w:r w:rsidRPr="00C75101">
        <w:rPr>
          <w:rFonts w:ascii="Times New Roman" w:hAnsi="Times New Roman"/>
          <w:sz w:val="28"/>
          <w:szCs w:val="28"/>
          <w:lang w:eastAsia="ru-RU"/>
        </w:rPr>
        <w:t>о</w:t>
      </w:r>
      <w:r w:rsidRPr="00C75101">
        <w:rPr>
          <w:rFonts w:ascii="Times New Roman" w:hAnsi="Times New Roman"/>
          <w:sz w:val="28"/>
          <w:szCs w:val="28"/>
          <w:lang w:eastAsia="ru-RU"/>
        </w:rPr>
        <w:t>товления подписных листов.</w:t>
      </w:r>
      <w:r w:rsidR="000B6E66" w:rsidRPr="00C75101">
        <w:rPr>
          <w:rFonts w:ascii="Times New Roman" w:hAnsi="Times New Roman"/>
          <w:sz w:val="28"/>
          <w:szCs w:val="28"/>
          <w:lang w:eastAsia="ru-RU"/>
        </w:rPr>
        <w:t xml:space="preserve"> </w:t>
      </w:r>
    </w:p>
    <w:p w:rsidR="001D3A31" w:rsidRPr="00C75101" w:rsidRDefault="001D3A31" w:rsidP="000B6E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Избиратель ставит в подписном листе свою подпись и дату ее вн</w:t>
      </w:r>
      <w:r w:rsidRPr="00C75101">
        <w:rPr>
          <w:rFonts w:ascii="Times New Roman" w:hAnsi="Times New Roman"/>
          <w:sz w:val="28"/>
          <w:szCs w:val="28"/>
          <w:lang w:eastAsia="ru-RU"/>
        </w:rPr>
        <w:t>е</w:t>
      </w:r>
      <w:r w:rsidRPr="00C75101">
        <w:rPr>
          <w:rFonts w:ascii="Times New Roman" w:hAnsi="Times New Roman"/>
          <w:sz w:val="28"/>
          <w:szCs w:val="28"/>
          <w:lang w:eastAsia="ru-RU"/>
        </w:rPr>
        <w:t>сения, а также указывает свои фамилию, имя, отчество, год рожде</w:t>
      </w:r>
      <w:r w:rsidR="00161F52" w:rsidRPr="00C75101">
        <w:rPr>
          <w:rFonts w:ascii="Times New Roman" w:hAnsi="Times New Roman"/>
          <w:sz w:val="28"/>
          <w:szCs w:val="28"/>
          <w:lang w:eastAsia="ru-RU"/>
        </w:rPr>
        <w:t>ния (в </w:t>
      </w:r>
      <w:r w:rsidRPr="00C75101">
        <w:rPr>
          <w:rFonts w:ascii="Times New Roman" w:hAnsi="Times New Roman"/>
          <w:sz w:val="28"/>
          <w:szCs w:val="28"/>
          <w:lang w:eastAsia="ru-RU"/>
        </w:rPr>
        <w:t xml:space="preserve">возрасте 18 лет </w:t>
      </w:r>
      <w:r w:rsidR="000B6E66" w:rsidRPr="00C75101">
        <w:rPr>
          <w:rFonts w:ascii="Times New Roman" w:hAnsi="Times New Roman"/>
          <w:sz w:val="28"/>
          <w:szCs w:val="28"/>
          <w:lang w:eastAsia="ru-RU"/>
        </w:rPr>
        <w:t>–</w:t>
      </w:r>
      <w:r w:rsidRPr="00C75101">
        <w:rPr>
          <w:rFonts w:ascii="Times New Roman" w:hAnsi="Times New Roman"/>
          <w:sz w:val="28"/>
          <w:szCs w:val="28"/>
          <w:lang w:eastAsia="ru-RU"/>
        </w:rPr>
        <w:t xml:space="preserve">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избирателя может не содержать каких-либо из ук</w:t>
      </w:r>
      <w:r w:rsidR="00FB5E21" w:rsidRPr="00C75101">
        <w:rPr>
          <w:rFonts w:ascii="Times New Roman" w:hAnsi="Times New Roman"/>
          <w:sz w:val="28"/>
          <w:szCs w:val="28"/>
          <w:lang w:eastAsia="ru-RU"/>
        </w:rPr>
        <w:t>азанных реквизитов: наименования</w:t>
      </w:r>
      <w:r w:rsidRPr="00C75101">
        <w:rPr>
          <w:rFonts w:ascii="Times New Roman" w:hAnsi="Times New Roman"/>
          <w:sz w:val="28"/>
          <w:szCs w:val="28"/>
          <w:lang w:eastAsia="ru-RU"/>
        </w:rPr>
        <w:t xml:space="preserve"> субъекта Российской Федер</w:t>
      </w:r>
      <w:r w:rsidRPr="00C75101">
        <w:rPr>
          <w:rFonts w:ascii="Times New Roman" w:hAnsi="Times New Roman"/>
          <w:sz w:val="28"/>
          <w:szCs w:val="28"/>
          <w:lang w:eastAsia="ru-RU"/>
        </w:rPr>
        <w:t>а</w:t>
      </w:r>
      <w:r w:rsidRPr="00C75101">
        <w:rPr>
          <w:rFonts w:ascii="Times New Roman" w:hAnsi="Times New Roman"/>
          <w:sz w:val="28"/>
          <w:szCs w:val="28"/>
          <w:lang w:eastAsia="ru-RU"/>
        </w:rPr>
        <w:t>ции, района, города, иного населенного пункта, улицы, номер</w:t>
      </w:r>
      <w:r w:rsidR="00FB5E21" w:rsidRPr="00C75101">
        <w:rPr>
          <w:rFonts w:ascii="Times New Roman" w:hAnsi="Times New Roman"/>
          <w:sz w:val="28"/>
          <w:szCs w:val="28"/>
          <w:lang w:eastAsia="ru-RU"/>
        </w:rPr>
        <w:t>а</w:t>
      </w:r>
      <w:r w:rsidRPr="00C75101">
        <w:rPr>
          <w:rFonts w:ascii="Times New Roman" w:hAnsi="Times New Roman"/>
          <w:sz w:val="28"/>
          <w:szCs w:val="28"/>
          <w:lang w:eastAsia="ru-RU"/>
        </w:rPr>
        <w:t xml:space="preserve"> дома и ква</w:t>
      </w:r>
      <w:r w:rsidRPr="00C75101">
        <w:rPr>
          <w:rFonts w:ascii="Times New Roman" w:hAnsi="Times New Roman"/>
          <w:sz w:val="28"/>
          <w:szCs w:val="28"/>
          <w:lang w:eastAsia="ru-RU"/>
        </w:rPr>
        <w:t>р</w:t>
      </w:r>
      <w:r w:rsidR="00FB5E21" w:rsidRPr="00C75101">
        <w:rPr>
          <w:rFonts w:ascii="Times New Roman" w:hAnsi="Times New Roman"/>
          <w:sz w:val="28"/>
          <w:szCs w:val="28"/>
          <w:lang w:eastAsia="ru-RU"/>
        </w:rPr>
        <w:t>тиры, в случае</w:t>
      </w:r>
      <w:r w:rsidRPr="00C75101">
        <w:rPr>
          <w:rFonts w:ascii="Times New Roman" w:hAnsi="Times New Roman"/>
          <w:sz w:val="28"/>
          <w:szCs w:val="28"/>
          <w:lang w:eastAsia="ru-RU"/>
        </w:rPr>
        <w:t xml:space="preserve"> если это не препятствует однозначному восприятию адреса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w:t>
      </w:r>
      <w:r w:rsidRPr="00C75101">
        <w:rPr>
          <w:rFonts w:ascii="Times New Roman" w:hAnsi="Times New Roman"/>
          <w:sz w:val="28"/>
          <w:szCs w:val="28"/>
          <w:lang w:eastAsia="ru-RU"/>
        </w:rPr>
        <w:t>в</w:t>
      </w:r>
      <w:r w:rsidRPr="00C75101">
        <w:rPr>
          <w:rFonts w:ascii="Times New Roman" w:hAnsi="Times New Roman"/>
          <w:sz w:val="28"/>
          <w:szCs w:val="28"/>
          <w:lang w:eastAsia="ru-RU"/>
        </w:rPr>
        <w:t>ляющим сбор подписей. Указанные данные вносятся только рукописным способом, п</w:t>
      </w:r>
      <w:r w:rsidR="00E16211" w:rsidRPr="00C75101">
        <w:rPr>
          <w:rFonts w:ascii="Times New Roman" w:hAnsi="Times New Roman"/>
          <w:sz w:val="28"/>
          <w:szCs w:val="28"/>
          <w:lang w:eastAsia="ru-RU"/>
        </w:rPr>
        <w:t>ри этом использование карандаша</w:t>
      </w:r>
      <w:r w:rsidRPr="00C75101">
        <w:rPr>
          <w:rFonts w:ascii="Times New Roman" w:hAnsi="Times New Roman"/>
          <w:sz w:val="28"/>
          <w:szCs w:val="28"/>
          <w:lang w:eastAsia="ru-RU"/>
        </w:rPr>
        <w:t xml:space="preserve"> не допускается. Подпись и дату ее внесения избиратель ставит собственноручно. </w:t>
      </w:r>
      <w:proofErr w:type="gramStart"/>
      <w:r w:rsidRPr="00C75101">
        <w:rPr>
          <w:rFonts w:ascii="Times New Roman" w:hAnsi="Times New Roman"/>
          <w:sz w:val="28"/>
          <w:szCs w:val="28"/>
          <w:lang w:eastAsia="ru-RU"/>
        </w:rPr>
        <w:t>Если избиратель я</w:t>
      </w:r>
      <w:r w:rsidRPr="00C75101">
        <w:rPr>
          <w:rFonts w:ascii="Times New Roman" w:hAnsi="Times New Roman"/>
          <w:sz w:val="28"/>
          <w:szCs w:val="28"/>
          <w:lang w:eastAsia="ru-RU"/>
        </w:rPr>
        <w:t>в</w:t>
      </w:r>
      <w:r w:rsidRPr="00C75101">
        <w:rPr>
          <w:rFonts w:ascii="Times New Roman" w:hAnsi="Times New Roman"/>
          <w:sz w:val="28"/>
          <w:szCs w:val="28"/>
          <w:lang w:eastAsia="ru-RU"/>
        </w:rPr>
        <w:t>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уполномоченным представителем, в том числе по фина</w:t>
      </w:r>
      <w:r w:rsidRPr="00C75101">
        <w:rPr>
          <w:rFonts w:ascii="Times New Roman" w:hAnsi="Times New Roman"/>
          <w:sz w:val="28"/>
          <w:szCs w:val="28"/>
          <w:lang w:eastAsia="ru-RU"/>
        </w:rPr>
        <w:t>н</w:t>
      </w:r>
      <w:r w:rsidRPr="00C75101">
        <w:rPr>
          <w:rFonts w:ascii="Times New Roman" w:hAnsi="Times New Roman"/>
          <w:sz w:val="28"/>
          <w:szCs w:val="28"/>
          <w:lang w:eastAsia="ru-RU"/>
        </w:rPr>
        <w:t>совым вопросам, инициативной группы, иной группы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lastRenderedPageBreak/>
        <w:t>ния по отзыву.</w:t>
      </w:r>
      <w:proofErr w:type="gramEnd"/>
      <w:r w:rsidRPr="00C75101">
        <w:rPr>
          <w:rFonts w:ascii="Times New Roman" w:hAnsi="Times New Roman"/>
          <w:sz w:val="28"/>
          <w:szCs w:val="28"/>
          <w:lang w:eastAsia="ru-RU"/>
        </w:rPr>
        <w:t xml:space="preserve"> При этом фамилия, имя, отчество, серия и номер паспорта или документа, заменяющего паспорт гражданина, лица, оказывающего п</w:t>
      </w:r>
      <w:r w:rsidRPr="00C75101">
        <w:rPr>
          <w:rFonts w:ascii="Times New Roman" w:hAnsi="Times New Roman"/>
          <w:sz w:val="28"/>
          <w:szCs w:val="28"/>
          <w:lang w:eastAsia="ru-RU"/>
        </w:rPr>
        <w:t>о</w:t>
      </w:r>
      <w:r w:rsidRPr="00C75101">
        <w:rPr>
          <w:rFonts w:ascii="Times New Roman" w:hAnsi="Times New Roman"/>
          <w:sz w:val="28"/>
          <w:szCs w:val="28"/>
          <w:lang w:eastAsia="ru-RU"/>
        </w:rPr>
        <w:t>мощь избирателю, должны быть указаны в графе, где проставляется по</w:t>
      </w:r>
      <w:r w:rsidRPr="00C75101">
        <w:rPr>
          <w:rFonts w:ascii="Times New Roman" w:hAnsi="Times New Roman"/>
          <w:sz w:val="28"/>
          <w:szCs w:val="28"/>
          <w:lang w:eastAsia="ru-RU"/>
        </w:rPr>
        <w:t>д</w:t>
      </w:r>
      <w:r w:rsidRPr="00C75101">
        <w:rPr>
          <w:rFonts w:ascii="Times New Roman" w:hAnsi="Times New Roman"/>
          <w:sz w:val="28"/>
          <w:szCs w:val="28"/>
          <w:lang w:eastAsia="ru-RU"/>
        </w:rPr>
        <w:t>пись. Избиратель вправе ставить подпись в поддержку одной и той же ин</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циативы проведения голосования по отзыву только один раз.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 Каждый подписной лист должен быть заверен подписью лица, ос</w:t>
      </w:r>
      <w:r w:rsidRPr="00C75101">
        <w:rPr>
          <w:rFonts w:ascii="Times New Roman" w:hAnsi="Times New Roman"/>
          <w:sz w:val="28"/>
          <w:szCs w:val="28"/>
          <w:lang w:eastAsia="ru-RU"/>
        </w:rPr>
        <w:t>у</w:t>
      </w:r>
      <w:r w:rsidRPr="00C75101">
        <w:rPr>
          <w:rFonts w:ascii="Times New Roman" w:hAnsi="Times New Roman"/>
          <w:sz w:val="28"/>
          <w:szCs w:val="28"/>
          <w:lang w:eastAsia="ru-RU"/>
        </w:rPr>
        <w:t xml:space="preserve">ществлявшего сбор подписей. </w:t>
      </w:r>
      <w:proofErr w:type="gramStart"/>
      <w:r w:rsidRPr="00C75101">
        <w:rPr>
          <w:rFonts w:ascii="Times New Roman" w:hAnsi="Times New Roman"/>
          <w:sz w:val="28"/>
          <w:szCs w:val="28"/>
          <w:lang w:eastAsia="ru-RU"/>
        </w:rPr>
        <w:t>При заверении подписного листа лицо, ос</w:t>
      </w:r>
      <w:r w:rsidRPr="00C75101">
        <w:rPr>
          <w:rFonts w:ascii="Times New Roman" w:hAnsi="Times New Roman"/>
          <w:sz w:val="28"/>
          <w:szCs w:val="28"/>
          <w:lang w:eastAsia="ru-RU"/>
        </w:rPr>
        <w:t>у</w:t>
      </w:r>
      <w:r w:rsidRPr="00C75101">
        <w:rPr>
          <w:rFonts w:ascii="Times New Roman" w:hAnsi="Times New Roman"/>
          <w:sz w:val="28"/>
          <w:szCs w:val="28"/>
          <w:lang w:eastAsia="ru-RU"/>
        </w:rPr>
        <w:t>ществлявшее сбор подписей, собственноручно указывает свои фамилию, имя и отчество, дату рождения, адрес места жительства, серию, номер и д</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ту выдачи паспорта или документа, заменяющего паспорт гражданина, </w:t>
      </w:r>
      <w:r w:rsidR="00797A31">
        <w:rPr>
          <w:rFonts w:ascii="Times New Roman" w:hAnsi="Times New Roman"/>
          <w:sz w:val="28"/>
          <w:szCs w:val="28"/>
          <w:lang w:eastAsia="ru-RU"/>
        </w:rPr>
        <w:t xml:space="preserve">      </w:t>
      </w:r>
      <w:r w:rsidRPr="00C75101">
        <w:rPr>
          <w:rFonts w:ascii="Times New Roman" w:hAnsi="Times New Roman"/>
          <w:sz w:val="28"/>
          <w:szCs w:val="28"/>
          <w:lang w:eastAsia="ru-RU"/>
        </w:rPr>
        <w:t>наименование или код выдавшего его органа, а также ставит свою подпись и дату ее внесения.</w:t>
      </w:r>
      <w:proofErr w:type="gramEnd"/>
      <w:r w:rsidRPr="00C75101">
        <w:rPr>
          <w:rFonts w:ascii="Times New Roman" w:hAnsi="Times New Roman"/>
          <w:sz w:val="28"/>
          <w:szCs w:val="28"/>
          <w:lang w:eastAsia="ru-RU"/>
        </w:rPr>
        <w:t xml:space="preserve"> Адрес места жительства лица, осуществлявшего сбор подписей, может</w:t>
      </w:r>
      <w:r w:rsidR="004B788B" w:rsidRPr="00C75101">
        <w:rPr>
          <w:rFonts w:ascii="Times New Roman" w:hAnsi="Times New Roman"/>
          <w:sz w:val="28"/>
          <w:szCs w:val="28"/>
          <w:lang w:eastAsia="ru-RU"/>
        </w:rPr>
        <w:t xml:space="preserve"> не содержать каких-либо из </w:t>
      </w:r>
      <w:r w:rsidRPr="00C75101">
        <w:rPr>
          <w:rFonts w:ascii="Times New Roman" w:hAnsi="Times New Roman"/>
          <w:sz w:val="28"/>
          <w:szCs w:val="28"/>
          <w:lang w:eastAsia="ru-RU"/>
        </w:rPr>
        <w:t>указанных реквизитов: наим</w:t>
      </w:r>
      <w:r w:rsidRPr="00C75101">
        <w:rPr>
          <w:rFonts w:ascii="Times New Roman" w:hAnsi="Times New Roman"/>
          <w:sz w:val="28"/>
          <w:szCs w:val="28"/>
          <w:lang w:eastAsia="ru-RU"/>
        </w:rPr>
        <w:t>е</w:t>
      </w:r>
      <w:r w:rsidR="000C7284" w:rsidRPr="00C75101">
        <w:rPr>
          <w:rFonts w:ascii="Times New Roman" w:hAnsi="Times New Roman"/>
          <w:sz w:val="28"/>
          <w:szCs w:val="28"/>
          <w:lang w:eastAsia="ru-RU"/>
        </w:rPr>
        <w:t>нования</w:t>
      </w:r>
      <w:r w:rsidRPr="00C75101">
        <w:rPr>
          <w:rFonts w:ascii="Times New Roman" w:hAnsi="Times New Roman"/>
          <w:sz w:val="28"/>
          <w:szCs w:val="28"/>
          <w:lang w:eastAsia="ru-RU"/>
        </w:rPr>
        <w:t xml:space="preserve"> субъекта Российской Федерации, района, города, иного населенн</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го пункта, улицы, </w:t>
      </w:r>
      <w:r w:rsidR="000C7284" w:rsidRPr="00C75101">
        <w:rPr>
          <w:rFonts w:ascii="Times New Roman" w:hAnsi="Times New Roman"/>
          <w:sz w:val="28"/>
          <w:szCs w:val="28"/>
          <w:lang w:eastAsia="ru-RU"/>
        </w:rPr>
        <w:t>номер</w:t>
      </w:r>
      <w:r w:rsidR="00C05DEC" w:rsidRPr="00C75101">
        <w:rPr>
          <w:rFonts w:ascii="Times New Roman" w:hAnsi="Times New Roman"/>
          <w:sz w:val="28"/>
          <w:szCs w:val="28"/>
          <w:lang w:eastAsia="ru-RU"/>
        </w:rPr>
        <w:t>а</w:t>
      </w:r>
      <w:r w:rsidR="000C7284" w:rsidRPr="00C75101">
        <w:rPr>
          <w:rFonts w:ascii="Times New Roman" w:hAnsi="Times New Roman"/>
          <w:sz w:val="28"/>
          <w:szCs w:val="28"/>
          <w:lang w:eastAsia="ru-RU"/>
        </w:rPr>
        <w:t xml:space="preserve"> дома и квартиры, в случае</w:t>
      </w:r>
      <w:r w:rsidRPr="00C75101">
        <w:rPr>
          <w:rFonts w:ascii="Times New Roman" w:hAnsi="Times New Roman"/>
          <w:sz w:val="28"/>
          <w:szCs w:val="28"/>
          <w:lang w:eastAsia="ru-RU"/>
        </w:rPr>
        <w:t xml:space="preserve"> если это не препятств</w:t>
      </w:r>
      <w:r w:rsidRPr="00C75101">
        <w:rPr>
          <w:rFonts w:ascii="Times New Roman" w:hAnsi="Times New Roman"/>
          <w:sz w:val="28"/>
          <w:szCs w:val="28"/>
          <w:lang w:eastAsia="ru-RU"/>
        </w:rPr>
        <w:t>у</w:t>
      </w:r>
      <w:r w:rsidRPr="00C75101">
        <w:rPr>
          <w:rFonts w:ascii="Times New Roman" w:hAnsi="Times New Roman"/>
          <w:sz w:val="28"/>
          <w:szCs w:val="28"/>
          <w:lang w:eastAsia="ru-RU"/>
        </w:rPr>
        <w:t>ет однозначному восприятию адреса с учетом фактических особенностей ме</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та жительства лица, осуществлявшего сбор подписей.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10. Каждый подписной лист должен быть заверен уполномоченным представителем инициативной группы. При заверении подписного листа уполномоченный представитель инициативной группы напротив </w:t>
      </w:r>
      <w:proofErr w:type="gramStart"/>
      <w:r w:rsidRPr="00C75101">
        <w:rPr>
          <w:rFonts w:ascii="Times New Roman" w:hAnsi="Times New Roman"/>
          <w:sz w:val="28"/>
          <w:szCs w:val="28"/>
          <w:lang w:eastAsia="ru-RU"/>
        </w:rPr>
        <w:t>своих</w:t>
      </w:r>
      <w:proofErr w:type="gramEnd"/>
      <w:r w:rsidRPr="00C75101">
        <w:rPr>
          <w:rFonts w:ascii="Times New Roman" w:hAnsi="Times New Roman"/>
          <w:sz w:val="28"/>
          <w:szCs w:val="28"/>
          <w:lang w:eastAsia="ru-RU"/>
        </w:rPr>
        <w:t xml:space="preserve"> ф</w:t>
      </w:r>
      <w:r w:rsidRPr="00C75101">
        <w:rPr>
          <w:rFonts w:ascii="Times New Roman" w:hAnsi="Times New Roman"/>
          <w:sz w:val="28"/>
          <w:szCs w:val="28"/>
          <w:lang w:eastAsia="ru-RU"/>
        </w:rPr>
        <w:t>а</w:t>
      </w:r>
      <w:r w:rsidRPr="00C75101">
        <w:rPr>
          <w:rFonts w:ascii="Times New Roman" w:hAnsi="Times New Roman"/>
          <w:sz w:val="28"/>
          <w:szCs w:val="28"/>
          <w:lang w:eastAsia="ru-RU"/>
        </w:rPr>
        <w:t>милии, имени и отчества собственноручно ставит свою подпись и дату ее внесения.</w:t>
      </w:r>
    </w:p>
    <w:p w:rsidR="00332050" w:rsidRPr="00C75101" w:rsidRDefault="001D3A31" w:rsidP="00F0714B">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11. </w:t>
      </w:r>
      <w:proofErr w:type="gramStart"/>
      <w:r w:rsidRPr="00C75101">
        <w:rPr>
          <w:rFonts w:ascii="Times New Roman" w:hAnsi="Times New Roman"/>
          <w:sz w:val="28"/>
          <w:szCs w:val="28"/>
          <w:lang w:eastAsia="ru-RU"/>
        </w:rPr>
        <w:t>При сборе подписей в поддержку инициативы проведения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допускается заполнение подписного лист</w:t>
      </w:r>
      <w:r w:rsidR="00C05DEC" w:rsidRPr="00C75101">
        <w:rPr>
          <w:rFonts w:ascii="Times New Roman" w:hAnsi="Times New Roman"/>
          <w:sz w:val="28"/>
          <w:szCs w:val="28"/>
          <w:lang w:eastAsia="ru-RU"/>
        </w:rPr>
        <w:t>а на лицевой и оборотной сторонах</w:t>
      </w:r>
      <w:r w:rsidRPr="00C75101">
        <w:rPr>
          <w:rFonts w:ascii="Times New Roman" w:hAnsi="Times New Roman"/>
          <w:sz w:val="28"/>
          <w:szCs w:val="28"/>
          <w:lang w:eastAsia="ru-RU"/>
        </w:rPr>
        <w:t>.</w:t>
      </w:r>
      <w:proofErr w:type="gramEnd"/>
      <w:r w:rsidRPr="00C75101">
        <w:rPr>
          <w:rFonts w:ascii="Times New Roman" w:hAnsi="Times New Roman"/>
          <w:sz w:val="28"/>
          <w:szCs w:val="28"/>
          <w:lang w:eastAsia="ru-RU"/>
        </w:rPr>
        <w:t xml:space="preserve"> При этом оборотная сторона является продолжением лицевой стороны с единой нумерацией подписей, а </w:t>
      </w:r>
      <w:proofErr w:type="spellStart"/>
      <w:r w:rsidRPr="00C75101">
        <w:rPr>
          <w:rFonts w:ascii="Times New Roman" w:hAnsi="Times New Roman"/>
          <w:sz w:val="28"/>
          <w:szCs w:val="28"/>
          <w:lang w:eastAsia="ru-RU"/>
        </w:rPr>
        <w:t>заверительные</w:t>
      </w:r>
      <w:proofErr w:type="spellEnd"/>
      <w:r w:rsidRPr="00C75101">
        <w:rPr>
          <w:rFonts w:ascii="Times New Roman" w:hAnsi="Times New Roman"/>
          <w:sz w:val="28"/>
          <w:szCs w:val="28"/>
          <w:lang w:eastAsia="ru-RU"/>
        </w:rPr>
        <w:t xml:space="preserve"> запи</w:t>
      </w:r>
      <w:r w:rsidR="00412CC5" w:rsidRPr="00C75101">
        <w:rPr>
          <w:rFonts w:ascii="Times New Roman" w:hAnsi="Times New Roman"/>
          <w:sz w:val="28"/>
          <w:szCs w:val="28"/>
          <w:lang w:eastAsia="ru-RU"/>
        </w:rPr>
        <w:t>си вносятся на оборотной</w:t>
      </w:r>
      <w:r w:rsidR="00091537">
        <w:rPr>
          <w:rFonts w:ascii="Times New Roman" w:hAnsi="Times New Roman"/>
          <w:sz w:val="28"/>
          <w:szCs w:val="28"/>
          <w:lang w:eastAsia="ru-RU"/>
        </w:rPr>
        <w:t xml:space="preserve"> стороне</w:t>
      </w:r>
      <w:r w:rsidRPr="00C75101">
        <w:rPr>
          <w:rFonts w:ascii="Times New Roman" w:hAnsi="Times New Roman"/>
          <w:sz w:val="28"/>
          <w:szCs w:val="28"/>
          <w:lang w:eastAsia="ru-RU"/>
        </w:rPr>
        <w:t xml:space="preserve"> подписного листа непосредственно после последней подписи избирателя.</w:t>
      </w:r>
    </w:p>
    <w:p w:rsidR="00C726A7" w:rsidRPr="00C75101" w:rsidRDefault="001D3A31" w:rsidP="00C726A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bookmarkStart w:id="17" w:name="Par148"/>
      <w:bookmarkEnd w:id="17"/>
      <w:r w:rsidRPr="00C75101">
        <w:rPr>
          <w:rFonts w:ascii="Times New Roman" w:hAnsi="Times New Roman"/>
          <w:bCs/>
          <w:sz w:val="28"/>
          <w:szCs w:val="28"/>
          <w:lang w:eastAsia="ru-RU"/>
        </w:rPr>
        <w:lastRenderedPageBreak/>
        <w:t>Статья 11.</w:t>
      </w:r>
      <w:r w:rsidRPr="00C75101">
        <w:rPr>
          <w:rFonts w:ascii="Times New Roman" w:hAnsi="Times New Roman"/>
          <w:b/>
          <w:bCs/>
          <w:sz w:val="28"/>
          <w:szCs w:val="28"/>
          <w:lang w:eastAsia="ru-RU"/>
        </w:rPr>
        <w:t xml:space="preserve"> Представление подписных листов </w:t>
      </w:r>
      <w:proofErr w:type="gramStart"/>
      <w:r w:rsidRPr="00C75101">
        <w:rPr>
          <w:rFonts w:ascii="Times New Roman" w:hAnsi="Times New Roman"/>
          <w:b/>
          <w:bCs/>
          <w:sz w:val="28"/>
          <w:szCs w:val="28"/>
          <w:lang w:eastAsia="ru-RU"/>
        </w:rPr>
        <w:t>в</w:t>
      </w:r>
      <w:proofErr w:type="gramEnd"/>
      <w:r w:rsidRPr="00C75101">
        <w:rPr>
          <w:rFonts w:ascii="Times New Roman" w:hAnsi="Times New Roman"/>
          <w:b/>
          <w:bCs/>
          <w:sz w:val="28"/>
          <w:szCs w:val="28"/>
          <w:lang w:eastAsia="ru-RU"/>
        </w:rPr>
        <w:t xml:space="preserve"> </w:t>
      </w:r>
    </w:p>
    <w:p w:rsidR="00C726A7" w:rsidRPr="00C75101" w:rsidRDefault="00C726A7" w:rsidP="00C726A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331360"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8A18C5">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Центральную избирательную комиссию </w:t>
      </w:r>
    </w:p>
    <w:p w:rsidR="001D3A31" w:rsidRPr="00C75101" w:rsidRDefault="00C726A7" w:rsidP="000723A9">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331360"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8A18C5">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0723A9" w:rsidRPr="00C75101">
        <w:rPr>
          <w:rFonts w:ascii="Times New Roman" w:hAnsi="Times New Roman"/>
          <w:b/>
          <w:bCs/>
          <w:sz w:val="28"/>
          <w:szCs w:val="28"/>
          <w:lang w:eastAsia="ru-RU"/>
        </w:rPr>
        <w:t>Республики Карелия</w:t>
      </w:r>
    </w:p>
    <w:p w:rsidR="001D3A31" w:rsidRPr="00C75101" w:rsidRDefault="001D3A31" w:rsidP="000723A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После завершения сбора подписей в поддержку инициативы пров</w:t>
      </w:r>
      <w:r w:rsidRPr="00C75101">
        <w:rPr>
          <w:rFonts w:ascii="Times New Roman" w:hAnsi="Times New Roman"/>
          <w:sz w:val="28"/>
          <w:szCs w:val="28"/>
          <w:lang w:eastAsia="ru-RU"/>
        </w:rPr>
        <w:t>е</w:t>
      </w:r>
      <w:r w:rsidRPr="00C75101">
        <w:rPr>
          <w:rFonts w:ascii="Times New Roman" w:hAnsi="Times New Roman"/>
          <w:sz w:val="28"/>
          <w:szCs w:val="28"/>
          <w:lang w:eastAsia="ru-RU"/>
        </w:rPr>
        <w:t>дения голосования по отзыву инициативная группа подсчитывает общее к</w:t>
      </w:r>
      <w:r w:rsidRPr="00C75101">
        <w:rPr>
          <w:rFonts w:ascii="Times New Roman" w:hAnsi="Times New Roman"/>
          <w:sz w:val="28"/>
          <w:szCs w:val="28"/>
          <w:lang w:eastAsia="ru-RU"/>
        </w:rPr>
        <w:t>о</w:t>
      </w:r>
      <w:r w:rsidRPr="00C75101">
        <w:rPr>
          <w:rFonts w:ascii="Times New Roman" w:hAnsi="Times New Roman"/>
          <w:sz w:val="28"/>
          <w:szCs w:val="28"/>
          <w:lang w:eastAsia="ru-RU"/>
        </w:rPr>
        <w:t>личество собранных подписей и составляет протокол об итогах сбора по</w:t>
      </w:r>
      <w:r w:rsidRPr="00C75101">
        <w:rPr>
          <w:rFonts w:ascii="Times New Roman" w:hAnsi="Times New Roman"/>
          <w:sz w:val="28"/>
          <w:szCs w:val="28"/>
          <w:lang w:eastAsia="ru-RU"/>
        </w:rPr>
        <w:t>д</w:t>
      </w:r>
      <w:r w:rsidRPr="00C75101">
        <w:rPr>
          <w:rFonts w:ascii="Times New Roman" w:hAnsi="Times New Roman"/>
          <w:sz w:val="28"/>
          <w:szCs w:val="28"/>
          <w:lang w:eastAsia="ru-RU"/>
        </w:rPr>
        <w:t>писей в поддержку инициативы проведения голосования по отзыву по фо</w:t>
      </w:r>
      <w:r w:rsidRPr="00C75101">
        <w:rPr>
          <w:rFonts w:ascii="Times New Roman" w:hAnsi="Times New Roman"/>
          <w:sz w:val="28"/>
          <w:szCs w:val="28"/>
          <w:lang w:eastAsia="ru-RU"/>
        </w:rPr>
        <w:t>р</w:t>
      </w:r>
      <w:r w:rsidRPr="00C75101">
        <w:rPr>
          <w:rFonts w:ascii="Times New Roman" w:hAnsi="Times New Roman"/>
          <w:sz w:val="28"/>
          <w:szCs w:val="28"/>
          <w:lang w:eastAsia="ru-RU"/>
        </w:rPr>
        <w:t>ме, установленной Центральной избирательной комиссией Республики К</w:t>
      </w:r>
      <w:r w:rsidRPr="00C75101">
        <w:rPr>
          <w:rFonts w:ascii="Times New Roman" w:hAnsi="Times New Roman"/>
          <w:sz w:val="28"/>
          <w:szCs w:val="28"/>
          <w:lang w:eastAsia="ru-RU"/>
        </w:rPr>
        <w:t>а</w:t>
      </w:r>
      <w:r w:rsidRPr="00C75101">
        <w:rPr>
          <w:rFonts w:ascii="Times New Roman" w:hAnsi="Times New Roman"/>
          <w:sz w:val="28"/>
          <w:szCs w:val="28"/>
          <w:lang w:eastAsia="ru-RU"/>
        </w:rPr>
        <w:t>релия. Протокол подписывается собственноручно уполномоченным пре</w:t>
      </w:r>
      <w:r w:rsidRPr="00C75101">
        <w:rPr>
          <w:rFonts w:ascii="Times New Roman" w:hAnsi="Times New Roman"/>
          <w:sz w:val="28"/>
          <w:szCs w:val="28"/>
          <w:lang w:eastAsia="ru-RU"/>
        </w:rPr>
        <w:t>д</w:t>
      </w:r>
      <w:r w:rsidRPr="00C75101">
        <w:rPr>
          <w:rFonts w:ascii="Times New Roman" w:hAnsi="Times New Roman"/>
          <w:sz w:val="28"/>
          <w:szCs w:val="28"/>
          <w:lang w:eastAsia="ru-RU"/>
        </w:rPr>
        <w:t xml:space="preserve">ставителем инициативной группы.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8" w:name="Par152"/>
      <w:bookmarkEnd w:id="18"/>
      <w:r w:rsidRPr="00C75101">
        <w:rPr>
          <w:rFonts w:ascii="Times New Roman" w:hAnsi="Times New Roman"/>
          <w:sz w:val="28"/>
          <w:szCs w:val="28"/>
          <w:lang w:eastAsia="ru-RU"/>
        </w:rPr>
        <w:t>2. Подписные листы представляются уполномоченным представит</w:t>
      </w:r>
      <w:r w:rsidRPr="00C75101">
        <w:rPr>
          <w:rFonts w:ascii="Times New Roman" w:hAnsi="Times New Roman"/>
          <w:sz w:val="28"/>
          <w:szCs w:val="28"/>
          <w:lang w:eastAsia="ru-RU"/>
        </w:rPr>
        <w:t>е</w:t>
      </w:r>
      <w:r w:rsidRPr="00C75101">
        <w:rPr>
          <w:rFonts w:ascii="Times New Roman" w:hAnsi="Times New Roman"/>
          <w:sz w:val="28"/>
          <w:szCs w:val="28"/>
          <w:lang w:eastAsia="ru-RU"/>
        </w:rPr>
        <w:t>лем инициативной группы в Центральную избирательную комиссию Ре</w:t>
      </w:r>
      <w:r w:rsidRPr="00C75101">
        <w:rPr>
          <w:rFonts w:ascii="Times New Roman" w:hAnsi="Times New Roman"/>
          <w:sz w:val="28"/>
          <w:szCs w:val="28"/>
          <w:lang w:eastAsia="ru-RU"/>
        </w:rPr>
        <w:t>с</w:t>
      </w:r>
      <w:r w:rsidRPr="00C75101">
        <w:rPr>
          <w:rFonts w:ascii="Times New Roman" w:hAnsi="Times New Roman"/>
          <w:sz w:val="28"/>
          <w:szCs w:val="28"/>
          <w:lang w:eastAsia="ru-RU"/>
        </w:rPr>
        <w:t>публики Карелия в сброшюрованном и пронумерован</w:t>
      </w:r>
      <w:r w:rsidR="00704238" w:rsidRPr="00C75101">
        <w:rPr>
          <w:rFonts w:ascii="Times New Roman" w:hAnsi="Times New Roman"/>
          <w:sz w:val="28"/>
          <w:szCs w:val="28"/>
          <w:lang w:eastAsia="ru-RU"/>
        </w:rPr>
        <w:t>ном виде до 18 часов по московскому</w:t>
      </w:r>
      <w:r w:rsidRPr="00C75101">
        <w:rPr>
          <w:rFonts w:ascii="Times New Roman" w:hAnsi="Times New Roman"/>
          <w:sz w:val="28"/>
          <w:szCs w:val="28"/>
          <w:lang w:eastAsia="ru-RU"/>
        </w:rPr>
        <w:t xml:space="preserve"> времени дня, в который истекает срок сбора подписей в поддержку инициативы проведения голосования по отзыву. </w:t>
      </w:r>
      <w:proofErr w:type="gramStart"/>
      <w:r w:rsidRPr="00C75101">
        <w:rPr>
          <w:rFonts w:ascii="Times New Roman" w:hAnsi="Times New Roman"/>
          <w:sz w:val="28"/>
          <w:szCs w:val="28"/>
          <w:lang w:eastAsia="ru-RU"/>
        </w:rPr>
        <w:t>Вместе с по</w:t>
      </w:r>
      <w:r w:rsidRPr="00C75101">
        <w:rPr>
          <w:rFonts w:ascii="Times New Roman" w:hAnsi="Times New Roman"/>
          <w:sz w:val="28"/>
          <w:szCs w:val="28"/>
          <w:lang w:eastAsia="ru-RU"/>
        </w:rPr>
        <w:t>д</w:t>
      </w:r>
      <w:r w:rsidRPr="00C75101">
        <w:rPr>
          <w:rFonts w:ascii="Times New Roman" w:hAnsi="Times New Roman"/>
          <w:sz w:val="28"/>
          <w:szCs w:val="28"/>
          <w:lang w:eastAsia="ru-RU"/>
        </w:rPr>
        <w:t xml:space="preserve">писными листами в Центральную избирательную комиссию Республики Карелия представляются протокол об итогах сбора подписей на бумажном носителе и в машиночитаемом виде, список лиц, указанный в </w:t>
      </w:r>
      <w:hyperlink r:id="rId26" w:anchor="Par136" w:tooltip="4. Инициативная группа обязана составить список лиц, осуществлявших сбор подписей, по форме, установленной Избирательной комиссией Волгоградской области. В списке указываются сведения о каждом лице, осуществлявшем сбор подписей: фамилия, имя и отчество, д" w:history="1">
        <w:r w:rsidR="00A6271A" w:rsidRPr="00C75101">
          <w:rPr>
            <w:rFonts w:ascii="Times New Roman" w:hAnsi="Times New Roman"/>
            <w:sz w:val="28"/>
            <w:szCs w:val="28"/>
            <w:lang w:eastAsia="ru-RU"/>
          </w:rPr>
          <w:t>части 4 ст</w:t>
        </w:r>
        <w:r w:rsidR="00A6271A" w:rsidRPr="00C75101">
          <w:rPr>
            <w:rFonts w:ascii="Times New Roman" w:hAnsi="Times New Roman"/>
            <w:sz w:val="28"/>
            <w:szCs w:val="28"/>
            <w:lang w:eastAsia="ru-RU"/>
          </w:rPr>
          <w:t>а</w:t>
        </w:r>
        <w:r w:rsidR="00A6271A" w:rsidRPr="00C75101">
          <w:rPr>
            <w:rFonts w:ascii="Times New Roman" w:hAnsi="Times New Roman"/>
            <w:sz w:val="28"/>
            <w:szCs w:val="28"/>
            <w:lang w:eastAsia="ru-RU"/>
          </w:rPr>
          <w:t>тьи </w:t>
        </w:r>
        <w:r w:rsidRPr="00C75101">
          <w:rPr>
            <w:rFonts w:ascii="Times New Roman" w:hAnsi="Times New Roman"/>
            <w:sz w:val="28"/>
            <w:szCs w:val="28"/>
            <w:lang w:eastAsia="ru-RU"/>
          </w:rPr>
          <w:t>10</w:t>
        </w:r>
      </w:hyperlink>
      <w:r w:rsidRPr="00C75101">
        <w:rPr>
          <w:rFonts w:ascii="Times New Roman" w:hAnsi="Times New Roman"/>
          <w:sz w:val="28"/>
          <w:szCs w:val="28"/>
          <w:lang w:eastAsia="ru-RU"/>
        </w:rPr>
        <w:t xml:space="preserve"> настоящего Закона, на бумажном носителе и в машиночитаемом в</w:t>
      </w:r>
      <w:r w:rsidRPr="00C75101">
        <w:rPr>
          <w:rFonts w:ascii="Times New Roman" w:hAnsi="Times New Roman"/>
          <w:sz w:val="28"/>
          <w:szCs w:val="28"/>
          <w:lang w:eastAsia="ru-RU"/>
        </w:rPr>
        <w:t>и</w:t>
      </w:r>
      <w:r w:rsidRPr="00C75101">
        <w:rPr>
          <w:rFonts w:ascii="Times New Roman" w:hAnsi="Times New Roman"/>
          <w:sz w:val="28"/>
          <w:szCs w:val="28"/>
          <w:lang w:eastAsia="ru-RU"/>
        </w:rPr>
        <w:t>де, а также первый финансовый отчет инициативной группы об использов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нии средств фонда голосования по отзыву.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Количество подписей, представляемых в Центральную избирател</w:t>
      </w:r>
      <w:r w:rsidRPr="00C75101">
        <w:rPr>
          <w:rFonts w:ascii="Times New Roman" w:hAnsi="Times New Roman"/>
          <w:sz w:val="28"/>
          <w:szCs w:val="28"/>
          <w:lang w:eastAsia="ru-RU"/>
        </w:rPr>
        <w:t>ь</w:t>
      </w:r>
      <w:r w:rsidRPr="00C75101">
        <w:rPr>
          <w:rFonts w:ascii="Times New Roman" w:hAnsi="Times New Roman"/>
          <w:sz w:val="28"/>
          <w:szCs w:val="28"/>
          <w:lang w:eastAsia="ru-RU"/>
        </w:rPr>
        <w:t>ную комиссию Республики Карелия, может превышать необходимое кол</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чество </w:t>
      </w:r>
      <w:r w:rsidR="00474B0B" w:rsidRPr="00C75101">
        <w:rPr>
          <w:rFonts w:ascii="Times New Roman" w:hAnsi="Times New Roman"/>
          <w:sz w:val="28"/>
          <w:szCs w:val="28"/>
          <w:lang w:eastAsia="ru-RU"/>
        </w:rPr>
        <w:t xml:space="preserve">подписей </w:t>
      </w:r>
      <w:r w:rsidRPr="00C75101">
        <w:rPr>
          <w:rFonts w:ascii="Times New Roman" w:hAnsi="Times New Roman"/>
          <w:sz w:val="28"/>
          <w:szCs w:val="28"/>
          <w:lang w:eastAsia="ru-RU"/>
        </w:rPr>
        <w:t>для поддержки инициативы проведения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зыву, установленное </w:t>
      </w:r>
      <w:hyperlink r:id="rId27" w:anchor="Par133" w:tooltip="1. Инициативная группа обязана собрать в поддержку инициативы проведения голосования по отзыву подписи избирателей в количестве 25 процентов от числа избирателей, зарегистрированных на территории Волгоградской области в соответствии с пунктом 10 статьи 16" w:history="1">
        <w:r w:rsidRPr="00C75101">
          <w:rPr>
            <w:rFonts w:ascii="Times New Roman" w:hAnsi="Times New Roman"/>
            <w:sz w:val="28"/>
            <w:szCs w:val="28"/>
            <w:lang w:eastAsia="ru-RU"/>
          </w:rPr>
          <w:t>частью 1 статьи 10</w:t>
        </w:r>
      </w:hyperlink>
      <w:r w:rsidRPr="00C75101">
        <w:rPr>
          <w:rFonts w:ascii="Times New Roman" w:hAnsi="Times New Roman"/>
          <w:sz w:val="28"/>
          <w:szCs w:val="28"/>
          <w:lang w:eastAsia="ru-RU"/>
        </w:rPr>
        <w:t xml:space="preserve"> настоя</w:t>
      </w:r>
      <w:r w:rsidR="008531ED" w:rsidRPr="00C75101">
        <w:rPr>
          <w:rFonts w:ascii="Times New Roman" w:hAnsi="Times New Roman"/>
          <w:sz w:val="28"/>
          <w:szCs w:val="28"/>
          <w:lang w:eastAsia="ru-RU"/>
        </w:rPr>
        <w:t>щего Закона, не более чем на 10 </w:t>
      </w:r>
      <w:r w:rsidRPr="00C75101">
        <w:rPr>
          <w:rFonts w:ascii="Times New Roman" w:hAnsi="Times New Roman"/>
          <w:sz w:val="28"/>
          <w:szCs w:val="28"/>
          <w:lang w:eastAsia="ru-RU"/>
        </w:rPr>
        <w:t>процентов.</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При приеме документов Центральная избирательная комиссия Ре</w:t>
      </w:r>
      <w:r w:rsidRPr="00C75101">
        <w:rPr>
          <w:rFonts w:ascii="Times New Roman" w:hAnsi="Times New Roman"/>
          <w:sz w:val="28"/>
          <w:szCs w:val="28"/>
          <w:lang w:eastAsia="ru-RU"/>
        </w:rPr>
        <w:t>с</w:t>
      </w:r>
      <w:r w:rsidRPr="00C75101">
        <w:rPr>
          <w:rFonts w:ascii="Times New Roman" w:hAnsi="Times New Roman"/>
          <w:sz w:val="28"/>
          <w:szCs w:val="28"/>
          <w:lang w:eastAsia="ru-RU"/>
        </w:rPr>
        <w:t>публики Карелия выдает уполномоченному представителю инициативной группы документ, подтверждающий при</w:t>
      </w:r>
      <w:r w:rsidR="00A10E6C" w:rsidRPr="00C75101">
        <w:rPr>
          <w:rFonts w:ascii="Times New Roman" w:hAnsi="Times New Roman"/>
          <w:sz w:val="28"/>
          <w:szCs w:val="28"/>
          <w:lang w:eastAsia="ru-RU"/>
        </w:rPr>
        <w:t xml:space="preserve">ем представленных документов </w:t>
      </w:r>
      <w:r w:rsidR="00A10E6C" w:rsidRPr="00C75101">
        <w:rPr>
          <w:rFonts w:ascii="Times New Roman" w:hAnsi="Times New Roman"/>
          <w:sz w:val="28"/>
          <w:szCs w:val="28"/>
          <w:lang w:eastAsia="ru-RU"/>
        </w:rPr>
        <w:lastRenderedPageBreak/>
        <w:t>(с </w:t>
      </w:r>
      <w:r w:rsidRPr="00C75101">
        <w:rPr>
          <w:rFonts w:ascii="Times New Roman" w:hAnsi="Times New Roman"/>
          <w:sz w:val="28"/>
          <w:szCs w:val="28"/>
          <w:lang w:eastAsia="ru-RU"/>
        </w:rPr>
        <w:t>указанием их перечня), в котором ука</w:t>
      </w:r>
      <w:r w:rsidR="00252A36" w:rsidRPr="00C75101">
        <w:rPr>
          <w:rFonts w:ascii="Times New Roman" w:hAnsi="Times New Roman"/>
          <w:sz w:val="28"/>
          <w:szCs w:val="28"/>
          <w:lang w:eastAsia="ru-RU"/>
        </w:rPr>
        <w:t>зываются дата и время приема. В </w:t>
      </w:r>
      <w:r w:rsidRPr="00C75101">
        <w:rPr>
          <w:rFonts w:ascii="Times New Roman" w:hAnsi="Times New Roman"/>
          <w:sz w:val="28"/>
          <w:szCs w:val="28"/>
          <w:lang w:eastAsia="ru-RU"/>
        </w:rPr>
        <w:t xml:space="preserve">этом документе указывается также количество принятых подписных </w:t>
      </w:r>
      <w:proofErr w:type="spellStart"/>
      <w:proofErr w:type="gramStart"/>
      <w:r w:rsidRPr="00C75101">
        <w:rPr>
          <w:rFonts w:ascii="Times New Roman" w:hAnsi="Times New Roman"/>
          <w:sz w:val="28"/>
          <w:szCs w:val="28"/>
          <w:lang w:eastAsia="ru-RU"/>
        </w:rPr>
        <w:t>ли</w:t>
      </w:r>
      <w:r w:rsidR="00797A31">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тов</w:t>
      </w:r>
      <w:proofErr w:type="spellEnd"/>
      <w:proofErr w:type="gramEnd"/>
      <w:r w:rsidRPr="00C75101">
        <w:rPr>
          <w:rFonts w:ascii="Times New Roman" w:hAnsi="Times New Roman"/>
          <w:sz w:val="28"/>
          <w:szCs w:val="28"/>
          <w:lang w:eastAsia="ru-RU"/>
        </w:rPr>
        <w:t xml:space="preserve"> и заявленное количество подписей избирателей. При этом Центральная избирательная комиссия Республики Карелия заверяет каждую папку с по</w:t>
      </w:r>
      <w:r w:rsidRPr="00C75101">
        <w:rPr>
          <w:rFonts w:ascii="Times New Roman" w:hAnsi="Times New Roman"/>
          <w:sz w:val="28"/>
          <w:szCs w:val="28"/>
          <w:lang w:eastAsia="ru-RU"/>
        </w:rPr>
        <w:t>д</w:t>
      </w:r>
      <w:r w:rsidRPr="00C75101">
        <w:rPr>
          <w:rFonts w:ascii="Times New Roman" w:hAnsi="Times New Roman"/>
          <w:sz w:val="28"/>
          <w:szCs w:val="28"/>
          <w:lang w:eastAsia="ru-RU"/>
        </w:rPr>
        <w:t>писными листами своей печатью (специальным штампом), проверяет соо</w:t>
      </w:r>
      <w:r w:rsidRPr="00C75101">
        <w:rPr>
          <w:rFonts w:ascii="Times New Roman" w:hAnsi="Times New Roman"/>
          <w:sz w:val="28"/>
          <w:szCs w:val="28"/>
          <w:lang w:eastAsia="ru-RU"/>
        </w:rPr>
        <w:t>т</w:t>
      </w:r>
      <w:r w:rsidRPr="00C75101">
        <w:rPr>
          <w:rFonts w:ascii="Times New Roman" w:hAnsi="Times New Roman"/>
          <w:sz w:val="28"/>
          <w:szCs w:val="28"/>
          <w:lang w:eastAsia="ru-RU"/>
        </w:rPr>
        <w:t>ветствие количества представленных подписных листов количеству</w:t>
      </w:r>
      <w:r w:rsidR="001E5928" w:rsidRPr="00C75101">
        <w:rPr>
          <w:rFonts w:ascii="Times New Roman" w:hAnsi="Times New Roman"/>
          <w:sz w:val="28"/>
          <w:szCs w:val="28"/>
          <w:lang w:eastAsia="ru-RU"/>
        </w:rPr>
        <w:t xml:space="preserve"> по</w:t>
      </w:r>
      <w:r w:rsidR="001E5928" w:rsidRPr="00C75101">
        <w:rPr>
          <w:rFonts w:ascii="Times New Roman" w:hAnsi="Times New Roman"/>
          <w:sz w:val="28"/>
          <w:szCs w:val="28"/>
          <w:lang w:eastAsia="ru-RU"/>
        </w:rPr>
        <w:t>д</w:t>
      </w:r>
      <w:r w:rsidR="001E5928" w:rsidRPr="00C75101">
        <w:rPr>
          <w:rFonts w:ascii="Times New Roman" w:hAnsi="Times New Roman"/>
          <w:sz w:val="28"/>
          <w:szCs w:val="28"/>
          <w:lang w:eastAsia="ru-RU"/>
        </w:rPr>
        <w:t>писных листов</w:t>
      </w:r>
      <w:r w:rsidRPr="00C75101">
        <w:rPr>
          <w:rFonts w:ascii="Times New Roman" w:hAnsi="Times New Roman"/>
          <w:sz w:val="28"/>
          <w:szCs w:val="28"/>
          <w:lang w:eastAsia="ru-RU"/>
        </w:rPr>
        <w:t>, указанному в протоколе об итогах сбора подписей.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тральная избирательная комиссия Республики Карелия не вправе огранич</w:t>
      </w:r>
      <w:r w:rsidRPr="00C75101">
        <w:rPr>
          <w:rFonts w:ascii="Times New Roman" w:hAnsi="Times New Roman"/>
          <w:sz w:val="28"/>
          <w:szCs w:val="28"/>
          <w:lang w:eastAsia="ru-RU"/>
        </w:rPr>
        <w:t>и</w:t>
      </w:r>
      <w:r w:rsidRPr="00C75101">
        <w:rPr>
          <w:rFonts w:ascii="Times New Roman" w:hAnsi="Times New Roman"/>
          <w:sz w:val="28"/>
          <w:szCs w:val="28"/>
          <w:lang w:eastAsia="ru-RU"/>
        </w:rPr>
        <w:t>вать доступ уполномоченного представителя инициативной группы в зан</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маемое </w:t>
      </w:r>
      <w:r w:rsidR="001E5928" w:rsidRPr="00C75101">
        <w:rPr>
          <w:rFonts w:ascii="Times New Roman" w:hAnsi="Times New Roman"/>
          <w:sz w:val="28"/>
          <w:szCs w:val="28"/>
          <w:lang w:eastAsia="ru-RU"/>
        </w:rPr>
        <w:t xml:space="preserve">указанной комиссией </w:t>
      </w:r>
      <w:r w:rsidRPr="00C75101">
        <w:rPr>
          <w:rFonts w:ascii="Times New Roman" w:hAnsi="Times New Roman"/>
          <w:sz w:val="28"/>
          <w:szCs w:val="28"/>
          <w:lang w:eastAsia="ru-RU"/>
        </w:rPr>
        <w:t>помещение или отказывать ему в приеме д</w:t>
      </w:r>
      <w:r w:rsidRPr="00C75101">
        <w:rPr>
          <w:rFonts w:ascii="Times New Roman" w:hAnsi="Times New Roman"/>
          <w:sz w:val="28"/>
          <w:szCs w:val="28"/>
          <w:lang w:eastAsia="ru-RU"/>
        </w:rPr>
        <w:t>о</w:t>
      </w:r>
      <w:r w:rsidRPr="00C75101">
        <w:rPr>
          <w:rFonts w:ascii="Times New Roman" w:hAnsi="Times New Roman"/>
          <w:sz w:val="28"/>
          <w:szCs w:val="28"/>
          <w:lang w:eastAsia="ru-RU"/>
        </w:rPr>
        <w:t>кументов</w:t>
      </w:r>
      <w:r w:rsidR="00C76CA5" w:rsidRPr="00C75101">
        <w:rPr>
          <w:rFonts w:ascii="Times New Roman" w:hAnsi="Times New Roman"/>
          <w:sz w:val="28"/>
          <w:szCs w:val="28"/>
          <w:lang w:eastAsia="ru-RU"/>
        </w:rPr>
        <w:t>,</w:t>
      </w:r>
      <w:r w:rsidRPr="00C75101">
        <w:rPr>
          <w:rFonts w:ascii="Times New Roman" w:hAnsi="Times New Roman"/>
          <w:sz w:val="28"/>
          <w:szCs w:val="28"/>
          <w:lang w:eastAsia="ru-RU"/>
        </w:rPr>
        <w:t xml:space="preserve"> в слу</w:t>
      </w:r>
      <w:r w:rsidR="00C76CA5" w:rsidRPr="00C75101">
        <w:rPr>
          <w:rFonts w:ascii="Times New Roman" w:hAnsi="Times New Roman"/>
          <w:sz w:val="28"/>
          <w:szCs w:val="28"/>
          <w:lang w:eastAsia="ru-RU"/>
        </w:rPr>
        <w:t>чае</w:t>
      </w:r>
      <w:r w:rsidRPr="00C75101">
        <w:rPr>
          <w:rFonts w:ascii="Times New Roman" w:hAnsi="Times New Roman"/>
          <w:sz w:val="28"/>
          <w:szCs w:val="28"/>
          <w:lang w:eastAsia="ru-RU"/>
        </w:rPr>
        <w:t xml:space="preserve"> если документы доставлены до истечения срока, указа</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ного в </w:t>
      </w:r>
      <w:hyperlink r:id="rId28" w:anchor="Par152" w:tooltip="2. Подписные листы представляются уполномоченным представителем инициативной группы в Избирательную комиссию Волгоградской области в сброшюрованном и пронумерованном виде до 18 часов по местному времени дня, в который истекает срок сбора подписей в поддер" w:history="1">
        <w:r w:rsidRPr="00C75101">
          <w:rPr>
            <w:rFonts w:ascii="Times New Roman" w:hAnsi="Times New Roman"/>
            <w:sz w:val="28"/>
            <w:szCs w:val="28"/>
            <w:lang w:eastAsia="ru-RU"/>
          </w:rPr>
          <w:t>части 2</w:t>
        </w:r>
      </w:hyperlink>
      <w:r w:rsidRPr="00C75101">
        <w:rPr>
          <w:rFonts w:ascii="Times New Roman" w:hAnsi="Times New Roman"/>
          <w:sz w:val="28"/>
          <w:szCs w:val="28"/>
          <w:lang w:eastAsia="ru-RU"/>
        </w:rPr>
        <w:t xml:space="preserve"> настоящей статьи.</w:t>
      </w:r>
      <w:r w:rsidR="006813CA" w:rsidRPr="00C75101">
        <w:rPr>
          <w:rFonts w:ascii="Times New Roman" w:hAnsi="Times New Roman"/>
          <w:sz w:val="28"/>
          <w:szCs w:val="28"/>
          <w:lang w:eastAsia="ru-RU"/>
        </w:rPr>
        <w:t xml:space="preserve"> </w:t>
      </w:r>
      <w:r w:rsidR="009B5D3C"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w:t>
      </w:r>
      <w:proofErr w:type="gramStart"/>
      <w:r w:rsidRPr="00C75101">
        <w:rPr>
          <w:rFonts w:ascii="Times New Roman" w:hAnsi="Times New Roman"/>
          <w:sz w:val="28"/>
          <w:szCs w:val="28"/>
          <w:lang w:eastAsia="ru-RU"/>
        </w:rPr>
        <w:t>Если инициативной группой по проведению голосов</w:t>
      </w:r>
      <w:r w:rsidR="00F7628A" w:rsidRPr="00C75101">
        <w:rPr>
          <w:rFonts w:ascii="Times New Roman" w:hAnsi="Times New Roman"/>
          <w:sz w:val="28"/>
          <w:szCs w:val="28"/>
          <w:lang w:eastAsia="ru-RU"/>
        </w:rPr>
        <w:t>ания по отзыву до 18 часов по московскому</w:t>
      </w:r>
      <w:r w:rsidRPr="00C75101">
        <w:rPr>
          <w:rFonts w:ascii="Times New Roman" w:hAnsi="Times New Roman"/>
          <w:sz w:val="28"/>
          <w:szCs w:val="28"/>
          <w:lang w:eastAsia="ru-RU"/>
        </w:rPr>
        <w:t xml:space="preserve"> време</w:t>
      </w:r>
      <w:r w:rsidR="009157F5" w:rsidRPr="00C75101">
        <w:rPr>
          <w:rFonts w:ascii="Times New Roman" w:hAnsi="Times New Roman"/>
          <w:sz w:val="28"/>
          <w:szCs w:val="28"/>
          <w:lang w:eastAsia="ru-RU"/>
        </w:rPr>
        <w:t>ни дня, в который истекает срок</w:t>
      </w:r>
      <w:r w:rsidRPr="00C75101">
        <w:rPr>
          <w:rFonts w:ascii="Times New Roman" w:hAnsi="Times New Roman"/>
          <w:sz w:val="28"/>
          <w:szCs w:val="28"/>
          <w:lang w:eastAsia="ru-RU"/>
        </w:rPr>
        <w:t xml:space="preserve"> </w:t>
      </w:r>
      <w:r w:rsidR="009B5D3C" w:rsidRPr="00C75101">
        <w:rPr>
          <w:rFonts w:ascii="Times New Roman" w:hAnsi="Times New Roman"/>
          <w:sz w:val="28"/>
          <w:szCs w:val="28"/>
          <w:lang w:eastAsia="ru-RU"/>
        </w:rPr>
        <w:t>сбора подписей в поддержку инициативы проведения голосования по отзыву</w:t>
      </w:r>
      <w:r w:rsidRPr="00C75101">
        <w:rPr>
          <w:rFonts w:ascii="Times New Roman" w:hAnsi="Times New Roman"/>
          <w:sz w:val="28"/>
          <w:szCs w:val="28"/>
          <w:lang w:eastAsia="ru-RU"/>
        </w:rPr>
        <w:t xml:space="preserve">, не выполнены действия, указанные в </w:t>
      </w:r>
      <w:hyperlink r:id="rId29" w:anchor="Par152" w:tooltip="2. Подписные листы представляются уполномоченным представителем инициативной группы в Избирательную комиссию Волгоградской области в сброшюрованном и пронумерованном виде до 18 часов по местному времени дня, в который истекает срок сбора подписей в поддер" w:history="1">
        <w:r w:rsidRPr="00C75101">
          <w:rPr>
            <w:rFonts w:ascii="Times New Roman" w:hAnsi="Times New Roman"/>
            <w:sz w:val="28"/>
            <w:szCs w:val="28"/>
            <w:lang w:eastAsia="ru-RU"/>
          </w:rPr>
          <w:t>части 2</w:t>
        </w:r>
      </w:hyperlink>
      <w:r w:rsidRPr="00C75101">
        <w:rPr>
          <w:rFonts w:ascii="Times New Roman" w:hAnsi="Times New Roman"/>
          <w:sz w:val="28"/>
          <w:szCs w:val="28"/>
          <w:lang w:eastAsia="ru-RU"/>
        </w:rPr>
        <w:t xml:space="preserve"> настоящей статьи, Центральная избирательная комиссия Республики Карелия принимает решение о пр</w:t>
      </w:r>
      <w:r w:rsidRPr="00C75101">
        <w:rPr>
          <w:rFonts w:ascii="Times New Roman" w:hAnsi="Times New Roman"/>
          <w:sz w:val="28"/>
          <w:szCs w:val="28"/>
          <w:lang w:eastAsia="ru-RU"/>
        </w:rPr>
        <w:t>е</w:t>
      </w:r>
      <w:r w:rsidRPr="00C75101">
        <w:rPr>
          <w:rFonts w:ascii="Times New Roman" w:hAnsi="Times New Roman"/>
          <w:sz w:val="28"/>
          <w:szCs w:val="28"/>
          <w:lang w:eastAsia="ru-RU"/>
        </w:rPr>
        <w:t>кращении процедур по реализации инициативы проведения голосования по отзыву, которое публикуется не менее чем в</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одном региональном госуда</w:t>
      </w:r>
      <w:r w:rsidRPr="00C75101">
        <w:rPr>
          <w:rFonts w:ascii="Times New Roman" w:hAnsi="Times New Roman"/>
          <w:sz w:val="28"/>
          <w:szCs w:val="28"/>
          <w:lang w:eastAsia="ru-RU"/>
        </w:rPr>
        <w:t>р</w:t>
      </w:r>
      <w:r w:rsidRPr="00C75101">
        <w:rPr>
          <w:rFonts w:ascii="Times New Roman" w:hAnsi="Times New Roman"/>
          <w:sz w:val="28"/>
          <w:szCs w:val="28"/>
          <w:lang w:eastAsia="ru-RU"/>
        </w:rPr>
        <w:t>ственном периодическом печатном издании не позднее чем через пять дней со дня его принятия и доводится до сведения инициативной группы и отз</w:t>
      </w:r>
      <w:r w:rsidRPr="00C75101">
        <w:rPr>
          <w:rFonts w:ascii="Times New Roman" w:hAnsi="Times New Roman"/>
          <w:sz w:val="28"/>
          <w:szCs w:val="28"/>
          <w:lang w:eastAsia="ru-RU"/>
        </w:rPr>
        <w:t>ы</w:t>
      </w:r>
      <w:r w:rsidRPr="00C75101">
        <w:rPr>
          <w:rFonts w:ascii="Times New Roman" w:hAnsi="Times New Roman"/>
          <w:sz w:val="28"/>
          <w:szCs w:val="28"/>
          <w:lang w:eastAsia="ru-RU"/>
        </w:rPr>
        <w:t>ваемого лица.</w:t>
      </w:r>
      <w:proofErr w:type="gramEnd"/>
    </w:p>
    <w:p w:rsidR="001D3A31" w:rsidRPr="00C75101" w:rsidRDefault="001D3A31" w:rsidP="005F3E6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F3E61" w:rsidRPr="00C75101" w:rsidRDefault="001D3A31" w:rsidP="005F3E61">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bookmarkStart w:id="19" w:name="Par158"/>
      <w:bookmarkEnd w:id="19"/>
      <w:r w:rsidRPr="00C75101">
        <w:rPr>
          <w:rFonts w:ascii="Times New Roman" w:hAnsi="Times New Roman"/>
          <w:bCs/>
          <w:sz w:val="28"/>
          <w:szCs w:val="28"/>
          <w:lang w:eastAsia="ru-RU"/>
        </w:rPr>
        <w:t>Статья 12.</w:t>
      </w:r>
      <w:r w:rsidRPr="00C75101">
        <w:rPr>
          <w:rFonts w:ascii="Times New Roman" w:hAnsi="Times New Roman"/>
          <w:b/>
          <w:bCs/>
          <w:sz w:val="28"/>
          <w:szCs w:val="28"/>
          <w:lang w:eastAsia="ru-RU"/>
        </w:rPr>
        <w:t xml:space="preserve"> Порядок проведения проверки подписей, </w:t>
      </w:r>
    </w:p>
    <w:p w:rsidR="005F3E61" w:rsidRPr="00C75101" w:rsidRDefault="005F3E61" w:rsidP="005F3E61">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156380"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proofErr w:type="gramStart"/>
      <w:r w:rsidR="001D3A31" w:rsidRPr="00C75101">
        <w:rPr>
          <w:rFonts w:ascii="Times New Roman" w:hAnsi="Times New Roman"/>
          <w:b/>
          <w:bCs/>
          <w:sz w:val="28"/>
          <w:szCs w:val="28"/>
          <w:lang w:eastAsia="ru-RU"/>
        </w:rPr>
        <w:t>собранных</w:t>
      </w:r>
      <w:proofErr w:type="gramEnd"/>
      <w:r w:rsidR="001D3A31" w:rsidRPr="00C75101">
        <w:rPr>
          <w:rFonts w:ascii="Times New Roman" w:hAnsi="Times New Roman"/>
          <w:b/>
          <w:bCs/>
          <w:sz w:val="28"/>
          <w:szCs w:val="28"/>
          <w:lang w:eastAsia="ru-RU"/>
        </w:rPr>
        <w:t xml:space="preserve"> в поддержку выдвижения </w:t>
      </w:r>
    </w:p>
    <w:p w:rsidR="001D3A31" w:rsidRPr="00C75101" w:rsidRDefault="005F3E61" w:rsidP="005F3E61">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156380"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инициативы </w:t>
      </w:r>
      <w:r w:rsidR="00FB64D0" w:rsidRPr="00C75101">
        <w:rPr>
          <w:rFonts w:ascii="Times New Roman" w:hAnsi="Times New Roman"/>
          <w:b/>
          <w:bCs/>
          <w:sz w:val="28"/>
          <w:szCs w:val="28"/>
          <w:lang w:eastAsia="ru-RU"/>
        </w:rPr>
        <w:t xml:space="preserve">проведения </w:t>
      </w:r>
      <w:r w:rsidR="001D3A31" w:rsidRPr="00C75101">
        <w:rPr>
          <w:rFonts w:ascii="Times New Roman" w:hAnsi="Times New Roman"/>
          <w:b/>
          <w:bCs/>
          <w:sz w:val="28"/>
          <w:szCs w:val="28"/>
          <w:lang w:eastAsia="ru-RU"/>
        </w:rPr>
        <w:t>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w:t>
      </w:r>
      <w:proofErr w:type="gramStart"/>
      <w:r w:rsidRPr="00C75101">
        <w:rPr>
          <w:rFonts w:ascii="Times New Roman" w:hAnsi="Times New Roman"/>
          <w:sz w:val="28"/>
          <w:szCs w:val="28"/>
          <w:lang w:eastAsia="ru-RU"/>
        </w:rPr>
        <w:t>Центральная избирательная комиссия Республики Карелия в теч</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ние 15 дней со дня приема подписных листов и документов, указанных в </w:t>
      </w:r>
      <w:hyperlink r:id="rId30" w:anchor="Par148" w:tooltip="Статья 11. Представление подписных листов в Избирательную комиссию Волгоградской области" w:history="1">
        <w:r w:rsidRPr="00C75101">
          <w:rPr>
            <w:rFonts w:ascii="Times New Roman" w:hAnsi="Times New Roman"/>
            <w:sz w:val="28"/>
            <w:szCs w:val="28"/>
            <w:lang w:eastAsia="ru-RU"/>
          </w:rPr>
          <w:t>статье 11</w:t>
        </w:r>
      </w:hyperlink>
      <w:r w:rsidRPr="00C75101">
        <w:rPr>
          <w:rFonts w:ascii="Times New Roman" w:hAnsi="Times New Roman"/>
          <w:sz w:val="28"/>
          <w:szCs w:val="28"/>
          <w:lang w:eastAsia="ru-RU"/>
        </w:rPr>
        <w:t xml:space="preserve"> настоящего Закона, проверяет соблюдение порядка сбора подп</w:t>
      </w:r>
      <w:r w:rsidRPr="00C75101">
        <w:rPr>
          <w:rFonts w:ascii="Times New Roman" w:hAnsi="Times New Roman"/>
          <w:sz w:val="28"/>
          <w:szCs w:val="28"/>
          <w:lang w:eastAsia="ru-RU"/>
        </w:rPr>
        <w:t>и</w:t>
      </w:r>
      <w:r w:rsidRPr="00C75101">
        <w:rPr>
          <w:rFonts w:ascii="Times New Roman" w:hAnsi="Times New Roman"/>
          <w:sz w:val="28"/>
          <w:szCs w:val="28"/>
          <w:lang w:eastAsia="ru-RU"/>
        </w:rPr>
        <w:lastRenderedPageBreak/>
        <w:t>сей в поддержку инициативы проведения голосования по отзыву, оформл</w:t>
      </w:r>
      <w:r w:rsidRPr="00C75101">
        <w:rPr>
          <w:rFonts w:ascii="Times New Roman" w:hAnsi="Times New Roman"/>
          <w:sz w:val="28"/>
          <w:szCs w:val="28"/>
          <w:lang w:eastAsia="ru-RU"/>
        </w:rPr>
        <w:t>е</w:t>
      </w:r>
      <w:r w:rsidRPr="00C75101">
        <w:rPr>
          <w:rFonts w:ascii="Times New Roman" w:hAnsi="Times New Roman"/>
          <w:sz w:val="28"/>
          <w:szCs w:val="28"/>
          <w:lang w:eastAsia="ru-RU"/>
        </w:rPr>
        <w:t>ния подписных листов, достоверность сведений об избирателях, содерж</w:t>
      </w:r>
      <w:r w:rsidRPr="00C75101">
        <w:rPr>
          <w:rFonts w:ascii="Times New Roman" w:hAnsi="Times New Roman"/>
          <w:sz w:val="28"/>
          <w:szCs w:val="28"/>
          <w:lang w:eastAsia="ru-RU"/>
        </w:rPr>
        <w:t>а</w:t>
      </w:r>
      <w:r w:rsidRPr="00C75101">
        <w:rPr>
          <w:rFonts w:ascii="Times New Roman" w:hAnsi="Times New Roman"/>
          <w:sz w:val="28"/>
          <w:szCs w:val="28"/>
          <w:lang w:eastAsia="ru-RU"/>
        </w:rPr>
        <w:t>щихся в подписных листах, и их подписей, а также соответствие процедуры выдвижения инициативы проведения голосования по отзыву и представле</w:t>
      </w:r>
      <w:r w:rsidRPr="00C75101">
        <w:rPr>
          <w:rFonts w:ascii="Times New Roman" w:hAnsi="Times New Roman"/>
          <w:sz w:val="28"/>
          <w:szCs w:val="28"/>
          <w:lang w:eastAsia="ru-RU"/>
        </w:rPr>
        <w:t>н</w:t>
      </w:r>
      <w:r w:rsidRPr="00C75101">
        <w:rPr>
          <w:rFonts w:ascii="Times New Roman" w:hAnsi="Times New Roman"/>
          <w:sz w:val="28"/>
          <w:szCs w:val="28"/>
          <w:lang w:eastAsia="ru-RU"/>
        </w:rPr>
        <w:t>ных</w:t>
      </w:r>
      <w:proofErr w:type="gramEnd"/>
      <w:r w:rsidRPr="00C75101">
        <w:rPr>
          <w:rFonts w:ascii="Times New Roman" w:hAnsi="Times New Roman"/>
          <w:sz w:val="28"/>
          <w:szCs w:val="28"/>
          <w:lang w:eastAsia="ru-RU"/>
        </w:rPr>
        <w:t xml:space="preserve"> документов требованиям настоящего Закона.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20" w:name="Par161"/>
      <w:bookmarkEnd w:id="20"/>
      <w:r w:rsidRPr="00C75101">
        <w:rPr>
          <w:rFonts w:ascii="Times New Roman" w:hAnsi="Times New Roman"/>
          <w:sz w:val="28"/>
          <w:szCs w:val="28"/>
          <w:lang w:eastAsia="ru-RU"/>
        </w:rPr>
        <w:t>2. Для проверки соблюдения порядка сбора подписей в поддержку инициативы проведения голосования по отзыву, оформления подписных листов, достоверности сведений об избирателях, содержащихся в подпи</w:t>
      </w:r>
      <w:r w:rsidRPr="00C75101">
        <w:rPr>
          <w:rFonts w:ascii="Times New Roman" w:hAnsi="Times New Roman"/>
          <w:sz w:val="28"/>
          <w:szCs w:val="28"/>
          <w:lang w:eastAsia="ru-RU"/>
        </w:rPr>
        <w:t>с</w:t>
      </w:r>
      <w:r w:rsidRPr="00C75101">
        <w:rPr>
          <w:rFonts w:ascii="Times New Roman" w:hAnsi="Times New Roman"/>
          <w:sz w:val="28"/>
          <w:szCs w:val="28"/>
          <w:lang w:eastAsia="ru-RU"/>
        </w:rPr>
        <w:t>ных листах, и их подписей Центральная избирательная комиссия Республ</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ки Карелия может своим решением создавать рабочие группы из числа ее членов, работников ее аппарата. </w:t>
      </w:r>
      <w:r w:rsidR="00AE505E" w:rsidRPr="00C75101">
        <w:rPr>
          <w:rFonts w:ascii="Times New Roman" w:hAnsi="Times New Roman"/>
          <w:sz w:val="28"/>
          <w:szCs w:val="28"/>
        </w:rPr>
        <w:t>К проверке могут привлекаться члены н</w:t>
      </w:r>
      <w:r w:rsidR="00AE505E" w:rsidRPr="00C75101">
        <w:rPr>
          <w:rFonts w:ascii="Times New Roman" w:hAnsi="Times New Roman"/>
          <w:sz w:val="28"/>
          <w:szCs w:val="28"/>
        </w:rPr>
        <w:t>и</w:t>
      </w:r>
      <w:r w:rsidR="00AE505E" w:rsidRPr="00C75101">
        <w:rPr>
          <w:rFonts w:ascii="Times New Roman" w:hAnsi="Times New Roman"/>
          <w:sz w:val="28"/>
          <w:szCs w:val="28"/>
        </w:rPr>
        <w:t>жестоящих комиссий, эксперты из числа специалистов органов внутренних дел, учреждений юстиции, военных комиссариатов, органов регистрацио</w:t>
      </w:r>
      <w:r w:rsidR="00AE505E" w:rsidRPr="00C75101">
        <w:rPr>
          <w:rFonts w:ascii="Times New Roman" w:hAnsi="Times New Roman"/>
          <w:sz w:val="28"/>
          <w:szCs w:val="28"/>
        </w:rPr>
        <w:t>н</w:t>
      </w:r>
      <w:r w:rsidR="00AE505E" w:rsidRPr="00C75101">
        <w:rPr>
          <w:rFonts w:ascii="Times New Roman" w:hAnsi="Times New Roman"/>
          <w:sz w:val="28"/>
          <w:szCs w:val="28"/>
        </w:rPr>
        <w:t>ного учета граждан Российской Федерации по месту пребывания и по месту жительства в пределах Российской Федерации, а также иных государстве</w:t>
      </w:r>
      <w:r w:rsidR="00AE505E" w:rsidRPr="00C75101">
        <w:rPr>
          <w:rFonts w:ascii="Times New Roman" w:hAnsi="Times New Roman"/>
          <w:sz w:val="28"/>
          <w:szCs w:val="28"/>
        </w:rPr>
        <w:t>н</w:t>
      </w:r>
      <w:r w:rsidR="00AE505E" w:rsidRPr="00C75101">
        <w:rPr>
          <w:rFonts w:ascii="Times New Roman" w:hAnsi="Times New Roman"/>
          <w:sz w:val="28"/>
          <w:szCs w:val="28"/>
        </w:rPr>
        <w:t xml:space="preserve">ных органов. </w:t>
      </w:r>
      <w:r w:rsidRPr="00C75101">
        <w:rPr>
          <w:rFonts w:ascii="Times New Roman" w:hAnsi="Times New Roman"/>
          <w:sz w:val="28"/>
          <w:szCs w:val="28"/>
          <w:lang w:eastAsia="ru-RU"/>
        </w:rPr>
        <w:t>Заключения экспертов могут служить основанием для призн</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w:t>
      </w:r>
      <w:proofErr w:type="gramStart"/>
      <w:r w:rsidRPr="00C75101">
        <w:rPr>
          <w:rFonts w:ascii="Times New Roman" w:hAnsi="Times New Roman"/>
          <w:sz w:val="28"/>
          <w:szCs w:val="28"/>
          <w:lang w:eastAsia="ru-RU"/>
        </w:rPr>
        <w:t>недостоверными</w:t>
      </w:r>
      <w:proofErr w:type="gramEnd"/>
      <w:r w:rsidRPr="00C75101">
        <w:rPr>
          <w:rFonts w:ascii="Times New Roman" w:hAnsi="Times New Roman"/>
          <w:sz w:val="28"/>
          <w:szCs w:val="28"/>
          <w:lang w:eastAsia="ru-RU"/>
        </w:rPr>
        <w:t xml:space="preserve"> и (или) недействительными содержащихся в подпи</w:t>
      </w:r>
      <w:r w:rsidRPr="00C75101">
        <w:rPr>
          <w:rFonts w:ascii="Times New Roman" w:hAnsi="Times New Roman"/>
          <w:sz w:val="28"/>
          <w:szCs w:val="28"/>
          <w:lang w:eastAsia="ru-RU"/>
        </w:rPr>
        <w:t>с</w:t>
      </w:r>
      <w:r w:rsidRPr="00C75101">
        <w:rPr>
          <w:rFonts w:ascii="Times New Roman" w:hAnsi="Times New Roman"/>
          <w:sz w:val="28"/>
          <w:szCs w:val="28"/>
          <w:lang w:eastAsia="ru-RU"/>
        </w:rPr>
        <w:t>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w:t>
      </w:r>
      <w:r w:rsidRPr="00C75101">
        <w:rPr>
          <w:rFonts w:ascii="Times New Roman" w:hAnsi="Times New Roman"/>
          <w:sz w:val="28"/>
          <w:szCs w:val="28"/>
          <w:lang w:eastAsia="ru-RU"/>
        </w:rPr>
        <w:t>ж</w:t>
      </w:r>
      <w:r w:rsidRPr="00C75101">
        <w:rPr>
          <w:rFonts w:ascii="Times New Roman" w:hAnsi="Times New Roman"/>
          <w:sz w:val="28"/>
          <w:szCs w:val="28"/>
          <w:lang w:eastAsia="ru-RU"/>
        </w:rPr>
        <w:t>даются от основной работы, за ними сохраняются место работы (дол</w:t>
      </w:r>
      <w:r w:rsidRPr="00C75101">
        <w:rPr>
          <w:rFonts w:ascii="Times New Roman" w:hAnsi="Times New Roman"/>
          <w:sz w:val="28"/>
          <w:szCs w:val="28"/>
          <w:lang w:eastAsia="ru-RU"/>
        </w:rPr>
        <w:t>ж</w:t>
      </w:r>
      <w:r w:rsidRPr="00C75101">
        <w:rPr>
          <w:rFonts w:ascii="Times New Roman" w:hAnsi="Times New Roman"/>
          <w:sz w:val="28"/>
          <w:szCs w:val="28"/>
          <w:lang w:eastAsia="ru-RU"/>
        </w:rPr>
        <w:t>ность), установленные должностные оклады и иные выплаты по месту раб</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ты. </w:t>
      </w:r>
    </w:p>
    <w:p w:rsidR="001D3A31" w:rsidRPr="00C75101" w:rsidRDefault="001D3A31" w:rsidP="00975E02">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Для установления достоверности сведений, содержащихся в по</w:t>
      </w:r>
      <w:r w:rsidRPr="00C75101">
        <w:rPr>
          <w:rFonts w:ascii="Times New Roman" w:hAnsi="Times New Roman"/>
          <w:sz w:val="28"/>
          <w:szCs w:val="28"/>
          <w:lang w:eastAsia="ru-RU"/>
        </w:rPr>
        <w:t>д</w:t>
      </w:r>
      <w:r w:rsidRPr="00C75101">
        <w:rPr>
          <w:rFonts w:ascii="Times New Roman" w:hAnsi="Times New Roman"/>
          <w:sz w:val="28"/>
          <w:szCs w:val="28"/>
          <w:lang w:eastAsia="ru-RU"/>
        </w:rPr>
        <w:t>писных листах, используется Государственная автоматизированная система Рос</w:t>
      </w:r>
      <w:r w:rsidR="00975E02" w:rsidRPr="00C75101">
        <w:rPr>
          <w:rFonts w:ascii="Times New Roman" w:hAnsi="Times New Roman"/>
          <w:sz w:val="28"/>
          <w:szCs w:val="28"/>
          <w:lang w:eastAsia="ru-RU"/>
        </w:rPr>
        <w:t>сийской Федерации «Выборы»</w:t>
      </w:r>
      <w:r w:rsidRPr="00C75101">
        <w:rPr>
          <w:rFonts w:ascii="Times New Roman" w:hAnsi="Times New Roman"/>
          <w:sz w:val="28"/>
          <w:szCs w:val="28"/>
          <w:lang w:eastAsia="ru-RU"/>
        </w:rPr>
        <w:t xml:space="preserve"> (далее </w:t>
      </w:r>
      <w:r w:rsidR="00975E02" w:rsidRPr="00C75101">
        <w:rPr>
          <w:rFonts w:ascii="Times New Roman" w:hAnsi="Times New Roman"/>
          <w:sz w:val="28"/>
          <w:szCs w:val="28"/>
          <w:lang w:eastAsia="ru-RU"/>
        </w:rPr>
        <w:t>– ГАС «Выборы»</w:t>
      </w:r>
      <w:r w:rsidRPr="00C75101">
        <w:rPr>
          <w:rFonts w:ascii="Times New Roman" w:hAnsi="Times New Roman"/>
          <w:sz w:val="28"/>
          <w:szCs w:val="28"/>
          <w:lang w:eastAsia="ru-RU"/>
        </w:rPr>
        <w:t>), включая р</w:t>
      </w:r>
      <w:r w:rsidRPr="00C75101">
        <w:rPr>
          <w:rFonts w:ascii="Times New Roman" w:hAnsi="Times New Roman"/>
          <w:sz w:val="28"/>
          <w:szCs w:val="28"/>
          <w:lang w:eastAsia="ru-RU"/>
        </w:rPr>
        <w:t>е</w:t>
      </w:r>
      <w:r w:rsidRPr="00C75101">
        <w:rPr>
          <w:rFonts w:ascii="Times New Roman" w:hAnsi="Times New Roman"/>
          <w:sz w:val="28"/>
          <w:szCs w:val="28"/>
          <w:lang w:eastAsia="ru-RU"/>
        </w:rPr>
        <w:t>гистр избирателей, участников референдума.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Проверке подлежит не менее 20 процентов подписей от необход</w:t>
      </w:r>
      <w:r w:rsidRPr="00C75101">
        <w:rPr>
          <w:rFonts w:ascii="Times New Roman" w:hAnsi="Times New Roman"/>
          <w:sz w:val="28"/>
          <w:szCs w:val="28"/>
          <w:lang w:eastAsia="ru-RU"/>
        </w:rPr>
        <w:t>и</w:t>
      </w:r>
      <w:r w:rsidRPr="00C75101">
        <w:rPr>
          <w:rFonts w:ascii="Times New Roman" w:hAnsi="Times New Roman"/>
          <w:sz w:val="28"/>
          <w:szCs w:val="28"/>
          <w:lang w:eastAsia="ru-RU"/>
        </w:rPr>
        <w:lastRenderedPageBreak/>
        <w:t>мого для реализации инициативы проведения голосования по отзыву кол</w:t>
      </w:r>
      <w:r w:rsidRPr="00C75101">
        <w:rPr>
          <w:rFonts w:ascii="Times New Roman" w:hAnsi="Times New Roman"/>
          <w:sz w:val="28"/>
          <w:szCs w:val="28"/>
          <w:lang w:eastAsia="ru-RU"/>
        </w:rPr>
        <w:t>и</w:t>
      </w:r>
      <w:r w:rsidRPr="00C75101">
        <w:rPr>
          <w:rFonts w:ascii="Times New Roman" w:hAnsi="Times New Roman"/>
          <w:sz w:val="28"/>
          <w:szCs w:val="28"/>
          <w:lang w:eastAsia="ru-RU"/>
        </w:rPr>
        <w:t>чества подписей и соответствующих им сведений об избирателях, содерж</w:t>
      </w:r>
      <w:r w:rsidRPr="00C75101">
        <w:rPr>
          <w:rFonts w:ascii="Times New Roman" w:hAnsi="Times New Roman"/>
          <w:sz w:val="28"/>
          <w:szCs w:val="28"/>
          <w:lang w:eastAsia="ru-RU"/>
        </w:rPr>
        <w:t>а</w:t>
      </w:r>
      <w:r w:rsidRPr="00C75101">
        <w:rPr>
          <w:rFonts w:ascii="Times New Roman" w:hAnsi="Times New Roman"/>
          <w:sz w:val="28"/>
          <w:szCs w:val="28"/>
          <w:lang w:eastAsia="ru-RU"/>
        </w:rPr>
        <w:t>щихся в подписных листах.</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Подписные листы для выборочной проверки отбираются </w:t>
      </w:r>
      <w:proofErr w:type="spellStart"/>
      <w:proofErr w:type="gramStart"/>
      <w:r w:rsidRPr="00C75101">
        <w:rPr>
          <w:rFonts w:ascii="Times New Roman" w:hAnsi="Times New Roman"/>
          <w:sz w:val="28"/>
          <w:szCs w:val="28"/>
          <w:lang w:eastAsia="ru-RU"/>
        </w:rPr>
        <w:t>посред</w:t>
      </w:r>
      <w:r w:rsidR="00FC12D8">
        <w:rPr>
          <w:rFonts w:ascii="Times New Roman" w:hAnsi="Times New Roman"/>
          <w:sz w:val="28"/>
          <w:szCs w:val="28"/>
          <w:lang w:eastAsia="ru-RU"/>
        </w:rPr>
        <w:t>-</w:t>
      </w:r>
      <w:r w:rsidRPr="00C75101">
        <w:rPr>
          <w:rFonts w:ascii="Times New Roman" w:hAnsi="Times New Roman"/>
          <w:sz w:val="28"/>
          <w:szCs w:val="28"/>
          <w:lang w:eastAsia="ru-RU"/>
        </w:rPr>
        <w:t>ством</w:t>
      </w:r>
      <w:proofErr w:type="spellEnd"/>
      <w:proofErr w:type="gramEnd"/>
      <w:r w:rsidRPr="00C75101">
        <w:rPr>
          <w:rFonts w:ascii="Times New Roman" w:hAnsi="Times New Roman"/>
          <w:sz w:val="28"/>
          <w:szCs w:val="28"/>
          <w:lang w:eastAsia="ru-RU"/>
        </w:rPr>
        <w:t xml:space="preserve"> случайной выборки (жребия). Процедура проведения случайной в</w:t>
      </w:r>
      <w:r w:rsidRPr="00C75101">
        <w:rPr>
          <w:rFonts w:ascii="Times New Roman" w:hAnsi="Times New Roman"/>
          <w:sz w:val="28"/>
          <w:szCs w:val="28"/>
          <w:lang w:eastAsia="ru-RU"/>
        </w:rPr>
        <w:t>ы</w:t>
      </w:r>
      <w:r w:rsidRPr="00C75101">
        <w:rPr>
          <w:rFonts w:ascii="Times New Roman" w:hAnsi="Times New Roman"/>
          <w:sz w:val="28"/>
          <w:szCs w:val="28"/>
          <w:lang w:eastAsia="ru-RU"/>
        </w:rPr>
        <w:t>борки определяется Центральной избирательной комиссией Республики К</w:t>
      </w:r>
      <w:r w:rsidRPr="00C75101">
        <w:rPr>
          <w:rFonts w:ascii="Times New Roman" w:hAnsi="Times New Roman"/>
          <w:sz w:val="28"/>
          <w:szCs w:val="28"/>
          <w:lang w:eastAsia="ru-RU"/>
        </w:rPr>
        <w:t>а</w:t>
      </w:r>
      <w:r w:rsidRPr="00C75101">
        <w:rPr>
          <w:rFonts w:ascii="Times New Roman" w:hAnsi="Times New Roman"/>
          <w:sz w:val="28"/>
          <w:szCs w:val="28"/>
          <w:lang w:eastAsia="ru-RU"/>
        </w:rPr>
        <w:t>релия. При проведении жеребьевки и проверке подписных листов вправе присутствовать уполномоченные представители инициативной группы. Ж</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ребьевка проводится в Центральной избирательной комиссии Республики Карелия непосредственно после выдачи уполномоченному представителю инициативной группы документа, подтверждающего прием </w:t>
      </w:r>
      <w:proofErr w:type="gramStart"/>
      <w:r w:rsidRPr="00C75101">
        <w:rPr>
          <w:rFonts w:ascii="Times New Roman" w:hAnsi="Times New Roman"/>
          <w:sz w:val="28"/>
          <w:szCs w:val="28"/>
          <w:lang w:eastAsia="ru-RU"/>
        </w:rPr>
        <w:t>подписных</w:t>
      </w:r>
      <w:proofErr w:type="gramEnd"/>
      <w:r w:rsidRPr="00C75101">
        <w:rPr>
          <w:rFonts w:ascii="Times New Roman" w:hAnsi="Times New Roman"/>
          <w:sz w:val="28"/>
          <w:szCs w:val="28"/>
          <w:lang w:eastAsia="ru-RU"/>
        </w:rPr>
        <w:t xml:space="preserve"> </w:t>
      </w:r>
      <w:proofErr w:type="spellStart"/>
      <w:r w:rsidRPr="00C75101">
        <w:rPr>
          <w:rFonts w:ascii="Times New Roman" w:hAnsi="Times New Roman"/>
          <w:sz w:val="28"/>
          <w:szCs w:val="28"/>
          <w:lang w:eastAsia="ru-RU"/>
        </w:rPr>
        <w:t>ли</w:t>
      </w:r>
      <w:r w:rsidR="00FC12D8">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тов</w:t>
      </w:r>
      <w:proofErr w:type="spellEnd"/>
      <w:r w:rsidRPr="00C75101">
        <w:rPr>
          <w:rFonts w:ascii="Times New Roman" w:hAnsi="Times New Roman"/>
          <w:sz w:val="28"/>
          <w:szCs w:val="28"/>
          <w:lang w:eastAsia="ru-RU"/>
        </w:rPr>
        <w:t>.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По результатам проверки подпись избирателя может быть признана достоверной либо недостоверной и (или) недействительной.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Если при проверке подписей избирателей обнаруживается нескол</w:t>
      </w:r>
      <w:r w:rsidRPr="00C75101">
        <w:rPr>
          <w:rFonts w:ascii="Times New Roman" w:hAnsi="Times New Roman"/>
          <w:sz w:val="28"/>
          <w:szCs w:val="28"/>
          <w:lang w:eastAsia="ru-RU"/>
        </w:rPr>
        <w:t>ь</w:t>
      </w:r>
      <w:r w:rsidRPr="00C75101">
        <w:rPr>
          <w:rFonts w:ascii="Times New Roman" w:hAnsi="Times New Roman"/>
          <w:sz w:val="28"/>
          <w:szCs w:val="28"/>
          <w:lang w:eastAsia="ru-RU"/>
        </w:rPr>
        <w:t xml:space="preserve">ко подписей одного и того же избирателя, достоверной считается только одна подпись, а остальные подписи признаются недействительными.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8.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r:id="rId31" w:anchor="Par161" w:tooltip="2. Для проверки соблюдения порядка сбора подписей в поддержку инициативы проведения голосования по отзыву, оформления подписных листов, достоверности сведений об избирателях, содержащихся в подписных листах, и их подписей Избирательная комиссия Волгоградс" w:history="1">
        <w:r w:rsidRPr="00C75101">
          <w:rPr>
            <w:rFonts w:ascii="Times New Roman" w:hAnsi="Times New Roman"/>
            <w:sz w:val="28"/>
            <w:szCs w:val="28"/>
            <w:lang w:eastAsia="ru-RU"/>
          </w:rPr>
          <w:t>частью 2</w:t>
        </w:r>
      </w:hyperlink>
      <w:r w:rsidRPr="00C75101">
        <w:rPr>
          <w:rFonts w:ascii="Times New Roman" w:hAnsi="Times New Roman"/>
          <w:sz w:val="28"/>
          <w:szCs w:val="28"/>
          <w:lang w:eastAsia="ru-RU"/>
        </w:rPr>
        <w:t xml:space="preserve"> настоящей статьи.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 Недействительными признаются: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подписи избирателей, собранные вне периода сбора подписей, в том числе до дня оплаты изготовления подписных листов;</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подписи лиц, не являющихся гражданами Российской Федерации, лиц, место жительства которых не расположено на территории Республики Карелия, лиц, не достигших возраста 18 лет на день проставления подписи, </w:t>
      </w:r>
      <w:r w:rsidRPr="00C75101">
        <w:rPr>
          <w:rFonts w:ascii="Times New Roman" w:hAnsi="Times New Roman"/>
          <w:sz w:val="28"/>
          <w:szCs w:val="28"/>
          <w:lang w:eastAsia="ru-RU"/>
        </w:rPr>
        <w:lastRenderedPageBreak/>
        <w:t>лиц, признанных судом недееспособными или содержащихся в местах л</w:t>
      </w:r>
      <w:r w:rsidRPr="00C75101">
        <w:rPr>
          <w:rFonts w:ascii="Times New Roman" w:hAnsi="Times New Roman"/>
          <w:sz w:val="28"/>
          <w:szCs w:val="28"/>
          <w:lang w:eastAsia="ru-RU"/>
        </w:rPr>
        <w:t>и</w:t>
      </w:r>
      <w:r w:rsidRPr="00C75101">
        <w:rPr>
          <w:rFonts w:ascii="Times New Roman" w:hAnsi="Times New Roman"/>
          <w:sz w:val="28"/>
          <w:szCs w:val="28"/>
          <w:lang w:eastAsia="ru-RU"/>
        </w:rPr>
        <w:t>шения свободы по приговору суда;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подписи избирателей, указавших в подписном листе сведения, не соответствующие действительности. В этом случае подпись признается н</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действительной только при наличии официальной справки органа, </w:t>
      </w:r>
      <w:proofErr w:type="spellStart"/>
      <w:proofErr w:type="gramStart"/>
      <w:r w:rsidRPr="00C75101">
        <w:rPr>
          <w:rFonts w:ascii="Times New Roman" w:hAnsi="Times New Roman"/>
          <w:sz w:val="28"/>
          <w:szCs w:val="28"/>
          <w:lang w:eastAsia="ru-RU"/>
        </w:rPr>
        <w:t>осу</w:t>
      </w:r>
      <w:r w:rsidR="00FC12D8">
        <w:rPr>
          <w:rFonts w:ascii="Times New Roman" w:hAnsi="Times New Roman"/>
          <w:sz w:val="28"/>
          <w:szCs w:val="28"/>
          <w:lang w:eastAsia="ru-RU"/>
        </w:rPr>
        <w:t>-</w:t>
      </w:r>
      <w:r w:rsidRPr="00C75101">
        <w:rPr>
          <w:rFonts w:ascii="Times New Roman" w:hAnsi="Times New Roman"/>
          <w:sz w:val="28"/>
          <w:szCs w:val="28"/>
          <w:lang w:eastAsia="ru-RU"/>
        </w:rPr>
        <w:t>ществляющего</w:t>
      </w:r>
      <w:proofErr w:type="spellEnd"/>
      <w:proofErr w:type="gramEnd"/>
      <w:r w:rsidRPr="00C75101">
        <w:rPr>
          <w:rFonts w:ascii="Times New Roman" w:hAnsi="Times New Roman"/>
          <w:sz w:val="28"/>
          <w:szCs w:val="28"/>
          <w:lang w:eastAsia="ru-RU"/>
        </w:rPr>
        <w:t xml:space="preserve"> регистрацию граждан Российской Федерации по месту пр</w:t>
      </w:r>
      <w:r w:rsidRPr="00C75101">
        <w:rPr>
          <w:rFonts w:ascii="Times New Roman" w:hAnsi="Times New Roman"/>
          <w:sz w:val="28"/>
          <w:szCs w:val="28"/>
          <w:lang w:eastAsia="ru-RU"/>
        </w:rPr>
        <w:t>е</w:t>
      </w:r>
      <w:r w:rsidRPr="00C75101">
        <w:rPr>
          <w:rFonts w:ascii="Times New Roman" w:hAnsi="Times New Roman"/>
          <w:sz w:val="28"/>
          <w:szCs w:val="28"/>
          <w:lang w:eastAsia="ru-RU"/>
        </w:rPr>
        <w:t>быв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и по месту жительства в пределах Российской Федерации, либо на о</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новании заключения эксперта, привлеченного к проверке в соответствии с </w:t>
      </w:r>
      <w:hyperlink r:id="rId32" w:anchor="Par161" w:tooltip="2. Для проверки соблюдения порядка сбора подписей в поддержку инициативы проведения голосования по отзыву, оформления подписных листов, достоверности сведений об избирателях, содержащихся в подписных листах, и их подписей Избирательная комиссия Волгоградс" w:history="1">
        <w:r w:rsidRPr="00C75101">
          <w:rPr>
            <w:rFonts w:ascii="Times New Roman" w:hAnsi="Times New Roman"/>
            <w:sz w:val="28"/>
            <w:szCs w:val="28"/>
            <w:lang w:eastAsia="ru-RU"/>
          </w:rPr>
          <w:t>частью 2</w:t>
        </w:r>
      </w:hyperlink>
      <w:r w:rsidRPr="00C75101">
        <w:rPr>
          <w:rFonts w:ascii="Times New Roman" w:hAnsi="Times New Roman"/>
          <w:sz w:val="28"/>
          <w:szCs w:val="28"/>
          <w:lang w:eastAsia="ru-RU"/>
        </w:rPr>
        <w:t xml:space="preserve"> настоящей статьи;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подписи избирателей без указания каких-либо из сведений, требу</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мых в соответствии с настоящим Законом, и (или) без указания даты </w:t>
      </w:r>
      <w:proofErr w:type="spellStart"/>
      <w:proofErr w:type="gramStart"/>
      <w:r w:rsidRPr="00C75101">
        <w:rPr>
          <w:rFonts w:ascii="Times New Roman" w:hAnsi="Times New Roman"/>
          <w:sz w:val="28"/>
          <w:szCs w:val="28"/>
          <w:lang w:eastAsia="ru-RU"/>
        </w:rPr>
        <w:t>соб</w:t>
      </w:r>
      <w:r w:rsidR="00FC12D8">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венноручного</w:t>
      </w:r>
      <w:proofErr w:type="spellEnd"/>
      <w:proofErr w:type="gramEnd"/>
      <w:r w:rsidRPr="00C75101">
        <w:rPr>
          <w:rFonts w:ascii="Times New Roman" w:hAnsi="Times New Roman"/>
          <w:sz w:val="28"/>
          <w:szCs w:val="28"/>
          <w:lang w:eastAsia="ru-RU"/>
        </w:rPr>
        <w:t xml:space="preserve"> внесения избирателем своей подписи в подписной лист;</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подписи избирателей, сведения о которых внесены в подписной лист нерукописным способом или карандашом;</w:t>
      </w:r>
    </w:p>
    <w:p w:rsidR="001D3A31" w:rsidRPr="00C75101" w:rsidRDefault="001D3A31" w:rsidP="00683F38">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подписи избирателей с исправлениями в датах их внесения в по</w:t>
      </w:r>
      <w:r w:rsidRPr="00C75101">
        <w:rPr>
          <w:rFonts w:ascii="Times New Roman" w:hAnsi="Times New Roman"/>
          <w:sz w:val="28"/>
          <w:szCs w:val="28"/>
          <w:lang w:eastAsia="ru-RU"/>
        </w:rPr>
        <w:t>д</w:t>
      </w:r>
      <w:r w:rsidRPr="00C75101">
        <w:rPr>
          <w:rFonts w:ascii="Times New Roman" w:hAnsi="Times New Roman"/>
          <w:sz w:val="28"/>
          <w:szCs w:val="28"/>
          <w:lang w:eastAsia="ru-RU"/>
        </w:rPr>
        <w:t xml:space="preserve">писной лист, если эти исправления специально не оговорены избирателями, а также подписи, </w:t>
      </w:r>
      <w:proofErr w:type="gramStart"/>
      <w:r w:rsidRPr="00C75101">
        <w:rPr>
          <w:rFonts w:ascii="Times New Roman" w:hAnsi="Times New Roman"/>
          <w:sz w:val="28"/>
          <w:szCs w:val="28"/>
          <w:lang w:eastAsia="ru-RU"/>
        </w:rPr>
        <w:t>даты</w:t>
      </w:r>
      <w:proofErr w:type="gramEnd"/>
      <w:r w:rsidRPr="00C75101">
        <w:rPr>
          <w:rFonts w:ascii="Times New Roman" w:hAnsi="Times New Roman"/>
          <w:sz w:val="28"/>
          <w:szCs w:val="28"/>
          <w:lang w:eastAsia="ru-RU"/>
        </w:rPr>
        <w:t xml:space="preserve"> внесения которых проставлены избирателями не со</w:t>
      </w:r>
      <w:r w:rsidRPr="00C75101">
        <w:rPr>
          <w:rFonts w:ascii="Times New Roman" w:hAnsi="Times New Roman"/>
          <w:sz w:val="28"/>
          <w:szCs w:val="28"/>
          <w:lang w:eastAsia="ru-RU"/>
        </w:rPr>
        <w:t>б</w:t>
      </w:r>
      <w:r w:rsidR="00683F38" w:rsidRPr="00C75101">
        <w:rPr>
          <w:rFonts w:ascii="Times New Roman" w:hAnsi="Times New Roman"/>
          <w:sz w:val="28"/>
          <w:szCs w:val="28"/>
          <w:lang w:eastAsia="ru-RU"/>
        </w:rPr>
        <w:t>ственноручно, –</w:t>
      </w:r>
      <w:r w:rsidRPr="00C75101">
        <w:rPr>
          <w:rFonts w:ascii="Times New Roman" w:hAnsi="Times New Roman"/>
          <w:sz w:val="28"/>
          <w:szCs w:val="28"/>
          <w:lang w:eastAsia="ru-RU"/>
        </w:rPr>
        <w:t xml:space="preserve"> на основании заключения эксперта, привлеченного к пр</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верке в соответствии с </w:t>
      </w:r>
      <w:hyperlink r:id="rId33" w:anchor="Par161" w:tooltip="2. Для проверки соблюдения порядка сбора подписей в поддержку инициативы проведения голосования по отзыву, оформления подписных листов, достоверности сведений об избирателях, содержащихся в подписных листах, и их подписей Избирательная комиссия Волгоградс" w:history="1">
        <w:r w:rsidRPr="00C75101">
          <w:rPr>
            <w:rFonts w:ascii="Times New Roman" w:hAnsi="Times New Roman"/>
            <w:sz w:val="28"/>
            <w:szCs w:val="28"/>
            <w:lang w:eastAsia="ru-RU"/>
          </w:rPr>
          <w:t>частью 2</w:t>
        </w:r>
      </w:hyperlink>
      <w:r w:rsidRPr="00C75101">
        <w:rPr>
          <w:rFonts w:ascii="Times New Roman" w:hAnsi="Times New Roman"/>
          <w:sz w:val="28"/>
          <w:szCs w:val="28"/>
          <w:lang w:eastAsia="ru-RU"/>
        </w:rPr>
        <w:t xml:space="preserve"> настоящей статьи; </w:t>
      </w:r>
      <w:r w:rsidR="00683F38"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лицом, осуществляющим сбор подписей;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21" w:name="Par182"/>
      <w:bookmarkEnd w:id="21"/>
      <w:r w:rsidRPr="00C75101">
        <w:rPr>
          <w:rFonts w:ascii="Times New Roman" w:hAnsi="Times New Roman"/>
          <w:sz w:val="28"/>
          <w:szCs w:val="28"/>
          <w:lang w:eastAsia="ru-RU"/>
        </w:rPr>
        <w:t>8) все подписи избирателей в подписном листе в случае, если подпи</w:t>
      </w:r>
      <w:r w:rsidRPr="00C75101">
        <w:rPr>
          <w:rFonts w:ascii="Times New Roman" w:hAnsi="Times New Roman"/>
          <w:sz w:val="28"/>
          <w:szCs w:val="28"/>
          <w:lang w:eastAsia="ru-RU"/>
        </w:rPr>
        <w:t>с</w:t>
      </w:r>
      <w:r w:rsidRPr="00C75101">
        <w:rPr>
          <w:rFonts w:ascii="Times New Roman" w:hAnsi="Times New Roman"/>
          <w:sz w:val="28"/>
          <w:szCs w:val="28"/>
          <w:lang w:eastAsia="ru-RU"/>
        </w:rPr>
        <w:t>ной лист не заверен собственноручно подписями лица, осуществлявшего сбор подписей, уполномоченного представителя инициативной группы, л</w:t>
      </w:r>
      <w:r w:rsidRPr="00C75101">
        <w:rPr>
          <w:rFonts w:ascii="Times New Roman" w:hAnsi="Times New Roman"/>
          <w:sz w:val="28"/>
          <w:szCs w:val="28"/>
          <w:lang w:eastAsia="ru-RU"/>
        </w:rPr>
        <w:t>и</w:t>
      </w:r>
      <w:r w:rsidRPr="00C75101">
        <w:rPr>
          <w:rFonts w:ascii="Times New Roman" w:hAnsi="Times New Roman"/>
          <w:sz w:val="28"/>
          <w:szCs w:val="28"/>
          <w:lang w:eastAsia="ru-RU"/>
        </w:rPr>
        <w:t>бо если хотя бы одна из этих подписей недостоверна, либо если подписной лист заверен лицом, осуществлявшим сбор подписей, не достигшим к м</w:t>
      </w:r>
      <w:r w:rsidRPr="00C75101">
        <w:rPr>
          <w:rFonts w:ascii="Times New Roman" w:hAnsi="Times New Roman"/>
          <w:sz w:val="28"/>
          <w:szCs w:val="28"/>
          <w:lang w:eastAsia="ru-RU"/>
        </w:rPr>
        <w:t>о</w:t>
      </w:r>
      <w:r w:rsidRPr="00C75101">
        <w:rPr>
          <w:rFonts w:ascii="Times New Roman" w:hAnsi="Times New Roman"/>
          <w:sz w:val="28"/>
          <w:szCs w:val="28"/>
          <w:lang w:eastAsia="ru-RU"/>
        </w:rPr>
        <w:t>менту сбора подписей возраста 18 лет, и (</w:t>
      </w:r>
      <w:proofErr w:type="gramStart"/>
      <w:r w:rsidRPr="00C75101">
        <w:rPr>
          <w:rFonts w:ascii="Times New Roman" w:hAnsi="Times New Roman"/>
          <w:sz w:val="28"/>
          <w:szCs w:val="28"/>
          <w:lang w:eastAsia="ru-RU"/>
        </w:rPr>
        <w:t xml:space="preserve">или) </w:t>
      </w:r>
      <w:proofErr w:type="gramEnd"/>
      <w:r w:rsidRPr="00C75101">
        <w:rPr>
          <w:rFonts w:ascii="Times New Roman" w:hAnsi="Times New Roman"/>
          <w:sz w:val="28"/>
          <w:szCs w:val="28"/>
          <w:lang w:eastAsia="ru-RU"/>
        </w:rPr>
        <w:t>указанное лицо признано с</w:t>
      </w:r>
      <w:r w:rsidRPr="00C75101">
        <w:rPr>
          <w:rFonts w:ascii="Times New Roman" w:hAnsi="Times New Roman"/>
          <w:sz w:val="28"/>
          <w:szCs w:val="28"/>
          <w:lang w:eastAsia="ru-RU"/>
        </w:rPr>
        <w:t>у</w:t>
      </w:r>
      <w:r w:rsidRPr="00C75101">
        <w:rPr>
          <w:rFonts w:ascii="Times New Roman" w:hAnsi="Times New Roman"/>
          <w:sz w:val="28"/>
          <w:szCs w:val="28"/>
          <w:lang w:eastAsia="ru-RU"/>
        </w:rPr>
        <w:lastRenderedPageBreak/>
        <w:t xml:space="preserve">дом недееспособным, либо если </w:t>
      </w:r>
      <w:proofErr w:type="gramStart"/>
      <w:r w:rsidRPr="00C75101">
        <w:rPr>
          <w:rFonts w:ascii="Times New Roman" w:hAnsi="Times New Roman"/>
          <w:sz w:val="28"/>
          <w:szCs w:val="28"/>
          <w:lang w:eastAsia="ru-RU"/>
        </w:rPr>
        <w:t xml:space="preserve">не указана или не внесена собственноручно хотя бы одна из дат заверения подписного листа, либо если в </w:t>
      </w:r>
      <w:r w:rsidR="00997728" w:rsidRPr="00C75101">
        <w:rPr>
          <w:rFonts w:ascii="Times New Roman" w:hAnsi="Times New Roman"/>
          <w:sz w:val="28"/>
          <w:szCs w:val="28"/>
          <w:lang w:eastAsia="ru-RU"/>
        </w:rPr>
        <w:t>сведениях о лице, осуществлявше</w:t>
      </w:r>
      <w:r w:rsidR="00997DD8" w:rsidRPr="00C75101">
        <w:rPr>
          <w:rFonts w:ascii="Times New Roman" w:hAnsi="Times New Roman"/>
          <w:sz w:val="28"/>
          <w:szCs w:val="28"/>
          <w:lang w:eastAsia="ru-RU"/>
        </w:rPr>
        <w:t>м</w:t>
      </w:r>
      <w:r w:rsidRPr="00C75101">
        <w:rPr>
          <w:rFonts w:ascii="Times New Roman" w:hAnsi="Times New Roman"/>
          <w:sz w:val="28"/>
          <w:szCs w:val="28"/>
          <w:lang w:eastAsia="ru-RU"/>
        </w:rPr>
        <w:t xml:space="preserve"> сбор подписей, и (или) в дате внесения подписи л</w:t>
      </w:r>
      <w:r w:rsidRPr="00C75101">
        <w:rPr>
          <w:rFonts w:ascii="Times New Roman" w:hAnsi="Times New Roman"/>
          <w:sz w:val="28"/>
          <w:szCs w:val="28"/>
          <w:lang w:eastAsia="ru-RU"/>
        </w:rPr>
        <w:t>и</w:t>
      </w:r>
      <w:r w:rsidRPr="00C75101">
        <w:rPr>
          <w:rFonts w:ascii="Times New Roman" w:hAnsi="Times New Roman"/>
          <w:sz w:val="28"/>
          <w:szCs w:val="28"/>
          <w:lang w:eastAsia="ru-RU"/>
        </w:rPr>
        <w:t>цом, осуществля</w:t>
      </w:r>
      <w:r w:rsidR="0048651C" w:rsidRPr="00C75101">
        <w:rPr>
          <w:rFonts w:ascii="Times New Roman" w:hAnsi="Times New Roman"/>
          <w:sz w:val="28"/>
          <w:szCs w:val="28"/>
          <w:lang w:eastAsia="ru-RU"/>
        </w:rPr>
        <w:t>вш</w:t>
      </w:r>
      <w:r w:rsidRPr="00C75101">
        <w:rPr>
          <w:rFonts w:ascii="Times New Roman" w:hAnsi="Times New Roman"/>
          <w:sz w:val="28"/>
          <w:szCs w:val="28"/>
          <w:lang w:eastAsia="ru-RU"/>
        </w:rPr>
        <w:t xml:space="preserve">им сбор подписей, уполномоченным представителем инициативной группы имеются исправления, специально не оговоренные соответственно лицом, осуществлявшим сбор подписей, уполномоченным представителем инициативной группы, либо если сведения о лице, </w:t>
      </w:r>
      <w:proofErr w:type="spellStart"/>
      <w:r w:rsidRPr="00C75101">
        <w:rPr>
          <w:rFonts w:ascii="Times New Roman" w:hAnsi="Times New Roman"/>
          <w:sz w:val="28"/>
          <w:szCs w:val="28"/>
          <w:lang w:eastAsia="ru-RU"/>
        </w:rPr>
        <w:t>осу</w:t>
      </w:r>
      <w:r w:rsidR="00FC12D8">
        <w:rPr>
          <w:rFonts w:ascii="Times New Roman" w:hAnsi="Times New Roman"/>
          <w:sz w:val="28"/>
          <w:szCs w:val="28"/>
          <w:lang w:eastAsia="ru-RU"/>
        </w:rPr>
        <w:t>-</w:t>
      </w:r>
      <w:r w:rsidRPr="00C75101">
        <w:rPr>
          <w:rFonts w:ascii="Times New Roman" w:hAnsi="Times New Roman"/>
          <w:sz w:val="28"/>
          <w:szCs w:val="28"/>
          <w:lang w:eastAsia="ru-RU"/>
        </w:rPr>
        <w:t>ществлявшем</w:t>
      </w:r>
      <w:proofErr w:type="spellEnd"/>
      <w:r w:rsidRPr="00C75101">
        <w:rPr>
          <w:rFonts w:ascii="Times New Roman" w:hAnsi="Times New Roman"/>
          <w:sz w:val="28"/>
          <w:szCs w:val="28"/>
          <w:lang w:eastAsia="ru-RU"/>
        </w:rPr>
        <w:t xml:space="preserve"> сбор подписей, об</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уполномоченном представителе иници</w:t>
      </w:r>
      <w:r w:rsidRPr="00C75101">
        <w:rPr>
          <w:rFonts w:ascii="Times New Roman" w:hAnsi="Times New Roman"/>
          <w:sz w:val="28"/>
          <w:szCs w:val="28"/>
          <w:lang w:eastAsia="ru-RU"/>
        </w:rPr>
        <w:t>а</w:t>
      </w:r>
      <w:r w:rsidRPr="00C75101">
        <w:rPr>
          <w:rFonts w:ascii="Times New Roman" w:hAnsi="Times New Roman"/>
          <w:sz w:val="28"/>
          <w:szCs w:val="28"/>
          <w:lang w:eastAsia="ru-RU"/>
        </w:rPr>
        <w:t>тивной группы по проведению голосования по отзыву указаны в подписном листе не в полном объеме или не соответствуют действительности, либо е</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ли сведения о лице, осуществлявшем сбор подписей, не внесены им </w:t>
      </w:r>
      <w:proofErr w:type="spellStart"/>
      <w:r w:rsidRPr="00C75101">
        <w:rPr>
          <w:rFonts w:ascii="Times New Roman" w:hAnsi="Times New Roman"/>
          <w:sz w:val="28"/>
          <w:szCs w:val="28"/>
          <w:lang w:eastAsia="ru-RU"/>
        </w:rPr>
        <w:t>соб</w:t>
      </w:r>
      <w:r w:rsidR="00FC12D8">
        <w:rPr>
          <w:rFonts w:ascii="Times New Roman" w:hAnsi="Times New Roman"/>
          <w:sz w:val="28"/>
          <w:szCs w:val="28"/>
          <w:lang w:eastAsia="ru-RU"/>
        </w:rPr>
        <w:t>-</w:t>
      </w:r>
      <w:r w:rsidRPr="00C75101">
        <w:rPr>
          <w:rFonts w:ascii="Times New Roman" w:hAnsi="Times New Roman"/>
          <w:sz w:val="28"/>
          <w:szCs w:val="28"/>
          <w:lang w:eastAsia="ru-RU"/>
        </w:rPr>
        <w:t>ственн</w:t>
      </w:r>
      <w:r w:rsidRPr="00C75101">
        <w:rPr>
          <w:rFonts w:ascii="Times New Roman" w:hAnsi="Times New Roman"/>
          <w:sz w:val="28"/>
          <w:szCs w:val="28"/>
          <w:lang w:eastAsia="ru-RU"/>
        </w:rPr>
        <w:t>о</w:t>
      </w:r>
      <w:r w:rsidRPr="00C75101">
        <w:rPr>
          <w:rFonts w:ascii="Times New Roman" w:hAnsi="Times New Roman"/>
          <w:sz w:val="28"/>
          <w:szCs w:val="28"/>
          <w:lang w:eastAsia="ru-RU"/>
        </w:rPr>
        <w:t>ручно</w:t>
      </w:r>
      <w:proofErr w:type="spellEnd"/>
      <w:r w:rsidRPr="00C75101">
        <w:rPr>
          <w:rFonts w:ascii="Times New Roman" w:hAnsi="Times New Roman"/>
          <w:sz w:val="28"/>
          <w:szCs w:val="28"/>
          <w:lang w:eastAsia="ru-RU"/>
        </w:rPr>
        <w:t xml:space="preserve"> либо внесены нерукописным способом или карандашом;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22" w:name="Par184"/>
      <w:bookmarkEnd w:id="22"/>
      <w:r w:rsidRPr="00C75101">
        <w:rPr>
          <w:rFonts w:ascii="Times New Roman" w:hAnsi="Times New Roman"/>
          <w:sz w:val="28"/>
          <w:szCs w:val="28"/>
          <w:lang w:eastAsia="ru-RU"/>
        </w:rPr>
        <w:t xml:space="preserve">9) все подписи избирателей в подписном </w:t>
      </w:r>
      <w:hyperlink r:id="rId34" w:anchor="Par1521" w:tooltip="                              ПОДПИСНОЙ ЛИСТ" w:history="1">
        <w:r w:rsidRPr="00C75101">
          <w:rPr>
            <w:rFonts w:ascii="Times New Roman" w:hAnsi="Times New Roman"/>
            <w:sz w:val="28"/>
            <w:szCs w:val="28"/>
            <w:lang w:eastAsia="ru-RU"/>
          </w:rPr>
          <w:t>листе</w:t>
        </w:r>
      </w:hyperlink>
      <w:r w:rsidRPr="00C75101">
        <w:rPr>
          <w:rFonts w:ascii="Times New Roman" w:hAnsi="Times New Roman"/>
          <w:sz w:val="28"/>
          <w:szCs w:val="28"/>
          <w:lang w:eastAsia="ru-RU"/>
        </w:rPr>
        <w:t>, форма которого не с</w:t>
      </w:r>
      <w:r w:rsidRPr="00C75101">
        <w:rPr>
          <w:rFonts w:ascii="Times New Roman" w:hAnsi="Times New Roman"/>
          <w:sz w:val="28"/>
          <w:szCs w:val="28"/>
          <w:lang w:eastAsia="ru-RU"/>
        </w:rPr>
        <w:t>о</w:t>
      </w:r>
      <w:r w:rsidRPr="00C75101">
        <w:rPr>
          <w:rFonts w:ascii="Times New Roman" w:hAnsi="Times New Roman"/>
          <w:sz w:val="28"/>
          <w:szCs w:val="28"/>
          <w:lang w:eastAsia="ru-RU"/>
        </w:rPr>
        <w:t>ответствует требованиям, установленным приложением 1 к настоящему З</w:t>
      </w:r>
      <w:r w:rsidRPr="00C75101">
        <w:rPr>
          <w:rFonts w:ascii="Times New Roman" w:hAnsi="Times New Roman"/>
          <w:sz w:val="28"/>
          <w:szCs w:val="28"/>
          <w:lang w:eastAsia="ru-RU"/>
        </w:rPr>
        <w:t>а</w:t>
      </w:r>
      <w:r w:rsidRPr="00C75101">
        <w:rPr>
          <w:rFonts w:ascii="Times New Roman" w:hAnsi="Times New Roman"/>
          <w:sz w:val="28"/>
          <w:szCs w:val="28"/>
          <w:lang w:eastAsia="ru-RU"/>
        </w:rPr>
        <w:t>кону, и (или) который изготовлен с несоблюдением требований, предусмо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ренных </w:t>
      </w:r>
      <w:hyperlink r:id="rId35" w:anchor="Par140" w:tooltip="7. Подписные листы должны изготавливаться за счет средств фонда голосования по отзыву. В подписном листе указывается номер специального счета фонда голосования по отзыву, с которого произведена оплата изготовления подписных листов." w:history="1">
        <w:r w:rsidRPr="00C75101">
          <w:rPr>
            <w:rFonts w:ascii="Times New Roman" w:hAnsi="Times New Roman"/>
            <w:sz w:val="28"/>
            <w:szCs w:val="28"/>
            <w:lang w:eastAsia="ru-RU"/>
          </w:rPr>
          <w:t>частью 7 статьи 10</w:t>
        </w:r>
      </w:hyperlink>
      <w:r w:rsidRPr="00C75101">
        <w:rPr>
          <w:rFonts w:ascii="Times New Roman" w:hAnsi="Times New Roman"/>
          <w:sz w:val="28"/>
          <w:szCs w:val="28"/>
          <w:lang w:eastAsia="ru-RU"/>
        </w:rPr>
        <w:t xml:space="preserve"> настоящего Закона; </w:t>
      </w:r>
    </w:p>
    <w:p w:rsidR="00185492" w:rsidRPr="00C75101" w:rsidRDefault="001D3A31" w:rsidP="00185492">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w:t>
      </w:r>
      <w:r w:rsidR="00185492" w:rsidRPr="00C75101">
        <w:rPr>
          <w:rFonts w:ascii="Times New Roman" w:hAnsi="Times New Roman"/>
          <w:sz w:val="28"/>
          <w:szCs w:val="28"/>
          <w:lang w:eastAsia="ru-RU"/>
        </w:rPr>
        <w:t> </w:t>
      </w:r>
      <w:r w:rsidRPr="00C75101">
        <w:rPr>
          <w:rFonts w:ascii="Times New Roman" w:hAnsi="Times New Roman"/>
          <w:sz w:val="28"/>
          <w:szCs w:val="28"/>
          <w:lang w:eastAsia="ru-RU"/>
        </w:rPr>
        <w:t>подписи избирателей, соб</w:t>
      </w:r>
      <w:r w:rsidR="00185492" w:rsidRPr="00C75101">
        <w:rPr>
          <w:rFonts w:ascii="Times New Roman" w:hAnsi="Times New Roman"/>
          <w:sz w:val="28"/>
          <w:szCs w:val="28"/>
          <w:lang w:eastAsia="ru-RU"/>
        </w:rPr>
        <w:t xml:space="preserve">ранные с нарушением требований, </w:t>
      </w:r>
      <w:r w:rsidR="00FC12D8">
        <w:rPr>
          <w:rFonts w:ascii="Times New Roman" w:hAnsi="Times New Roman"/>
          <w:sz w:val="28"/>
          <w:szCs w:val="28"/>
          <w:lang w:eastAsia="ru-RU"/>
        </w:rPr>
        <w:t xml:space="preserve">       </w:t>
      </w:r>
      <w:r w:rsidRPr="00C75101">
        <w:rPr>
          <w:rFonts w:ascii="Times New Roman" w:hAnsi="Times New Roman"/>
          <w:sz w:val="28"/>
          <w:szCs w:val="28"/>
          <w:lang w:eastAsia="ru-RU"/>
        </w:rPr>
        <w:t xml:space="preserve">предусмотренных </w:t>
      </w:r>
      <w:hyperlink r:id="rId36" w:anchor="Par137" w:tooltip="5. Участие органов государственной власти, органов местного самоуправления, органов управления организаций независимо от форм собственности, членов комиссий с правом решающего голоса в сборе подписей в поддержку инициативы проведения голосования по отзыву" w:history="1">
        <w:r w:rsidRPr="00C75101">
          <w:rPr>
            <w:rFonts w:ascii="Times New Roman" w:hAnsi="Times New Roman"/>
            <w:sz w:val="28"/>
            <w:szCs w:val="28"/>
            <w:lang w:eastAsia="ru-RU"/>
          </w:rPr>
          <w:t>частью 5 статьи 10</w:t>
        </w:r>
      </w:hyperlink>
      <w:r w:rsidRPr="00C75101">
        <w:rPr>
          <w:rFonts w:ascii="Times New Roman" w:hAnsi="Times New Roman"/>
          <w:sz w:val="28"/>
          <w:szCs w:val="28"/>
          <w:lang w:eastAsia="ru-RU"/>
        </w:rPr>
        <w:t xml:space="preserve"> настоящего Закона;</w:t>
      </w:r>
      <w:r w:rsidR="00185492" w:rsidRPr="00C75101">
        <w:rPr>
          <w:rFonts w:ascii="Times New Roman" w:hAnsi="Times New Roman"/>
          <w:sz w:val="28"/>
          <w:szCs w:val="28"/>
          <w:lang w:eastAsia="ru-RU"/>
        </w:rPr>
        <w:t xml:space="preserve"> </w:t>
      </w:r>
    </w:p>
    <w:p w:rsidR="001D3A31" w:rsidRPr="00C75101" w:rsidRDefault="001D3A31" w:rsidP="00CD45C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11) подписи избирателей, если сведения о них внесены в подписной лист не самими избирателями, ставящими подписи, и не лицом, осущест</w:t>
      </w:r>
      <w:r w:rsidRPr="00C75101">
        <w:rPr>
          <w:rFonts w:ascii="Times New Roman" w:hAnsi="Times New Roman"/>
          <w:sz w:val="28"/>
          <w:szCs w:val="28"/>
          <w:lang w:eastAsia="ru-RU"/>
        </w:rPr>
        <w:t>в</w:t>
      </w:r>
      <w:r w:rsidRPr="00C75101">
        <w:rPr>
          <w:rFonts w:ascii="Times New Roman" w:hAnsi="Times New Roman"/>
          <w:sz w:val="28"/>
          <w:szCs w:val="28"/>
          <w:lang w:eastAsia="ru-RU"/>
        </w:rPr>
        <w:t>лявшим сбор подписей, вн</w:t>
      </w:r>
      <w:r w:rsidR="00CD45C6" w:rsidRPr="00C75101">
        <w:rPr>
          <w:rFonts w:ascii="Times New Roman" w:hAnsi="Times New Roman"/>
          <w:sz w:val="28"/>
          <w:szCs w:val="28"/>
          <w:lang w:eastAsia="ru-RU"/>
        </w:rPr>
        <w:t>есенных в этот подписной лист, –</w:t>
      </w:r>
      <w:r w:rsidRPr="00C75101">
        <w:rPr>
          <w:rFonts w:ascii="Times New Roman" w:hAnsi="Times New Roman"/>
          <w:sz w:val="28"/>
          <w:szCs w:val="28"/>
          <w:lang w:eastAsia="ru-RU"/>
        </w:rPr>
        <w:t xml:space="preserve"> на основании заключения эксперта, привлеченного к проверке в соответствии с </w:t>
      </w:r>
      <w:hyperlink r:id="rId37" w:anchor="Par161" w:tooltip="2. Для проверки соблюдения порядка сбора подписей в поддержку инициативы проведения голосования по отзыву, оформления подписных листов, достоверности сведений об избирателях, содержащихся в подписных листах, и их подписей Избирательная комиссия Волгоградс" w:history="1">
        <w:r w:rsidRPr="00C75101">
          <w:rPr>
            <w:rFonts w:ascii="Times New Roman" w:hAnsi="Times New Roman"/>
            <w:sz w:val="28"/>
            <w:szCs w:val="28"/>
            <w:lang w:eastAsia="ru-RU"/>
          </w:rPr>
          <w:t>частью 2</w:t>
        </w:r>
      </w:hyperlink>
      <w:r w:rsidRPr="00C75101">
        <w:rPr>
          <w:rFonts w:ascii="Times New Roman" w:hAnsi="Times New Roman"/>
          <w:sz w:val="28"/>
          <w:szCs w:val="28"/>
          <w:lang w:eastAsia="ru-RU"/>
        </w:rPr>
        <w:t xml:space="preserve"> настоящей статьи; </w:t>
      </w:r>
      <w:r w:rsidR="00CD45C6"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12) подписи избирателей, которые внесены в подписной лист позднее </w:t>
      </w:r>
      <w:proofErr w:type="gramStart"/>
      <w:r w:rsidRPr="00C75101">
        <w:rPr>
          <w:rFonts w:ascii="Times New Roman" w:hAnsi="Times New Roman"/>
          <w:sz w:val="28"/>
          <w:szCs w:val="28"/>
          <w:lang w:eastAsia="ru-RU"/>
        </w:rPr>
        <w:t>заверения</w:t>
      </w:r>
      <w:proofErr w:type="gramEnd"/>
      <w:r w:rsidRPr="00C75101">
        <w:rPr>
          <w:rFonts w:ascii="Times New Roman" w:hAnsi="Times New Roman"/>
          <w:sz w:val="28"/>
          <w:szCs w:val="28"/>
          <w:lang w:eastAsia="ru-RU"/>
        </w:rPr>
        <w:t xml:space="preserve"> подписного листа лицом, осуществлявшим сбор подписей, упо</w:t>
      </w:r>
      <w:r w:rsidRPr="00C75101">
        <w:rPr>
          <w:rFonts w:ascii="Times New Roman" w:hAnsi="Times New Roman"/>
          <w:sz w:val="28"/>
          <w:szCs w:val="28"/>
          <w:lang w:eastAsia="ru-RU"/>
        </w:rPr>
        <w:t>л</w:t>
      </w:r>
      <w:r w:rsidRPr="00C75101">
        <w:rPr>
          <w:rFonts w:ascii="Times New Roman" w:hAnsi="Times New Roman"/>
          <w:sz w:val="28"/>
          <w:szCs w:val="28"/>
          <w:lang w:eastAsia="ru-RU"/>
        </w:rPr>
        <w:t>номоченным представителем инициативной группы;</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23" w:name="Par190"/>
      <w:bookmarkEnd w:id="23"/>
      <w:r w:rsidRPr="00C75101">
        <w:rPr>
          <w:rFonts w:ascii="Times New Roman" w:hAnsi="Times New Roman"/>
          <w:sz w:val="28"/>
          <w:szCs w:val="28"/>
          <w:lang w:eastAsia="ru-RU"/>
        </w:rPr>
        <w:t xml:space="preserve">13) все подписи избирателей в подписном листе, если </w:t>
      </w:r>
      <w:proofErr w:type="spellStart"/>
      <w:r w:rsidRPr="00C75101">
        <w:rPr>
          <w:rFonts w:ascii="Times New Roman" w:hAnsi="Times New Roman"/>
          <w:sz w:val="28"/>
          <w:szCs w:val="28"/>
          <w:lang w:eastAsia="ru-RU"/>
        </w:rPr>
        <w:t>заверительная</w:t>
      </w:r>
      <w:proofErr w:type="spellEnd"/>
      <w:r w:rsidRPr="00C75101">
        <w:rPr>
          <w:rFonts w:ascii="Times New Roman" w:hAnsi="Times New Roman"/>
          <w:sz w:val="28"/>
          <w:szCs w:val="28"/>
          <w:lang w:eastAsia="ru-RU"/>
        </w:rPr>
        <w:t xml:space="preserve"> запись лица, осуществлявшего сбор подписей, внесена позднее внесения </w:t>
      </w:r>
      <w:proofErr w:type="spellStart"/>
      <w:r w:rsidRPr="00C75101">
        <w:rPr>
          <w:rFonts w:ascii="Times New Roman" w:hAnsi="Times New Roman"/>
          <w:sz w:val="28"/>
          <w:szCs w:val="28"/>
          <w:lang w:eastAsia="ru-RU"/>
        </w:rPr>
        <w:t>з</w:t>
      </w:r>
      <w:r w:rsidRPr="00C75101">
        <w:rPr>
          <w:rFonts w:ascii="Times New Roman" w:hAnsi="Times New Roman"/>
          <w:sz w:val="28"/>
          <w:szCs w:val="28"/>
          <w:lang w:eastAsia="ru-RU"/>
        </w:rPr>
        <w:t>а</w:t>
      </w:r>
      <w:r w:rsidRPr="00C75101">
        <w:rPr>
          <w:rFonts w:ascii="Times New Roman" w:hAnsi="Times New Roman"/>
          <w:sz w:val="28"/>
          <w:szCs w:val="28"/>
          <w:lang w:eastAsia="ru-RU"/>
        </w:rPr>
        <w:lastRenderedPageBreak/>
        <w:t>верительной</w:t>
      </w:r>
      <w:proofErr w:type="spellEnd"/>
      <w:r w:rsidRPr="00C75101">
        <w:rPr>
          <w:rFonts w:ascii="Times New Roman" w:hAnsi="Times New Roman"/>
          <w:sz w:val="28"/>
          <w:szCs w:val="28"/>
          <w:lang w:eastAsia="ru-RU"/>
        </w:rPr>
        <w:t xml:space="preserve"> записи уполномоченного представителя инициативной группы по проведению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24" w:name="Par191"/>
      <w:bookmarkEnd w:id="24"/>
      <w:r w:rsidRPr="00C75101">
        <w:rPr>
          <w:rFonts w:ascii="Times New Roman" w:hAnsi="Times New Roman"/>
          <w:sz w:val="28"/>
          <w:szCs w:val="28"/>
          <w:lang w:eastAsia="ru-RU"/>
        </w:rPr>
        <w:t>14) все подписи избирателей в подписном листе, который заверен осуществлявшим сбор подписей лицом, не внесенным в список, составле</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ный в соответствии с </w:t>
      </w:r>
      <w:hyperlink r:id="rId38" w:anchor="Par136" w:tooltip="4. Инициативная группа обязана составить список лиц, осуществлявших сбор подписей, по форме, установленной Избирательной комиссией Волгоградской области. В списке указываются сведения о каждом лице, осуществлявшем сбор подписей: фамилия, имя и отчество, д" w:history="1">
        <w:r w:rsidRPr="00C75101">
          <w:rPr>
            <w:rFonts w:ascii="Times New Roman" w:hAnsi="Times New Roman"/>
            <w:sz w:val="28"/>
            <w:szCs w:val="28"/>
            <w:lang w:eastAsia="ru-RU"/>
          </w:rPr>
          <w:t>частью 4 статьи 10</w:t>
        </w:r>
      </w:hyperlink>
      <w:r w:rsidRPr="00C75101">
        <w:rPr>
          <w:rFonts w:ascii="Times New Roman" w:hAnsi="Times New Roman"/>
          <w:sz w:val="28"/>
          <w:szCs w:val="28"/>
          <w:lang w:eastAsia="ru-RU"/>
        </w:rPr>
        <w:t xml:space="preserve"> настоящего Закона.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11. Проверке и учету не подлежат подписи избирателей и </w:t>
      </w:r>
      <w:proofErr w:type="spellStart"/>
      <w:proofErr w:type="gramStart"/>
      <w:r w:rsidRPr="00C75101">
        <w:rPr>
          <w:rFonts w:ascii="Times New Roman" w:hAnsi="Times New Roman"/>
          <w:sz w:val="28"/>
          <w:szCs w:val="28"/>
          <w:lang w:eastAsia="ru-RU"/>
        </w:rPr>
        <w:t>соответ</w:t>
      </w:r>
      <w:r w:rsidR="00FC12D8">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вующие</w:t>
      </w:r>
      <w:proofErr w:type="spellEnd"/>
      <w:proofErr w:type="gramEnd"/>
      <w:r w:rsidRPr="00C75101">
        <w:rPr>
          <w:rFonts w:ascii="Times New Roman" w:hAnsi="Times New Roman"/>
          <w:sz w:val="28"/>
          <w:szCs w:val="28"/>
          <w:lang w:eastAsia="ru-RU"/>
        </w:rPr>
        <w:t xml:space="preserve"> им сведения об избирателе,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w:t>
      </w:r>
      <w:r w:rsidRPr="00C75101">
        <w:rPr>
          <w:rFonts w:ascii="Times New Roman" w:hAnsi="Times New Roman"/>
          <w:sz w:val="28"/>
          <w:szCs w:val="28"/>
          <w:lang w:eastAsia="ru-RU"/>
        </w:rPr>
        <w:t>о</w:t>
      </w:r>
      <w:r w:rsidRPr="00C75101">
        <w:rPr>
          <w:rFonts w:ascii="Times New Roman" w:hAnsi="Times New Roman"/>
          <w:sz w:val="28"/>
          <w:szCs w:val="28"/>
          <w:lang w:eastAsia="ru-RU"/>
        </w:rPr>
        <w:t>гах сбора подписей до приема подписных листов Центральной избирател</w:t>
      </w:r>
      <w:r w:rsidRPr="00C75101">
        <w:rPr>
          <w:rFonts w:ascii="Times New Roman" w:hAnsi="Times New Roman"/>
          <w:sz w:val="28"/>
          <w:szCs w:val="28"/>
          <w:lang w:eastAsia="ru-RU"/>
        </w:rPr>
        <w:t>ь</w:t>
      </w:r>
      <w:r w:rsidRPr="00C75101">
        <w:rPr>
          <w:rFonts w:ascii="Times New Roman" w:hAnsi="Times New Roman"/>
          <w:sz w:val="28"/>
          <w:szCs w:val="28"/>
          <w:lang w:eastAsia="ru-RU"/>
        </w:rPr>
        <w:t xml:space="preserve">ной комиссией Республики Карелия.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12. При обнаружении в подписном листе заполненной строки (запо</w:t>
      </w:r>
      <w:r w:rsidRPr="00C75101">
        <w:rPr>
          <w:rFonts w:ascii="Times New Roman" w:hAnsi="Times New Roman"/>
          <w:sz w:val="28"/>
          <w:szCs w:val="28"/>
          <w:lang w:eastAsia="ru-RU"/>
        </w:rPr>
        <w:t>л</w:t>
      </w:r>
      <w:r w:rsidRPr="00C75101">
        <w:rPr>
          <w:rFonts w:ascii="Times New Roman" w:hAnsi="Times New Roman"/>
          <w:sz w:val="28"/>
          <w:szCs w:val="28"/>
          <w:lang w:eastAsia="ru-RU"/>
        </w:rPr>
        <w:t>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ных </w:t>
      </w:r>
      <w:hyperlink r:id="rId39" w:anchor="Par182" w:tooltip="8) все подписи избирателей в подписном листе в случае, если подписной лист не заверен собственноручно подписями лица, осуществлявшего сбор подписей, уполномоченного представителя инициативной группы, либо если хотя бы одна из этих подписей недостоверна, л" w:history="1">
        <w:r w:rsidRPr="00C75101">
          <w:rPr>
            <w:rFonts w:ascii="Times New Roman" w:hAnsi="Times New Roman"/>
            <w:sz w:val="28"/>
            <w:szCs w:val="28"/>
            <w:lang w:eastAsia="ru-RU"/>
          </w:rPr>
          <w:t>пунктами 8</w:t>
        </w:r>
      </w:hyperlink>
      <w:r w:rsidRPr="00C75101">
        <w:rPr>
          <w:rFonts w:ascii="Times New Roman" w:hAnsi="Times New Roman"/>
          <w:sz w:val="28"/>
          <w:szCs w:val="28"/>
          <w:lang w:eastAsia="ru-RU"/>
        </w:rPr>
        <w:t xml:space="preserve">, </w:t>
      </w:r>
      <w:hyperlink r:id="rId40" w:anchor="Par184" w:tooltip="9) все подписи избирателей в подписном листе, форма которого не соответствует требованиям, установленным приложением 1 к настоящему Закону, и (или) который изготовлен с несоблюдением требований, предусмотренных частью 7 статьи 10 настоящего Закона;" w:history="1">
        <w:r w:rsidRPr="00C75101">
          <w:rPr>
            <w:rFonts w:ascii="Times New Roman" w:hAnsi="Times New Roman"/>
            <w:sz w:val="28"/>
            <w:szCs w:val="28"/>
            <w:lang w:eastAsia="ru-RU"/>
          </w:rPr>
          <w:t>9</w:t>
        </w:r>
      </w:hyperlink>
      <w:r w:rsidRPr="00C75101">
        <w:rPr>
          <w:rFonts w:ascii="Times New Roman" w:hAnsi="Times New Roman"/>
          <w:sz w:val="28"/>
          <w:szCs w:val="28"/>
          <w:lang w:eastAsia="ru-RU"/>
        </w:rPr>
        <w:t xml:space="preserve">, </w:t>
      </w:r>
      <w:hyperlink r:id="rId41" w:anchor="Par190" w:tooltip="13) все подписи избирателей в подписном листе, если заверительная запись лица, осуществлявшего сбор подписей, внесена позднее внесения заверительной записи уполномоченного представителя инициативной группы по проведению голосования по отзыву;" w:history="1">
        <w:r w:rsidRPr="00C75101">
          <w:rPr>
            <w:rFonts w:ascii="Times New Roman" w:hAnsi="Times New Roman"/>
            <w:sz w:val="28"/>
            <w:szCs w:val="28"/>
            <w:lang w:eastAsia="ru-RU"/>
          </w:rPr>
          <w:t>13</w:t>
        </w:r>
      </w:hyperlink>
      <w:r w:rsidRPr="00C75101">
        <w:rPr>
          <w:rFonts w:ascii="Times New Roman" w:hAnsi="Times New Roman"/>
          <w:sz w:val="28"/>
          <w:szCs w:val="28"/>
          <w:lang w:eastAsia="ru-RU"/>
        </w:rPr>
        <w:t xml:space="preserve"> и </w:t>
      </w:r>
      <w:hyperlink r:id="rId42" w:anchor="Par191" w:tooltip="14) все подписи избирателей в подписном листе, который заверен осуществлявшим сбор подписей лицом, не внесенным в список, составленный в соответствии с частью 4 статьи 10 настоящего Закона." w:history="1">
        <w:r w:rsidRPr="00C75101">
          <w:rPr>
            <w:rFonts w:ascii="Times New Roman" w:hAnsi="Times New Roman"/>
            <w:sz w:val="28"/>
            <w:szCs w:val="28"/>
            <w:lang w:eastAsia="ru-RU"/>
          </w:rPr>
          <w:t>14 части 9</w:t>
        </w:r>
      </w:hyperlink>
      <w:r w:rsidRPr="00C75101">
        <w:rPr>
          <w:rFonts w:ascii="Times New Roman" w:hAnsi="Times New Roman"/>
          <w:sz w:val="28"/>
          <w:szCs w:val="28"/>
          <w:lang w:eastAsia="ru-RU"/>
        </w:rPr>
        <w:t xml:space="preserve"> настоящей статьи.</w:t>
      </w:r>
    </w:p>
    <w:p w:rsidR="001D3A31" w:rsidRPr="00C75101" w:rsidRDefault="00E445F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13. </w:t>
      </w:r>
      <w:r w:rsidR="001D3A31" w:rsidRPr="00C75101">
        <w:rPr>
          <w:rFonts w:ascii="Times New Roman" w:hAnsi="Times New Roman"/>
          <w:sz w:val="28"/>
          <w:szCs w:val="28"/>
          <w:lang w:eastAsia="ru-RU"/>
        </w:rPr>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w:t>
      </w:r>
      <w:proofErr w:type="spellStart"/>
      <w:proofErr w:type="gramStart"/>
      <w:r w:rsidR="001D3A31" w:rsidRPr="00C75101">
        <w:rPr>
          <w:rFonts w:ascii="Times New Roman" w:hAnsi="Times New Roman"/>
          <w:sz w:val="28"/>
          <w:szCs w:val="28"/>
          <w:lang w:eastAsia="ru-RU"/>
        </w:rPr>
        <w:t>недей</w:t>
      </w:r>
      <w:r w:rsidR="00FC12D8">
        <w:rPr>
          <w:rFonts w:ascii="Times New Roman" w:hAnsi="Times New Roman"/>
          <w:sz w:val="28"/>
          <w:szCs w:val="28"/>
          <w:lang w:eastAsia="ru-RU"/>
        </w:rPr>
        <w:t>-</w:t>
      </w:r>
      <w:r w:rsidR="001D3A31" w:rsidRPr="00C75101">
        <w:rPr>
          <w:rFonts w:ascii="Times New Roman" w:hAnsi="Times New Roman"/>
          <w:sz w:val="28"/>
          <w:szCs w:val="28"/>
          <w:lang w:eastAsia="ru-RU"/>
        </w:rPr>
        <w:t>ствительной</w:t>
      </w:r>
      <w:proofErr w:type="spellEnd"/>
      <w:proofErr w:type="gramEnd"/>
      <w:r w:rsidR="001D3A31" w:rsidRPr="00C75101">
        <w:rPr>
          <w:rFonts w:ascii="Times New Roman" w:hAnsi="Times New Roman"/>
          <w:sz w:val="28"/>
          <w:szCs w:val="28"/>
          <w:lang w:eastAsia="ru-RU"/>
        </w:rPr>
        <w:t>, если не установлена ее недостоверность или недействител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 xml:space="preserve">ность в соответствии с </w:t>
      </w:r>
      <w:hyperlink r:id="rId43" w:anchor="Par182" w:tooltip="8) все подписи избирателей в подписном листе в случае, если подписной лист не заверен собственноручно подписями лица, осуществлявшего сбор подписей, уполномоченного представителя инициативной группы, либо если хотя бы одна из этих подписей недостоверна, л" w:history="1">
        <w:r w:rsidR="001D3A31" w:rsidRPr="00C75101">
          <w:rPr>
            <w:rFonts w:ascii="Times New Roman" w:hAnsi="Times New Roman"/>
            <w:sz w:val="28"/>
            <w:szCs w:val="28"/>
            <w:lang w:eastAsia="ru-RU"/>
          </w:rPr>
          <w:t>пунктами 8</w:t>
        </w:r>
      </w:hyperlink>
      <w:r w:rsidR="001D3A31" w:rsidRPr="00C75101">
        <w:rPr>
          <w:rFonts w:ascii="Times New Roman" w:hAnsi="Times New Roman"/>
          <w:sz w:val="28"/>
          <w:szCs w:val="28"/>
          <w:lang w:eastAsia="ru-RU"/>
        </w:rPr>
        <w:t xml:space="preserve">, </w:t>
      </w:r>
      <w:hyperlink r:id="rId44" w:anchor="Par184" w:tooltip="9) все подписи избирателей в подписном листе, форма которого не соответствует требованиям, установленным приложением 1 к настоящему Закону, и (или) который изготовлен с несоблюдением требований, предусмотренных частью 7 статьи 10 настоящего Закона;" w:history="1">
        <w:r w:rsidR="001D3A31" w:rsidRPr="00C75101">
          <w:rPr>
            <w:rFonts w:ascii="Times New Roman" w:hAnsi="Times New Roman"/>
            <w:sz w:val="28"/>
            <w:szCs w:val="28"/>
            <w:lang w:eastAsia="ru-RU"/>
          </w:rPr>
          <w:t>9</w:t>
        </w:r>
      </w:hyperlink>
      <w:r w:rsidR="001D3A31" w:rsidRPr="00C75101">
        <w:rPr>
          <w:rFonts w:ascii="Times New Roman" w:hAnsi="Times New Roman"/>
          <w:sz w:val="28"/>
          <w:szCs w:val="28"/>
          <w:lang w:eastAsia="ru-RU"/>
        </w:rPr>
        <w:t xml:space="preserve">, </w:t>
      </w:r>
      <w:hyperlink r:id="rId45" w:anchor="Par190" w:tooltip="13) все подписи избирателей в подписном листе, если заверительная запись лица, осуществлявшего сбор подписей, внесена позднее внесения заверительной записи уполномоченного представителя инициативной группы по проведению голосования по отзыву;" w:history="1">
        <w:r w:rsidR="001D3A31" w:rsidRPr="00C75101">
          <w:rPr>
            <w:rFonts w:ascii="Times New Roman" w:hAnsi="Times New Roman"/>
            <w:sz w:val="28"/>
            <w:szCs w:val="28"/>
            <w:lang w:eastAsia="ru-RU"/>
          </w:rPr>
          <w:t>13</w:t>
        </w:r>
      </w:hyperlink>
      <w:r w:rsidR="001D3A31" w:rsidRPr="00C75101">
        <w:rPr>
          <w:rFonts w:ascii="Times New Roman" w:hAnsi="Times New Roman"/>
          <w:sz w:val="28"/>
          <w:szCs w:val="28"/>
          <w:lang w:eastAsia="ru-RU"/>
        </w:rPr>
        <w:t xml:space="preserve"> и </w:t>
      </w:r>
      <w:hyperlink r:id="rId46" w:anchor="Par191" w:tooltip="14) все подписи избирателей в подписном листе, который заверен осуществлявшим сбор подписей лицом, не внесенным в список, составленный в соответствии с частью 4 статьи 10 настоящего Закона." w:history="1">
        <w:r w:rsidR="001D3A31" w:rsidRPr="00C75101">
          <w:rPr>
            <w:rFonts w:ascii="Times New Roman" w:hAnsi="Times New Roman"/>
            <w:sz w:val="28"/>
            <w:szCs w:val="28"/>
            <w:lang w:eastAsia="ru-RU"/>
          </w:rPr>
          <w:t>14 части 9</w:t>
        </w:r>
      </w:hyperlink>
      <w:r w:rsidR="001D3A31" w:rsidRPr="00C75101">
        <w:rPr>
          <w:rFonts w:ascii="Times New Roman" w:hAnsi="Times New Roman"/>
          <w:sz w:val="28"/>
          <w:szCs w:val="28"/>
          <w:lang w:eastAsia="ru-RU"/>
        </w:rPr>
        <w:t xml:space="preserve"> настоящей статьи.</w:t>
      </w:r>
      <w:r w:rsidR="00D3232D" w:rsidRPr="00C75101">
        <w:rPr>
          <w:rFonts w:ascii="Times New Roman" w:hAnsi="Times New Roman"/>
          <w:sz w:val="28"/>
          <w:szCs w:val="28"/>
          <w:lang w:eastAsia="ru-RU"/>
        </w:rPr>
        <w:t xml:space="preserve"> </w:t>
      </w:r>
    </w:p>
    <w:p w:rsidR="00DB50A6" w:rsidRPr="00C75101" w:rsidRDefault="001D3A31" w:rsidP="00C241C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14. </w:t>
      </w:r>
      <w:proofErr w:type="gramStart"/>
      <w:r w:rsidRPr="00C75101">
        <w:rPr>
          <w:rFonts w:ascii="Times New Roman" w:hAnsi="Times New Roman"/>
          <w:sz w:val="28"/>
          <w:szCs w:val="28"/>
          <w:lang w:eastAsia="ru-RU"/>
        </w:rPr>
        <w:t>По окончании проверки подписей избирателей, собранных в по</w:t>
      </w:r>
      <w:r w:rsidRPr="00C75101">
        <w:rPr>
          <w:rFonts w:ascii="Times New Roman" w:hAnsi="Times New Roman"/>
          <w:sz w:val="28"/>
          <w:szCs w:val="28"/>
          <w:lang w:eastAsia="ru-RU"/>
        </w:rPr>
        <w:t>д</w:t>
      </w:r>
      <w:r w:rsidRPr="00C75101">
        <w:rPr>
          <w:rFonts w:ascii="Times New Roman" w:hAnsi="Times New Roman"/>
          <w:sz w:val="28"/>
          <w:szCs w:val="28"/>
          <w:lang w:eastAsia="ru-RU"/>
        </w:rPr>
        <w:t>держку инициативы проведения голосования по отзыву, составляется ит</w:t>
      </w:r>
      <w:r w:rsidRPr="00C75101">
        <w:rPr>
          <w:rFonts w:ascii="Times New Roman" w:hAnsi="Times New Roman"/>
          <w:sz w:val="28"/>
          <w:szCs w:val="28"/>
          <w:lang w:eastAsia="ru-RU"/>
        </w:rPr>
        <w:t>о</w:t>
      </w:r>
      <w:r w:rsidRPr="00C75101">
        <w:rPr>
          <w:rFonts w:ascii="Times New Roman" w:hAnsi="Times New Roman"/>
          <w:sz w:val="28"/>
          <w:szCs w:val="28"/>
          <w:lang w:eastAsia="ru-RU"/>
        </w:rPr>
        <w:t>говый протокол, который подписывается членами Центральной избирател</w:t>
      </w:r>
      <w:r w:rsidRPr="00C75101">
        <w:rPr>
          <w:rFonts w:ascii="Times New Roman" w:hAnsi="Times New Roman"/>
          <w:sz w:val="28"/>
          <w:szCs w:val="28"/>
          <w:lang w:eastAsia="ru-RU"/>
        </w:rPr>
        <w:t>ь</w:t>
      </w:r>
      <w:r w:rsidRPr="00C75101">
        <w:rPr>
          <w:rFonts w:ascii="Times New Roman" w:hAnsi="Times New Roman"/>
          <w:sz w:val="28"/>
          <w:szCs w:val="28"/>
          <w:lang w:eastAsia="ru-RU"/>
        </w:rPr>
        <w:lastRenderedPageBreak/>
        <w:t>ной комиссии Республики Карелия с правом решающего голоса, проводи</w:t>
      </w:r>
      <w:r w:rsidRPr="00C75101">
        <w:rPr>
          <w:rFonts w:ascii="Times New Roman" w:hAnsi="Times New Roman"/>
          <w:sz w:val="28"/>
          <w:szCs w:val="28"/>
          <w:lang w:eastAsia="ru-RU"/>
        </w:rPr>
        <w:t>в</w:t>
      </w:r>
      <w:r w:rsidRPr="00C75101">
        <w:rPr>
          <w:rFonts w:ascii="Times New Roman" w:hAnsi="Times New Roman"/>
          <w:sz w:val="28"/>
          <w:szCs w:val="28"/>
          <w:lang w:eastAsia="ru-RU"/>
        </w:rPr>
        <w:t xml:space="preserve">шими проверку, в том числе руководителем рабочей группы </w:t>
      </w:r>
      <w:r w:rsidR="00D3232D" w:rsidRPr="00C75101">
        <w:rPr>
          <w:rFonts w:ascii="Times New Roman" w:hAnsi="Times New Roman"/>
          <w:sz w:val="28"/>
          <w:szCs w:val="28"/>
          <w:lang w:eastAsia="ru-RU"/>
        </w:rPr>
        <w:t>–</w:t>
      </w:r>
      <w:r w:rsidRPr="00C75101">
        <w:rPr>
          <w:rFonts w:ascii="Times New Roman" w:hAnsi="Times New Roman"/>
          <w:sz w:val="28"/>
          <w:szCs w:val="28"/>
          <w:lang w:eastAsia="ru-RU"/>
        </w:rPr>
        <w:t xml:space="preserve"> членом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тральной избирательной комиссии Республики Карелия с правом решающ</w:t>
      </w:r>
      <w:r w:rsidRPr="00C75101">
        <w:rPr>
          <w:rFonts w:ascii="Times New Roman" w:hAnsi="Times New Roman"/>
          <w:sz w:val="28"/>
          <w:szCs w:val="28"/>
          <w:lang w:eastAsia="ru-RU"/>
        </w:rPr>
        <w:t>е</w:t>
      </w:r>
      <w:r w:rsidRPr="00C75101">
        <w:rPr>
          <w:rFonts w:ascii="Times New Roman" w:hAnsi="Times New Roman"/>
          <w:sz w:val="28"/>
          <w:szCs w:val="28"/>
          <w:lang w:eastAsia="ru-RU"/>
        </w:rPr>
        <w:t>го голоса, и представляется Центральной избирательной комиссии Респу</w:t>
      </w:r>
      <w:r w:rsidRPr="00C75101">
        <w:rPr>
          <w:rFonts w:ascii="Times New Roman" w:hAnsi="Times New Roman"/>
          <w:sz w:val="28"/>
          <w:szCs w:val="28"/>
          <w:lang w:eastAsia="ru-RU"/>
        </w:rPr>
        <w:t>б</w:t>
      </w:r>
      <w:r w:rsidRPr="00C75101">
        <w:rPr>
          <w:rFonts w:ascii="Times New Roman" w:hAnsi="Times New Roman"/>
          <w:sz w:val="28"/>
          <w:szCs w:val="28"/>
          <w:lang w:eastAsia="ru-RU"/>
        </w:rPr>
        <w:t>лики Карелия для принятия решения.</w:t>
      </w:r>
      <w:proofErr w:type="gramEnd"/>
      <w:r w:rsidRPr="00C75101">
        <w:rPr>
          <w:rFonts w:ascii="Times New Roman" w:hAnsi="Times New Roman"/>
          <w:sz w:val="28"/>
          <w:szCs w:val="28"/>
          <w:lang w:eastAsia="ru-RU"/>
        </w:rPr>
        <w:t xml:space="preserve"> В протоколе указывается количество заявленных, количество представленных и количество проверенных подп</w:t>
      </w:r>
      <w:r w:rsidRPr="00C75101">
        <w:rPr>
          <w:rFonts w:ascii="Times New Roman" w:hAnsi="Times New Roman"/>
          <w:sz w:val="28"/>
          <w:szCs w:val="28"/>
          <w:lang w:eastAsia="ru-RU"/>
        </w:rPr>
        <w:t>и</w:t>
      </w:r>
      <w:r w:rsidRPr="00C75101">
        <w:rPr>
          <w:rFonts w:ascii="Times New Roman" w:hAnsi="Times New Roman"/>
          <w:sz w:val="28"/>
          <w:szCs w:val="28"/>
          <w:lang w:eastAsia="ru-RU"/>
        </w:rPr>
        <w:t>сей избирателей, а также количество подписей, признанных недостоверн</w:t>
      </w:r>
      <w:r w:rsidRPr="00C75101">
        <w:rPr>
          <w:rFonts w:ascii="Times New Roman" w:hAnsi="Times New Roman"/>
          <w:sz w:val="28"/>
          <w:szCs w:val="28"/>
          <w:lang w:eastAsia="ru-RU"/>
        </w:rPr>
        <w:t>ы</w:t>
      </w:r>
      <w:r w:rsidRPr="00C75101">
        <w:rPr>
          <w:rFonts w:ascii="Times New Roman" w:hAnsi="Times New Roman"/>
          <w:sz w:val="28"/>
          <w:szCs w:val="28"/>
          <w:lang w:eastAsia="ru-RU"/>
        </w:rPr>
        <w:t>ми и (или) недействительными, с указанием оснований признания их так</w:t>
      </w:r>
      <w:r w:rsidRPr="00C75101">
        <w:rPr>
          <w:rFonts w:ascii="Times New Roman" w:hAnsi="Times New Roman"/>
          <w:sz w:val="28"/>
          <w:szCs w:val="28"/>
          <w:lang w:eastAsia="ru-RU"/>
        </w:rPr>
        <w:t>о</w:t>
      </w:r>
      <w:r w:rsidRPr="00C75101">
        <w:rPr>
          <w:rFonts w:ascii="Times New Roman" w:hAnsi="Times New Roman"/>
          <w:sz w:val="28"/>
          <w:szCs w:val="28"/>
          <w:lang w:eastAsia="ru-RU"/>
        </w:rPr>
        <w:t>выми. Протокол прилагается к решению Центральной избирательной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миссии Республики Карелия о результатах выдвижения инициативы пров</w:t>
      </w:r>
      <w:r w:rsidRPr="00C75101">
        <w:rPr>
          <w:rFonts w:ascii="Times New Roman" w:hAnsi="Times New Roman"/>
          <w:sz w:val="28"/>
          <w:szCs w:val="28"/>
          <w:lang w:eastAsia="ru-RU"/>
        </w:rPr>
        <w:t>е</w:t>
      </w:r>
      <w:r w:rsidRPr="00C75101">
        <w:rPr>
          <w:rFonts w:ascii="Times New Roman" w:hAnsi="Times New Roman"/>
          <w:sz w:val="28"/>
          <w:szCs w:val="28"/>
          <w:lang w:eastAsia="ru-RU"/>
        </w:rPr>
        <w:t>дения голосования по отзыву. Внесение изменений в протокол после прин</w:t>
      </w:r>
      <w:r w:rsidRPr="00C75101">
        <w:rPr>
          <w:rFonts w:ascii="Times New Roman" w:hAnsi="Times New Roman"/>
          <w:sz w:val="28"/>
          <w:szCs w:val="28"/>
          <w:lang w:eastAsia="ru-RU"/>
        </w:rPr>
        <w:t>я</w:t>
      </w:r>
      <w:r w:rsidRPr="00C75101">
        <w:rPr>
          <w:rFonts w:ascii="Times New Roman" w:hAnsi="Times New Roman"/>
          <w:sz w:val="28"/>
          <w:szCs w:val="28"/>
          <w:lang w:eastAsia="ru-RU"/>
        </w:rPr>
        <w:t xml:space="preserve">тия Центральной избирательной комиссией Республики Карелия указанного решения не допускается. Копия протокола передается уполномоченному представителю инициативной группы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двое суток до зас</w:t>
      </w:r>
      <w:r w:rsidRPr="00C75101">
        <w:rPr>
          <w:rFonts w:ascii="Times New Roman" w:hAnsi="Times New Roman"/>
          <w:sz w:val="28"/>
          <w:szCs w:val="28"/>
          <w:lang w:eastAsia="ru-RU"/>
        </w:rPr>
        <w:t>е</w:t>
      </w:r>
      <w:r w:rsidRPr="00C75101">
        <w:rPr>
          <w:rFonts w:ascii="Times New Roman" w:hAnsi="Times New Roman"/>
          <w:sz w:val="28"/>
          <w:szCs w:val="28"/>
          <w:lang w:eastAsia="ru-RU"/>
        </w:rPr>
        <w:t>дания Центральной избирательной комиссии Республики Карелия, на кот</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ром должен рассматриваться вопрос о результатах выдвижения инициативы проведения голосования по отзыву. </w:t>
      </w:r>
      <w:proofErr w:type="gramStart"/>
      <w:r w:rsidRPr="00C75101">
        <w:rPr>
          <w:rFonts w:ascii="Times New Roman" w:hAnsi="Times New Roman"/>
          <w:sz w:val="28"/>
          <w:szCs w:val="28"/>
          <w:lang w:eastAsia="ru-RU"/>
        </w:rPr>
        <w:t>Если количества достоверных подписей избирателей недостаточно для назначения голосования по отзыву либо к</w:t>
      </w:r>
      <w:r w:rsidRPr="00C75101">
        <w:rPr>
          <w:rFonts w:ascii="Times New Roman" w:hAnsi="Times New Roman"/>
          <w:sz w:val="28"/>
          <w:szCs w:val="28"/>
          <w:lang w:eastAsia="ru-RU"/>
        </w:rPr>
        <w:t>о</w:t>
      </w:r>
      <w:r w:rsidRPr="00C75101">
        <w:rPr>
          <w:rFonts w:ascii="Times New Roman" w:hAnsi="Times New Roman"/>
          <w:sz w:val="28"/>
          <w:szCs w:val="28"/>
          <w:lang w:eastAsia="ru-RU"/>
        </w:rPr>
        <w:t>личество недостоверных и (или) недействительных подписей составило 10 и более процентов от общего количества подписей, отобранных для проверки, уполномоченный представитель инициативной группы вправе получить в Центральной избирательной комиссии Республики Карелия одновременно с копией итогового протокола заверенные копии ведомостей проверки, в к</w:t>
      </w:r>
      <w:r w:rsidRPr="00C75101">
        <w:rPr>
          <w:rFonts w:ascii="Times New Roman" w:hAnsi="Times New Roman"/>
          <w:sz w:val="28"/>
          <w:szCs w:val="28"/>
          <w:lang w:eastAsia="ru-RU"/>
        </w:rPr>
        <w:t>о</w:t>
      </w:r>
      <w:r w:rsidRPr="00C75101">
        <w:rPr>
          <w:rFonts w:ascii="Times New Roman" w:hAnsi="Times New Roman"/>
          <w:sz w:val="28"/>
          <w:szCs w:val="28"/>
          <w:lang w:eastAsia="ru-RU"/>
        </w:rPr>
        <w:t>торых указываются основания (причины) признания подписей избирателей недостоверными</w:t>
      </w:r>
      <w:proofErr w:type="gramEnd"/>
      <w:r w:rsidRPr="00C75101">
        <w:rPr>
          <w:rFonts w:ascii="Times New Roman" w:hAnsi="Times New Roman"/>
          <w:sz w:val="28"/>
          <w:szCs w:val="28"/>
          <w:lang w:eastAsia="ru-RU"/>
        </w:rPr>
        <w:t xml:space="preserve"> и (или) недействительными с указанием номеров папки, подписного листа и строки в подписном листе, в которых содержится ка</w:t>
      </w:r>
      <w:r w:rsidRPr="00C75101">
        <w:rPr>
          <w:rFonts w:ascii="Times New Roman" w:hAnsi="Times New Roman"/>
          <w:sz w:val="28"/>
          <w:szCs w:val="28"/>
          <w:lang w:eastAsia="ru-RU"/>
        </w:rPr>
        <w:t>ж</w:t>
      </w:r>
      <w:r w:rsidRPr="00C75101">
        <w:rPr>
          <w:rFonts w:ascii="Times New Roman" w:hAnsi="Times New Roman"/>
          <w:sz w:val="28"/>
          <w:szCs w:val="28"/>
          <w:lang w:eastAsia="ru-RU"/>
        </w:rPr>
        <w:t>дая из таких подписей, а также получить копии официальных документов, на основании которых соответствующие подписи были признаны недост</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верными и (или) недействительными.</w:t>
      </w:r>
    </w:p>
    <w:p w:rsidR="00A074C4" w:rsidRPr="00C75101" w:rsidRDefault="00A074C4" w:rsidP="00716DD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B0053" w:rsidRPr="00C75101" w:rsidRDefault="001D3A31" w:rsidP="00AB0053">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13.</w:t>
      </w:r>
      <w:r w:rsidRPr="00C75101">
        <w:rPr>
          <w:rFonts w:ascii="Times New Roman" w:hAnsi="Times New Roman"/>
          <w:b/>
          <w:bCs/>
          <w:sz w:val="28"/>
          <w:szCs w:val="28"/>
          <w:lang w:eastAsia="ru-RU"/>
        </w:rPr>
        <w:t xml:space="preserve"> Принятие </w:t>
      </w:r>
      <w:proofErr w:type="gramStart"/>
      <w:r w:rsidRPr="00C75101">
        <w:rPr>
          <w:rFonts w:ascii="Times New Roman" w:hAnsi="Times New Roman"/>
          <w:b/>
          <w:bCs/>
          <w:sz w:val="28"/>
          <w:szCs w:val="28"/>
          <w:lang w:eastAsia="ru-RU"/>
        </w:rPr>
        <w:t>Центральной</w:t>
      </w:r>
      <w:proofErr w:type="gramEnd"/>
      <w:r w:rsidRPr="00C75101">
        <w:rPr>
          <w:rFonts w:ascii="Times New Roman" w:hAnsi="Times New Roman"/>
          <w:b/>
          <w:bCs/>
          <w:sz w:val="28"/>
          <w:szCs w:val="28"/>
          <w:lang w:eastAsia="ru-RU"/>
        </w:rPr>
        <w:t xml:space="preserve"> избирательной </w:t>
      </w:r>
    </w:p>
    <w:p w:rsidR="00AB0053" w:rsidRPr="00C75101" w:rsidRDefault="00AB0053" w:rsidP="00AB0053">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BC2B48"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комиссией Республики Карелия решения о</w:t>
      </w:r>
    </w:p>
    <w:p w:rsidR="00AB0053" w:rsidRPr="00C75101" w:rsidRDefault="00AB0053" w:rsidP="00AB0053">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BC2B48"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 </w:t>
      </w:r>
      <w:proofErr w:type="gramStart"/>
      <w:r w:rsidR="001D3A31" w:rsidRPr="00C75101">
        <w:rPr>
          <w:rFonts w:ascii="Times New Roman" w:hAnsi="Times New Roman"/>
          <w:b/>
          <w:bCs/>
          <w:sz w:val="28"/>
          <w:szCs w:val="28"/>
          <w:lang w:eastAsia="ru-RU"/>
        </w:rPr>
        <w:t>результатах</w:t>
      </w:r>
      <w:proofErr w:type="gramEnd"/>
      <w:r w:rsidR="001D3A31" w:rsidRPr="00C75101">
        <w:rPr>
          <w:rFonts w:ascii="Times New Roman" w:hAnsi="Times New Roman"/>
          <w:b/>
          <w:bCs/>
          <w:sz w:val="28"/>
          <w:szCs w:val="28"/>
          <w:lang w:eastAsia="ru-RU"/>
        </w:rPr>
        <w:t xml:space="preserve"> выдвижения инициативы</w:t>
      </w:r>
    </w:p>
    <w:p w:rsidR="001D3A31" w:rsidRPr="00C75101" w:rsidRDefault="001D3A31" w:rsidP="00AB0053">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AB0053" w:rsidRPr="00C75101">
        <w:rPr>
          <w:rFonts w:ascii="Times New Roman" w:hAnsi="Times New Roman"/>
          <w:b/>
          <w:bCs/>
          <w:sz w:val="28"/>
          <w:szCs w:val="28"/>
          <w:lang w:eastAsia="ru-RU"/>
        </w:rPr>
        <w:t xml:space="preserve">           </w:t>
      </w:r>
      <w:r w:rsidR="00BC2B48" w:rsidRPr="00C75101">
        <w:rPr>
          <w:rFonts w:ascii="Times New Roman" w:hAnsi="Times New Roman"/>
          <w:b/>
          <w:bCs/>
          <w:sz w:val="28"/>
          <w:szCs w:val="28"/>
          <w:lang w:eastAsia="ru-RU"/>
        </w:rPr>
        <w:t xml:space="preserve"> </w:t>
      </w:r>
      <w:r w:rsidR="00AB0053"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проведения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По итогам проверки, проведенной в соответствии со </w:t>
      </w:r>
      <w:hyperlink r:id="rId47" w:anchor="Par158" w:tooltip="Статья 12. Порядок проведения проверки подписей, собранных в поддержку выдвижения инициативы голосования по отзыву" w:history="1">
        <w:r w:rsidRPr="00C75101">
          <w:rPr>
            <w:rFonts w:ascii="Times New Roman" w:hAnsi="Times New Roman"/>
            <w:sz w:val="28"/>
            <w:szCs w:val="28"/>
            <w:lang w:eastAsia="ru-RU"/>
          </w:rPr>
          <w:t>статьей 12</w:t>
        </w:r>
      </w:hyperlink>
      <w:r w:rsidRPr="00C75101">
        <w:rPr>
          <w:rFonts w:ascii="Times New Roman" w:hAnsi="Times New Roman"/>
          <w:sz w:val="28"/>
          <w:szCs w:val="28"/>
          <w:lang w:eastAsia="ru-RU"/>
        </w:rPr>
        <w:t xml:space="preserve"> </w:t>
      </w:r>
      <w:r w:rsidR="00FC12D8">
        <w:rPr>
          <w:rFonts w:ascii="Times New Roman" w:hAnsi="Times New Roman"/>
          <w:sz w:val="28"/>
          <w:szCs w:val="28"/>
          <w:lang w:eastAsia="ru-RU"/>
        </w:rPr>
        <w:t xml:space="preserve">       </w:t>
      </w:r>
      <w:r w:rsidRPr="00C75101">
        <w:rPr>
          <w:rFonts w:ascii="Times New Roman" w:hAnsi="Times New Roman"/>
          <w:sz w:val="28"/>
          <w:szCs w:val="28"/>
          <w:lang w:eastAsia="ru-RU"/>
        </w:rPr>
        <w:t>настоящего Закона, Центральная избирательная комиссия Республики К</w:t>
      </w:r>
      <w:r w:rsidRPr="00C75101">
        <w:rPr>
          <w:rFonts w:ascii="Times New Roman" w:hAnsi="Times New Roman"/>
          <w:sz w:val="28"/>
          <w:szCs w:val="28"/>
          <w:lang w:eastAsia="ru-RU"/>
        </w:rPr>
        <w:t>а</w:t>
      </w:r>
      <w:r w:rsidRPr="00C75101">
        <w:rPr>
          <w:rFonts w:ascii="Times New Roman" w:hAnsi="Times New Roman"/>
          <w:sz w:val="28"/>
          <w:szCs w:val="28"/>
          <w:lang w:eastAsia="ru-RU"/>
        </w:rPr>
        <w:t>релия принимает решение о результатах выдвижения инициативы провед</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ния голосования по отзыву. Отзываемое лицо и инициативная группа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двое суток должны быть проинформированы Центральной избирательной комиссией Республики Карелия о дате, месте и времени пр</w:t>
      </w:r>
      <w:r w:rsidRPr="00C75101">
        <w:rPr>
          <w:rFonts w:ascii="Times New Roman" w:hAnsi="Times New Roman"/>
          <w:sz w:val="28"/>
          <w:szCs w:val="28"/>
          <w:lang w:eastAsia="ru-RU"/>
        </w:rPr>
        <w:t>о</w:t>
      </w:r>
      <w:r w:rsidRPr="00C75101">
        <w:rPr>
          <w:rFonts w:ascii="Times New Roman" w:hAnsi="Times New Roman"/>
          <w:sz w:val="28"/>
          <w:szCs w:val="28"/>
          <w:lang w:eastAsia="ru-RU"/>
        </w:rPr>
        <w:t>ведения ее заседания, на котором будут рассматриваться вопросы о резул</w:t>
      </w:r>
      <w:r w:rsidRPr="00C75101">
        <w:rPr>
          <w:rFonts w:ascii="Times New Roman" w:hAnsi="Times New Roman"/>
          <w:sz w:val="28"/>
          <w:szCs w:val="28"/>
          <w:lang w:eastAsia="ru-RU"/>
        </w:rPr>
        <w:t>ь</w:t>
      </w:r>
      <w:r w:rsidRPr="00C75101">
        <w:rPr>
          <w:rFonts w:ascii="Times New Roman" w:hAnsi="Times New Roman"/>
          <w:sz w:val="28"/>
          <w:szCs w:val="28"/>
          <w:lang w:eastAsia="ru-RU"/>
        </w:rPr>
        <w:t>татах проверки подписей и результатах выдвижения инициативы провед</w:t>
      </w:r>
      <w:r w:rsidRPr="00C75101">
        <w:rPr>
          <w:rFonts w:ascii="Times New Roman" w:hAnsi="Times New Roman"/>
          <w:sz w:val="28"/>
          <w:szCs w:val="28"/>
          <w:lang w:eastAsia="ru-RU"/>
        </w:rPr>
        <w:t>е</w:t>
      </w:r>
      <w:r w:rsidRPr="00C75101">
        <w:rPr>
          <w:rFonts w:ascii="Times New Roman" w:hAnsi="Times New Roman"/>
          <w:sz w:val="28"/>
          <w:szCs w:val="28"/>
          <w:lang w:eastAsia="ru-RU"/>
        </w:rPr>
        <w:t>ния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Основаниями для отказа в проведении голосования по отзыву я</w:t>
      </w:r>
      <w:r w:rsidRPr="00C75101">
        <w:rPr>
          <w:rFonts w:ascii="Times New Roman" w:hAnsi="Times New Roman"/>
          <w:sz w:val="28"/>
          <w:szCs w:val="28"/>
          <w:lang w:eastAsia="ru-RU"/>
        </w:rPr>
        <w:t>в</w:t>
      </w:r>
      <w:r w:rsidRPr="00C75101">
        <w:rPr>
          <w:rFonts w:ascii="Times New Roman" w:hAnsi="Times New Roman"/>
          <w:sz w:val="28"/>
          <w:szCs w:val="28"/>
          <w:lang w:eastAsia="ru-RU"/>
        </w:rPr>
        <w:t>ляются: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отсутствие среди документов, представленных для назначения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документов, необходимых в соответствии с насто</w:t>
      </w:r>
      <w:r w:rsidRPr="00C75101">
        <w:rPr>
          <w:rFonts w:ascii="Times New Roman" w:hAnsi="Times New Roman"/>
          <w:sz w:val="28"/>
          <w:szCs w:val="28"/>
          <w:lang w:eastAsia="ru-RU"/>
        </w:rPr>
        <w:t>я</w:t>
      </w:r>
      <w:r w:rsidRPr="00C75101">
        <w:rPr>
          <w:rFonts w:ascii="Times New Roman" w:hAnsi="Times New Roman"/>
          <w:sz w:val="28"/>
          <w:szCs w:val="28"/>
          <w:lang w:eastAsia="ru-RU"/>
        </w:rPr>
        <w:t>щим Законом для назначения голосования по отзыву;</w:t>
      </w:r>
    </w:p>
    <w:p w:rsidR="00AD1B6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наличие среди подписей, представленных для назначения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более 10 процентов подписей, собранных в местах, где в с</w:t>
      </w:r>
      <w:r w:rsidRPr="00C75101">
        <w:rPr>
          <w:rFonts w:ascii="Times New Roman" w:hAnsi="Times New Roman"/>
          <w:sz w:val="28"/>
          <w:szCs w:val="28"/>
          <w:lang w:eastAsia="ru-RU"/>
        </w:rPr>
        <w:t>о</w:t>
      </w:r>
      <w:r w:rsidRPr="00C75101">
        <w:rPr>
          <w:rFonts w:ascii="Times New Roman" w:hAnsi="Times New Roman"/>
          <w:sz w:val="28"/>
          <w:szCs w:val="28"/>
          <w:lang w:eastAsia="ru-RU"/>
        </w:rPr>
        <w:t>ответствии с настоящим Законом сбор подписей запрещен;</w:t>
      </w:r>
    </w:p>
    <w:p w:rsidR="001D3A31" w:rsidRPr="00C75101" w:rsidRDefault="00AD1B61" w:rsidP="00D8675B">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w:t>
      </w:r>
      <w:r w:rsidR="00D8675B" w:rsidRPr="00C75101">
        <w:rPr>
          <w:rFonts w:ascii="Times New Roman" w:hAnsi="Times New Roman"/>
          <w:sz w:val="28"/>
          <w:szCs w:val="28"/>
          <w:lang w:eastAsia="ru-RU"/>
        </w:rPr>
        <w:t xml:space="preserve">выявление 10 и более процентов недостоверных и </w:t>
      </w:r>
      <w:r w:rsidR="001D3A31" w:rsidRPr="00C75101">
        <w:rPr>
          <w:rFonts w:ascii="Times New Roman" w:hAnsi="Times New Roman"/>
          <w:sz w:val="28"/>
          <w:szCs w:val="28"/>
          <w:lang w:eastAsia="ru-RU"/>
        </w:rPr>
        <w:t>(или)</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недейств</w:t>
      </w:r>
      <w:r w:rsidR="001D3A31" w:rsidRPr="00C75101">
        <w:rPr>
          <w:rFonts w:ascii="Times New Roman" w:hAnsi="Times New Roman"/>
          <w:sz w:val="28"/>
          <w:szCs w:val="28"/>
          <w:lang w:eastAsia="ru-RU"/>
        </w:rPr>
        <w:t>и</w:t>
      </w:r>
      <w:r w:rsidR="00D8675B" w:rsidRPr="00C75101">
        <w:rPr>
          <w:rFonts w:ascii="Times New Roman" w:hAnsi="Times New Roman"/>
          <w:sz w:val="28"/>
          <w:szCs w:val="28"/>
          <w:lang w:eastAsia="ru-RU"/>
        </w:rPr>
        <w:t xml:space="preserve">тельных подписей от общего </w:t>
      </w:r>
      <w:r w:rsidR="001D3A31" w:rsidRPr="00C75101">
        <w:rPr>
          <w:rFonts w:ascii="Times New Roman" w:hAnsi="Times New Roman"/>
          <w:sz w:val="28"/>
          <w:szCs w:val="28"/>
          <w:lang w:eastAsia="ru-RU"/>
        </w:rPr>
        <w:t>количества подписей, отобранных для</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прове</w:t>
      </w:r>
      <w:r w:rsidR="001D3A31" w:rsidRPr="00C75101">
        <w:rPr>
          <w:rFonts w:ascii="Times New Roman" w:hAnsi="Times New Roman"/>
          <w:sz w:val="28"/>
          <w:szCs w:val="28"/>
          <w:lang w:eastAsia="ru-RU"/>
        </w:rPr>
        <w:t>р</w:t>
      </w:r>
      <w:r w:rsidR="00D8675B" w:rsidRPr="00C75101">
        <w:rPr>
          <w:rFonts w:ascii="Times New Roman" w:hAnsi="Times New Roman"/>
          <w:sz w:val="28"/>
          <w:szCs w:val="28"/>
          <w:lang w:eastAsia="ru-RU"/>
        </w:rPr>
        <w:t>ки;</w:t>
      </w:r>
    </w:p>
    <w:p w:rsidR="00AD1B61" w:rsidRPr="00C75101" w:rsidRDefault="00AD1B61" w:rsidP="00D8675B">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w:t>
      </w:r>
      <w:r w:rsidR="001D3A31" w:rsidRPr="00C75101">
        <w:rPr>
          <w:rFonts w:ascii="Times New Roman" w:hAnsi="Times New Roman"/>
          <w:sz w:val="28"/>
          <w:szCs w:val="28"/>
          <w:lang w:eastAsia="ru-RU"/>
        </w:rPr>
        <w:t>) недостаточное количество достоверных подписей, представленных для на</w:t>
      </w:r>
      <w:r w:rsidR="00D8675B" w:rsidRPr="00C75101">
        <w:rPr>
          <w:rFonts w:ascii="Times New Roman" w:hAnsi="Times New Roman"/>
          <w:sz w:val="28"/>
          <w:szCs w:val="28"/>
          <w:lang w:eastAsia="ru-RU"/>
        </w:rPr>
        <w:t>значения голосования по отзыву;</w:t>
      </w:r>
    </w:p>
    <w:p w:rsidR="001D3A31" w:rsidRPr="00C75101" w:rsidRDefault="00AD1B6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w:t>
      </w:r>
      <w:r w:rsidR="001D3A31" w:rsidRPr="00C75101">
        <w:rPr>
          <w:rFonts w:ascii="Times New Roman" w:hAnsi="Times New Roman"/>
          <w:sz w:val="28"/>
          <w:szCs w:val="28"/>
          <w:lang w:eastAsia="ru-RU"/>
        </w:rPr>
        <w:t xml:space="preserve">) </w:t>
      </w:r>
      <w:proofErr w:type="spellStart"/>
      <w:r w:rsidR="001D3A31" w:rsidRPr="00C75101">
        <w:rPr>
          <w:rFonts w:ascii="Times New Roman" w:hAnsi="Times New Roman"/>
          <w:sz w:val="28"/>
          <w:szCs w:val="28"/>
          <w:lang w:eastAsia="ru-RU"/>
        </w:rPr>
        <w:t>несоздание</w:t>
      </w:r>
      <w:proofErr w:type="spellEnd"/>
      <w:r w:rsidR="001D3A31" w:rsidRPr="00C75101">
        <w:rPr>
          <w:rFonts w:ascii="Times New Roman" w:hAnsi="Times New Roman"/>
          <w:sz w:val="28"/>
          <w:szCs w:val="28"/>
          <w:lang w:eastAsia="ru-RU"/>
        </w:rPr>
        <w:t xml:space="preserve"> инициативной группой фонда голосования по отзыву. </w:t>
      </w:r>
      <w:r w:rsidR="001D3A31" w:rsidRPr="00C75101">
        <w:rPr>
          <w:rFonts w:ascii="Times New Roman" w:hAnsi="Times New Roman"/>
          <w:sz w:val="28"/>
          <w:szCs w:val="28"/>
          <w:lang w:eastAsia="ru-RU"/>
        </w:rPr>
        <w:lastRenderedPageBreak/>
        <w:t>Отсутствие сре</w:t>
      </w:r>
      <w:proofErr w:type="gramStart"/>
      <w:r w:rsidR="001D3A31" w:rsidRPr="00C75101">
        <w:rPr>
          <w:rFonts w:ascii="Times New Roman" w:hAnsi="Times New Roman"/>
          <w:sz w:val="28"/>
          <w:szCs w:val="28"/>
          <w:lang w:eastAsia="ru-RU"/>
        </w:rPr>
        <w:t>дств в ф</w:t>
      </w:r>
      <w:proofErr w:type="gramEnd"/>
      <w:r w:rsidR="001D3A31" w:rsidRPr="00C75101">
        <w:rPr>
          <w:rFonts w:ascii="Times New Roman" w:hAnsi="Times New Roman"/>
          <w:sz w:val="28"/>
          <w:szCs w:val="28"/>
          <w:lang w:eastAsia="ru-RU"/>
        </w:rPr>
        <w:t>онде голосования по отзыву не является основанием для отказа в проведении голосования по отзыву;</w:t>
      </w:r>
    </w:p>
    <w:p w:rsidR="001D3A31" w:rsidRPr="00C75101" w:rsidRDefault="00AD1B6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6</w:t>
      </w:r>
      <w:r w:rsidR="001D3A31" w:rsidRPr="00C75101">
        <w:rPr>
          <w:rFonts w:ascii="Times New Roman" w:hAnsi="Times New Roman"/>
          <w:sz w:val="28"/>
          <w:szCs w:val="28"/>
          <w:lang w:eastAsia="ru-RU"/>
        </w:rPr>
        <w:t>) использование инициативной группой при финансировании своей деятельности по выдвижению инициативы проведения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зыву, организации сбора подписей, а также деятельности, направленной на получение определенного результата голосования по отзыву, помимо средств фонда голосования по отзыву иных денежных средств, составля</w:t>
      </w:r>
      <w:r w:rsidR="001D3A31" w:rsidRPr="00C75101">
        <w:rPr>
          <w:rFonts w:ascii="Times New Roman" w:hAnsi="Times New Roman"/>
          <w:sz w:val="28"/>
          <w:szCs w:val="28"/>
          <w:lang w:eastAsia="ru-RU"/>
        </w:rPr>
        <w:t>ю</w:t>
      </w:r>
      <w:r w:rsidR="001D3A31" w:rsidRPr="00C75101">
        <w:rPr>
          <w:rFonts w:ascii="Times New Roman" w:hAnsi="Times New Roman"/>
          <w:sz w:val="28"/>
          <w:szCs w:val="28"/>
          <w:lang w:eastAsia="ru-RU"/>
        </w:rPr>
        <w:t>щих более 5 процентов от установленного настоящим Законом предельного размера расходования средств фонда голосования по отзыву;</w:t>
      </w:r>
      <w:proofErr w:type="gramEnd"/>
    </w:p>
    <w:p w:rsidR="001D3A31" w:rsidRPr="00C75101" w:rsidRDefault="00AD1B6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w:t>
      </w:r>
      <w:r w:rsidR="001D3A31" w:rsidRPr="00C75101">
        <w:rPr>
          <w:rFonts w:ascii="Times New Roman" w:hAnsi="Times New Roman"/>
          <w:sz w:val="28"/>
          <w:szCs w:val="28"/>
          <w:lang w:eastAsia="ru-RU"/>
        </w:rPr>
        <w:t xml:space="preserve">) превышение инициативной группой при финансировании своей </w:t>
      </w:r>
      <w:proofErr w:type="spellStart"/>
      <w:r w:rsidR="001D3A31" w:rsidRPr="00C75101">
        <w:rPr>
          <w:rFonts w:ascii="Times New Roman" w:hAnsi="Times New Roman"/>
          <w:sz w:val="28"/>
          <w:szCs w:val="28"/>
          <w:lang w:eastAsia="ru-RU"/>
        </w:rPr>
        <w:t>де</w:t>
      </w:r>
      <w:r w:rsidR="00FC12D8">
        <w:rPr>
          <w:rFonts w:ascii="Times New Roman" w:hAnsi="Times New Roman"/>
          <w:sz w:val="28"/>
          <w:szCs w:val="28"/>
          <w:lang w:eastAsia="ru-RU"/>
        </w:rPr>
        <w:t>-</w:t>
      </w:r>
      <w:r w:rsidR="001D3A31" w:rsidRPr="00C75101">
        <w:rPr>
          <w:rFonts w:ascii="Times New Roman" w:hAnsi="Times New Roman"/>
          <w:sz w:val="28"/>
          <w:szCs w:val="28"/>
          <w:lang w:eastAsia="ru-RU"/>
        </w:rPr>
        <w:t>ятельности</w:t>
      </w:r>
      <w:proofErr w:type="spellEnd"/>
      <w:r w:rsidR="001D3A31" w:rsidRPr="00C75101">
        <w:rPr>
          <w:rFonts w:ascii="Times New Roman" w:hAnsi="Times New Roman"/>
          <w:sz w:val="28"/>
          <w:szCs w:val="28"/>
          <w:lang w:eastAsia="ru-RU"/>
        </w:rPr>
        <w:t xml:space="preserve"> по выдвижению инициативы проведения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зыву, организации сбора подписей, а также деятельности, направленной на пол</w:t>
      </w:r>
      <w:r w:rsidR="001D3A31" w:rsidRPr="00C75101">
        <w:rPr>
          <w:rFonts w:ascii="Times New Roman" w:hAnsi="Times New Roman"/>
          <w:sz w:val="28"/>
          <w:szCs w:val="28"/>
          <w:lang w:eastAsia="ru-RU"/>
        </w:rPr>
        <w:t>у</w:t>
      </w:r>
      <w:r w:rsidR="001D3A31" w:rsidRPr="00C75101">
        <w:rPr>
          <w:rFonts w:ascii="Times New Roman" w:hAnsi="Times New Roman"/>
          <w:sz w:val="28"/>
          <w:szCs w:val="28"/>
          <w:lang w:eastAsia="ru-RU"/>
        </w:rPr>
        <w:t>чение определенного результата голосо</w:t>
      </w:r>
      <w:r w:rsidR="000B57D0" w:rsidRPr="00C75101">
        <w:rPr>
          <w:rFonts w:ascii="Times New Roman" w:hAnsi="Times New Roman"/>
          <w:sz w:val="28"/>
          <w:szCs w:val="28"/>
          <w:lang w:eastAsia="ru-RU"/>
        </w:rPr>
        <w:t>вания по отзыву, более чем на 5 </w:t>
      </w:r>
      <w:r w:rsidR="001D3A31" w:rsidRPr="00C75101">
        <w:rPr>
          <w:rFonts w:ascii="Times New Roman" w:hAnsi="Times New Roman"/>
          <w:sz w:val="28"/>
          <w:szCs w:val="28"/>
          <w:lang w:eastAsia="ru-RU"/>
        </w:rPr>
        <w:t xml:space="preserve">процентов установленного настоящим Законом предельного </w:t>
      </w:r>
      <w:proofErr w:type="gramStart"/>
      <w:r w:rsidR="001D3A31" w:rsidRPr="00C75101">
        <w:rPr>
          <w:rFonts w:ascii="Times New Roman" w:hAnsi="Times New Roman"/>
          <w:sz w:val="28"/>
          <w:szCs w:val="28"/>
          <w:lang w:eastAsia="ru-RU"/>
        </w:rPr>
        <w:t>размера ра</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ходования средств фонда голосования</w:t>
      </w:r>
      <w:proofErr w:type="gramEnd"/>
      <w:r w:rsidR="001D3A31" w:rsidRPr="00C75101">
        <w:rPr>
          <w:rFonts w:ascii="Times New Roman" w:hAnsi="Times New Roman"/>
          <w:sz w:val="28"/>
          <w:szCs w:val="28"/>
          <w:lang w:eastAsia="ru-RU"/>
        </w:rPr>
        <w:t xml:space="preserve"> по отзыву;</w:t>
      </w:r>
    </w:p>
    <w:p w:rsidR="00A440E5" w:rsidRPr="00C75101" w:rsidRDefault="00AD1B61" w:rsidP="00132935">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w:t>
      </w:r>
      <w:r w:rsidR="00132935"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установленный решением суда факт несоблюдения инициативной группой</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ограничений, предусмотренных </w:t>
      </w:r>
      <w:hyperlink r:id="rId48"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00E7010B">
          <w:rPr>
            <w:rFonts w:ascii="Times New Roman" w:hAnsi="Times New Roman"/>
            <w:sz w:val="28"/>
            <w:szCs w:val="28"/>
            <w:lang w:eastAsia="ru-RU"/>
          </w:rPr>
          <w:t>пунктами</w:t>
        </w:r>
        <w:r w:rsidR="001D3A31" w:rsidRPr="00C75101">
          <w:rPr>
            <w:rFonts w:ascii="Times New Roman" w:hAnsi="Times New Roman"/>
            <w:sz w:val="28"/>
            <w:szCs w:val="28"/>
            <w:lang w:eastAsia="ru-RU"/>
          </w:rPr>
          <w:t xml:space="preserve"> 1</w:t>
        </w:r>
      </w:hyperlink>
      <w:r w:rsidR="001D3A31" w:rsidRPr="00C75101">
        <w:rPr>
          <w:rFonts w:ascii="Times New Roman" w:hAnsi="Times New Roman"/>
          <w:sz w:val="28"/>
          <w:szCs w:val="28"/>
          <w:lang w:eastAsia="ru-RU"/>
        </w:rPr>
        <w:t xml:space="preserve"> или </w:t>
      </w:r>
      <w:hyperlink r:id="rId49"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001D3A31" w:rsidRPr="00C75101">
          <w:rPr>
            <w:rFonts w:ascii="Times New Roman" w:hAnsi="Times New Roman"/>
            <w:sz w:val="28"/>
            <w:szCs w:val="28"/>
            <w:lang w:eastAsia="ru-RU"/>
          </w:rPr>
          <w:t>1</w:t>
        </w:r>
        <w:r w:rsidR="00A440E5" w:rsidRPr="00C75101">
          <w:rPr>
            <w:rFonts w:ascii="Times New Roman" w:hAnsi="Times New Roman"/>
            <w:sz w:val="28"/>
            <w:szCs w:val="28"/>
            <w:vertAlign w:val="superscript"/>
            <w:lang w:eastAsia="ru-RU"/>
          </w:rPr>
          <w:t>1</w:t>
        </w:r>
        <w:r w:rsidR="00132935"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статьи 56</w:t>
        </w:r>
      </w:hyperlink>
      <w:r w:rsidR="001D3A31" w:rsidRPr="00C75101">
        <w:rPr>
          <w:rFonts w:ascii="Times New Roman" w:hAnsi="Times New Roman"/>
          <w:sz w:val="28"/>
          <w:szCs w:val="28"/>
          <w:lang w:eastAsia="ru-RU"/>
        </w:rPr>
        <w:t xml:space="preserve"> Фед</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рального закона</w:t>
      </w:r>
      <w:r w:rsidRPr="00C75101">
        <w:rPr>
          <w:rFonts w:ascii="Times New Roman" w:hAnsi="Times New Roman"/>
          <w:sz w:val="28"/>
          <w:szCs w:val="28"/>
          <w:lang w:eastAsia="ru-RU"/>
        </w:rPr>
        <w:t xml:space="preserve"> </w:t>
      </w:r>
      <w:r w:rsidR="00132935" w:rsidRPr="00C75101">
        <w:rPr>
          <w:rFonts w:ascii="Times New Roman" w:hAnsi="Times New Roman"/>
          <w:sz w:val="28"/>
          <w:szCs w:val="28"/>
          <w:lang w:eastAsia="ru-RU"/>
        </w:rPr>
        <w:t>«</w:t>
      </w:r>
      <w:r w:rsidR="001D3A31" w:rsidRPr="00C75101">
        <w:rPr>
          <w:rFonts w:ascii="Times New Roman" w:hAnsi="Times New Roman"/>
          <w:sz w:val="28"/>
          <w:szCs w:val="28"/>
          <w:lang w:eastAsia="ru-RU"/>
        </w:rPr>
        <w:t>Об основных гарантиях избирательных прав и права на участие в референдуме</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граждан Российской Феде</w:t>
      </w:r>
      <w:r w:rsidR="00132935" w:rsidRPr="00C75101">
        <w:rPr>
          <w:rFonts w:ascii="Times New Roman" w:hAnsi="Times New Roman"/>
          <w:sz w:val="28"/>
          <w:szCs w:val="28"/>
          <w:lang w:eastAsia="ru-RU"/>
        </w:rPr>
        <w:t>рации»</w:t>
      </w:r>
      <w:r w:rsidR="001D3A31" w:rsidRPr="00C75101">
        <w:rPr>
          <w:rFonts w:ascii="Times New Roman" w:hAnsi="Times New Roman"/>
          <w:sz w:val="28"/>
          <w:szCs w:val="28"/>
          <w:lang w:eastAsia="ru-RU"/>
        </w:rPr>
        <w:t>;</w:t>
      </w:r>
    </w:p>
    <w:p w:rsidR="001D3A31" w:rsidRPr="00C75101" w:rsidRDefault="00AD1B6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w:t>
      </w:r>
      <w:r w:rsidR="001D3A31" w:rsidRPr="00C75101">
        <w:rPr>
          <w:rFonts w:ascii="Times New Roman" w:hAnsi="Times New Roman"/>
          <w:sz w:val="28"/>
          <w:szCs w:val="28"/>
          <w:lang w:eastAsia="ru-RU"/>
        </w:rPr>
        <w:t>) неоднократное использование членом или уполномоченным пре</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ставителем инициативной группы преимуще</w:t>
      </w:r>
      <w:proofErr w:type="gramStart"/>
      <w:r w:rsidR="001D3A31" w:rsidRPr="00C75101">
        <w:rPr>
          <w:rFonts w:ascii="Times New Roman" w:hAnsi="Times New Roman"/>
          <w:sz w:val="28"/>
          <w:szCs w:val="28"/>
          <w:lang w:eastAsia="ru-RU"/>
        </w:rPr>
        <w:t>ств св</w:t>
      </w:r>
      <w:proofErr w:type="gramEnd"/>
      <w:r w:rsidR="001D3A31" w:rsidRPr="00C75101">
        <w:rPr>
          <w:rFonts w:ascii="Times New Roman" w:hAnsi="Times New Roman"/>
          <w:sz w:val="28"/>
          <w:szCs w:val="28"/>
          <w:lang w:eastAsia="ru-RU"/>
        </w:rPr>
        <w:t>оего должностного или служебного положения.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25" w:name="Par222"/>
      <w:bookmarkEnd w:id="25"/>
      <w:r w:rsidRPr="00C75101">
        <w:rPr>
          <w:rFonts w:ascii="Times New Roman" w:hAnsi="Times New Roman"/>
          <w:sz w:val="28"/>
          <w:szCs w:val="28"/>
          <w:lang w:eastAsia="ru-RU"/>
        </w:rPr>
        <w:t>3.</w:t>
      </w:r>
      <w:r w:rsidR="00935765" w:rsidRPr="00C75101">
        <w:rPr>
          <w:rFonts w:ascii="Times New Roman" w:hAnsi="Times New Roman"/>
          <w:sz w:val="28"/>
          <w:szCs w:val="28"/>
          <w:lang w:eastAsia="ru-RU"/>
        </w:rPr>
        <w:t> </w:t>
      </w:r>
      <w:r w:rsidRPr="00C75101">
        <w:rPr>
          <w:rFonts w:ascii="Times New Roman" w:hAnsi="Times New Roman"/>
          <w:sz w:val="28"/>
          <w:szCs w:val="28"/>
          <w:lang w:eastAsia="ru-RU"/>
        </w:rPr>
        <w:t>Если количества достоверных подписей избирателей достаточно для назначения голосования по отзыву и при этом количество недостове</w:t>
      </w:r>
      <w:r w:rsidRPr="00C75101">
        <w:rPr>
          <w:rFonts w:ascii="Times New Roman" w:hAnsi="Times New Roman"/>
          <w:sz w:val="28"/>
          <w:szCs w:val="28"/>
          <w:lang w:eastAsia="ru-RU"/>
        </w:rPr>
        <w:t>р</w:t>
      </w:r>
      <w:r w:rsidRPr="00C75101">
        <w:rPr>
          <w:rFonts w:ascii="Times New Roman" w:hAnsi="Times New Roman"/>
          <w:sz w:val="28"/>
          <w:szCs w:val="28"/>
          <w:lang w:eastAsia="ru-RU"/>
        </w:rPr>
        <w:t>ных и (или) недействительных подписей составило менее 10 процентов от общего количества подписей, отобранных для проверки, Центральная изб</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рательная комиссия Республики Карелия указывает это в своем решении о результатах выдвижения инициативы проведения голосования по отзыву. </w:t>
      </w:r>
      <w:r w:rsidRPr="00C75101">
        <w:rPr>
          <w:rFonts w:ascii="Times New Roman" w:hAnsi="Times New Roman"/>
          <w:sz w:val="28"/>
          <w:szCs w:val="28"/>
          <w:lang w:eastAsia="ru-RU"/>
        </w:rPr>
        <w:lastRenderedPageBreak/>
        <w:t xml:space="preserve">Центральная избирательная комиссия Республики Карелия в </w:t>
      </w:r>
      <w:r w:rsidR="00812049">
        <w:rPr>
          <w:rFonts w:ascii="Times New Roman" w:hAnsi="Times New Roman"/>
          <w:sz w:val="28"/>
          <w:szCs w:val="28"/>
          <w:lang w:eastAsia="ru-RU"/>
        </w:rPr>
        <w:t>течение 15 </w:t>
      </w:r>
      <w:r w:rsidRPr="00C75101">
        <w:rPr>
          <w:rFonts w:ascii="Times New Roman" w:hAnsi="Times New Roman"/>
          <w:sz w:val="28"/>
          <w:szCs w:val="28"/>
          <w:lang w:eastAsia="ru-RU"/>
        </w:rPr>
        <w:t>дней со дня представления инициативной группой подписных листов и протокола об итогах сбора подписей направляет эти подписные листы, пр</w:t>
      </w:r>
      <w:r w:rsidRPr="00C75101">
        <w:rPr>
          <w:rFonts w:ascii="Times New Roman" w:hAnsi="Times New Roman"/>
          <w:sz w:val="28"/>
          <w:szCs w:val="28"/>
          <w:lang w:eastAsia="ru-RU"/>
        </w:rPr>
        <w:t>о</w:t>
      </w:r>
      <w:r w:rsidRPr="00C75101">
        <w:rPr>
          <w:rFonts w:ascii="Times New Roman" w:hAnsi="Times New Roman"/>
          <w:sz w:val="28"/>
          <w:szCs w:val="28"/>
          <w:lang w:eastAsia="ru-RU"/>
        </w:rPr>
        <w:t>токол об итогах сбора подписей и копию своего решения в Законодательное Собрание. Копия решения Центральной избирательной комиссии Республ</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ки Карелия также направляется инициативной группе и отзываемому лицу.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26" w:name="Par224"/>
      <w:bookmarkEnd w:id="26"/>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В случае отказа в проведении голосования по отзыву Центральная избирательная комиссия Республики Карелия в течение одних суток с м</w:t>
      </w:r>
      <w:r w:rsidRPr="00C75101">
        <w:rPr>
          <w:rFonts w:ascii="Times New Roman" w:hAnsi="Times New Roman"/>
          <w:sz w:val="28"/>
          <w:szCs w:val="28"/>
          <w:lang w:eastAsia="ru-RU"/>
        </w:rPr>
        <w:t>о</w:t>
      </w:r>
      <w:r w:rsidRPr="00C75101">
        <w:rPr>
          <w:rFonts w:ascii="Times New Roman" w:hAnsi="Times New Roman"/>
          <w:sz w:val="28"/>
          <w:szCs w:val="28"/>
          <w:lang w:eastAsia="ru-RU"/>
        </w:rPr>
        <w:t>мента</w:t>
      </w:r>
      <w:proofErr w:type="gramEnd"/>
      <w:r w:rsidRPr="00C75101">
        <w:rPr>
          <w:rFonts w:ascii="Times New Roman" w:hAnsi="Times New Roman"/>
          <w:sz w:val="28"/>
          <w:szCs w:val="28"/>
          <w:lang w:eastAsia="ru-RU"/>
        </w:rPr>
        <w:t xml:space="preserve"> принятия ею решения о результатах выдвижения инициативы пров</w:t>
      </w:r>
      <w:r w:rsidRPr="00C75101">
        <w:rPr>
          <w:rFonts w:ascii="Times New Roman" w:hAnsi="Times New Roman"/>
          <w:sz w:val="28"/>
          <w:szCs w:val="28"/>
          <w:lang w:eastAsia="ru-RU"/>
        </w:rPr>
        <w:t>е</w:t>
      </w:r>
      <w:r w:rsidRPr="00C75101">
        <w:rPr>
          <w:rFonts w:ascii="Times New Roman" w:hAnsi="Times New Roman"/>
          <w:sz w:val="28"/>
          <w:szCs w:val="28"/>
          <w:lang w:eastAsia="ru-RU"/>
        </w:rPr>
        <w:t>дения голосования по отзыву обязана выдать уполномоченному представ</w:t>
      </w:r>
      <w:r w:rsidRPr="00C75101">
        <w:rPr>
          <w:rFonts w:ascii="Times New Roman" w:hAnsi="Times New Roman"/>
          <w:sz w:val="28"/>
          <w:szCs w:val="28"/>
          <w:lang w:eastAsia="ru-RU"/>
        </w:rPr>
        <w:t>и</w:t>
      </w:r>
      <w:r w:rsidRPr="00C75101">
        <w:rPr>
          <w:rFonts w:ascii="Times New Roman" w:hAnsi="Times New Roman"/>
          <w:sz w:val="28"/>
          <w:szCs w:val="28"/>
          <w:lang w:eastAsia="ru-RU"/>
        </w:rPr>
        <w:t>телю инициативной группы копию соответствующего решения с изложен</w:t>
      </w:r>
      <w:r w:rsidRPr="00C75101">
        <w:rPr>
          <w:rFonts w:ascii="Times New Roman" w:hAnsi="Times New Roman"/>
          <w:sz w:val="28"/>
          <w:szCs w:val="28"/>
          <w:lang w:eastAsia="ru-RU"/>
        </w:rPr>
        <w:t>и</w:t>
      </w:r>
      <w:r w:rsidRPr="00C75101">
        <w:rPr>
          <w:rFonts w:ascii="Times New Roman" w:hAnsi="Times New Roman"/>
          <w:sz w:val="28"/>
          <w:szCs w:val="28"/>
          <w:lang w:eastAsia="ru-RU"/>
        </w:rPr>
        <w:t>ем оснований отказа. Если количества достоверных подписей избирателей недостаточно для назначения голосования по отзыву либо если количество недостоверных и (или) недействительных подписей составило 10 и более процентов от общего количества подписей, отобранных для проверки,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тральная избирательная комиссия Республики Карелия указывает это в св</w:t>
      </w:r>
      <w:r w:rsidRPr="00C75101">
        <w:rPr>
          <w:rFonts w:ascii="Times New Roman" w:hAnsi="Times New Roman"/>
          <w:sz w:val="28"/>
          <w:szCs w:val="28"/>
          <w:lang w:eastAsia="ru-RU"/>
        </w:rPr>
        <w:t>о</w:t>
      </w:r>
      <w:r w:rsidRPr="00C75101">
        <w:rPr>
          <w:rFonts w:ascii="Times New Roman" w:hAnsi="Times New Roman"/>
          <w:sz w:val="28"/>
          <w:szCs w:val="28"/>
          <w:lang w:eastAsia="ru-RU"/>
        </w:rPr>
        <w:t>ем решении о результатах выдвижения инициативы проведения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После принятия данного решения процедуры по реализации инициативы проведения голосования по отзыву прекращаются.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Копии решения Центральной избирательной комиссии Республики Карелия, принятого в соответствии с </w:t>
      </w:r>
      <w:hyperlink r:id="rId50" w:anchor="Par222" w:tooltip="3. Если количества достоверных подписей избирателей достаточно для назначения голосования по отзыву Губернатора Волгоградской области и при этом количество недостоверных и (или) недействительных подписей составило менее 10 процентов от общего количества п" w:history="1">
        <w:r w:rsidRPr="00C75101">
          <w:rPr>
            <w:rFonts w:ascii="Times New Roman" w:hAnsi="Times New Roman"/>
            <w:sz w:val="28"/>
            <w:szCs w:val="28"/>
            <w:lang w:eastAsia="ru-RU"/>
          </w:rPr>
          <w:t>частью 3</w:t>
        </w:r>
      </w:hyperlink>
      <w:r w:rsidRPr="00C75101">
        <w:rPr>
          <w:rFonts w:ascii="Times New Roman" w:hAnsi="Times New Roman"/>
          <w:sz w:val="28"/>
          <w:szCs w:val="28"/>
          <w:lang w:eastAsia="ru-RU"/>
        </w:rPr>
        <w:t xml:space="preserve"> либо </w:t>
      </w:r>
      <w:hyperlink r:id="rId51" w:anchor="Par224" w:tooltip="4. В случае отказа в проведении голосования по отзыву Избирательная комиссия Волгоградской области в течение одних суток с момента принятия ею решения о результатах выдвижения инициативы проведения голосования по отзыву обязана выдать уполномоченному пред" w:history="1">
        <w:r w:rsidRPr="00C75101">
          <w:rPr>
            <w:rFonts w:ascii="Times New Roman" w:hAnsi="Times New Roman"/>
            <w:sz w:val="28"/>
            <w:szCs w:val="28"/>
            <w:lang w:eastAsia="ru-RU"/>
          </w:rPr>
          <w:t>частью 4</w:t>
        </w:r>
      </w:hyperlink>
      <w:r w:rsidRPr="00C75101">
        <w:rPr>
          <w:rFonts w:ascii="Times New Roman" w:hAnsi="Times New Roman"/>
          <w:sz w:val="28"/>
          <w:szCs w:val="28"/>
          <w:lang w:eastAsia="ru-RU"/>
        </w:rPr>
        <w:t xml:space="preserve"> настоящей статьи, не позднее чем через три дня со дня его принятия передаются в средства массовой информации, а также размещаются в информаци</w:t>
      </w:r>
      <w:r w:rsidR="00E64A24" w:rsidRPr="00C75101">
        <w:rPr>
          <w:rFonts w:ascii="Times New Roman" w:hAnsi="Times New Roman"/>
          <w:sz w:val="28"/>
          <w:szCs w:val="28"/>
          <w:lang w:eastAsia="ru-RU"/>
        </w:rPr>
        <w:t>онно-телекоммуникационной сети «Интернет» (далее – сеть «Интернет»)</w:t>
      </w:r>
      <w:r w:rsidRPr="00C75101">
        <w:rPr>
          <w:rFonts w:ascii="Times New Roman" w:hAnsi="Times New Roman"/>
          <w:sz w:val="28"/>
          <w:szCs w:val="28"/>
          <w:lang w:eastAsia="ru-RU"/>
        </w:rPr>
        <w:t>.</w:t>
      </w:r>
      <w:r w:rsidR="00E64A24"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6. Инициативная группа после получения копии решения, указанного в </w:t>
      </w:r>
      <w:hyperlink r:id="rId52" w:anchor="Par224" w:tooltip="4. В случае отказа в проведении голосования по отзыву Избирательная комиссия Волгоградской области в течение одних суток с момента принятия ею решения о результатах выдвижения инициативы проведения голосования по отзыву обязана выдать уполномоченному пред" w:history="1">
        <w:r w:rsidRPr="00C75101">
          <w:rPr>
            <w:rFonts w:ascii="Times New Roman" w:hAnsi="Times New Roman"/>
            <w:sz w:val="28"/>
            <w:szCs w:val="28"/>
            <w:lang w:eastAsia="ru-RU"/>
          </w:rPr>
          <w:t>части 4</w:t>
        </w:r>
      </w:hyperlink>
      <w:r w:rsidRPr="00C75101">
        <w:rPr>
          <w:rFonts w:ascii="Times New Roman" w:hAnsi="Times New Roman"/>
          <w:sz w:val="28"/>
          <w:szCs w:val="28"/>
          <w:lang w:eastAsia="ru-RU"/>
        </w:rPr>
        <w:t xml:space="preserve"> настоящей статьи, вправе обжаловать это решение в порядке, </w:t>
      </w:r>
      <w:r w:rsidR="00FC12D8">
        <w:rPr>
          <w:rFonts w:ascii="Times New Roman" w:hAnsi="Times New Roman"/>
          <w:sz w:val="28"/>
          <w:szCs w:val="28"/>
          <w:lang w:eastAsia="ru-RU"/>
        </w:rPr>
        <w:t xml:space="preserve">       </w:t>
      </w:r>
      <w:r w:rsidRPr="00C75101">
        <w:rPr>
          <w:rFonts w:ascii="Times New Roman" w:hAnsi="Times New Roman"/>
          <w:sz w:val="28"/>
          <w:szCs w:val="28"/>
          <w:lang w:eastAsia="ru-RU"/>
        </w:rPr>
        <w:t xml:space="preserve">установленном </w:t>
      </w:r>
      <w:hyperlink r:id="rId53"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статьей 75</w:t>
        </w:r>
      </w:hyperlink>
      <w:r w:rsidR="00D95EC1" w:rsidRPr="00C75101">
        <w:rPr>
          <w:rFonts w:ascii="Times New Roman" w:hAnsi="Times New Roman"/>
          <w:sz w:val="28"/>
          <w:szCs w:val="28"/>
          <w:lang w:eastAsia="ru-RU"/>
        </w:rPr>
        <w:t xml:space="preserve"> Федерального закона «</w:t>
      </w:r>
      <w:r w:rsidRPr="00C75101">
        <w:rPr>
          <w:rFonts w:ascii="Times New Roman" w:hAnsi="Times New Roman"/>
          <w:sz w:val="28"/>
          <w:szCs w:val="28"/>
          <w:lang w:eastAsia="ru-RU"/>
        </w:rPr>
        <w:t>Об основных гарантиях и</w:t>
      </w:r>
      <w:r w:rsidRPr="00C75101">
        <w:rPr>
          <w:rFonts w:ascii="Times New Roman" w:hAnsi="Times New Roman"/>
          <w:sz w:val="28"/>
          <w:szCs w:val="28"/>
          <w:lang w:eastAsia="ru-RU"/>
        </w:rPr>
        <w:t>з</w:t>
      </w:r>
      <w:r w:rsidRPr="00C75101">
        <w:rPr>
          <w:rFonts w:ascii="Times New Roman" w:hAnsi="Times New Roman"/>
          <w:sz w:val="28"/>
          <w:szCs w:val="28"/>
          <w:lang w:eastAsia="ru-RU"/>
        </w:rPr>
        <w:t xml:space="preserve">бирательных прав и права на участие в референдуме граждан Российской </w:t>
      </w:r>
      <w:r w:rsidRPr="00C75101">
        <w:rPr>
          <w:rFonts w:ascii="Times New Roman" w:hAnsi="Times New Roman"/>
          <w:sz w:val="28"/>
          <w:szCs w:val="28"/>
          <w:lang w:eastAsia="ru-RU"/>
        </w:rPr>
        <w:lastRenderedPageBreak/>
        <w:t>Феде</w:t>
      </w:r>
      <w:r w:rsidR="00D95EC1" w:rsidRPr="00C75101">
        <w:rPr>
          <w:rFonts w:ascii="Times New Roman" w:hAnsi="Times New Roman"/>
          <w:sz w:val="28"/>
          <w:szCs w:val="28"/>
          <w:lang w:eastAsia="ru-RU"/>
        </w:rPr>
        <w:t>рации»</w:t>
      </w:r>
      <w:r w:rsidRPr="00C75101">
        <w:rPr>
          <w:rFonts w:ascii="Times New Roman" w:hAnsi="Times New Roman"/>
          <w:sz w:val="28"/>
          <w:szCs w:val="28"/>
          <w:lang w:eastAsia="ru-RU"/>
        </w:rPr>
        <w:t>.</w:t>
      </w:r>
    </w:p>
    <w:p w:rsidR="001D3A31" w:rsidRPr="00C75101" w:rsidRDefault="001D3A31" w:rsidP="0097361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7. </w:t>
      </w:r>
      <w:proofErr w:type="gramStart"/>
      <w:r w:rsidRPr="00C75101">
        <w:rPr>
          <w:rFonts w:ascii="Times New Roman" w:hAnsi="Times New Roman"/>
          <w:sz w:val="28"/>
          <w:szCs w:val="28"/>
          <w:lang w:eastAsia="ru-RU"/>
        </w:rPr>
        <w:t>В случае принятия Центральной избирательной комиссией Респу</w:t>
      </w:r>
      <w:r w:rsidRPr="00C75101">
        <w:rPr>
          <w:rFonts w:ascii="Times New Roman" w:hAnsi="Times New Roman"/>
          <w:sz w:val="28"/>
          <w:szCs w:val="28"/>
          <w:lang w:eastAsia="ru-RU"/>
        </w:rPr>
        <w:t>б</w:t>
      </w:r>
      <w:r w:rsidRPr="00C75101">
        <w:rPr>
          <w:rFonts w:ascii="Times New Roman" w:hAnsi="Times New Roman"/>
          <w:sz w:val="28"/>
          <w:szCs w:val="28"/>
          <w:lang w:eastAsia="ru-RU"/>
        </w:rPr>
        <w:t>лики Карелия решения об отказе в проведении голосования по отзыву чл</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Главы Республики Карелия по тем же </w:t>
      </w:r>
      <w:proofErr w:type="spellStart"/>
      <w:r w:rsidRPr="00C75101">
        <w:rPr>
          <w:rFonts w:ascii="Times New Roman" w:hAnsi="Times New Roman"/>
          <w:sz w:val="28"/>
          <w:szCs w:val="28"/>
          <w:lang w:eastAsia="ru-RU"/>
        </w:rPr>
        <w:t>о</w:t>
      </w:r>
      <w:r w:rsidRPr="00C75101">
        <w:rPr>
          <w:rFonts w:ascii="Times New Roman" w:hAnsi="Times New Roman"/>
          <w:sz w:val="28"/>
          <w:szCs w:val="28"/>
          <w:lang w:eastAsia="ru-RU"/>
        </w:rPr>
        <w:t>б</w:t>
      </w:r>
      <w:r w:rsidRPr="00C75101">
        <w:rPr>
          <w:rFonts w:ascii="Times New Roman" w:hAnsi="Times New Roman"/>
          <w:sz w:val="28"/>
          <w:szCs w:val="28"/>
          <w:lang w:eastAsia="ru-RU"/>
        </w:rPr>
        <w:t>сто</w:t>
      </w:r>
      <w:r w:rsidR="00FC12D8">
        <w:rPr>
          <w:rFonts w:ascii="Times New Roman" w:hAnsi="Times New Roman"/>
          <w:sz w:val="28"/>
          <w:szCs w:val="28"/>
          <w:lang w:eastAsia="ru-RU"/>
        </w:rPr>
        <w:t>-</w:t>
      </w:r>
      <w:r w:rsidRPr="00C75101">
        <w:rPr>
          <w:rFonts w:ascii="Times New Roman" w:hAnsi="Times New Roman"/>
          <w:sz w:val="28"/>
          <w:szCs w:val="28"/>
          <w:lang w:eastAsia="ru-RU"/>
        </w:rPr>
        <w:t>ятельствам</w:t>
      </w:r>
      <w:proofErr w:type="spellEnd"/>
      <w:r w:rsidRPr="00C75101">
        <w:rPr>
          <w:rFonts w:ascii="Times New Roman" w:hAnsi="Times New Roman"/>
          <w:sz w:val="28"/>
          <w:szCs w:val="28"/>
          <w:lang w:eastAsia="ru-RU"/>
        </w:rPr>
        <w:t>, послужившим основанием для выдвижения инициативы пров</w:t>
      </w:r>
      <w:r w:rsidRPr="00C75101">
        <w:rPr>
          <w:rFonts w:ascii="Times New Roman" w:hAnsi="Times New Roman"/>
          <w:sz w:val="28"/>
          <w:szCs w:val="28"/>
          <w:lang w:eastAsia="ru-RU"/>
        </w:rPr>
        <w:t>е</w:t>
      </w:r>
      <w:r w:rsidRPr="00C75101">
        <w:rPr>
          <w:rFonts w:ascii="Times New Roman" w:hAnsi="Times New Roman"/>
          <w:sz w:val="28"/>
          <w:szCs w:val="28"/>
          <w:lang w:eastAsia="ru-RU"/>
        </w:rPr>
        <w:t>дения голосов</w:t>
      </w:r>
      <w:r w:rsidR="00363CDF" w:rsidRPr="00C75101">
        <w:rPr>
          <w:rFonts w:ascii="Times New Roman" w:hAnsi="Times New Roman"/>
          <w:sz w:val="28"/>
          <w:szCs w:val="28"/>
          <w:lang w:eastAsia="ru-RU"/>
        </w:rPr>
        <w:t>ания по отзыву в соответствии с</w:t>
      </w:r>
      <w:proofErr w:type="gramEnd"/>
      <w:r w:rsidR="00363CDF" w:rsidRPr="00C75101">
        <w:rPr>
          <w:rFonts w:ascii="Times New Roman" w:hAnsi="Times New Roman"/>
          <w:sz w:val="28"/>
          <w:szCs w:val="28"/>
          <w:lang w:eastAsia="ru-RU"/>
        </w:rPr>
        <w:t xml:space="preserve"> частью 1</w:t>
      </w:r>
      <w:r w:rsidRPr="00C75101">
        <w:rPr>
          <w:rFonts w:ascii="Times New Roman" w:hAnsi="Times New Roman"/>
          <w:sz w:val="28"/>
          <w:szCs w:val="28"/>
          <w:lang w:eastAsia="ru-RU"/>
        </w:rPr>
        <w:t xml:space="preserve"> </w:t>
      </w:r>
      <w:hyperlink r:id="rId54" w:anchor="Par89" w:tooltip="Статья 8. Основания отзыва" w:history="1">
        <w:r w:rsidR="009D007B" w:rsidRPr="00C75101">
          <w:rPr>
            <w:rFonts w:ascii="Times New Roman" w:hAnsi="Times New Roman"/>
            <w:sz w:val="28"/>
            <w:szCs w:val="28"/>
            <w:lang w:eastAsia="ru-RU"/>
          </w:rPr>
          <w:t>статьи</w:t>
        </w:r>
        <w:r w:rsidRPr="00C75101">
          <w:rPr>
            <w:rFonts w:ascii="Times New Roman" w:hAnsi="Times New Roman"/>
            <w:sz w:val="28"/>
            <w:szCs w:val="28"/>
            <w:lang w:eastAsia="ru-RU"/>
          </w:rPr>
          <w:t xml:space="preserve"> 8</w:t>
        </w:r>
      </w:hyperlink>
      <w:r w:rsidRPr="00C75101">
        <w:rPr>
          <w:rFonts w:ascii="Times New Roman" w:hAnsi="Times New Roman"/>
          <w:sz w:val="28"/>
          <w:szCs w:val="28"/>
          <w:lang w:eastAsia="ru-RU"/>
        </w:rPr>
        <w:t xml:space="preserve"> н</w:t>
      </w:r>
      <w:r w:rsidRPr="00C75101">
        <w:rPr>
          <w:rFonts w:ascii="Times New Roman" w:hAnsi="Times New Roman"/>
          <w:sz w:val="28"/>
          <w:szCs w:val="28"/>
          <w:lang w:eastAsia="ru-RU"/>
        </w:rPr>
        <w:t>а</w:t>
      </w:r>
      <w:r w:rsidRPr="00C75101">
        <w:rPr>
          <w:rFonts w:ascii="Times New Roman" w:hAnsi="Times New Roman"/>
          <w:sz w:val="28"/>
          <w:szCs w:val="28"/>
          <w:lang w:eastAsia="ru-RU"/>
        </w:rPr>
        <w:t>стоящего Зако</w:t>
      </w:r>
      <w:r w:rsidR="00973619" w:rsidRPr="00C75101">
        <w:rPr>
          <w:rFonts w:ascii="Times New Roman" w:hAnsi="Times New Roman"/>
          <w:sz w:val="28"/>
          <w:szCs w:val="28"/>
          <w:lang w:eastAsia="ru-RU"/>
        </w:rPr>
        <w:t>на.</w:t>
      </w:r>
    </w:p>
    <w:p w:rsidR="00973619" w:rsidRPr="00C75101" w:rsidRDefault="00973619" w:rsidP="0097361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973619" w:rsidP="00964D28">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Cs/>
          <w:sz w:val="28"/>
          <w:szCs w:val="28"/>
          <w:lang w:eastAsia="ru-RU"/>
        </w:rPr>
        <w:t>Глава 4</w:t>
      </w:r>
      <w:r w:rsidR="001D3A31" w:rsidRPr="00C75101">
        <w:rPr>
          <w:rFonts w:ascii="Times New Roman" w:hAnsi="Times New Roman"/>
          <w:bCs/>
          <w:sz w:val="28"/>
          <w:szCs w:val="28"/>
          <w:lang w:eastAsia="ru-RU"/>
        </w:rPr>
        <w:t>.</w:t>
      </w:r>
      <w:r w:rsidR="001D3A31"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Назначение голосования по отзыву</w:t>
      </w:r>
    </w:p>
    <w:p w:rsidR="001D3A31" w:rsidRPr="00C75101" w:rsidRDefault="001D3A31" w:rsidP="0097361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973619">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14.</w:t>
      </w:r>
      <w:r w:rsidRPr="00C75101">
        <w:rPr>
          <w:rFonts w:ascii="Times New Roman" w:hAnsi="Times New Roman"/>
          <w:b/>
          <w:bCs/>
          <w:sz w:val="28"/>
          <w:szCs w:val="28"/>
          <w:lang w:eastAsia="ru-RU"/>
        </w:rPr>
        <w:t xml:space="preserve"> Назначение голосования по отзыву</w:t>
      </w:r>
    </w:p>
    <w:p w:rsidR="001D3A31" w:rsidRPr="00C75101" w:rsidRDefault="001D3A31" w:rsidP="004E6B5A">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Решение о назначении голосования по отзыву принимается Закон</w:t>
      </w:r>
      <w:r w:rsidRPr="00C75101">
        <w:rPr>
          <w:rFonts w:ascii="Times New Roman" w:hAnsi="Times New Roman"/>
          <w:sz w:val="28"/>
          <w:szCs w:val="28"/>
          <w:lang w:eastAsia="ru-RU"/>
        </w:rPr>
        <w:t>о</w:t>
      </w:r>
      <w:r w:rsidRPr="00C75101">
        <w:rPr>
          <w:rFonts w:ascii="Times New Roman" w:hAnsi="Times New Roman"/>
          <w:sz w:val="28"/>
          <w:szCs w:val="28"/>
          <w:lang w:eastAsia="ru-RU"/>
        </w:rPr>
        <w:t>дательным Собранием.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Законодательное Собрание принимает решение о назначении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либо об отказе в назначении такого голосования в теч</w:t>
      </w:r>
      <w:r w:rsidRPr="00C75101">
        <w:rPr>
          <w:rFonts w:ascii="Times New Roman" w:hAnsi="Times New Roman"/>
          <w:sz w:val="28"/>
          <w:szCs w:val="28"/>
          <w:lang w:eastAsia="ru-RU"/>
        </w:rPr>
        <w:t>е</w:t>
      </w:r>
      <w:r w:rsidRPr="00C75101">
        <w:rPr>
          <w:rFonts w:ascii="Times New Roman" w:hAnsi="Times New Roman"/>
          <w:sz w:val="28"/>
          <w:szCs w:val="28"/>
          <w:lang w:eastAsia="ru-RU"/>
        </w:rPr>
        <w:t>ние 15 дней со дня поступления документов, необходимых для назначения голосования по отзыву, от Центральной избирательной комиссии Республ</w:t>
      </w:r>
      <w:r w:rsidRPr="00C75101">
        <w:rPr>
          <w:rFonts w:ascii="Times New Roman" w:hAnsi="Times New Roman"/>
          <w:sz w:val="28"/>
          <w:szCs w:val="28"/>
          <w:lang w:eastAsia="ru-RU"/>
        </w:rPr>
        <w:t>и</w:t>
      </w:r>
      <w:r w:rsidRPr="00C75101">
        <w:rPr>
          <w:rFonts w:ascii="Times New Roman" w:hAnsi="Times New Roman"/>
          <w:sz w:val="28"/>
          <w:szCs w:val="28"/>
          <w:lang w:eastAsia="ru-RU"/>
        </w:rPr>
        <w:t>ки Карелия</w:t>
      </w:r>
      <w:r w:rsidR="00295481" w:rsidRPr="00C75101">
        <w:rPr>
          <w:rFonts w:ascii="Times New Roman" w:hAnsi="Times New Roman"/>
          <w:sz w:val="28"/>
          <w:szCs w:val="28"/>
          <w:lang w:eastAsia="ru-RU"/>
        </w:rPr>
        <w:t>,</w:t>
      </w:r>
      <w:r w:rsidRPr="00C75101">
        <w:rPr>
          <w:rFonts w:ascii="Times New Roman" w:hAnsi="Times New Roman"/>
          <w:sz w:val="28"/>
          <w:szCs w:val="28"/>
          <w:lang w:eastAsia="ru-RU"/>
        </w:rPr>
        <w:t xml:space="preserve"> в порядке, предусмотренном настоящим Законом.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Законодательное Собрание не позднее чем через пять дней со дня поступления документов, необходимых для назначения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от Центральной избирательной комиссии Республики Карелия ув</w:t>
      </w:r>
      <w:r w:rsidRPr="00C75101">
        <w:rPr>
          <w:rFonts w:ascii="Times New Roman" w:hAnsi="Times New Roman"/>
          <w:sz w:val="28"/>
          <w:szCs w:val="28"/>
          <w:lang w:eastAsia="ru-RU"/>
        </w:rPr>
        <w:t>е</w:t>
      </w:r>
      <w:r w:rsidRPr="00C75101">
        <w:rPr>
          <w:rFonts w:ascii="Times New Roman" w:hAnsi="Times New Roman"/>
          <w:sz w:val="28"/>
          <w:szCs w:val="28"/>
          <w:lang w:eastAsia="ru-RU"/>
        </w:rPr>
        <w:t>домляет об этом Президента Российской Федерации.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 xml:space="preserve">Голосование по отзыву назначается Законодательным Собранием при наличии хотя бы одного из оснований отзыва, предусмотренных </w:t>
      </w:r>
      <w:hyperlink r:id="rId55" w:anchor="Par91" w:tooltip="1. Отзыв возможен по одному из следующих оснований:" w:history="1">
        <w:r w:rsidR="004E24D3" w:rsidRPr="00C75101">
          <w:rPr>
            <w:rFonts w:ascii="Times New Roman" w:hAnsi="Times New Roman"/>
            <w:sz w:val="28"/>
            <w:szCs w:val="28"/>
            <w:lang w:eastAsia="ru-RU"/>
          </w:rPr>
          <w:t>ч</w:t>
        </w:r>
        <w:r w:rsidR="004E24D3" w:rsidRPr="00C75101">
          <w:rPr>
            <w:rFonts w:ascii="Times New Roman" w:hAnsi="Times New Roman"/>
            <w:sz w:val="28"/>
            <w:szCs w:val="28"/>
            <w:lang w:eastAsia="ru-RU"/>
          </w:rPr>
          <w:t>а</w:t>
        </w:r>
        <w:r w:rsidR="004E24D3" w:rsidRPr="00C75101">
          <w:rPr>
            <w:rFonts w:ascii="Times New Roman" w:hAnsi="Times New Roman"/>
            <w:sz w:val="28"/>
            <w:szCs w:val="28"/>
            <w:lang w:eastAsia="ru-RU"/>
          </w:rPr>
          <w:t>стью </w:t>
        </w:r>
        <w:r w:rsidRPr="00C75101">
          <w:rPr>
            <w:rFonts w:ascii="Times New Roman" w:hAnsi="Times New Roman"/>
            <w:sz w:val="28"/>
            <w:szCs w:val="28"/>
            <w:lang w:eastAsia="ru-RU"/>
          </w:rPr>
          <w:t>1 статьи 8</w:t>
        </w:r>
      </w:hyperlink>
      <w:r w:rsidRPr="00C75101">
        <w:rPr>
          <w:rFonts w:ascii="Times New Roman" w:hAnsi="Times New Roman"/>
          <w:sz w:val="28"/>
          <w:szCs w:val="28"/>
          <w:lang w:eastAsia="ru-RU"/>
        </w:rPr>
        <w:t xml:space="preserve"> настоящего Закона, необходимого количе</w:t>
      </w:r>
      <w:r w:rsidR="00966F91" w:rsidRPr="00C75101">
        <w:rPr>
          <w:rFonts w:ascii="Times New Roman" w:hAnsi="Times New Roman"/>
          <w:sz w:val="28"/>
          <w:szCs w:val="28"/>
          <w:lang w:eastAsia="ru-RU"/>
        </w:rPr>
        <w:t>ства достове</w:t>
      </w:r>
      <w:r w:rsidR="00966F91" w:rsidRPr="00C75101">
        <w:rPr>
          <w:rFonts w:ascii="Times New Roman" w:hAnsi="Times New Roman"/>
          <w:sz w:val="28"/>
          <w:szCs w:val="28"/>
          <w:lang w:eastAsia="ru-RU"/>
        </w:rPr>
        <w:t>р</w:t>
      </w:r>
      <w:r w:rsidR="00966F91" w:rsidRPr="00C75101">
        <w:rPr>
          <w:rFonts w:ascii="Times New Roman" w:hAnsi="Times New Roman"/>
          <w:sz w:val="28"/>
          <w:szCs w:val="28"/>
          <w:lang w:eastAsia="ru-RU"/>
        </w:rPr>
        <w:t>ных </w:t>
      </w:r>
      <w:r w:rsidRPr="00C75101">
        <w:rPr>
          <w:rFonts w:ascii="Times New Roman" w:hAnsi="Times New Roman"/>
          <w:sz w:val="28"/>
          <w:szCs w:val="28"/>
          <w:lang w:eastAsia="ru-RU"/>
        </w:rPr>
        <w:t xml:space="preserve">и (или) действительных подписей, установленного </w:t>
      </w:r>
      <w:hyperlink r:id="rId56" w:anchor="Par133" w:tooltip="1. Инициативная группа обязана собрать в поддержку инициативы проведения голосования по отзыву подписи избирателей в количестве 25 процентов от числа избирателей, зарегистрированных на территории Волгоградской области в соответствии с пунктом 10 статьи 16" w:history="1">
        <w:r w:rsidRPr="00C75101">
          <w:rPr>
            <w:rFonts w:ascii="Times New Roman" w:hAnsi="Times New Roman"/>
            <w:sz w:val="28"/>
            <w:szCs w:val="28"/>
            <w:lang w:eastAsia="ru-RU"/>
          </w:rPr>
          <w:t>частью 1 статьи 10</w:t>
        </w:r>
      </w:hyperlink>
      <w:r w:rsidRPr="00C75101">
        <w:rPr>
          <w:rFonts w:ascii="Times New Roman" w:hAnsi="Times New Roman"/>
          <w:sz w:val="28"/>
          <w:szCs w:val="28"/>
          <w:lang w:eastAsia="ru-RU"/>
        </w:rPr>
        <w:t xml:space="preserve"> настоящего Закона, а также при соответствии процедуры выдвижения ин</w:t>
      </w:r>
      <w:r w:rsidRPr="00C75101">
        <w:rPr>
          <w:rFonts w:ascii="Times New Roman" w:hAnsi="Times New Roman"/>
          <w:sz w:val="28"/>
          <w:szCs w:val="28"/>
          <w:lang w:eastAsia="ru-RU"/>
        </w:rPr>
        <w:t>и</w:t>
      </w:r>
      <w:r w:rsidRPr="00C75101">
        <w:rPr>
          <w:rFonts w:ascii="Times New Roman" w:hAnsi="Times New Roman"/>
          <w:sz w:val="28"/>
          <w:szCs w:val="28"/>
          <w:lang w:eastAsia="ru-RU"/>
        </w:rPr>
        <w:lastRenderedPageBreak/>
        <w:t>циативы проведения голосования по отзыву и представленных документов требованиям настоящего Закона.</w:t>
      </w:r>
      <w:proofErr w:type="gramEnd"/>
      <w:r w:rsidRPr="00C75101">
        <w:rPr>
          <w:rFonts w:ascii="Times New Roman" w:hAnsi="Times New Roman"/>
          <w:sz w:val="28"/>
          <w:szCs w:val="28"/>
          <w:lang w:eastAsia="ru-RU"/>
        </w:rPr>
        <w:t xml:space="preserve"> Центральная избирательная комиссия Ре</w:t>
      </w:r>
      <w:r w:rsidRPr="00C75101">
        <w:rPr>
          <w:rFonts w:ascii="Times New Roman" w:hAnsi="Times New Roman"/>
          <w:sz w:val="28"/>
          <w:szCs w:val="28"/>
          <w:lang w:eastAsia="ru-RU"/>
        </w:rPr>
        <w:t>с</w:t>
      </w:r>
      <w:r w:rsidRPr="00C75101">
        <w:rPr>
          <w:rFonts w:ascii="Times New Roman" w:hAnsi="Times New Roman"/>
          <w:sz w:val="28"/>
          <w:szCs w:val="28"/>
          <w:lang w:eastAsia="ru-RU"/>
        </w:rPr>
        <w:t>публики Карелия обязана проинформировать отзываемое лицо и иници</w:t>
      </w:r>
      <w:r w:rsidRPr="00C75101">
        <w:rPr>
          <w:rFonts w:ascii="Times New Roman" w:hAnsi="Times New Roman"/>
          <w:sz w:val="28"/>
          <w:szCs w:val="28"/>
          <w:lang w:eastAsia="ru-RU"/>
        </w:rPr>
        <w:t>а</w:t>
      </w:r>
      <w:r w:rsidRPr="00C75101">
        <w:rPr>
          <w:rFonts w:ascii="Times New Roman" w:hAnsi="Times New Roman"/>
          <w:sz w:val="28"/>
          <w:szCs w:val="28"/>
          <w:lang w:eastAsia="ru-RU"/>
        </w:rPr>
        <w:t>тивную группу о результатах рассмотрения Законодательным Собранием инициативы проведения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Голосование по отзыву должно быть проведено не позднее 60 дней и не ранее 50 дней со дня </w:t>
      </w:r>
      <w:r w:rsidR="00AD1B61" w:rsidRPr="00C75101">
        <w:rPr>
          <w:rFonts w:ascii="Times New Roman" w:hAnsi="Times New Roman"/>
          <w:sz w:val="28"/>
          <w:szCs w:val="28"/>
          <w:lang w:eastAsia="ru-RU"/>
        </w:rPr>
        <w:t>принятия решения</w:t>
      </w:r>
      <w:r w:rsidRPr="00C75101">
        <w:rPr>
          <w:rFonts w:ascii="Times New Roman" w:hAnsi="Times New Roman"/>
          <w:sz w:val="28"/>
          <w:szCs w:val="28"/>
          <w:lang w:eastAsia="ru-RU"/>
        </w:rPr>
        <w:t xml:space="preserve"> о назначении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Голосование по отзыву может быть назначено только на воскрес</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нье. </w:t>
      </w:r>
      <w:proofErr w:type="gramStart"/>
      <w:r w:rsidRPr="00C75101">
        <w:rPr>
          <w:rFonts w:ascii="Times New Roman" w:hAnsi="Times New Roman"/>
          <w:sz w:val="28"/>
          <w:szCs w:val="28"/>
          <w:lang w:eastAsia="ru-RU"/>
        </w:rPr>
        <w:t>Не допускается назначение голосования по отзыву на предпраздничный и нерабочий праздничный дни, на день, следующий за нерабочим праз</w:t>
      </w:r>
      <w:r w:rsidRPr="00C75101">
        <w:rPr>
          <w:rFonts w:ascii="Times New Roman" w:hAnsi="Times New Roman"/>
          <w:sz w:val="28"/>
          <w:szCs w:val="28"/>
          <w:lang w:eastAsia="ru-RU"/>
        </w:rPr>
        <w:t>д</w:t>
      </w:r>
      <w:r w:rsidRPr="00C75101">
        <w:rPr>
          <w:rFonts w:ascii="Times New Roman" w:hAnsi="Times New Roman"/>
          <w:sz w:val="28"/>
          <w:szCs w:val="28"/>
          <w:lang w:eastAsia="ru-RU"/>
        </w:rPr>
        <w:t>ничным днем, а также на воскресенье, которое в установленном порядке объявлено рабочим днем.</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Решение о назначении голосования по отзыву подлежит официал</w:t>
      </w:r>
      <w:r w:rsidRPr="00C75101">
        <w:rPr>
          <w:rFonts w:ascii="Times New Roman" w:hAnsi="Times New Roman"/>
          <w:sz w:val="28"/>
          <w:szCs w:val="28"/>
          <w:lang w:eastAsia="ru-RU"/>
        </w:rPr>
        <w:t>ь</w:t>
      </w:r>
      <w:r w:rsidRPr="00C75101">
        <w:rPr>
          <w:rFonts w:ascii="Times New Roman" w:hAnsi="Times New Roman"/>
          <w:sz w:val="28"/>
          <w:szCs w:val="28"/>
          <w:lang w:eastAsia="ru-RU"/>
        </w:rPr>
        <w:t>ному опубликованию в средствах массовой информации не позднее чем ч</w:t>
      </w:r>
      <w:r w:rsidRPr="00C75101">
        <w:rPr>
          <w:rFonts w:ascii="Times New Roman" w:hAnsi="Times New Roman"/>
          <w:sz w:val="28"/>
          <w:szCs w:val="28"/>
          <w:lang w:eastAsia="ru-RU"/>
        </w:rPr>
        <w:t>е</w:t>
      </w:r>
      <w:r w:rsidRPr="00C75101">
        <w:rPr>
          <w:rFonts w:ascii="Times New Roman" w:hAnsi="Times New Roman"/>
          <w:sz w:val="28"/>
          <w:szCs w:val="28"/>
          <w:lang w:eastAsia="ru-RU"/>
        </w:rPr>
        <w:t>рез пять дней со дня его принятия.</w:t>
      </w:r>
    </w:p>
    <w:p w:rsidR="001D3A31" w:rsidRPr="00C75101" w:rsidRDefault="001D3A31" w:rsidP="00D1463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14633" w:rsidRPr="00C75101" w:rsidRDefault="001D3A31" w:rsidP="00D14633">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bookmarkStart w:id="27" w:name="Par241"/>
      <w:bookmarkEnd w:id="27"/>
      <w:r w:rsidRPr="00C75101">
        <w:rPr>
          <w:rFonts w:ascii="Times New Roman" w:hAnsi="Times New Roman"/>
          <w:bCs/>
          <w:sz w:val="28"/>
          <w:szCs w:val="28"/>
          <w:lang w:eastAsia="ru-RU"/>
        </w:rPr>
        <w:t>Статья 15.</w:t>
      </w:r>
      <w:r w:rsidRPr="00C75101">
        <w:rPr>
          <w:rFonts w:ascii="Times New Roman" w:hAnsi="Times New Roman"/>
          <w:b/>
          <w:bCs/>
          <w:sz w:val="28"/>
          <w:szCs w:val="28"/>
          <w:lang w:eastAsia="ru-RU"/>
        </w:rPr>
        <w:t xml:space="preserve"> Обстоятельства, исключающие </w:t>
      </w:r>
    </w:p>
    <w:p w:rsidR="001D3A31" w:rsidRPr="00C75101" w:rsidRDefault="00D14633" w:rsidP="00D14633">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F40ED9"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н</w:t>
      </w:r>
      <w:r w:rsidR="001D3A31" w:rsidRPr="00C75101">
        <w:rPr>
          <w:rFonts w:ascii="Times New Roman" w:hAnsi="Times New Roman"/>
          <w:b/>
          <w:bCs/>
          <w:sz w:val="28"/>
          <w:szCs w:val="28"/>
          <w:lang w:eastAsia="ru-RU"/>
        </w:rPr>
        <w:t>азначение</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и проведение отзыва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Отзыв не назначается и не проводится в условиях военного или чрезвычайного положения, введенного на территории Российской Федер</w:t>
      </w:r>
      <w:r w:rsidRPr="00C75101">
        <w:rPr>
          <w:rFonts w:ascii="Times New Roman" w:hAnsi="Times New Roman"/>
          <w:sz w:val="28"/>
          <w:szCs w:val="28"/>
          <w:lang w:eastAsia="ru-RU"/>
        </w:rPr>
        <w:t>а</w:t>
      </w:r>
      <w:r w:rsidRPr="00C75101">
        <w:rPr>
          <w:rFonts w:ascii="Times New Roman" w:hAnsi="Times New Roman"/>
          <w:sz w:val="28"/>
          <w:szCs w:val="28"/>
          <w:lang w:eastAsia="ru-RU"/>
        </w:rPr>
        <w:t>ции либо на территории Республики Карелия, а также в течение трех мес</w:t>
      </w:r>
      <w:r w:rsidRPr="00C75101">
        <w:rPr>
          <w:rFonts w:ascii="Times New Roman" w:hAnsi="Times New Roman"/>
          <w:sz w:val="28"/>
          <w:szCs w:val="28"/>
          <w:lang w:eastAsia="ru-RU"/>
        </w:rPr>
        <w:t>я</w:t>
      </w:r>
      <w:r w:rsidRPr="00C75101">
        <w:rPr>
          <w:rFonts w:ascii="Times New Roman" w:hAnsi="Times New Roman"/>
          <w:sz w:val="28"/>
          <w:szCs w:val="28"/>
          <w:lang w:eastAsia="ru-RU"/>
        </w:rPr>
        <w:t>цев после отмены военного или чрезвычайного положения.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В период со дня официального опубликования решения о назнач</w:t>
      </w:r>
      <w:r w:rsidRPr="00C75101">
        <w:rPr>
          <w:rFonts w:ascii="Times New Roman" w:hAnsi="Times New Roman"/>
          <w:sz w:val="28"/>
          <w:szCs w:val="28"/>
          <w:lang w:eastAsia="ru-RU"/>
        </w:rPr>
        <w:t>е</w:t>
      </w:r>
      <w:r w:rsidRPr="00C75101">
        <w:rPr>
          <w:rFonts w:ascii="Times New Roman" w:hAnsi="Times New Roman"/>
          <w:sz w:val="28"/>
          <w:szCs w:val="28"/>
          <w:lang w:eastAsia="ru-RU"/>
        </w:rPr>
        <w:t>нии голосования по отзыву до дня</w:t>
      </w:r>
      <w:proofErr w:type="gramEnd"/>
      <w:r w:rsidRPr="00C75101">
        <w:rPr>
          <w:rFonts w:ascii="Times New Roman" w:hAnsi="Times New Roman"/>
          <w:sz w:val="28"/>
          <w:szCs w:val="28"/>
          <w:lang w:eastAsia="ru-RU"/>
        </w:rPr>
        <w:t xml:space="preserve"> официального опубликования результ</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тов голосования по отзыву не может быть выдвинута инициатива </w:t>
      </w:r>
      <w:r w:rsidR="004A0BCA" w:rsidRPr="00C75101">
        <w:rPr>
          <w:rFonts w:ascii="Times New Roman" w:hAnsi="Times New Roman"/>
          <w:sz w:val="28"/>
          <w:szCs w:val="28"/>
          <w:lang w:eastAsia="ru-RU"/>
        </w:rPr>
        <w:t>провед</w:t>
      </w:r>
      <w:r w:rsidR="004A0BCA" w:rsidRPr="00C75101">
        <w:rPr>
          <w:rFonts w:ascii="Times New Roman" w:hAnsi="Times New Roman"/>
          <w:sz w:val="28"/>
          <w:szCs w:val="28"/>
          <w:lang w:eastAsia="ru-RU"/>
        </w:rPr>
        <w:t>е</w:t>
      </w:r>
      <w:r w:rsidR="004A0BCA" w:rsidRPr="00C75101">
        <w:rPr>
          <w:rFonts w:ascii="Times New Roman" w:hAnsi="Times New Roman"/>
          <w:sz w:val="28"/>
          <w:szCs w:val="28"/>
          <w:lang w:eastAsia="ru-RU"/>
        </w:rPr>
        <w:t xml:space="preserve">ния голосования по </w:t>
      </w:r>
      <w:r w:rsidRPr="00C75101">
        <w:rPr>
          <w:rFonts w:ascii="Times New Roman" w:hAnsi="Times New Roman"/>
          <w:sz w:val="28"/>
          <w:szCs w:val="28"/>
          <w:lang w:eastAsia="ru-RU"/>
        </w:rPr>
        <w:t>отзыву по основанию (основаниям), в связи с которым (которыми) было назначено голосование по отзыву.</w:t>
      </w:r>
    </w:p>
    <w:p w:rsidR="001D3A31" w:rsidRPr="00C75101" w:rsidRDefault="001D3A31" w:rsidP="00BC1E0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Если по результатам голосования Глава Республики Карелия не был </w:t>
      </w:r>
      <w:r w:rsidRPr="00C75101">
        <w:rPr>
          <w:rFonts w:ascii="Times New Roman" w:hAnsi="Times New Roman"/>
          <w:sz w:val="28"/>
          <w:szCs w:val="28"/>
          <w:lang w:eastAsia="ru-RU"/>
        </w:rPr>
        <w:lastRenderedPageBreak/>
        <w:t>отозван, повторный отзыв по тем же основаниям не проводится в течение двух лет со дня официального опубликования результатов голосования по отзыву.</w:t>
      </w:r>
    </w:p>
    <w:p w:rsidR="00C241C9" w:rsidRPr="00C75101" w:rsidRDefault="00C241C9" w:rsidP="00C241C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C403A" w:rsidRPr="00C75101" w:rsidRDefault="00DC403A" w:rsidP="00844FA5">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Cs/>
          <w:sz w:val="28"/>
          <w:szCs w:val="28"/>
          <w:lang w:eastAsia="ru-RU"/>
        </w:rPr>
        <w:t>Глава 5</w:t>
      </w:r>
      <w:r w:rsidR="001D3A31" w:rsidRPr="00C75101">
        <w:rPr>
          <w:rFonts w:ascii="Times New Roman" w:hAnsi="Times New Roman"/>
          <w:bCs/>
          <w:sz w:val="28"/>
          <w:szCs w:val="28"/>
          <w:lang w:eastAsia="ru-RU"/>
        </w:rPr>
        <w:t>.</w:t>
      </w:r>
      <w:r w:rsidRPr="00C75101">
        <w:rPr>
          <w:rFonts w:ascii="Times New Roman" w:hAnsi="Times New Roman"/>
          <w:bCs/>
          <w:sz w:val="28"/>
          <w:szCs w:val="28"/>
          <w:lang w:eastAsia="ru-RU"/>
        </w:rPr>
        <w:t xml:space="preserve"> </w:t>
      </w:r>
      <w:r w:rsidRPr="00C75101">
        <w:rPr>
          <w:rFonts w:ascii="Times New Roman" w:hAnsi="Times New Roman"/>
          <w:b/>
          <w:bCs/>
          <w:sz w:val="28"/>
          <w:szCs w:val="28"/>
          <w:lang w:eastAsia="ru-RU"/>
        </w:rPr>
        <w:t>Иные группы участников голосования по отзыву</w:t>
      </w:r>
    </w:p>
    <w:p w:rsidR="001D3A31" w:rsidRPr="00C75101" w:rsidRDefault="001D3A31" w:rsidP="00DC403A">
      <w:pPr>
        <w:widowControl w:val="0"/>
        <w:autoSpaceDE w:val="0"/>
        <w:autoSpaceDN w:val="0"/>
        <w:adjustRightInd w:val="0"/>
        <w:spacing w:after="0" w:line="240" w:lineRule="auto"/>
        <w:jc w:val="both"/>
        <w:rPr>
          <w:rFonts w:ascii="Times New Roman" w:hAnsi="Times New Roman"/>
          <w:sz w:val="28"/>
          <w:szCs w:val="28"/>
          <w:lang w:eastAsia="ru-RU"/>
        </w:rPr>
      </w:pPr>
    </w:p>
    <w:p w:rsidR="001D3A31" w:rsidRPr="00C75101" w:rsidRDefault="001D3A31" w:rsidP="00DC403A">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16.</w:t>
      </w:r>
      <w:r w:rsidRPr="00C75101">
        <w:rPr>
          <w:rFonts w:ascii="Times New Roman" w:hAnsi="Times New Roman"/>
          <w:b/>
          <w:bCs/>
          <w:sz w:val="28"/>
          <w:szCs w:val="28"/>
          <w:lang w:eastAsia="ru-RU"/>
        </w:rPr>
        <w:t xml:space="preserve"> Иные группы 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Для осуществления агитации по вопросам отзыва после регистр</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ции инициативной группы, но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40 дней до дня голосования по отзыву могут быть созданы иные группы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Иные группы участников голосования по отзыву подлежат регистр</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ции Центральной избирательной комиссией Республики Карелия.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28" w:name="Par253"/>
      <w:bookmarkEnd w:id="28"/>
      <w:r w:rsidRPr="00C75101">
        <w:rPr>
          <w:rFonts w:ascii="Times New Roman" w:hAnsi="Times New Roman"/>
          <w:sz w:val="28"/>
          <w:szCs w:val="28"/>
          <w:lang w:eastAsia="ru-RU"/>
        </w:rPr>
        <w:t>2. В иную группу участников голосования по отзыву должно входить не менее 20 избирателей (участников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Избиратель (участник голосования по отзыву) может входить тол</w:t>
      </w:r>
      <w:r w:rsidRPr="00C75101">
        <w:rPr>
          <w:rFonts w:ascii="Times New Roman" w:hAnsi="Times New Roman"/>
          <w:sz w:val="28"/>
          <w:szCs w:val="28"/>
          <w:lang w:eastAsia="ru-RU"/>
        </w:rPr>
        <w:t>ь</w:t>
      </w:r>
      <w:r w:rsidRPr="00C75101">
        <w:rPr>
          <w:rFonts w:ascii="Times New Roman" w:hAnsi="Times New Roman"/>
          <w:sz w:val="28"/>
          <w:szCs w:val="28"/>
          <w:lang w:eastAsia="ru-RU"/>
        </w:rPr>
        <w:t xml:space="preserve">ко в одну иную группу участников голосования по отзыву. Избиратель </w:t>
      </w:r>
      <w:r w:rsidR="00FC12D8">
        <w:rPr>
          <w:rFonts w:ascii="Times New Roman" w:hAnsi="Times New Roman"/>
          <w:sz w:val="28"/>
          <w:szCs w:val="28"/>
          <w:lang w:eastAsia="ru-RU"/>
        </w:rPr>
        <w:t xml:space="preserve"> </w:t>
      </w:r>
      <w:r w:rsidRPr="00C75101">
        <w:rPr>
          <w:rFonts w:ascii="Times New Roman" w:hAnsi="Times New Roman"/>
          <w:sz w:val="28"/>
          <w:szCs w:val="28"/>
          <w:lang w:eastAsia="ru-RU"/>
        </w:rPr>
        <w:t>(участник голосования по отзыву), входящий в инициативную группу, не может входить в иную группу участников голосования по отзыву.</w:t>
      </w:r>
    </w:p>
    <w:p w:rsidR="0019127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29" w:name="Par255"/>
      <w:bookmarkEnd w:id="29"/>
      <w:r w:rsidRPr="00C75101">
        <w:rPr>
          <w:rFonts w:ascii="Times New Roman" w:hAnsi="Times New Roman"/>
          <w:sz w:val="28"/>
          <w:szCs w:val="28"/>
          <w:lang w:eastAsia="ru-RU"/>
        </w:rPr>
        <w:t>4. Решение о создании иной группы участников голосования по отз</w:t>
      </w:r>
      <w:r w:rsidRPr="00C75101">
        <w:rPr>
          <w:rFonts w:ascii="Times New Roman" w:hAnsi="Times New Roman"/>
          <w:sz w:val="28"/>
          <w:szCs w:val="28"/>
          <w:lang w:eastAsia="ru-RU"/>
        </w:rPr>
        <w:t>ы</w:t>
      </w:r>
      <w:r w:rsidRPr="00C75101">
        <w:rPr>
          <w:rFonts w:ascii="Times New Roman" w:hAnsi="Times New Roman"/>
          <w:sz w:val="28"/>
          <w:szCs w:val="28"/>
          <w:lang w:eastAsia="ru-RU"/>
        </w:rPr>
        <w:t>ву вправе принимать политическая партия, ее региональное отделение, иное общественное объединение, устав которого предусматривает участие в в</w:t>
      </w:r>
      <w:r w:rsidRPr="00C75101">
        <w:rPr>
          <w:rFonts w:ascii="Times New Roman" w:hAnsi="Times New Roman"/>
          <w:sz w:val="28"/>
          <w:szCs w:val="28"/>
          <w:lang w:eastAsia="ru-RU"/>
        </w:rPr>
        <w:t>ы</w:t>
      </w:r>
      <w:r w:rsidRPr="00C75101">
        <w:rPr>
          <w:rFonts w:ascii="Times New Roman" w:hAnsi="Times New Roman"/>
          <w:sz w:val="28"/>
          <w:szCs w:val="28"/>
          <w:lang w:eastAsia="ru-RU"/>
        </w:rPr>
        <w:t>борах и (или) референдумах и которое зарегистрировано в порядке, пред</w:t>
      </w:r>
      <w:r w:rsidRPr="00C75101">
        <w:rPr>
          <w:rFonts w:ascii="Times New Roman" w:hAnsi="Times New Roman"/>
          <w:sz w:val="28"/>
          <w:szCs w:val="28"/>
          <w:lang w:eastAsia="ru-RU"/>
        </w:rPr>
        <w:t>у</w:t>
      </w:r>
      <w:r w:rsidRPr="00C75101">
        <w:rPr>
          <w:rFonts w:ascii="Times New Roman" w:hAnsi="Times New Roman"/>
          <w:sz w:val="28"/>
          <w:szCs w:val="28"/>
          <w:lang w:eastAsia="ru-RU"/>
        </w:rPr>
        <w:t xml:space="preserve">смотренном федеральным законом, на уровне Республики Карелия или на более высоком уровне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шесть месяцев до дня обращения инициативной группы в Центральную избирательную комиссию Республ</w:t>
      </w:r>
      <w:r w:rsidRPr="00C75101">
        <w:rPr>
          <w:rFonts w:ascii="Times New Roman" w:hAnsi="Times New Roman"/>
          <w:sz w:val="28"/>
          <w:szCs w:val="28"/>
          <w:lang w:eastAsia="ru-RU"/>
        </w:rPr>
        <w:t>и</w:t>
      </w:r>
      <w:r w:rsidRPr="00C75101">
        <w:rPr>
          <w:rFonts w:ascii="Times New Roman" w:hAnsi="Times New Roman"/>
          <w:sz w:val="28"/>
          <w:szCs w:val="28"/>
          <w:lang w:eastAsia="ru-RU"/>
        </w:rPr>
        <w:t>ки Карелия с ходатайством о регистрации, его региональное отделение. При этом определяется персональный состав иной группы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по отзыву. Решение политической партии, ее регионального отделения, иного общественного объединения, его регионального отделения </w:t>
      </w:r>
      <w:r w:rsidR="009B67D3" w:rsidRPr="00C75101">
        <w:rPr>
          <w:rFonts w:ascii="Times New Roman" w:hAnsi="Times New Roman"/>
          <w:sz w:val="28"/>
          <w:szCs w:val="28"/>
          <w:lang w:eastAsia="ru-RU"/>
        </w:rPr>
        <w:t xml:space="preserve">о создании </w:t>
      </w:r>
      <w:r w:rsidR="009B67D3" w:rsidRPr="00C75101">
        <w:rPr>
          <w:rFonts w:ascii="Times New Roman" w:hAnsi="Times New Roman"/>
          <w:sz w:val="28"/>
          <w:szCs w:val="28"/>
          <w:lang w:eastAsia="ru-RU"/>
        </w:rPr>
        <w:lastRenderedPageBreak/>
        <w:t xml:space="preserve">иной группы участников голосования по отзыву </w:t>
      </w:r>
      <w:r w:rsidRPr="00C75101">
        <w:rPr>
          <w:rFonts w:ascii="Times New Roman" w:hAnsi="Times New Roman"/>
          <w:sz w:val="28"/>
          <w:szCs w:val="28"/>
          <w:lang w:eastAsia="ru-RU"/>
        </w:rPr>
        <w:t>принимается и оформляе</w:t>
      </w:r>
      <w:r w:rsidRPr="00C75101">
        <w:rPr>
          <w:rFonts w:ascii="Times New Roman" w:hAnsi="Times New Roman"/>
          <w:sz w:val="28"/>
          <w:szCs w:val="28"/>
          <w:lang w:eastAsia="ru-RU"/>
        </w:rPr>
        <w:t>т</w:t>
      </w:r>
      <w:r w:rsidRPr="00C75101">
        <w:rPr>
          <w:rFonts w:ascii="Times New Roman" w:hAnsi="Times New Roman"/>
          <w:sz w:val="28"/>
          <w:szCs w:val="28"/>
          <w:lang w:eastAsia="ru-RU"/>
        </w:rPr>
        <w:t>ся в порядке, предусмотренном федеральными законами и уставом полит</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ческой партии, иного общественного объединения. </w:t>
      </w:r>
    </w:p>
    <w:p w:rsidR="001D3A31" w:rsidRPr="00C75101" w:rsidRDefault="0019127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w:t>
      </w:r>
      <w:r w:rsidR="001D3A31" w:rsidRPr="00C75101">
        <w:rPr>
          <w:rFonts w:ascii="Times New Roman" w:hAnsi="Times New Roman"/>
          <w:sz w:val="28"/>
          <w:szCs w:val="28"/>
          <w:lang w:eastAsia="ru-RU"/>
        </w:rPr>
        <w:t>У политической партии, ее регионального отделения, иного общ</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ственного объединения, его регионального отделения в качестве иной гру</w:t>
      </w:r>
      <w:r w:rsidR="001D3A31" w:rsidRPr="00C75101">
        <w:rPr>
          <w:rFonts w:ascii="Times New Roman" w:hAnsi="Times New Roman"/>
          <w:sz w:val="28"/>
          <w:szCs w:val="28"/>
          <w:lang w:eastAsia="ru-RU"/>
        </w:rPr>
        <w:t>п</w:t>
      </w:r>
      <w:r w:rsidR="001D3A31" w:rsidRPr="00C75101">
        <w:rPr>
          <w:rFonts w:ascii="Times New Roman" w:hAnsi="Times New Roman"/>
          <w:sz w:val="28"/>
          <w:szCs w:val="28"/>
          <w:lang w:eastAsia="ru-RU"/>
        </w:rPr>
        <w:t>пы участников голосования по отзыву выступают руководящие органы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ответственно политической партии, ее регионального отделения, иного о</w:t>
      </w:r>
      <w:r w:rsidR="001D3A31" w:rsidRPr="00C75101">
        <w:rPr>
          <w:rFonts w:ascii="Times New Roman" w:hAnsi="Times New Roman"/>
          <w:sz w:val="28"/>
          <w:szCs w:val="28"/>
          <w:lang w:eastAsia="ru-RU"/>
        </w:rPr>
        <w:t>б</w:t>
      </w:r>
      <w:r w:rsidR="001D3A31" w:rsidRPr="00C75101">
        <w:rPr>
          <w:rFonts w:ascii="Times New Roman" w:hAnsi="Times New Roman"/>
          <w:sz w:val="28"/>
          <w:szCs w:val="28"/>
          <w:lang w:eastAsia="ru-RU"/>
        </w:rPr>
        <w:t>щественного объединения, его регионального отделения. При этом полож</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 xml:space="preserve">ния </w:t>
      </w:r>
      <w:hyperlink r:id="rId57" w:anchor="Par253" w:tooltip="2. В иную группу участников голосования по отзыву должно входить не менее 20 избирателей (участников голосования по отзыву)." w:history="1">
        <w:r w:rsidR="001D3A31" w:rsidRPr="00C75101">
          <w:rPr>
            <w:rFonts w:ascii="Times New Roman" w:hAnsi="Times New Roman"/>
            <w:sz w:val="28"/>
            <w:szCs w:val="28"/>
            <w:lang w:eastAsia="ru-RU"/>
          </w:rPr>
          <w:t>части 2</w:t>
        </w:r>
      </w:hyperlink>
      <w:r w:rsidR="001D3A31" w:rsidRPr="00C75101">
        <w:rPr>
          <w:rFonts w:ascii="Times New Roman" w:hAnsi="Times New Roman"/>
          <w:sz w:val="28"/>
          <w:szCs w:val="28"/>
          <w:lang w:eastAsia="ru-RU"/>
        </w:rPr>
        <w:t xml:space="preserve"> настоящей статьи не применяются.</w:t>
      </w:r>
    </w:p>
    <w:p w:rsidR="00F8684B" w:rsidRPr="00C75101" w:rsidRDefault="0019127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30" w:name="Par258"/>
      <w:bookmarkEnd w:id="30"/>
      <w:r w:rsidRPr="00C75101">
        <w:rPr>
          <w:rFonts w:ascii="Times New Roman" w:hAnsi="Times New Roman"/>
          <w:sz w:val="28"/>
          <w:szCs w:val="28"/>
          <w:lang w:eastAsia="ru-RU"/>
        </w:rPr>
        <w:t>6</w:t>
      </w:r>
      <w:r w:rsidR="001D3A31" w:rsidRPr="00C75101">
        <w:rPr>
          <w:rFonts w:ascii="Times New Roman" w:hAnsi="Times New Roman"/>
          <w:sz w:val="28"/>
          <w:szCs w:val="28"/>
          <w:lang w:eastAsia="ru-RU"/>
        </w:rPr>
        <w:t>. Решение о создании иной группы участников голосования по отз</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 xml:space="preserve">ву избирателями (участниками голосования по отзыву) принимается на </w:t>
      </w:r>
      <w:proofErr w:type="spellStart"/>
      <w:proofErr w:type="gramStart"/>
      <w:r w:rsidR="001D3A31" w:rsidRPr="00C75101">
        <w:rPr>
          <w:rFonts w:ascii="Times New Roman" w:hAnsi="Times New Roman"/>
          <w:sz w:val="28"/>
          <w:szCs w:val="28"/>
          <w:lang w:eastAsia="ru-RU"/>
        </w:rPr>
        <w:t>со</w:t>
      </w:r>
      <w:r w:rsidR="00FC12D8">
        <w:rPr>
          <w:rFonts w:ascii="Times New Roman" w:hAnsi="Times New Roman"/>
          <w:sz w:val="28"/>
          <w:szCs w:val="28"/>
          <w:lang w:eastAsia="ru-RU"/>
        </w:rPr>
        <w:t>-</w:t>
      </w:r>
      <w:r w:rsidR="001D3A31" w:rsidRPr="00C75101">
        <w:rPr>
          <w:rFonts w:ascii="Times New Roman" w:hAnsi="Times New Roman"/>
          <w:sz w:val="28"/>
          <w:szCs w:val="28"/>
          <w:lang w:eastAsia="ru-RU"/>
        </w:rPr>
        <w:t>брании</w:t>
      </w:r>
      <w:proofErr w:type="spellEnd"/>
      <w:proofErr w:type="gramEnd"/>
      <w:r w:rsidR="001D3A31" w:rsidRPr="00C75101">
        <w:rPr>
          <w:rFonts w:ascii="Times New Roman" w:hAnsi="Times New Roman"/>
          <w:sz w:val="28"/>
          <w:szCs w:val="28"/>
          <w:lang w:eastAsia="ru-RU"/>
        </w:rPr>
        <w:t>, в котором должно принимать учас</w:t>
      </w:r>
      <w:r w:rsidR="004432E1" w:rsidRPr="00C75101">
        <w:rPr>
          <w:rFonts w:ascii="Times New Roman" w:hAnsi="Times New Roman"/>
          <w:sz w:val="28"/>
          <w:szCs w:val="28"/>
          <w:lang w:eastAsia="ru-RU"/>
        </w:rPr>
        <w:t>тие не менее 2</w:t>
      </w:r>
      <w:r w:rsidR="001D3A31" w:rsidRPr="00C75101">
        <w:rPr>
          <w:rFonts w:ascii="Times New Roman" w:hAnsi="Times New Roman"/>
          <w:sz w:val="28"/>
          <w:szCs w:val="28"/>
          <w:lang w:eastAsia="ru-RU"/>
        </w:rPr>
        <w:t>0 избирателей (участников голосования по отзыву), при этом на собрании определяется перс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нальный состав иной группы участников голосования по отзыву.</w:t>
      </w:r>
      <w:r w:rsidR="00E136D1" w:rsidRPr="00C75101">
        <w:rPr>
          <w:rFonts w:ascii="Times New Roman" w:hAnsi="Times New Roman"/>
          <w:sz w:val="28"/>
          <w:szCs w:val="28"/>
          <w:lang w:eastAsia="ru-RU"/>
        </w:rPr>
        <w:t xml:space="preserve"> </w:t>
      </w:r>
    </w:p>
    <w:p w:rsidR="00F8684B" w:rsidRPr="00C75101" w:rsidRDefault="00F8684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7. </w:t>
      </w:r>
      <w:r w:rsidR="001D3A31" w:rsidRPr="00C75101">
        <w:rPr>
          <w:rFonts w:ascii="Times New Roman" w:hAnsi="Times New Roman"/>
          <w:sz w:val="28"/>
          <w:szCs w:val="28"/>
          <w:lang w:eastAsia="ru-RU"/>
        </w:rPr>
        <w:t>Решения собрания избирателей (участников голосования по отзыву) отражаются в его протоколе, который подписывается председательству</w:t>
      </w:r>
      <w:r w:rsidR="001D3A31" w:rsidRPr="00C75101">
        <w:rPr>
          <w:rFonts w:ascii="Times New Roman" w:hAnsi="Times New Roman"/>
          <w:sz w:val="28"/>
          <w:szCs w:val="28"/>
          <w:lang w:eastAsia="ru-RU"/>
        </w:rPr>
        <w:t>ю</w:t>
      </w:r>
      <w:r w:rsidR="001D3A31" w:rsidRPr="00C75101">
        <w:rPr>
          <w:rFonts w:ascii="Times New Roman" w:hAnsi="Times New Roman"/>
          <w:sz w:val="28"/>
          <w:szCs w:val="28"/>
          <w:lang w:eastAsia="ru-RU"/>
        </w:rPr>
        <w:t>щим на собрании и секретарем собрания.</w:t>
      </w:r>
      <w:r w:rsidR="00E136D1" w:rsidRPr="00C75101">
        <w:rPr>
          <w:rFonts w:ascii="Times New Roman" w:hAnsi="Times New Roman"/>
          <w:sz w:val="28"/>
          <w:szCs w:val="28"/>
          <w:lang w:eastAsia="ru-RU"/>
        </w:rPr>
        <w:t xml:space="preserve"> </w:t>
      </w:r>
    </w:p>
    <w:p w:rsidR="001D3A31" w:rsidRPr="00C75101" w:rsidRDefault="00F8684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8. </w:t>
      </w:r>
      <w:r w:rsidR="001D3A31" w:rsidRPr="00C75101">
        <w:rPr>
          <w:rFonts w:ascii="Times New Roman" w:hAnsi="Times New Roman"/>
          <w:sz w:val="28"/>
          <w:szCs w:val="28"/>
          <w:lang w:eastAsia="ru-RU"/>
        </w:rPr>
        <w:t>Решение собрания избирателей (участников голосования по отзыву) считается принятым, если за него проголосовало более половины участн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ков собрания, но не менее указанного в </w:t>
      </w:r>
      <w:hyperlink r:id="rId58" w:anchor="Par253" w:tooltip="2. В иную группу участников голосования по отзыву должно входить не менее 20 избирателей (участников голосования по отзыву)." w:history="1">
        <w:r w:rsidR="001D3A31" w:rsidRPr="00C75101">
          <w:rPr>
            <w:rFonts w:ascii="Times New Roman" w:hAnsi="Times New Roman"/>
            <w:sz w:val="28"/>
            <w:szCs w:val="28"/>
            <w:lang w:eastAsia="ru-RU"/>
          </w:rPr>
          <w:t>части 2</w:t>
        </w:r>
      </w:hyperlink>
      <w:r w:rsidR="001D3A31" w:rsidRPr="00C75101">
        <w:rPr>
          <w:rFonts w:ascii="Times New Roman" w:hAnsi="Times New Roman"/>
          <w:sz w:val="28"/>
          <w:szCs w:val="28"/>
          <w:lang w:eastAsia="ru-RU"/>
        </w:rPr>
        <w:t xml:space="preserve"> настоящей статьи мин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мального </w:t>
      </w:r>
      <w:proofErr w:type="gramStart"/>
      <w:r w:rsidR="001D3A31" w:rsidRPr="00C75101">
        <w:rPr>
          <w:rFonts w:ascii="Times New Roman" w:hAnsi="Times New Roman"/>
          <w:sz w:val="28"/>
          <w:szCs w:val="28"/>
          <w:lang w:eastAsia="ru-RU"/>
        </w:rPr>
        <w:t>числа членов иной группы участников голосования</w:t>
      </w:r>
      <w:proofErr w:type="gramEnd"/>
      <w:r w:rsidR="001D3A31" w:rsidRPr="00C75101">
        <w:rPr>
          <w:rFonts w:ascii="Times New Roman" w:hAnsi="Times New Roman"/>
          <w:sz w:val="28"/>
          <w:szCs w:val="28"/>
          <w:lang w:eastAsia="ru-RU"/>
        </w:rPr>
        <w:t xml:space="preserve"> по отзыву.</w:t>
      </w:r>
      <w:r w:rsidR="00BF7A97" w:rsidRPr="00C75101">
        <w:rPr>
          <w:rFonts w:ascii="Times New Roman" w:hAnsi="Times New Roman"/>
          <w:sz w:val="28"/>
          <w:szCs w:val="28"/>
          <w:lang w:eastAsia="ru-RU"/>
        </w:rPr>
        <w:t xml:space="preserve"> </w:t>
      </w:r>
    </w:p>
    <w:p w:rsidR="001D3A31" w:rsidRPr="00C75101" w:rsidRDefault="00F8684B" w:rsidP="00BF7A97">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31" w:name="Par261"/>
      <w:bookmarkEnd w:id="31"/>
      <w:r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 xml:space="preserve">При принятии в соответствии с </w:t>
      </w:r>
      <w:hyperlink r:id="rId59" w:anchor="Par255" w:tooltip="4. Решение о создании иной группы участников голосования по отзыву вправе принимать политическая партия, ее региональное отделение, иное общественное объединение, устав которого предусматривает участие в выборах и (или) референдумах и которое зарегистриро" w:history="1">
        <w:r w:rsidR="001D3A31" w:rsidRPr="00C75101">
          <w:rPr>
            <w:rFonts w:ascii="Times New Roman" w:hAnsi="Times New Roman"/>
            <w:sz w:val="28"/>
            <w:szCs w:val="28"/>
            <w:lang w:eastAsia="ru-RU"/>
          </w:rPr>
          <w:t>частями 4</w:t>
        </w:r>
      </w:hyperlink>
      <w:r w:rsidR="00BF7A97" w:rsidRPr="00C75101">
        <w:rPr>
          <w:rFonts w:ascii="Times New Roman" w:hAnsi="Times New Roman"/>
          <w:sz w:val="28"/>
          <w:szCs w:val="28"/>
          <w:lang w:eastAsia="ru-RU"/>
        </w:rPr>
        <w:t>–</w:t>
      </w:r>
      <w:hyperlink r:id="rId60" w:anchor="Par258" w:tooltip="5. Решение о создании иной группы участников голосования по отзыву избирателями (участниками голосования по отзыву) принимается на собрании, в котором должно принимать участие не менее 100 избирателей (участников голосования по отзыву), при этом на собран" w:history="1">
        <w:r w:rsidR="00BF7A97" w:rsidRPr="00C75101">
          <w:rPr>
            <w:rFonts w:ascii="Times New Roman" w:hAnsi="Times New Roman"/>
            <w:sz w:val="28"/>
            <w:szCs w:val="28"/>
            <w:lang w:eastAsia="ru-RU"/>
          </w:rPr>
          <w:t>6</w:t>
        </w:r>
      </w:hyperlink>
      <w:r w:rsidR="001D3A31" w:rsidRPr="00C75101">
        <w:rPr>
          <w:rFonts w:ascii="Times New Roman" w:hAnsi="Times New Roman"/>
          <w:sz w:val="28"/>
          <w:szCs w:val="28"/>
          <w:lang w:eastAsia="ru-RU"/>
        </w:rPr>
        <w:t xml:space="preserve"> настоящей статьи 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шения о создании иной группы участников голосования по отзыву полит</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ческой партией, ее региональным отделением, иным общественным </w:t>
      </w:r>
      <w:proofErr w:type="spellStart"/>
      <w:r w:rsidR="001D3A31" w:rsidRPr="00C75101">
        <w:rPr>
          <w:rFonts w:ascii="Times New Roman" w:hAnsi="Times New Roman"/>
          <w:sz w:val="28"/>
          <w:szCs w:val="28"/>
          <w:lang w:eastAsia="ru-RU"/>
        </w:rPr>
        <w:t>объ</w:t>
      </w:r>
      <w:r w:rsidR="00FC12D8">
        <w:rPr>
          <w:rFonts w:ascii="Times New Roman" w:hAnsi="Times New Roman"/>
          <w:sz w:val="28"/>
          <w:szCs w:val="28"/>
          <w:lang w:eastAsia="ru-RU"/>
        </w:rPr>
        <w:t>-</w:t>
      </w:r>
      <w:r w:rsidR="001D3A31" w:rsidRPr="00C75101">
        <w:rPr>
          <w:rFonts w:ascii="Times New Roman" w:hAnsi="Times New Roman"/>
          <w:sz w:val="28"/>
          <w:szCs w:val="28"/>
          <w:lang w:eastAsia="ru-RU"/>
        </w:rPr>
        <w:t>единением</w:t>
      </w:r>
      <w:proofErr w:type="spellEnd"/>
      <w:r w:rsidR="001D3A31" w:rsidRPr="00C75101">
        <w:rPr>
          <w:rFonts w:ascii="Times New Roman" w:hAnsi="Times New Roman"/>
          <w:sz w:val="28"/>
          <w:szCs w:val="28"/>
          <w:lang w:eastAsia="ru-RU"/>
        </w:rPr>
        <w:t>, его региональным отделением, собранием избирателей (учас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ников голосования по отзыву) должны быть назначены уполномоченные представители по финансовым вопросам иной группы участников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ния по отзыву, а также лица, уполномоченные представлять указанную </w:t>
      </w:r>
      <w:r w:rsidR="001D3A31" w:rsidRPr="00C75101">
        <w:rPr>
          <w:rFonts w:ascii="Times New Roman" w:hAnsi="Times New Roman"/>
          <w:sz w:val="28"/>
          <w:szCs w:val="28"/>
          <w:lang w:eastAsia="ru-RU"/>
        </w:rPr>
        <w:lastRenderedPageBreak/>
        <w:t>группу по иным вопросам.</w:t>
      </w:r>
      <w:proofErr w:type="gramEnd"/>
    </w:p>
    <w:p w:rsidR="001D3A31" w:rsidRPr="00C75101" w:rsidRDefault="00F8684B" w:rsidP="00964D28">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32" w:name="Par262"/>
      <w:bookmarkEnd w:id="32"/>
      <w:r w:rsidRPr="00C75101">
        <w:rPr>
          <w:rFonts w:ascii="Times New Roman" w:hAnsi="Times New Roman"/>
          <w:sz w:val="28"/>
          <w:szCs w:val="28"/>
          <w:lang w:eastAsia="ru-RU"/>
        </w:rPr>
        <w:t>10</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Для регистрации иной группы участников голосования по отзыву, созданной политической партией, ее региональным отделением, иным о</w:t>
      </w:r>
      <w:r w:rsidR="001D3A31" w:rsidRPr="00C75101">
        <w:rPr>
          <w:rFonts w:ascii="Times New Roman" w:hAnsi="Times New Roman"/>
          <w:sz w:val="28"/>
          <w:szCs w:val="28"/>
          <w:lang w:eastAsia="ru-RU"/>
        </w:rPr>
        <w:t>б</w:t>
      </w:r>
      <w:r w:rsidR="001D3A31" w:rsidRPr="00C75101">
        <w:rPr>
          <w:rFonts w:ascii="Times New Roman" w:hAnsi="Times New Roman"/>
          <w:sz w:val="28"/>
          <w:szCs w:val="28"/>
          <w:lang w:eastAsia="ru-RU"/>
        </w:rPr>
        <w:t>щественным объединением, его региональным отделением, уполномоче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ный представитель иной группы участников голосования по отзыву пре</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ставляет в Центральную избирательную комиссию Республики Карелия протокол (выписку из протокола) съезда политической партии, конфере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ции (общего собрания) регионального отделения политической партии, съезда (конференции, собрания) иного общественного объединения, его 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гионального отделения, включающий (включающую</w:t>
      </w:r>
      <w:proofErr w:type="gramEnd"/>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 xml:space="preserve">в себя решение о </w:t>
      </w:r>
      <w:proofErr w:type="spellStart"/>
      <w:r w:rsidR="001D3A31" w:rsidRPr="00C75101">
        <w:rPr>
          <w:rFonts w:ascii="Times New Roman" w:hAnsi="Times New Roman"/>
          <w:sz w:val="28"/>
          <w:szCs w:val="28"/>
          <w:lang w:eastAsia="ru-RU"/>
        </w:rPr>
        <w:t>со</w:t>
      </w:r>
      <w:r w:rsidR="00E42234">
        <w:rPr>
          <w:rFonts w:ascii="Times New Roman" w:hAnsi="Times New Roman"/>
          <w:sz w:val="28"/>
          <w:szCs w:val="28"/>
          <w:lang w:eastAsia="ru-RU"/>
        </w:rPr>
        <w:t>-</w:t>
      </w:r>
      <w:r w:rsidR="001D3A31" w:rsidRPr="00C75101">
        <w:rPr>
          <w:rFonts w:ascii="Times New Roman" w:hAnsi="Times New Roman"/>
          <w:sz w:val="28"/>
          <w:szCs w:val="28"/>
          <w:lang w:eastAsia="ru-RU"/>
        </w:rPr>
        <w:t>здании</w:t>
      </w:r>
      <w:proofErr w:type="spellEnd"/>
      <w:r w:rsidR="001D3A31" w:rsidRPr="00C75101">
        <w:rPr>
          <w:rFonts w:ascii="Times New Roman" w:hAnsi="Times New Roman"/>
          <w:sz w:val="28"/>
          <w:szCs w:val="28"/>
          <w:lang w:eastAsia="ru-RU"/>
        </w:rPr>
        <w:t xml:space="preserve"> иной группы участников голосования по отзыву, в котором (в кот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рой) должны быть указаны цель ее создания, решения о назначении из чи</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ла членов иной группы участников голосования по отзыву лиц, уполном</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ченных действовать от имени иной группы участников голосования по о</w:t>
      </w:r>
      <w:r w:rsidR="001D3A31" w:rsidRPr="00C75101">
        <w:rPr>
          <w:rFonts w:ascii="Times New Roman" w:hAnsi="Times New Roman"/>
          <w:sz w:val="28"/>
          <w:szCs w:val="28"/>
          <w:lang w:eastAsia="ru-RU"/>
        </w:rPr>
        <w:t>т</w:t>
      </w:r>
      <w:r w:rsidR="00FE4926" w:rsidRPr="00C75101">
        <w:rPr>
          <w:rFonts w:ascii="Times New Roman" w:hAnsi="Times New Roman"/>
          <w:sz w:val="28"/>
          <w:szCs w:val="28"/>
          <w:lang w:eastAsia="ru-RU"/>
        </w:rPr>
        <w:t>зыву, –</w:t>
      </w:r>
      <w:r w:rsidR="001D3A31" w:rsidRPr="00C75101">
        <w:rPr>
          <w:rFonts w:ascii="Times New Roman" w:hAnsi="Times New Roman"/>
          <w:sz w:val="28"/>
          <w:szCs w:val="28"/>
          <w:lang w:eastAsia="ru-RU"/>
        </w:rPr>
        <w:t xml:space="preserve"> уполномоченных представителей иной группы</w:t>
      </w:r>
      <w:r w:rsidR="00E1753E" w:rsidRPr="00C75101">
        <w:rPr>
          <w:rFonts w:ascii="Times New Roman" w:hAnsi="Times New Roman"/>
          <w:sz w:val="28"/>
          <w:szCs w:val="28"/>
        </w:rPr>
        <w:t xml:space="preserve"> </w:t>
      </w:r>
      <w:r w:rsidR="00E1753E" w:rsidRPr="00C75101">
        <w:rPr>
          <w:rFonts w:ascii="Times New Roman" w:hAnsi="Times New Roman"/>
          <w:sz w:val="28"/>
          <w:szCs w:val="28"/>
          <w:lang w:eastAsia="ru-RU"/>
        </w:rPr>
        <w:t>участников голос</w:t>
      </w:r>
      <w:r w:rsidR="00E1753E" w:rsidRPr="00C75101">
        <w:rPr>
          <w:rFonts w:ascii="Times New Roman" w:hAnsi="Times New Roman"/>
          <w:sz w:val="28"/>
          <w:szCs w:val="28"/>
          <w:lang w:eastAsia="ru-RU"/>
        </w:rPr>
        <w:t>о</w:t>
      </w:r>
      <w:r w:rsidR="00E1753E" w:rsidRPr="00C75101">
        <w:rPr>
          <w:rFonts w:ascii="Times New Roman" w:hAnsi="Times New Roman"/>
          <w:sz w:val="28"/>
          <w:szCs w:val="28"/>
          <w:lang w:eastAsia="ru-RU"/>
        </w:rPr>
        <w:t>вания по отзыву</w:t>
      </w:r>
      <w:r w:rsidR="001D3A31" w:rsidRPr="00C75101">
        <w:rPr>
          <w:rFonts w:ascii="Times New Roman" w:hAnsi="Times New Roman"/>
          <w:sz w:val="28"/>
          <w:szCs w:val="28"/>
          <w:lang w:eastAsia="ru-RU"/>
        </w:rPr>
        <w:t>, в том числе по финансовым вопросам, и о</w:t>
      </w:r>
      <w:proofErr w:type="gramEnd"/>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наделении</w:t>
      </w:r>
      <w:proofErr w:type="gramEnd"/>
      <w:r w:rsidR="001D3A31" w:rsidRPr="00C75101">
        <w:rPr>
          <w:rFonts w:ascii="Times New Roman" w:hAnsi="Times New Roman"/>
          <w:sz w:val="28"/>
          <w:szCs w:val="28"/>
          <w:lang w:eastAsia="ru-RU"/>
        </w:rPr>
        <w:t xml:space="preserve"> одн</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го или нескольких уполномоченных представителей иной группы </w:t>
      </w:r>
      <w:r w:rsidR="00512E83" w:rsidRPr="00C75101">
        <w:rPr>
          <w:rFonts w:ascii="Times New Roman" w:hAnsi="Times New Roman"/>
          <w:sz w:val="28"/>
          <w:szCs w:val="28"/>
          <w:lang w:eastAsia="ru-RU"/>
        </w:rPr>
        <w:t>участн</w:t>
      </w:r>
      <w:r w:rsidR="00512E83" w:rsidRPr="00C75101">
        <w:rPr>
          <w:rFonts w:ascii="Times New Roman" w:hAnsi="Times New Roman"/>
          <w:sz w:val="28"/>
          <w:szCs w:val="28"/>
          <w:lang w:eastAsia="ru-RU"/>
        </w:rPr>
        <w:t>и</w:t>
      </w:r>
      <w:r w:rsidR="00512E83" w:rsidRPr="00C75101">
        <w:rPr>
          <w:rFonts w:ascii="Times New Roman" w:hAnsi="Times New Roman"/>
          <w:sz w:val="28"/>
          <w:szCs w:val="28"/>
          <w:lang w:eastAsia="ru-RU"/>
        </w:rPr>
        <w:t xml:space="preserve">ков голосования по отзыву </w:t>
      </w:r>
      <w:r w:rsidR="001D3A31" w:rsidRPr="00C75101">
        <w:rPr>
          <w:rFonts w:ascii="Times New Roman" w:hAnsi="Times New Roman"/>
          <w:sz w:val="28"/>
          <w:szCs w:val="28"/>
          <w:lang w:eastAsia="ru-RU"/>
        </w:rPr>
        <w:t xml:space="preserve">правом </w:t>
      </w:r>
      <w:r w:rsidR="00186AE4" w:rsidRPr="00C75101">
        <w:rPr>
          <w:rFonts w:ascii="Times New Roman" w:hAnsi="Times New Roman"/>
          <w:sz w:val="28"/>
          <w:szCs w:val="28"/>
          <w:lang w:eastAsia="ru-RU"/>
        </w:rPr>
        <w:t>выдавать доверенности от имени иной группы участников голосования по отзыву</w:t>
      </w:r>
      <w:r w:rsidR="001D3A31" w:rsidRPr="00C75101">
        <w:rPr>
          <w:rFonts w:ascii="Times New Roman" w:hAnsi="Times New Roman"/>
          <w:sz w:val="28"/>
          <w:szCs w:val="28"/>
          <w:lang w:eastAsia="ru-RU"/>
        </w:rPr>
        <w:t>.</w:t>
      </w:r>
      <w:r w:rsidR="00FE4926" w:rsidRPr="00C75101">
        <w:rPr>
          <w:rFonts w:ascii="Times New Roman" w:hAnsi="Times New Roman"/>
          <w:sz w:val="28"/>
          <w:szCs w:val="28"/>
          <w:lang w:eastAsia="ru-RU"/>
        </w:rPr>
        <w:t xml:space="preserve"> </w:t>
      </w:r>
      <w:r w:rsidR="00BA0CFD" w:rsidRPr="00C75101">
        <w:rPr>
          <w:rFonts w:ascii="Times New Roman" w:hAnsi="Times New Roman"/>
          <w:sz w:val="28"/>
          <w:szCs w:val="28"/>
          <w:lang w:eastAsia="ru-RU"/>
        </w:rPr>
        <w:t xml:space="preserve"> </w:t>
      </w:r>
    </w:p>
    <w:p w:rsidR="001D3A31" w:rsidRPr="00C75101" w:rsidRDefault="00A106B6"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33" w:name="Par263"/>
      <w:bookmarkEnd w:id="33"/>
      <w:r w:rsidRPr="00C75101">
        <w:rPr>
          <w:rFonts w:ascii="Times New Roman" w:hAnsi="Times New Roman"/>
          <w:sz w:val="28"/>
          <w:szCs w:val="28"/>
          <w:lang w:eastAsia="ru-RU"/>
        </w:rPr>
        <w:t>11</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Для регистрации иной группы участников голосования по отзыву, созданной избирателями (участниками голосования по отзыву), ее уполн</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моченный представитель представляет в Центральную избирательную 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миссию Республики Карелия протокол собрания избирателей (участников голосования по отзыву), включающий в себя решение о создании иной группы участников голосования по отзыву, в котором должна быть указана цель ее создания, а также протокол регистрации участников указанного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брания, решения о</w:t>
      </w:r>
      <w:proofErr w:type="gramEnd"/>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назначении из числа членов иной группы участников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лосования по отзыву лиц, уполномоченных действовать от имени иной </w:t>
      </w:r>
      <w:r w:rsidR="001D3A31" w:rsidRPr="00C75101">
        <w:rPr>
          <w:rFonts w:ascii="Times New Roman" w:hAnsi="Times New Roman"/>
          <w:sz w:val="28"/>
          <w:szCs w:val="28"/>
          <w:lang w:eastAsia="ru-RU"/>
        </w:rPr>
        <w:lastRenderedPageBreak/>
        <w:t>группы участников го</w:t>
      </w:r>
      <w:r w:rsidR="00BA0CFD" w:rsidRPr="00C75101">
        <w:rPr>
          <w:rFonts w:ascii="Times New Roman" w:hAnsi="Times New Roman"/>
          <w:sz w:val="28"/>
          <w:szCs w:val="28"/>
          <w:lang w:eastAsia="ru-RU"/>
        </w:rPr>
        <w:t>лосования по отзыву, –</w:t>
      </w:r>
      <w:r w:rsidR="001D3A31" w:rsidRPr="00C75101">
        <w:rPr>
          <w:rFonts w:ascii="Times New Roman" w:hAnsi="Times New Roman"/>
          <w:sz w:val="28"/>
          <w:szCs w:val="28"/>
          <w:lang w:eastAsia="ru-RU"/>
        </w:rPr>
        <w:t xml:space="preserve"> уполномоченных представ</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телей иной группы</w:t>
      </w:r>
      <w:r w:rsidR="00523BB7" w:rsidRPr="00C75101">
        <w:rPr>
          <w:rFonts w:ascii="Times New Roman" w:hAnsi="Times New Roman"/>
          <w:sz w:val="28"/>
          <w:szCs w:val="28"/>
          <w:lang w:eastAsia="ru-RU"/>
        </w:rPr>
        <w:t xml:space="preserve"> участников голосования по отзыву</w:t>
      </w:r>
      <w:r w:rsidR="001D3A31" w:rsidRPr="00C75101">
        <w:rPr>
          <w:rFonts w:ascii="Times New Roman" w:hAnsi="Times New Roman"/>
          <w:sz w:val="28"/>
          <w:szCs w:val="28"/>
          <w:lang w:eastAsia="ru-RU"/>
        </w:rPr>
        <w:t>, в том числе по ф</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нансовым вопросам, и о наделении одного или нескольких уполномоченных представителей иной группы </w:t>
      </w:r>
      <w:r w:rsidR="005B0071" w:rsidRPr="00C75101">
        <w:rPr>
          <w:rFonts w:ascii="Times New Roman" w:hAnsi="Times New Roman"/>
          <w:sz w:val="28"/>
          <w:szCs w:val="28"/>
          <w:lang w:eastAsia="ru-RU"/>
        </w:rPr>
        <w:t xml:space="preserve">участников голосования по отзыву </w:t>
      </w:r>
      <w:r w:rsidR="001D3A31" w:rsidRPr="00C75101">
        <w:rPr>
          <w:rFonts w:ascii="Times New Roman" w:hAnsi="Times New Roman"/>
          <w:sz w:val="28"/>
          <w:szCs w:val="28"/>
          <w:lang w:eastAsia="ru-RU"/>
        </w:rPr>
        <w:t>правом в</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 xml:space="preserve">давать доверенности от имени </w:t>
      </w:r>
      <w:r w:rsidR="005B0071" w:rsidRPr="00C75101">
        <w:rPr>
          <w:rFonts w:ascii="Times New Roman" w:hAnsi="Times New Roman"/>
          <w:sz w:val="28"/>
          <w:szCs w:val="28"/>
          <w:lang w:eastAsia="ru-RU"/>
        </w:rPr>
        <w:t xml:space="preserve">иной </w:t>
      </w:r>
      <w:r w:rsidR="001D3A31" w:rsidRPr="00C75101">
        <w:rPr>
          <w:rFonts w:ascii="Times New Roman" w:hAnsi="Times New Roman"/>
          <w:sz w:val="28"/>
          <w:szCs w:val="28"/>
          <w:lang w:eastAsia="ru-RU"/>
        </w:rPr>
        <w:t>группы</w:t>
      </w:r>
      <w:r w:rsidR="005B0071" w:rsidRPr="00C75101">
        <w:rPr>
          <w:rFonts w:ascii="Times New Roman" w:hAnsi="Times New Roman"/>
          <w:sz w:val="28"/>
          <w:szCs w:val="28"/>
          <w:lang w:eastAsia="ru-RU"/>
        </w:rPr>
        <w:t xml:space="preserve"> участников голосования по о</w:t>
      </w:r>
      <w:r w:rsidR="005B0071" w:rsidRPr="00C75101">
        <w:rPr>
          <w:rFonts w:ascii="Times New Roman" w:hAnsi="Times New Roman"/>
          <w:sz w:val="28"/>
          <w:szCs w:val="28"/>
          <w:lang w:eastAsia="ru-RU"/>
        </w:rPr>
        <w:t>т</w:t>
      </w:r>
      <w:r w:rsidR="005B0071" w:rsidRPr="00C75101">
        <w:rPr>
          <w:rFonts w:ascii="Times New Roman" w:hAnsi="Times New Roman"/>
          <w:sz w:val="28"/>
          <w:szCs w:val="28"/>
          <w:lang w:eastAsia="ru-RU"/>
        </w:rPr>
        <w:t>зыву</w:t>
      </w:r>
      <w:r w:rsidR="001D3A31" w:rsidRPr="00C75101">
        <w:rPr>
          <w:rFonts w:ascii="Times New Roman" w:hAnsi="Times New Roman"/>
          <w:sz w:val="28"/>
          <w:szCs w:val="28"/>
          <w:lang w:eastAsia="ru-RU"/>
        </w:rPr>
        <w:t>.</w:t>
      </w:r>
      <w:proofErr w:type="gramEnd"/>
    </w:p>
    <w:p w:rsidR="001D3A31" w:rsidRPr="00C75101" w:rsidRDefault="00D226AF"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34" w:name="Par264"/>
      <w:bookmarkEnd w:id="34"/>
      <w:r w:rsidRPr="00C75101">
        <w:rPr>
          <w:rFonts w:ascii="Times New Roman" w:hAnsi="Times New Roman"/>
          <w:sz w:val="28"/>
          <w:szCs w:val="28"/>
          <w:lang w:eastAsia="ru-RU"/>
        </w:rPr>
        <w:t>12</w:t>
      </w:r>
      <w:r w:rsidR="001D3A31" w:rsidRPr="00C75101">
        <w:rPr>
          <w:rFonts w:ascii="Times New Roman" w:hAnsi="Times New Roman"/>
          <w:sz w:val="28"/>
          <w:szCs w:val="28"/>
          <w:lang w:eastAsia="ru-RU"/>
        </w:rPr>
        <w:t xml:space="preserve">. Для регистрации иной группы участников голосования по отзыву ее уполномоченный представитель вместе с документами, указанными в </w:t>
      </w:r>
      <w:proofErr w:type="spellStart"/>
      <w:proofErr w:type="gramStart"/>
      <w:r w:rsidR="00621022" w:rsidRPr="00C75101">
        <w:rPr>
          <w:rFonts w:ascii="Times New Roman" w:hAnsi="Times New Roman"/>
          <w:sz w:val="28"/>
          <w:szCs w:val="28"/>
        </w:rPr>
        <w:t>ча</w:t>
      </w:r>
      <w:r w:rsidR="00E42234">
        <w:rPr>
          <w:rFonts w:ascii="Times New Roman" w:hAnsi="Times New Roman"/>
          <w:sz w:val="28"/>
          <w:szCs w:val="28"/>
        </w:rPr>
        <w:t>-</w:t>
      </w:r>
      <w:r w:rsidR="00621022" w:rsidRPr="00C75101">
        <w:rPr>
          <w:rFonts w:ascii="Times New Roman" w:hAnsi="Times New Roman"/>
          <w:sz w:val="28"/>
          <w:szCs w:val="28"/>
        </w:rPr>
        <w:t>стях</w:t>
      </w:r>
      <w:proofErr w:type="spellEnd"/>
      <w:proofErr w:type="gramEnd"/>
      <w:r w:rsidR="00621022" w:rsidRPr="00C75101">
        <w:rPr>
          <w:rFonts w:ascii="Times New Roman" w:hAnsi="Times New Roman"/>
          <w:sz w:val="28"/>
          <w:szCs w:val="28"/>
        </w:rPr>
        <w:t xml:space="preserve"> 10 </w:t>
      </w:r>
      <w:r w:rsidR="00885417" w:rsidRPr="00C75101">
        <w:rPr>
          <w:rFonts w:ascii="Times New Roman" w:hAnsi="Times New Roman"/>
          <w:sz w:val="28"/>
          <w:szCs w:val="28"/>
          <w:lang w:eastAsia="ru-RU"/>
        </w:rPr>
        <w:t>или</w:t>
      </w:r>
      <w:r w:rsidR="00621022" w:rsidRPr="00C75101">
        <w:rPr>
          <w:rFonts w:ascii="Times New Roman" w:hAnsi="Times New Roman"/>
          <w:sz w:val="28"/>
          <w:szCs w:val="28"/>
          <w:lang w:eastAsia="ru-RU"/>
        </w:rPr>
        <w:t xml:space="preserve"> </w:t>
      </w:r>
      <w:r w:rsidR="00621022" w:rsidRPr="00C75101">
        <w:rPr>
          <w:rFonts w:ascii="Times New Roman" w:hAnsi="Times New Roman"/>
          <w:sz w:val="28"/>
          <w:szCs w:val="28"/>
        </w:rPr>
        <w:t>11</w:t>
      </w:r>
      <w:r w:rsidR="001D3A31" w:rsidRPr="00C75101">
        <w:rPr>
          <w:rFonts w:ascii="Times New Roman" w:hAnsi="Times New Roman"/>
          <w:sz w:val="28"/>
          <w:szCs w:val="28"/>
          <w:lang w:eastAsia="ru-RU"/>
        </w:rPr>
        <w:t xml:space="preserve"> настоящей статьи, также представляет в Центральную изб</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рательную комиссию Республики Карелия:</w:t>
      </w:r>
      <w:r w:rsidR="00885417"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ходатайство о регистрации иной группы участников голосования по отзыву, подписанное всеми членами иной группы участников голосования по отзыву. </w:t>
      </w:r>
      <w:proofErr w:type="gramStart"/>
      <w:r w:rsidRPr="00C75101">
        <w:rPr>
          <w:rFonts w:ascii="Times New Roman" w:hAnsi="Times New Roman"/>
          <w:sz w:val="28"/>
          <w:szCs w:val="28"/>
          <w:lang w:eastAsia="ru-RU"/>
        </w:rPr>
        <w:t>В ходатайстве иной группы уч</w:t>
      </w:r>
      <w:r w:rsidR="007E2BD0" w:rsidRPr="00C75101">
        <w:rPr>
          <w:rFonts w:ascii="Times New Roman" w:hAnsi="Times New Roman"/>
          <w:sz w:val="28"/>
          <w:szCs w:val="28"/>
          <w:lang w:eastAsia="ru-RU"/>
        </w:rPr>
        <w:t xml:space="preserve">астников голосования по отзыву </w:t>
      </w:r>
      <w:r w:rsidRPr="00C75101">
        <w:rPr>
          <w:rFonts w:ascii="Times New Roman" w:hAnsi="Times New Roman"/>
          <w:sz w:val="28"/>
          <w:szCs w:val="28"/>
          <w:lang w:eastAsia="ru-RU"/>
        </w:rPr>
        <w:t>должны быть указаны фамилия, имя, отчество, дата и место рождения, с</w:t>
      </w:r>
      <w:r w:rsidRPr="00C75101">
        <w:rPr>
          <w:rFonts w:ascii="Times New Roman" w:hAnsi="Times New Roman"/>
          <w:sz w:val="28"/>
          <w:szCs w:val="28"/>
          <w:lang w:eastAsia="ru-RU"/>
        </w:rPr>
        <w:t>е</w:t>
      </w:r>
      <w:r w:rsidRPr="00C75101">
        <w:rPr>
          <w:rFonts w:ascii="Times New Roman" w:hAnsi="Times New Roman"/>
          <w:sz w:val="28"/>
          <w:szCs w:val="28"/>
          <w:lang w:eastAsia="ru-RU"/>
        </w:rPr>
        <w:t>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иной группы участников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и лиц, уполномоченных действовать от ее име</w:t>
      </w:r>
      <w:r w:rsidR="00840224" w:rsidRPr="00C75101">
        <w:rPr>
          <w:rFonts w:ascii="Times New Roman" w:hAnsi="Times New Roman"/>
          <w:sz w:val="28"/>
          <w:szCs w:val="28"/>
          <w:lang w:eastAsia="ru-RU"/>
        </w:rPr>
        <w:t>ни, –</w:t>
      </w:r>
      <w:r w:rsidRPr="00C75101">
        <w:rPr>
          <w:rFonts w:ascii="Times New Roman" w:hAnsi="Times New Roman"/>
          <w:sz w:val="28"/>
          <w:szCs w:val="28"/>
          <w:lang w:eastAsia="ru-RU"/>
        </w:rPr>
        <w:t xml:space="preserve"> упо</w:t>
      </w:r>
      <w:r w:rsidRPr="00C75101">
        <w:rPr>
          <w:rFonts w:ascii="Times New Roman" w:hAnsi="Times New Roman"/>
          <w:sz w:val="28"/>
          <w:szCs w:val="28"/>
          <w:lang w:eastAsia="ru-RU"/>
        </w:rPr>
        <w:t>л</w:t>
      </w:r>
      <w:r w:rsidRPr="00C75101">
        <w:rPr>
          <w:rFonts w:ascii="Times New Roman" w:hAnsi="Times New Roman"/>
          <w:sz w:val="28"/>
          <w:szCs w:val="28"/>
          <w:lang w:eastAsia="ru-RU"/>
        </w:rPr>
        <w:t>номоченных представителей иной</w:t>
      </w:r>
      <w:proofErr w:type="gramEnd"/>
      <w:r w:rsidRPr="00C75101">
        <w:rPr>
          <w:rFonts w:ascii="Times New Roman" w:hAnsi="Times New Roman"/>
          <w:sz w:val="28"/>
          <w:szCs w:val="28"/>
          <w:lang w:eastAsia="ru-RU"/>
        </w:rPr>
        <w:t xml:space="preserve"> группы участников голосования по отз</w:t>
      </w:r>
      <w:r w:rsidRPr="00C75101">
        <w:rPr>
          <w:rFonts w:ascii="Times New Roman" w:hAnsi="Times New Roman"/>
          <w:sz w:val="28"/>
          <w:szCs w:val="28"/>
          <w:lang w:eastAsia="ru-RU"/>
        </w:rPr>
        <w:t>ы</w:t>
      </w:r>
      <w:r w:rsidRPr="00C75101">
        <w:rPr>
          <w:rFonts w:ascii="Times New Roman" w:hAnsi="Times New Roman"/>
          <w:sz w:val="28"/>
          <w:szCs w:val="28"/>
          <w:lang w:eastAsia="ru-RU"/>
        </w:rPr>
        <w:t>ву, в том числе по финансовым вопросам;</w:t>
      </w:r>
      <w:r w:rsidR="00840224"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нотариально удостоверенные доверенности, оформленные на упо</w:t>
      </w:r>
      <w:r w:rsidRPr="00C75101">
        <w:rPr>
          <w:rFonts w:ascii="Times New Roman" w:hAnsi="Times New Roman"/>
          <w:sz w:val="28"/>
          <w:szCs w:val="28"/>
          <w:lang w:eastAsia="ru-RU"/>
        </w:rPr>
        <w:t>л</w:t>
      </w:r>
      <w:r w:rsidRPr="00C75101">
        <w:rPr>
          <w:rFonts w:ascii="Times New Roman" w:hAnsi="Times New Roman"/>
          <w:sz w:val="28"/>
          <w:szCs w:val="28"/>
          <w:lang w:eastAsia="ru-RU"/>
        </w:rPr>
        <w:t>номоченных представителей по финансовым вопросам иной группы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ников голосования по отзыву, и заявления указанных лиц о согласии быть уполномоченными представителями по финансовым вопросам.</w:t>
      </w:r>
      <w:r w:rsidR="007F1FCA" w:rsidRPr="00C75101">
        <w:rPr>
          <w:rFonts w:ascii="Times New Roman" w:hAnsi="Times New Roman"/>
          <w:sz w:val="28"/>
          <w:szCs w:val="28"/>
          <w:lang w:eastAsia="ru-RU"/>
        </w:rPr>
        <w:t xml:space="preserve"> </w:t>
      </w:r>
    </w:p>
    <w:p w:rsidR="001D3A31" w:rsidRPr="00C75101" w:rsidRDefault="00383F02"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13</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Центральная избирательная комиссия Республики Карелия не позднее чем через пять дней со дня поступления ходатайства о регистрации иной группы участников голосования по отзыву и иных документов, ук</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занных в</w:t>
      </w:r>
      <w:r w:rsidRPr="00C75101">
        <w:rPr>
          <w:rFonts w:ascii="Times New Roman" w:hAnsi="Times New Roman"/>
          <w:sz w:val="28"/>
          <w:szCs w:val="28"/>
        </w:rPr>
        <w:t xml:space="preserve"> частях 10</w:t>
      </w:r>
      <w:r w:rsidR="007F1FCA" w:rsidRPr="00C75101">
        <w:rPr>
          <w:rFonts w:ascii="Times New Roman" w:hAnsi="Times New Roman"/>
          <w:sz w:val="28"/>
          <w:szCs w:val="28"/>
        </w:rPr>
        <w:t>–</w:t>
      </w:r>
      <w:r w:rsidRPr="00C75101">
        <w:rPr>
          <w:rFonts w:ascii="Times New Roman" w:hAnsi="Times New Roman"/>
          <w:sz w:val="28"/>
          <w:szCs w:val="28"/>
        </w:rPr>
        <w:t xml:space="preserve">12 </w:t>
      </w:r>
      <w:r w:rsidR="001D3A31" w:rsidRPr="00C75101">
        <w:rPr>
          <w:rFonts w:ascii="Times New Roman" w:hAnsi="Times New Roman"/>
          <w:sz w:val="28"/>
          <w:szCs w:val="28"/>
          <w:lang w:eastAsia="ru-RU"/>
        </w:rPr>
        <w:t xml:space="preserve">настоящей статьи, принимает решение о регистрации </w:t>
      </w:r>
      <w:r w:rsidR="001D3A31" w:rsidRPr="00C75101">
        <w:rPr>
          <w:rFonts w:ascii="Times New Roman" w:hAnsi="Times New Roman"/>
          <w:sz w:val="28"/>
          <w:szCs w:val="28"/>
          <w:lang w:eastAsia="ru-RU"/>
        </w:rPr>
        <w:lastRenderedPageBreak/>
        <w:t>иной группы участников голосования по отзыву, а также о регистрации ее уполномоченных представителей и выдает ей регистрационное свидетел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ство либо принимает решение об отказе в</w:t>
      </w:r>
      <w:proofErr w:type="gramEnd"/>
      <w:r w:rsidR="001D3A31" w:rsidRPr="00C75101">
        <w:rPr>
          <w:rFonts w:ascii="Times New Roman" w:hAnsi="Times New Roman"/>
          <w:sz w:val="28"/>
          <w:szCs w:val="28"/>
          <w:lang w:eastAsia="ru-RU"/>
        </w:rPr>
        <w:t xml:space="preserve"> регистрации иной группы учас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ников голосования по отзыву. О принятом решении Центральная избир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тельная комиссия Республики Карелия уведомляет инициативную группу и отзываемое лицо.</w:t>
      </w:r>
    </w:p>
    <w:p w:rsidR="001D3A31" w:rsidRPr="00C75101" w:rsidRDefault="00DB52E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14</w:t>
      </w:r>
      <w:r w:rsidR="001D3A31" w:rsidRPr="00C75101">
        <w:rPr>
          <w:rFonts w:ascii="Times New Roman" w:hAnsi="Times New Roman"/>
          <w:sz w:val="28"/>
          <w:szCs w:val="28"/>
          <w:lang w:eastAsia="ru-RU"/>
        </w:rPr>
        <w:t>. Основаниями для отказа в регистрации иной группы участников голосования по отзыву и ее уполномоченных представителей являются: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несоблюдение иной группой участников голосования по отзыву требований </w:t>
      </w:r>
      <w:hyperlink r:id="rId61" w:anchor="Par255" w:tooltip="4. Решение о создании иной группы участников голосования по отзыву вправе принимать политическая партия, ее региональное отделение, иное общественное объединение, устав которого предусматривает участие в выборах и (или) референдумах и которое зарегистриро" w:history="1">
        <w:r w:rsidRPr="00C75101">
          <w:rPr>
            <w:rFonts w:ascii="Times New Roman" w:hAnsi="Times New Roman"/>
            <w:sz w:val="28"/>
            <w:szCs w:val="28"/>
            <w:lang w:eastAsia="ru-RU"/>
          </w:rPr>
          <w:t>частей 4</w:t>
        </w:r>
      </w:hyperlink>
      <w:r w:rsidR="00000C19" w:rsidRPr="00C75101">
        <w:rPr>
          <w:rFonts w:ascii="Times New Roman" w:hAnsi="Times New Roman"/>
          <w:sz w:val="28"/>
          <w:szCs w:val="28"/>
        </w:rPr>
        <w:t>–</w:t>
      </w:r>
      <w:hyperlink r:id="rId62" w:anchor="Par261" w:tooltip="6. При принятии в соответствии с частями 4 и 5 настоящей статьи решения о создании иной группы участников голосования по отзыву политической партией, ее региональным отделением, иным общественным объединением, его региональным отделением, собранием избира" w:history="1">
        <w:r w:rsidR="0094665A" w:rsidRPr="00C75101">
          <w:rPr>
            <w:rFonts w:ascii="Times New Roman" w:hAnsi="Times New Roman"/>
            <w:sz w:val="28"/>
            <w:szCs w:val="28"/>
            <w:lang w:eastAsia="ru-RU"/>
          </w:rPr>
          <w:t>9</w:t>
        </w:r>
      </w:hyperlink>
      <w:r w:rsidRPr="00C75101">
        <w:rPr>
          <w:rFonts w:ascii="Times New Roman" w:hAnsi="Times New Roman"/>
          <w:sz w:val="28"/>
          <w:szCs w:val="28"/>
          <w:lang w:eastAsia="ru-RU"/>
        </w:rPr>
        <w:t xml:space="preserve"> настоящей статьи;</w:t>
      </w:r>
      <w:r w:rsidR="00000C19"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несоответствие представленных иной группой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по отзыву документов требованиям </w:t>
      </w:r>
      <w:r w:rsidR="00E77011" w:rsidRPr="00C75101">
        <w:rPr>
          <w:rFonts w:ascii="Times New Roman" w:hAnsi="Times New Roman"/>
          <w:sz w:val="28"/>
          <w:szCs w:val="28"/>
        </w:rPr>
        <w:t xml:space="preserve">частей 10–12 </w:t>
      </w:r>
      <w:r w:rsidRPr="00C75101">
        <w:rPr>
          <w:rFonts w:ascii="Times New Roman" w:hAnsi="Times New Roman"/>
          <w:sz w:val="28"/>
          <w:szCs w:val="28"/>
          <w:lang w:eastAsia="ru-RU"/>
        </w:rPr>
        <w:t>настоящей статьи.</w:t>
      </w:r>
      <w:r w:rsidR="00000C19" w:rsidRPr="00C75101">
        <w:rPr>
          <w:rFonts w:ascii="Times New Roman" w:hAnsi="Times New Roman"/>
          <w:sz w:val="28"/>
          <w:szCs w:val="28"/>
          <w:lang w:eastAsia="ru-RU"/>
        </w:rPr>
        <w:t xml:space="preserve"> </w:t>
      </w:r>
    </w:p>
    <w:p w:rsidR="00E56698" w:rsidRPr="00C75101" w:rsidRDefault="00610771" w:rsidP="00FA454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15</w:t>
      </w:r>
      <w:r w:rsidR="00FA454E" w:rsidRPr="00C75101">
        <w:rPr>
          <w:rFonts w:ascii="Times New Roman" w:hAnsi="Times New Roman"/>
          <w:sz w:val="28"/>
          <w:szCs w:val="28"/>
          <w:lang w:eastAsia="ru-RU"/>
        </w:rPr>
        <w:t>. Положения настоящего Закона, регулирующие деятельность ин</w:t>
      </w:r>
      <w:r w:rsidR="00FA454E" w:rsidRPr="00C75101">
        <w:rPr>
          <w:rFonts w:ascii="Times New Roman" w:hAnsi="Times New Roman"/>
          <w:sz w:val="28"/>
          <w:szCs w:val="28"/>
          <w:lang w:eastAsia="ru-RU"/>
        </w:rPr>
        <w:t>и</w:t>
      </w:r>
      <w:r w:rsidR="00FA454E" w:rsidRPr="00C75101">
        <w:rPr>
          <w:rFonts w:ascii="Times New Roman" w:hAnsi="Times New Roman"/>
          <w:sz w:val="28"/>
          <w:szCs w:val="28"/>
          <w:lang w:eastAsia="ru-RU"/>
        </w:rPr>
        <w:t>циативной группы после ее регистрации, ее членов и уполномоченных представителей, распространяются также на иные группы участников гол</w:t>
      </w:r>
      <w:r w:rsidR="00FA454E" w:rsidRPr="00C75101">
        <w:rPr>
          <w:rFonts w:ascii="Times New Roman" w:hAnsi="Times New Roman"/>
          <w:sz w:val="28"/>
          <w:szCs w:val="28"/>
          <w:lang w:eastAsia="ru-RU"/>
        </w:rPr>
        <w:t>о</w:t>
      </w:r>
      <w:r w:rsidR="00FA454E" w:rsidRPr="00C75101">
        <w:rPr>
          <w:rFonts w:ascii="Times New Roman" w:hAnsi="Times New Roman"/>
          <w:sz w:val="28"/>
          <w:szCs w:val="28"/>
          <w:lang w:eastAsia="ru-RU"/>
        </w:rPr>
        <w:t>сования по отзыву, их членов и уполномоченных представителей.</w:t>
      </w:r>
      <w:r w:rsidR="00E77011" w:rsidRPr="00C75101">
        <w:rPr>
          <w:rFonts w:ascii="Times New Roman" w:hAnsi="Times New Roman"/>
          <w:sz w:val="28"/>
          <w:szCs w:val="28"/>
          <w:lang w:eastAsia="ru-RU"/>
        </w:rPr>
        <w:t xml:space="preserve"> </w:t>
      </w:r>
    </w:p>
    <w:p w:rsidR="00FA454E" w:rsidRPr="00C75101" w:rsidRDefault="00FA454E" w:rsidP="00E566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56698" w:rsidRPr="00C75101" w:rsidRDefault="00E56698" w:rsidP="00E56698">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Cs/>
          <w:sz w:val="28"/>
          <w:szCs w:val="28"/>
          <w:lang w:eastAsia="ru-RU"/>
        </w:rPr>
        <w:t>Глава 6</w:t>
      </w:r>
      <w:r w:rsidR="001D3A31" w:rsidRPr="00C75101">
        <w:rPr>
          <w:rFonts w:ascii="Times New Roman" w:hAnsi="Times New Roman"/>
          <w:bCs/>
          <w:sz w:val="28"/>
          <w:szCs w:val="28"/>
          <w:lang w:eastAsia="ru-RU"/>
        </w:rPr>
        <w:t>.</w:t>
      </w:r>
      <w:r w:rsidR="001D3A31"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Комиссии, осуществляющие подготовку и </w:t>
      </w:r>
    </w:p>
    <w:p w:rsidR="00E56698" w:rsidRPr="00C75101" w:rsidRDefault="00E56698" w:rsidP="00E56698">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
          <w:bCs/>
          <w:sz w:val="28"/>
          <w:szCs w:val="28"/>
          <w:lang w:eastAsia="ru-RU"/>
        </w:rPr>
        <w:t xml:space="preserve">               проведение голосования по отзыву </w:t>
      </w:r>
    </w:p>
    <w:p w:rsidR="001D3A31" w:rsidRPr="00C75101" w:rsidRDefault="001D3A31" w:rsidP="00BC1E06">
      <w:pPr>
        <w:widowControl w:val="0"/>
        <w:autoSpaceDE w:val="0"/>
        <w:autoSpaceDN w:val="0"/>
        <w:adjustRightInd w:val="0"/>
        <w:spacing w:after="0" w:line="240" w:lineRule="auto"/>
        <w:jc w:val="both"/>
        <w:rPr>
          <w:rFonts w:ascii="Times New Roman" w:hAnsi="Times New Roman"/>
          <w:sz w:val="28"/>
          <w:szCs w:val="28"/>
          <w:lang w:eastAsia="ru-RU"/>
        </w:rPr>
      </w:pPr>
    </w:p>
    <w:p w:rsidR="00E56698" w:rsidRPr="00C75101" w:rsidRDefault="001D3A31" w:rsidP="00E56698">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17.</w:t>
      </w:r>
      <w:r w:rsidRPr="00C75101">
        <w:rPr>
          <w:rFonts w:ascii="Times New Roman" w:hAnsi="Times New Roman"/>
          <w:b/>
          <w:bCs/>
          <w:sz w:val="28"/>
          <w:szCs w:val="28"/>
          <w:lang w:eastAsia="ru-RU"/>
        </w:rPr>
        <w:t xml:space="preserve"> Система и статус комиссий, осуществляющих </w:t>
      </w:r>
    </w:p>
    <w:p w:rsidR="001D3A31" w:rsidRPr="00C75101" w:rsidRDefault="00E56698" w:rsidP="00E56698">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5A0770"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подготовку и проведение голосования по отзыву</w:t>
      </w:r>
    </w:p>
    <w:p w:rsidR="001D3A31" w:rsidRPr="00C75101" w:rsidRDefault="001D3A31" w:rsidP="00D83B19">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1. Подготовку и проведение голосования по отзыву осуществляют следующие комиссии:</w:t>
      </w:r>
    </w:p>
    <w:p w:rsidR="001D3A31" w:rsidRPr="00C75101" w:rsidRDefault="001D3A31" w:rsidP="00D83B19">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1) Центральная избирательная комиссия Республики Карелия;</w:t>
      </w:r>
    </w:p>
    <w:p w:rsidR="001D3A31" w:rsidRPr="00C75101" w:rsidRDefault="001D3A31" w:rsidP="00D83B19">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2) территориальные комиссии;</w:t>
      </w:r>
    </w:p>
    <w:p w:rsidR="001D3A31" w:rsidRPr="00C75101" w:rsidRDefault="001D3A31" w:rsidP="00D83B19">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 xml:space="preserve">3) участковые комиссии. </w:t>
      </w:r>
    </w:p>
    <w:p w:rsidR="001D3A31" w:rsidRPr="00C75101" w:rsidRDefault="00BD5F3E" w:rsidP="00BD5F3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001D3A31" w:rsidRPr="00C75101">
        <w:rPr>
          <w:rFonts w:ascii="Times New Roman" w:hAnsi="Times New Roman"/>
          <w:sz w:val="28"/>
          <w:szCs w:val="28"/>
          <w:lang w:eastAsia="ru-RU"/>
        </w:rPr>
        <w:t>Если на территории Республики Карелия проводятся выборы, реф</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рендум, полномочия участковых комиссий, осуществляющих подготовку и проведение голосования по отзыву, могут быть возложены решением Це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lastRenderedPageBreak/>
        <w:t>тральной избирательной комиссии Республики Карелия на соответству</w:t>
      </w:r>
      <w:r w:rsidR="001D3A31" w:rsidRPr="00C75101">
        <w:rPr>
          <w:rFonts w:ascii="Times New Roman" w:hAnsi="Times New Roman"/>
          <w:sz w:val="28"/>
          <w:szCs w:val="28"/>
          <w:lang w:eastAsia="ru-RU"/>
        </w:rPr>
        <w:t>ю</w:t>
      </w:r>
      <w:r w:rsidR="001D3A31" w:rsidRPr="00C75101">
        <w:rPr>
          <w:rFonts w:ascii="Times New Roman" w:hAnsi="Times New Roman"/>
          <w:sz w:val="28"/>
          <w:szCs w:val="28"/>
          <w:lang w:eastAsia="ru-RU"/>
        </w:rPr>
        <w:t>щие участковые избирательные комиссии, участковые комиссии рефере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дума.</w:t>
      </w:r>
      <w:proofErr w:type="gramEnd"/>
    </w:p>
    <w:p w:rsidR="001D3A31" w:rsidRPr="00C75101" w:rsidRDefault="002F738A"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w:t>
      </w:r>
      <w:r w:rsidR="001D3A31" w:rsidRPr="00C75101">
        <w:rPr>
          <w:rFonts w:ascii="Times New Roman" w:hAnsi="Times New Roman"/>
          <w:sz w:val="28"/>
          <w:szCs w:val="28"/>
          <w:lang w:eastAsia="ru-RU"/>
        </w:rPr>
        <w:t>. Компетенция, полномочия и порядок деятельности комиссий уст</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навливаются Федеральным </w:t>
      </w:r>
      <w:hyperlink r:id="rId63"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001D3A31" w:rsidRPr="00C75101">
          <w:rPr>
            <w:rFonts w:ascii="Times New Roman" w:hAnsi="Times New Roman"/>
            <w:sz w:val="28"/>
            <w:szCs w:val="28"/>
            <w:lang w:eastAsia="ru-RU"/>
          </w:rPr>
          <w:t>законом</w:t>
        </w:r>
      </w:hyperlink>
      <w:r w:rsidR="00737227"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Об основных гарантиях избирател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ных прав и права на участие в референдуме граждан Российской Федер</w:t>
      </w:r>
      <w:r w:rsidR="001D3A31" w:rsidRPr="00C75101">
        <w:rPr>
          <w:rFonts w:ascii="Times New Roman" w:hAnsi="Times New Roman"/>
          <w:sz w:val="28"/>
          <w:szCs w:val="28"/>
          <w:lang w:eastAsia="ru-RU"/>
        </w:rPr>
        <w:t>а</w:t>
      </w:r>
      <w:r w:rsidR="00737227" w:rsidRPr="00C75101">
        <w:rPr>
          <w:rFonts w:ascii="Times New Roman" w:hAnsi="Times New Roman"/>
          <w:sz w:val="28"/>
          <w:szCs w:val="28"/>
          <w:lang w:eastAsia="ru-RU"/>
        </w:rPr>
        <w:t>ции»</w:t>
      </w:r>
      <w:r w:rsidR="001D3A31" w:rsidRPr="00C75101">
        <w:rPr>
          <w:rFonts w:ascii="Times New Roman" w:hAnsi="Times New Roman"/>
          <w:sz w:val="28"/>
          <w:szCs w:val="28"/>
          <w:lang w:eastAsia="ru-RU"/>
        </w:rPr>
        <w:t>, Конституцией Республики Карелия, настоящим Законом.</w:t>
      </w:r>
    </w:p>
    <w:p w:rsidR="001D3A31" w:rsidRPr="00C75101" w:rsidRDefault="002F738A" w:rsidP="00276664">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35" w:name="Par284"/>
      <w:bookmarkEnd w:id="35"/>
      <w:r w:rsidRPr="00C75101">
        <w:rPr>
          <w:rFonts w:ascii="Times New Roman" w:hAnsi="Times New Roman"/>
          <w:sz w:val="28"/>
          <w:szCs w:val="28"/>
          <w:lang w:eastAsia="ru-RU"/>
        </w:rPr>
        <w:t>4</w:t>
      </w:r>
      <w:r w:rsidR="00B65142" w:rsidRPr="00C75101">
        <w:rPr>
          <w:rFonts w:ascii="Times New Roman" w:hAnsi="Times New Roman"/>
          <w:sz w:val="28"/>
          <w:szCs w:val="28"/>
          <w:lang w:eastAsia="ru-RU"/>
        </w:rPr>
        <w:t>. </w:t>
      </w:r>
      <w:proofErr w:type="gramStart"/>
      <w:r w:rsidR="001D3A31" w:rsidRPr="00C75101">
        <w:rPr>
          <w:rFonts w:ascii="Times New Roman" w:hAnsi="Times New Roman"/>
          <w:sz w:val="28"/>
          <w:szCs w:val="28"/>
          <w:lang w:eastAsia="ru-RU"/>
        </w:rPr>
        <w:t>Комиссии обязаны в пределах своей компетенции рассматривать поступившие к ним в период кампании по отзыву обращения о нарушениях закона в части, касающейся подготовки и проведения голосования по отз</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ву,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w:t>
      </w:r>
      <w:proofErr w:type="gramEnd"/>
      <w:r w:rsidR="001D3A31" w:rsidRPr="00C75101">
        <w:rPr>
          <w:rFonts w:ascii="Times New Roman" w:hAnsi="Times New Roman"/>
          <w:sz w:val="28"/>
          <w:szCs w:val="28"/>
          <w:lang w:eastAsia="ru-RU"/>
        </w:rPr>
        <w:t xml:space="preserve">, </w:t>
      </w:r>
      <w:proofErr w:type="gramStart"/>
      <w:r w:rsidR="0033497D" w:rsidRPr="00C75101">
        <w:rPr>
          <w:rFonts w:ascii="Times New Roman" w:hAnsi="Times New Roman"/>
          <w:sz w:val="28"/>
          <w:szCs w:val="28"/>
          <w:lang w:eastAsia="ru-RU"/>
        </w:rPr>
        <w:t>следующий</w:t>
      </w:r>
      <w:proofErr w:type="gramEnd"/>
      <w:r w:rsidR="0033497D" w:rsidRPr="00C75101">
        <w:rPr>
          <w:rFonts w:ascii="Times New Roman" w:hAnsi="Times New Roman"/>
          <w:sz w:val="28"/>
          <w:szCs w:val="28"/>
          <w:lang w:eastAsia="ru-RU"/>
        </w:rPr>
        <w:t xml:space="preserve"> за днем голосования, –</w:t>
      </w:r>
      <w:r w:rsidR="001D3A31" w:rsidRPr="00C75101">
        <w:rPr>
          <w:rFonts w:ascii="Times New Roman" w:hAnsi="Times New Roman"/>
          <w:sz w:val="28"/>
          <w:szCs w:val="28"/>
          <w:lang w:eastAsia="ru-RU"/>
        </w:rPr>
        <w:t xml:space="preserve"> немедленно. Если факты, содержащиеся в указанных обращениях, требуют дополн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тельной проверки, решения по ним принимаются не позднее чем в десят</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дневный срок. Если в обращении содержатся факты, указывающие на </w:t>
      </w:r>
      <w:r w:rsidR="00E42234">
        <w:rPr>
          <w:rFonts w:ascii="Times New Roman" w:hAnsi="Times New Roman"/>
          <w:sz w:val="28"/>
          <w:szCs w:val="28"/>
          <w:lang w:eastAsia="ru-RU"/>
        </w:rPr>
        <w:t xml:space="preserve">      </w:t>
      </w:r>
      <w:r w:rsidR="001D3A31" w:rsidRPr="00C75101">
        <w:rPr>
          <w:rFonts w:ascii="Times New Roman" w:hAnsi="Times New Roman"/>
          <w:sz w:val="28"/>
          <w:szCs w:val="28"/>
          <w:lang w:eastAsia="ru-RU"/>
        </w:rPr>
        <w:t>нарушения инициативной группой, иными группами участников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 по отзыву закона в части, касающейся подготовки и проведения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вания по отзыву, то инициативная группа, иная группа участников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вания по отзыву должны быть незамедлительно оповещены о поступлении такого обращения. Отзываемое лицо, инициативная группа, иная группа участников голосования по отзыву вправе давать объяснения по существу о</w:t>
      </w:r>
      <w:r w:rsidR="001D3A31" w:rsidRPr="00C75101">
        <w:rPr>
          <w:rFonts w:ascii="Times New Roman" w:hAnsi="Times New Roman"/>
          <w:sz w:val="28"/>
          <w:szCs w:val="28"/>
          <w:lang w:eastAsia="ru-RU"/>
        </w:rPr>
        <w:t>б</w:t>
      </w:r>
      <w:r w:rsidR="001D3A31" w:rsidRPr="00C75101">
        <w:rPr>
          <w:rFonts w:ascii="Times New Roman" w:hAnsi="Times New Roman"/>
          <w:sz w:val="28"/>
          <w:szCs w:val="28"/>
          <w:lang w:eastAsia="ru-RU"/>
        </w:rPr>
        <w:t>ращения.</w:t>
      </w:r>
      <w:r w:rsidR="0033497D" w:rsidRPr="00C75101">
        <w:rPr>
          <w:rFonts w:ascii="Times New Roman" w:hAnsi="Times New Roman"/>
          <w:sz w:val="28"/>
          <w:szCs w:val="28"/>
          <w:lang w:eastAsia="ru-RU"/>
        </w:rPr>
        <w:t xml:space="preserve"> </w:t>
      </w:r>
    </w:p>
    <w:p w:rsidR="00CF1ED6" w:rsidRPr="00C75101" w:rsidRDefault="00CF1ED6" w:rsidP="008C393D">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w:t>
      </w:r>
      <w:r w:rsidR="00F80208" w:rsidRPr="00C75101">
        <w:rPr>
          <w:rFonts w:ascii="Times New Roman" w:hAnsi="Times New Roman"/>
          <w:sz w:val="28"/>
          <w:szCs w:val="28"/>
          <w:lang w:eastAsia="ru-RU"/>
        </w:rPr>
        <w:t> </w:t>
      </w:r>
      <w:r w:rsidRPr="00C75101">
        <w:rPr>
          <w:rFonts w:ascii="Times New Roman" w:hAnsi="Times New Roman"/>
          <w:sz w:val="28"/>
          <w:szCs w:val="28"/>
          <w:lang w:eastAsia="ru-RU"/>
        </w:rPr>
        <w:t xml:space="preserve">В случае нарушения инициативной группой, иными группами </w:t>
      </w:r>
      <w:r w:rsidR="00E42234">
        <w:rPr>
          <w:rFonts w:ascii="Times New Roman" w:hAnsi="Times New Roman"/>
          <w:sz w:val="28"/>
          <w:szCs w:val="28"/>
          <w:lang w:eastAsia="ru-RU"/>
        </w:rPr>
        <w:t xml:space="preserve">      </w:t>
      </w:r>
      <w:r w:rsidRPr="00C75101">
        <w:rPr>
          <w:rFonts w:ascii="Times New Roman" w:hAnsi="Times New Roman"/>
          <w:sz w:val="28"/>
          <w:szCs w:val="28"/>
          <w:lang w:eastAsia="ru-RU"/>
        </w:rPr>
        <w:t>участников голосования по отзыву настоящего Закона комиссия вправе в</w:t>
      </w:r>
      <w:r w:rsidRPr="00C75101">
        <w:rPr>
          <w:rFonts w:ascii="Times New Roman" w:hAnsi="Times New Roman"/>
          <w:sz w:val="28"/>
          <w:szCs w:val="28"/>
          <w:lang w:eastAsia="ru-RU"/>
        </w:rPr>
        <w:t>ы</w:t>
      </w:r>
      <w:r w:rsidRPr="00C75101">
        <w:rPr>
          <w:rFonts w:ascii="Times New Roman" w:hAnsi="Times New Roman"/>
          <w:sz w:val="28"/>
          <w:szCs w:val="28"/>
          <w:lang w:eastAsia="ru-RU"/>
        </w:rPr>
        <w:t>нести этой инициативной группе, иной группе участников голосования по отзыву предупреждение, которое доводится до сведения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 xml:space="preserve">вания по отзыву через средства массовой информации либо иным способом. </w:t>
      </w:r>
    </w:p>
    <w:p w:rsidR="001D3A31" w:rsidRPr="00C75101" w:rsidRDefault="00CF1ED6" w:rsidP="00AF41F8">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 xml:space="preserve">Комиссии вправе, в том числе в связи с обращениями, указанными в </w:t>
      </w:r>
      <w:r w:rsidR="002F738A" w:rsidRPr="00C75101">
        <w:rPr>
          <w:rFonts w:ascii="Times New Roman" w:hAnsi="Times New Roman"/>
          <w:sz w:val="28"/>
          <w:szCs w:val="28"/>
        </w:rPr>
        <w:t xml:space="preserve">части 4 </w:t>
      </w:r>
      <w:r w:rsidR="001D3A31" w:rsidRPr="00C75101">
        <w:rPr>
          <w:rFonts w:ascii="Times New Roman" w:hAnsi="Times New Roman"/>
          <w:sz w:val="28"/>
          <w:szCs w:val="28"/>
          <w:lang w:eastAsia="ru-RU"/>
        </w:rPr>
        <w:t>настоящей статьи, обращаться с представлениями о проведении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ответствующих проверок и пресечении нарушений федеральных законов, настоящего Закона в части, регулирующей подготовку и проведение </w:t>
      </w:r>
      <w:r w:rsidR="00AB04C9" w:rsidRPr="00C75101">
        <w:rPr>
          <w:rFonts w:ascii="Times New Roman" w:hAnsi="Times New Roman"/>
          <w:sz w:val="28"/>
          <w:szCs w:val="28"/>
          <w:lang w:eastAsia="ru-RU"/>
        </w:rPr>
        <w:t>гол</w:t>
      </w:r>
      <w:r w:rsidR="00AB04C9" w:rsidRPr="00C75101">
        <w:rPr>
          <w:rFonts w:ascii="Times New Roman" w:hAnsi="Times New Roman"/>
          <w:sz w:val="28"/>
          <w:szCs w:val="28"/>
          <w:lang w:eastAsia="ru-RU"/>
        </w:rPr>
        <w:t>о</w:t>
      </w:r>
      <w:r w:rsidR="00AB04C9" w:rsidRPr="00C75101">
        <w:rPr>
          <w:rFonts w:ascii="Times New Roman" w:hAnsi="Times New Roman"/>
          <w:sz w:val="28"/>
          <w:szCs w:val="28"/>
          <w:lang w:eastAsia="ru-RU"/>
        </w:rPr>
        <w:t xml:space="preserve">сования по </w:t>
      </w:r>
      <w:r w:rsidR="001D3A31" w:rsidRPr="00C75101">
        <w:rPr>
          <w:rFonts w:ascii="Times New Roman" w:hAnsi="Times New Roman"/>
          <w:sz w:val="28"/>
          <w:szCs w:val="28"/>
          <w:lang w:eastAsia="ru-RU"/>
        </w:rPr>
        <w:t>отзы</w:t>
      </w:r>
      <w:r w:rsidR="00AB04C9" w:rsidRPr="00C75101">
        <w:rPr>
          <w:rFonts w:ascii="Times New Roman" w:hAnsi="Times New Roman"/>
          <w:sz w:val="28"/>
          <w:szCs w:val="28"/>
          <w:lang w:eastAsia="ru-RU"/>
        </w:rPr>
        <w:t>ву</w:t>
      </w:r>
      <w:r w:rsidR="001D3A31" w:rsidRPr="00C75101">
        <w:rPr>
          <w:rFonts w:ascii="Times New Roman" w:hAnsi="Times New Roman"/>
          <w:sz w:val="28"/>
          <w:szCs w:val="28"/>
          <w:lang w:eastAsia="ru-RU"/>
        </w:rPr>
        <w:t xml:space="preserve">, в правоохранительные органы, органы исполнительной власти, которые в соответствии с Федеральным </w:t>
      </w:r>
      <w:hyperlink r:id="rId64"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001D3A31" w:rsidRPr="00C75101">
          <w:rPr>
            <w:rFonts w:ascii="Times New Roman" w:hAnsi="Times New Roman"/>
            <w:sz w:val="28"/>
            <w:szCs w:val="28"/>
            <w:lang w:eastAsia="ru-RU"/>
          </w:rPr>
          <w:t>законом</w:t>
        </w:r>
      </w:hyperlink>
      <w:r w:rsidR="00A942E5"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Об основных г</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рантиях избирательных прав и права на участие в</w:t>
      </w:r>
      <w:proofErr w:type="gramEnd"/>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референдуме граждан Российской Федера</w:t>
      </w:r>
      <w:r w:rsidR="00A942E5" w:rsidRPr="00C75101">
        <w:rPr>
          <w:rFonts w:ascii="Times New Roman" w:hAnsi="Times New Roman"/>
          <w:sz w:val="28"/>
          <w:szCs w:val="28"/>
          <w:lang w:eastAsia="ru-RU"/>
        </w:rPr>
        <w:t>ции»</w:t>
      </w:r>
      <w:r w:rsidR="001D3A31" w:rsidRPr="00C75101">
        <w:rPr>
          <w:rFonts w:ascii="Times New Roman" w:hAnsi="Times New Roman"/>
          <w:sz w:val="28"/>
          <w:szCs w:val="28"/>
          <w:lang w:eastAsia="ru-RU"/>
        </w:rPr>
        <w:t xml:space="preserve"> обязаны принять установленные законом меры по пресечению этих нарушений в пятидневный срок, при получении предста</w:t>
      </w:r>
      <w:r w:rsidR="001D3A31" w:rsidRPr="00C75101">
        <w:rPr>
          <w:rFonts w:ascii="Times New Roman" w:hAnsi="Times New Roman"/>
          <w:sz w:val="28"/>
          <w:szCs w:val="28"/>
          <w:lang w:eastAsia="ru-RU"/>
        </w:rPr>
        <w:t>в</w:t>
      </w:r>
      <w:r w:rsidR="001D3A31" w:rsidRPr="00C75101">
        <w:rPr>
          <w:rFonts w:ascii="Times New Roman" w:hAnsi="Times New Roman"/>
          <w:sz w:val="28"/>
          <w:szCs w:val="28"/>
          <w:lang w:eastAsia="ru-RU"/>
        </w:rPr>
        <w:t xml:space="preserve">ления за пять и менее дней до дня голосования </w:t>
      </w:r>
      <w:r w:rsidR="00AF41F8"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не позднее дня, </w:t>
      </w:r>
      <w:proofErr w:type="spellStart"/>
      <w:r w:rsidR="001D3A31" w:rsidRPr="00C75101">
        <w:rPr>
          <w:rFonts w:ascii="Times New Roman" w:hAnsi="Times New Roman"/>
          <w:sz w:val="28"/>
          <w:szCs w:val="28"/>
          <w:lang w:eastAsia="ru-RU"/>
        </w:rPr>
        <w:t>предше</w:t>
      </w:r>
      <w:r w:rsidR="00E42234">
        <w:rPr>
          <w:rFonts w:ascii="Times New Roman" w:hAnsi="Times New Roman"/>
          <w:sz w:val="28"/>
          <w:szCs w:val="28"/>
          <w:lang w:eastAsia="ru-RU"/>
        </w:rPr>
        <w:t>-</w:t>
      </w:r>
      <w:r w:rsidR="001D3A31" w:rsidRPr="00C75101">
        <w:rPr>
          <w:rFonts w:ascii="Times New Roman" w:hAnsi="Times New Roman"/>
          <w:sz w:val="28"/>
          <w:szCs w:val="28"/>
          <w:lang w:eastAsia="ru-RU"/>
        </w:rPr>
        <w:t>ствующего</w:t>
      </w:r>
      <w:proofErr w:type="spellEnd"/>
      <w:r w:rsidR="001D3A31" w:rsidRPr="00C75101">
        <w:rPr>
          <w:rFonts w:ascii="Times New Roman" w:hAnsi="Times New Roman"/>
          <w:sz w:val="28"/>
          <w:szCs w:val="28"/>
          <w:lang w:eastAsia="ru-RU"/>
        </w:rPr>
        <w:t xml:space="preserve"> дню голосования, а при получении представления в день, пре</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шествующий дню голосования, в день голосования и</w:t>
      </w:r>
      <w:r w:rsidR="002E16F3" w:rsidRPr="00C75101">
        <w:rPr>
          <w:rFonts w:ascii="Times New Roman" w:hAnsi="Times New Roman"/>
          <w:sz w:val="28"/>
          <w:szCs w:val="28"/>
          <w:lang w:eastAsia="ru-RU"/>
        </w:rPr>
        <w:t>ли</w:t>
      </w:r>
      <w:r w:rsidR="001D3A31" w:rsidRPr="00C75101">
        <w:rPr>
          <w:rFonts w:ascii="Times New Roman" w:hAnsi="Times New Roman"/>
          <w:sz w:val="28"/>
          <w:szCs w:val="28"/>
          <w:lang w:eastAsia="ru-RU"/>
        </w:rPr>
        <w:t xml:space="preserve"> в день, </w:t>
      </w:r>
      <w:r w:rsidR="00CE7B6A" w:rsidRPr="00C75101">
        <w:rPr>
          <w:rFonts w:ascii="Times New Roman" w:hAnsi="Times New Roman"/>
          <w:sz w:val="28"/>
          <w:szCs w:val="28"/>
          <w:lang w:eastAsia="ru-RU"/>
        </w:rPr>
        <w:t>следующий за днем голосования, –</w:t>
      </w:r>
      <w:r w:rsidR="001D3A31" w:rsidRPr="00C75101">
        <w:rPr>
          <w:rFonts w:ascii="Times New Roman" w:hAnsi="Times New Roman"/>
          <w:sz w:val="28"/>
          <w:szCs w:val="28"/>
          <w:lang w:eastAsia="ru-RU"/>
        </w:rPr>
        <w:t xml:space="preserve"> немедленно.</w:t>
      </w:r>
      <w:proofErr w:type="gramEnd"/>
      <w:r w:rsidR="001D3A31" w:rsidRPr="00C75101">
        <w:rPr>
          <w:rFonts w:ascii="Times New Roman" w:hAnsi="Times New Roman"/>
          <w:sz w:val="28"/>
          <w:szCs w:val="28"/>
          <w:lang w:eastAsia="ru-RU"/>
        </w:rPr>
        <w:t xml:space="preserve"> При этом указанные органы незамедл</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тельно информируют о результатах обратившуюся комиссию. Если факты, содержащиеся в представлении, требуют дополнительной проверки, указа</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ные меры принимаются не позднее чем в десятидневный срок.</w:t>
      </w:r>
    </w:p>
    <w:p w:rsidR="001D3A31" w:rsidRPr="00C75101" w:rsidRDefault="00881DCD"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w:t>
      </w:r>
      <w:r w:rsidR="00400F3C"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Комиссии обеспечивают информирование избирателей (участников голосования по отзыву) о сроках и порядке осуществления действий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зыву, об инициативной группе, иных группах участников голосования по отзыву, о ходе кампании по отзыву.</w:t>
      </w:r>
    </w:p>
    <w:p w:rsidR="001D3A31" w:rsidRPr="00C75101" w:rsidRDefault="00881DCD"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w:t>
      </w:r>
      <w:r w:rsidR="001D3A31" w:rsidRPr="00C75101">
        <w:rPr>
          <w:rFonts w:ascii="Times New Roman" w:hAnsi="Times New Roman"/>
          <w:sz w:val="28"/>
          <w:szCs w:val="28"/>
          <w:lang w:eastAsia="ru-RU"/>
        </w:rPr>
        <w:t>. Решения вышестоящей комиссии, принятые ею в пределах своей компетенции, обязательны для нижестоящих комиссий.</w:t>
      </w:r>
    </w:p>
    <w:p w:rsidR="001D3A31" w:rsidRPr="00C75101" w:rsidRDefault="00881DCD"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Решение комиссии, противоречащее федеральным законам, </w:t>
      </w:r>
      <w:proofErr w:type="spellStart"/>
      <w:proofErr w:type="gramStart"/>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сто</w:t>
      </w:r>
      <w:r w:rsidR="00E42234">
        <w:rPr>
          <w:rFonts w:ascii="Times New Roman" w:hAnsi="Times New Roman"/>
          <w:sz w:val="28"/>
          <w:szCs w:val="28"/>
          <w:lang w:eastAsia="ru-RU"/>
        </w:rPr>
        <w:t>-</w:t>
      </w:r>
      <w:r w:rsidR="001D3A31" w:rsidRPr="00C75101">
        <w:rPr>
          <w:rFonts w:ascii="Times New Roman" w:hAnsi="Times New Roman"/>
          <w:sz w:val="28"/>
          <w:szCs w:val="28"/>
          <w:lang w:eastAsia="ru-RU"/>
        </w:rPr>
        <w:t>ящему</w:t>
      </w:r>
      <w:proofErr w:type="spellEnd"/>
      <w:proofErr w:type="gramEnd"/>
      <w:r w:rsidR="001D3A31" w:rsidRPr="00C75101">
        <w:rPr>
          <w:rFonts w:ascii="Times New Roman" w:hAnsi="Times New Roman"/>
          <w:sz w:val="28"/>
          <w:szCs w:val="28"/>
          <w:lang w:eastAsia="ru-RU"/>
        </w:rPr>
        <w:t xml:space="preserve"> Закону, иным законам Республики Карелия либо принятое с прев</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шением пределов ее компетенции, подлежит отмене вышестоящей комисс</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ей или судом. При этом вышестоящая комиссия вправе принять 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шение по существу вопроса или направить нижестоящей комиссии, реш</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 xml:space="preserve">ние которой </w:t>
      </w:r>
      <w:r w:rsidR="001D3A31" w:rsidRPr="00C75101">
        <w:rPr>
          <w:rFonts w:ascii="Times New Roman" w:hAnsi="Times New Roman"/>
          <w:sz w:val="28"/>
          <w:szCs w:val="28"/>
          <w:lang w:eastAsia="ru-RU"/>
        </w:rPr>
        <w:lastRenderedPageBreak/>
        <w:t>отменено, соответствующие материалы на повторное рассмо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рение. Если нижестоящая комиссия повторно не рассмотрит вопрос, решение по сущ</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ству данного вопроса вправе принять вышестоящая комиссия.</w:t>
      </w:r>
    </w:p>
    <w:p w:rsidR="001D3A31" w:rsidRPr="00C75101" w:rsidRDefault="00881DCD"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w:t>
      </w:r>
      <w:r w:rsidR="001D3A31" w:rsidRPr="00C75101">
        <w:rPr>
          <w:rFonts w:ascii="Times New Roman" w:hAnsi="Times New Roman"/>
          <w:sz w:val="28"/>
          <w:szCs w:val="28"/>
          <w:lang w:eastAsia="ru-RU"/>
        </w:rPr>
        <w:t>. Комиссии в пределах своей компетенции независимы от органов государственной власти и органов местного самоуправления.</w:t>
      </w:r>
    </w:p>
    <w:p w:rsidR="001D3A31" w:rsidRPr="00C75101" w:rsidRDefault="00881DCD"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11</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Решения и иные акты комиссий, принятые в пределах их комп</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тенции, обязательны для федеральных органов исполнительной власти, о</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ганов исполнительной власти Республики Карелия, государственных учр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ждений, органов местного самоуправления, инициативной группы, иной группы участников голосования по отзыву, общественных объединений, о</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ганизаций, должностных лиц, избирателей и участников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зыву.</w:t>
      </w:r>
      <w:proofErr w:type="gramEnd"/>
      <w:r w:rsidR="001D3A31" w:rsidRPr="00C75101">
        <w:rPr>
          <w:rFonts w:ascii="Times New Roman" w:hAnsi="Times New Roman"/>
          <w:sz w:val="28"/>
          <w:szCs w:val="28"/>
          <w:lang w:eastAsia="ru-RU"/>
        </w:rPr>
        <w:t xml:space="preserve"> Решения и иные акты комиссий не подлежат </w:t>
      </w:r>
      <w:proofErr w:type="gramStart"/>
      <w:r w:rsidR="001D3A31" w:rsidRPr="00C75101">
        <w:rPr>
          <w:rFonts w:ascii="Times New Roman" w:hAnsi="Times New Roman"/>
          <w:sz w:val="28"/>
          <w:szCs w:val="28"/>
          <w:lang w:eastAsia="ru-RU"/>
        </w:rPr>
        <w:t>государственной</w:t>
      </w:r>
      <w:proofErr w:type="gramEnd"/>
      <w:r w:rsidR="001D3A31" w:rsidRPr="00C75101">
        <w:rPr>
          <w:rFonts w:ascii="Times New Roman" w:hAnsi="Times New Roman"/>
          <w:sz w:val="28"/>
          <w:szCs w:val="28"/>
          <w:lang w:eastAsia="ru-RU"/>
        </w:rPr>
        <w:t xml:space="preserve"> </w:t>
      </w:r>
      <w:proofErr w:type="spellStart"/>
      <w:r w:rsidR="001D3A31" w:rsidRPr="00C75101">
        <w:rPr>
          <w:rFonts w:ascii="Times New Roman" w:hAnsi="Times New Roman"/>
          <w:sz w:val="28"/>
          <w:szCs w:val="28"/>
          <w:lang w:eastAsia="ru-RU"/>
        </w:rPr>
        <w:t>реги</w:t>
      </w:r>
      <w:r w:rsidR="00E42234">
        <w:rPr>
          <w:rFonts w:ascii="Times New Roman" w:hAnsi="Times New Roman"/>
          <w:sz w:val="28"/>
          <w:szCs w:val="28"/>
          <w:lang w:eastAsia="ru-RU"/>
        </w:rPr>
        <w:t>-</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рации</w:t>
      </w:r>
      <w:proofErr w:type="spellEnd"/>
      <w:r w:rsidR="001D3A31"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A376DF" w:rsidRPr="00C75101">
        <w:rPr>
          <w:rFonts w:ascii="Times New Roman" w:hAnsi="Times New Roman"/>
          <w:sz w:val="28"/>
          <w:szCs w:val="28"/>
          <w:lang w:eastAsia="ru-RU"/>
        </w:rPr>
        <w:t>2</w:t>
      </w:r>
      <w:r w:rsidRPr="00C75101">
        <w:rPr>
          <w:rFonts w:ascii="Times New Roman" w:hAnsi="Times New Roman"/>
          <w:sz w:val="28"/>
          <w:szCs w:val="28"/>
          <w:lang w:eastAsia="ru-RU"/>
        </w:rPr>
        <w:t>. Государственные органы и организации, органы местного сам</w:t>
      </w:r>
      <w:r w:rsidRPr="00C75101">
        <w:rPr>
          <w:rFonts w:ascii="Times New Roman" w:hAnsi="Times New Roman"/>
          <w:sz w:val="28"/>
          <w:szCs w:val="28"/>
          <w:lang w:eastAsia="ru-RU"/>
        </w:rPr>
        <w:t>о</w:t>
      </w:r>
      <w:r w:rsidRPr="00C75101">
        <w:rPr>
          <w:rFonts w:ascii="Times New Roman" w:hAnsi="Times New Roman"/>
          <w:sz w:val="28"/>
          <w:szCs w:val="28"/>
          <w:lang w:eastAsia="ru-RU"/>
        </w:rPr>
        <w:t>управления, государственные и муниципальные учреждения, а также дол</w:t>
      </w:r>
      <w:r w:rsidRPr="00C75101">
        <w:rPr>
          <w:rFonts w:ascii="Times New Roman" w:hAnsi="Times New Roman"/>
          <w:sz w:val="28"/>
          <w:szCs w:val="28"/>
          <w:lang w:eastAsia="ru-RU"/>
        </w:rPr>
        <w:t>ж</w:t>
      </w:r>
      <w:r w:rsidRPr="00C75101">
        <w:rPr>
          <w:rFonts w:ascii="Times New Roman" w:hAnsi="Times New Roman"/>
          <w:sz w:val="28"/>
          <w:szCs w:val="28"/>
          <w:lang w:eastAsia="ru-RU"/>
        </w:rPr>
        <w:t>ностные лица указанных органов и организаций обязаны оказывать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сиям содействие в реализации их полномочий в соответствии с законод</w:t>
      </w:r>
      <w:r w:rsidRPr="00C75101">
        <w:rPr>
          <w:rFonts w:ascii="Times New Roman" w:hAnsi="Times New Roman"/>
          <w:sz w:val="28"/>
          <w:szCs w:val="28"/>
          <w:lang w:eastAsia="ru-RU"/>
        </w:rPr>
        <w:t>а</w:t>
      </w:r>
      <w:r w:rsidRPr="00C75101">
        <w:rPr>
          <w:rFonts w:ascii="Times New Roman" w:hAnsi="Times New Roman"/>
          <w:sz w:val="28"/>
          <w:szCs w:val="28"/>
          <w:lang w:eastAsia="ru-RU"/>
        </w:rPr>
        <w:t>тельством Российской Федерации.</w:t>
      </w:r>
      <w:r w:rsidR="00AE277D" w:rsidRPr="00C75101">
        <w:rPr>
          <w:rFonts w:ascii="Times New Roman" w:hAnsi="Times New Roman"/>
          <w:sz w:val="28"/>
          <w:szCs w:val="28"/>
          <w:lang w:eastAsia="ru-RU"/>
        </w:rPr>
        <w:t xml:space="preserve"> </w:t>
      </w:r>
    </w:p>
    <w:p w:rsidR="001D3A31" w:rsidRPr="00C75101" w:rsidRDefault="001D3A31" w:rsidP="00AE277D">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A376DF" w:rsidRPr="00C75101">
        <w:rPr>
          <w:rFonts w:ascii="Times New Roman" w:hAnsi="Times New Roman"/>
          <w:sz w:val="28"/>
          <w:szCs w:val="28"/>
          <w:lang w:eastAsia="ru-RU"/>
        </w:rPr>
        <w:t>3</w:t>
      </w:r>
      <w:r w:rsidRPr="00C75101">
        <w:rPr>
          <w:rFonts w:ascii="Times New Roman" w:hAnsi="Times New Roman"/>
          <w:sz w:val="28"/>
          <w:szCs w:val="28"/>
          <w:lang w:eastAsia="ru-RU"/>
        </w:rPr>
        <w:t>. Региональные государственные организации, осуществляющие т</w:t>
      </w:r>
      <w:r w:rsidRPr="00C75101">
        <w:rPr>
          <w:rFonts w:ascii="Times New Roman" w:hAnsi="Times New Roman"/>
          <w:sz w:val="28"/>
          <w:szCs w:val="28"/>
          <w:lang w:eastAsia="ru-RU"/>
        </w:rPr>
        <w:t>е</w:t>
      </w:r>
      <w:r w:rsidRPr="00C75101">
        <w:rPr>
          <w:rFonts w:ascii="Times New Roman" w:hAnsi="Times New Roman"/>
          <w:sz w:val="28"/>
          <w:szCs w:val="28"/>
          <w:lang w:eastAsia="ru-RU"/>
        </w:rPr>
        <w:t>л</w:t>
      </w:r>
      <w:proofErr w:type="gramStart"/>
      <w:r w:rsidRPr="00C75101">
        <w:rPr>
          <w:rFonts w:ascii="Times New Roman" w:hAnsi="Times New Roman"/>
          <w:sz w:val="28"/>
          <w:szCs w:val="28"/>
          <w:lang w:eastAsia="ru-RU"/>
        </w:rPr>
        <w:t>е-</w:t>
      </w:r>
      <w:proofErr w:type="gramEnd"/>
      <w:r w:rsidRPr="00C75101">
        <w:rPr>
          <w:rFonts w:ascii="Times New Roman" w:hAnsi="Times New Roman"/>
          <w:sz w:val="28"/>
          <w:szCs w:val="28"/>
          <w:lang w:eastAsia="ru-RU"/>
        </w:rPr>
        <w:t xml:space="preserve"> и (или) радиовещание (далее </w:t>
      </w:r>
      <w:r w:rsidR="00AE277D" w:rsidRPr="00C75101">
        <w:rPr>
          <w:rFonts w:ascii="Times New Roman" w:hAnsi="Times New Roman"/>
          <w:sz w:val="28"/>
          <w:szCs w:val="28"/>
          <w:lang w:eastAsia="ru-RU"/>
        </w:rPr>
        <w:t>–</w:t>
      </w:r>
      <w:r w:rsidRPr="00C75101">
        <w:rPr>
          <w:rFonts w:ascii="Times New Roman" w:hAnsi="Times New Roman"/>
          <w:sz w:val="28"/>
          <w:szCs w:val="28"/>
          <w:lang w:eastAsia="ru-RU"/>
        </w:rPr>
        <w:t xml:space="preserve"> организации телерадиовещания), и р</w:t>
      </w:r>
      <w:r w:rsidRPr="00C75101">
        <w:rPr>
          <w:rFonts w:ascii="Times New Roman" w:hAnsi="Times New Roman"/>
          <w:sz w:val="28"/>
          <w:szCs w:val="28"/>
          <w:lang w:eastAsia="ru-RU"/>
        </w:rPr>
        <w:t>е</w:t>
      </w:r>
      <w:r w:rsidRPr="00C75101">
        <w:rPr>
          <w:rFonts w:ascii="Times New Roman" w:hAnsi="Times New Roman"/>
          <w:sz w:val="28"/>
          <w:szCs w:val="28"/>
          <w:lang w:eastAsia="ru-RU"/>
        </w:rPr>
        <w:t>дакции региональных государственных периодических печатных изданий обязаны безвозмездно предоставлять комиссиям не позднее чем в пят</w:t>
      </w:r>
      <w:r w:rsidRPr="00C75101">
        <w:rPr>
          <w:rFonts w:ascii="Times New Roman" w:hAnsi="Times New Roman"/>
          <w:sz w:val="28"/>
          <w:szCs w:val="28"/>
          <w:lang w:eastAsia="ru-RU"/>
        </w:rPr>
        <w:t>и</w:t>
      </w:r>
      <w:r w:rsidRPr="00C75101">
        <w:rPr>
          <w:rFonts w:ascii="Times New Roman" w:hAnsi="Times New Roman"/>
          <w:sz w:val="28"/>
          <w:szCs w:val="28"/>
          <w:lang w:eastAsia="ru-RU"/>
        </w:rPr>
        <w:t>дневный срок со дня обращения эфирное время для информирования изб</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рателей (участников голосования по отзыву) в порядке, установленном </w:t>
      </w:r>
      <w:r w:rsidR="00E42234">
        <w:rPr>
          <w:rFonts w:ascii="Times New Roman" w:hAnsi="Times New Roman"/>
          <w:sz w:val="28"/>
          <w:szCs w:val="28"/>
          <w:lang w:eastAsia="ru-RU"/>
        </w:rPr>
        <w:t xml:space="preserve">   </w:t>
      </w:r>
      <w:r w:rsidRPr="00C75101">
        <w:rPr>
          <w:rFonts w:ascii="Times New Roman" w:hAnsi="Times New Roman"/>
          <w:sz w:val="28"/>
          <w:szCs w:val="28"/>
          <w:lang w:eastAsia="ru-RU"/>
        </w:rPr>
        <w:t>настоящим Законом, и печатную площадь для опубликования решений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миссий, размещения иной информации. При этом расходы указанных орг</w:t>
      </w:r>
      <w:r w:rsidRPr="00C75101">
        <w:rPr>
          <w:rFonts w:ascii="Times New Roman" w:hAnsi="Times New Roman"/>
          <w:sz w:val="28"/>
          <w:szCs w:val="28"/>
          <w:lang w:eastAsia="ru-RU"/>
        </w:rPr>
        <w:t>а</w:t>
      </w:r>
      <w:r w:rsidRPr="00C75101">
        <w:rPr>
          <w:rFonts w:ascii="Times New Roman" w:hAnsi="Times New Roman"/>
          <w:sz w:val="28"/>
          <w:szCs w:val="28"/>
          <w:lang w:eastAsia="ru-RU"/>
        </w:rPr>
        <w:t>низ</w:t>
      </w:r>
      <w:r w:rsidRPr="00C75101">
        <w:rPr>
          <w:rFonts w:ascii="Times New Roman" w:hAnsi="Times New Roman"/>
          <w:sz w:val="28"/>
          <w:szCs w:val="28"/>
          <w:lang w:eastAsia="ru-RU"/>
        </w:rPr>
        <w:t>а</w:t>
      </w:r>
      <w:r w:rsidRPr="00C75101">
        <w:rPr>
          <w:rFonts w:ascii="Times New Roman" w:hAnsi="Times New Roman"/>
          <w:sz w:val="28"/>
          <w:szCs w:val="28"/>
          <w:lang w:eastAsia="ru-RU"/>
        </w:rPr>
        <w:t>ций телерадиовещания и редакций периодических печатных изданий, св</w:t>
      </w:r>
      <w:r w:rsidRPr="00C75101">
        <w:rPr>
          <w:rFonts w:ascii="Times New Roman" w:hAnsi="Times New Roman"/>
          <w:sz w:val="28"/>
          <w:szCs w:val="28"/>
          <w:lang w:eastAsia="ru-RU"/>
        </w:rPr>
        <w:t>я</w:t>
      </w:r>
      <w:r w:rsidRPr="00C75101">
        <w:rPr>
          <w:rFonts w:ascii="Times New Roman" w:hAnsi="Times New Roman"/>
          <w:sz w:val="28"/>
          <w:szCs w:val="28"/>
          <w:lang w:eastAsia="ru-RU"/>
        </w:rPr>
        <w:t xml:space="preserve">занные с предоставлением комиссиям бесплатного эфирного времени и </w:t>
      </w:r>
      <w:r w:rsidRPr="00C75101">
        <w:rPr>
          <w:rFonts w:ascii="Times New Roman" w:hAnsi="Times New Roman"/>
          <w:sz w:val="28"/>
          <w:szCs w:val="28"/>
          <w:lang w:eastAsia="ru-RU"/>
        </w:rPr>
        <w:lastRenderedPageBreak/>
        <w:t>бе</w:t>
      </w:r>
      <w:r w:rsidRPr="00C75101">
        <w:rPr>
          <w:rFonts w:ascii="Times New Roman" w:hAnsi="Times New Roman"/>
          <w:sz w:val="28"/>
          <w:szCs w:val="28"/>
          <w:lang w:eastAsia="ru-RU"/>
        </w:rPr>
        <w:t>с</w:t>
      </w:r>
      <w:r w:rsidRPr="00C75101">
        <w:rPr>
          <w:rFonts w:ascii="Times New Roman" w:hAnsi="Times New Roman"/>
          <w:sz w:val="28"/>
          <w:szCs w:val="28"/>
          <w:lang w:eastAsia="ru-RU"/>
        </w:rPr>
        <w:t>платной печатной площади, относятся на результаты деятельности этих о</w:t>
      </w:r>
      <w:r w:rsidRPr="00C75101">
        <w:rPr>
          <w:rFonts w:ascii="Times New Roman" w:hAnsi="Times New Roman"/>
          <w:sz w:val="28"/>
          <w:szCs w:val="28"/>
          <w:lang w:eastAsia="ru-RU"/>
        </w:rPr>
        <w:t>р</w:t>
      </w:r>
      <w:r w:rsidRPr="00C75101">
        <w:rPr>
          <w:rFonts w:ascii="Times New Roman" w:hAnsi="Times New Roman"/>
          <w:sz w:val="28"/>
          <w:szCs w:val="28"/>
          <w:lang w:eastAsia="ru-RU"/>
        </w:rPr>
        <w:t>ганизаций и редакций.</w:t>
      </w:r>
    </w:p>
    <w:p w:rsidR="001D3A31" w:rsidRPr="00C75101" w:rsidRDefault="001D3A31" w:rsidP="00DF679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A376DF" w:rsidRPr="00C75101">
        <w:rPr>
          <w:rFonts w:ascii="Times New Roman" w:hAnsi="Times New Roman"/>
          <w:sz w:val="28"/>
          <w:szCs w:val="28"/>
          <w:lang w:eastAsia="ru-RU"/>
        </w:rPr>
        <w:t>4</w:t>
      </w:r>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Государственные органы, органы местного самоуправления, общ</w:t>
      </w:r>
      <w:r w:rsidRPr="00C75101">
        <w:rPr>
          <w:rFonts w:ascii="Times New Roman" w:hAnsi="Times New Roman"/>
          <w:sz w:val="28"/>
          <w:szCs w:val="28"/>
          <w:lang w:eastAsia="ru-RU"/>
        </w:rPr>
        <w:t>е</w:t>
      </w:r>
      <w:r w:rsidRPr="00C75101">
        <w:rPr>
          <w:rFonts w:ascii="Times New Roman" w:hAnsi="Times New Roman"/>
          <w:sz w:val="28"/>
          <w:szCs w:val="28"/>
          <w:lang w:eastAsia="ru-RU"/>
        </w:rPr>
        <w:t>ственные объединения, организации всех форм собственности, в том числе организации телерадиовещания, редакции периодических печатных изд</w:t>
      </w:r>
      <w:r w:rsidRPr="00C75101">
        <w:rPr>
          <w:rFonts w:ascii="Times New Roman" w:hAnsi="Times New Roman"/>
          <w:sz w:val="28"/>
          <w:szCs w:val="28"/>
          <w:lang w:eastAsia="ru-RU"/>
        </w:rPr>
        <w:t>а</w:t>
      </w:r>
      <w:r w:rsidRPr="00C75101">
        <w:rPr>
          <w:rFonts w:ascii="Times New Roman" w:hAnsi="Times New Roman"/>
          <w:sz w:val="28"/>
          <w:szCs w:val="28"/>
          <w:lang w:eastAsia="ru-RU"/>
        </w:rPr>
        <w:t>ний, а также должностные лица указанных органов и организаций обязаны предоставлять комиссиям необходимые сведения и материалы, давать отв</w:t>
      </w:r>
      <w:r w:rsidRPr="00C75101">
        <w:rPr>
          <w:rFonts w:ascii="Times New Roman" w:hAnsi="Times New Roman"/>
          <w:sz w:val="28"/>
          <w:szCs w:val="28"/>
          <w:lang w:eastAsia="ru-RU"/>
        </w:rPr>
        <w:t>е</w:t>
      </w:r>
      <w:r w:rsidRPr="00C75101">
        <w:rPr>
          <w:rFonts w:ascii="Times New Roman" w:hAnsi="Times New Roman"/>
          <w:sz w:val="28"/>
          <w:szCs w:val="28"/>
          <w:lang w:eastAsia="ru-RU"/>
        </w:rPr>
        <w:t>ты на обращения комиссий в пятидневный срок, на обращения, поступи</w:t>
      </w:r>
      <w:r w:rsidRPr="00C75101">
        <w:rPr>
          <w:rFonts w:ascii="Times New Roman" w:hAnsi="Times New Roman"/>
          <w:sz w:val="28"/>
          <w:szCs w:val="28"/>
          <w:lang w:eastAsia="ru-RU"/>
        </w:rPr>
        <w:t>в</w:t>
      </w:r>
      <w:r w:rsidRPr="00C75101">
        <w:rPr>
          <w:rFonts w:ascii="Times New Roman" w:hAnsi="Times New Roman"/>
          <w:sz w:val="28"/>
          <w:szCs w:val="28"/>
          <w:lang w:eastAsia="ru-RU"/>
        </w:rPr>
        <w:t xml:space="preserve">шие за пять и </w:t>
      </w:r>
      <w:r w:rsidR="00DF6799" w:rsidRPr="00C75101">
        <w:rPr>
          <w:rFonts w:ascii="Times New Roman" w:hAnsi="Times New Roman"/>
          <w:sz w:val="28"/>
          <w:szCs w:val="28"/>
          <w:lang w:eastAsia="ru-RU"/>
        </w:rPr>
        <w:t>менее дней до дня голосования, –</w:t>
      </w:r>
      <w:r w:rsidRPr="00C75101">
        <w:rPr>
          <w:rFonts w:ascii="Times New Roman" w:hAnsi="Times New Roman"/>
          <w:sz w:val="28"/>
          <w:szCs w:val="28"/>
          <w:lang w:eastAsia="ru-RU"/>
        </w:rPr>
        <w:t xml:space="preserve"> не позднее дня, </w:t>
      </w:r>
      <w:proofErr w:type="spellStart"/>
      <w:r w:rsidRPr="00C75101">
        <w:rPr>
          <w:rFonts w:ascii="Times New Roman" w:hAnsi="Times New Roman"/>
          <w:sz w:val="28"/>
          <w:szCs w:val="28"/>
          <w:lang w:eastAsia="ru-RU"/>
        </w:rPr>
        <w:t>предше</w:t>
      </w:r>
      <w:r w:rsidR="00E42234">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вующего</w:t>
      </w:r>
      <w:proofErr w:type="spellEnd"/>
      <w:r w:rsidRPr="00C75101">
        <w:rPr>
          <w:rFonts w:ascii="Times New Roman" w:hAnsi="Times New Roman"/>
          <w:sz w:val="28"/>
          <w:szCs w:val="28"/>
          <w:lang w:eastAsia="ru-RU"/>
        </w:rPr>
        <w:t xml:space="preserve"> дню голосования</w:t>
      </w:r>
      <w:proofErr w:type="gramEnd"/>
      <w:r w:rsidRPr="00C75101">
        <w:rPr>
          <w:rFonts w:ascii="Times New Roman" w:hAnsi="Times New Roman"/>
          <w:sz w:val="28"/>
          <w:szCs w:val="28"/>
          <w:lang w:eastAsia="ru-RU"/>
        </w:rPr>
        <w:t xml:space="preserve">, а в день голосования или в день, </w:t>
      </w:r>
      <w:r w:rsidR="00DF6799" w:rsidRPr="00C75101">
        <w:rPr>
          <w:rFonts w:ascii="Times New Roman" w:hAnsi="Times New Roman"/>
          <w:sz w:val="28"/>
          <w:szCs w:val="28"/>
          <w:lang w:eastAsia="ru-RU"/>
        </w:rPr>
        <w:t>следующий за днем голосования, –</w:t>
      </w:r>
      <w:r w:rsidRPr="00C75101">
        <w:rPr>
          <w:rFonts w:ascii="Times New Roman" w:hAnsi="Times New Roman"/>
          <w:sz w:val="28"/>
          <w:szCs w:val="28"/>
          <w:lang w:eastAsia="ru-RU"/>
        </w:rPr>
        <w:t xml:space="preserve"> немедленно. Указанные сведения и материалы </w:t>
      </w:r>
      <w:r w:rsidR="00E42234">
        <w:rPr>
          <w:rFonts w:ascii="Times New Roman" w:hAnsi="Times New Roman"/>
          <w:sz w:val="28"/>
          <w:szCs w:val="28"/>
          <w:lang w:eastAsia="ru-RU"/>
        </w:rPr>
        <w:t xml:space="preserve">         </w:t>
      </w:r>
      <w:r w:rsidRPr="00C75101">
        <w:rPr>
          <w:rFonts w:ascii="Times New Roman" w:hAnsi="Times New Roman"/>
          <w:sz w:val="28"/>
          <w:szCs w:val="28"/>
          <w:lang w:eastAsia="ru-RU"/>
        </w:rPr>
        <w:t>предоставляются комиссиям безвозмездно.</w:t>
      </w:r>
      <w:r w:rsidR="00DF6799" w:rsidRPr="00C75101">
        <w:rPr>
          <w:rFonts w:ascii="Times New Roman" w:hAnsi="Times New Roman"/>
          <w:sz w:val="28"/>
          <w:szCs w:val="28"/>
          <w:lang w:eastAsia="ru-RU"/>
        </w:rPr>
        <w:t xml:space="preserve"> </w:t>
      </w:r>
    </w:p>
    <w:p w:rsidR="001D3A31" w:rsidRPr="00C75101" w:rsidRDefault="001D3A31" w:rsidP="00337BD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337BDE">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18.</w:t>
      </w:r>
      <w:r w:rsidRPr="00C75101">
        <w:rPr>
          <w:rFonts w:ascii="Times New Roman" w:hAnsi="Times New Roman"/>
          <w:b/>
          <w:bCs/>
          <w:sz w:val="28"/>
          <w:szCs w:val="28"/>
          <w:lang w:eastAsia="ru-RU"/>
        </w:rPr>
        <w:t xml:space="preserve"> Порядок формирования территориальных комиссий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Полномочия территориальных комиссий, осуществляющих подгото</w:t>
      </w:r>
      <w:r w:rsidRPr="00C75101">
        <w:rPr>
          <w:rFonts w:ascii="Times New Roman" w:hAnsi="Times New Roman"/>
          <w:sz w:val="28"/>
          <w:szCs w:val="28"/>
          <w:lang w:eastAsia="ru-RU"/>
        </w:rPr>
        <w:t>в</w:t>
      </w:r>
      <w:r w:rsidRPr="00C75101">
        <w:rPr>
          <w:rFonts w:ascii="Times New Roman" w:hAnsi="Times New Roman"/>
          <w:sz w:val="28"/>
          <w:szCs w:val="28"/>
          <w:lang w:eastAsia="ru-RU"/>
        </w:rPr>
        <w:t xml:space="preserve">ку и проведение голосования по отзыву, осуществляют территориальные избирательные комиссии, сформированные в соответствии с Федеральным </w:t>
      </w:r>
      <w:hyperlink r:id="rId65"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законом</w:t>
        </w:r>
      </w:hyperlink>
      <w:r w:rsidR="00337BDE"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 права на участие в референду</w:t>
      </w:r>
      <w:r w:rsidR="00337BDE" w:rsidRPr="00C75101">
        <w:rPr>
          <w:rFonts w:ascii="Times New Roman" w:hAnsi="Times New Roman"/>
          <w:sz w:val="28"/>
          <w:szCs w:val="28"/>
          <w:lang w:eastAsia="ru-RU"/>
        </w:rPr>
        <w:t>ме граждан Российской Федерации»</w:t>
      </w:r>
      <w:r w:rsidRPr="00C75101">
        <w:rPr>
          <w:rFonts w:ascii="Times New Roman" w:hAnsi="Times New Roman"/>
          <w:sz w:val="28"/>
          <w:szCs w:val="28"/>
          <w:lang w:eastAsia="ru-RU"/>
        </w:rPr>
        <w:t>.</w:t>
      </w:r>
    </w:p>
    <w:p w:rsidR="001D3A31" w:rsidRPr="00C75101" w:rsidRDefault="001D3A31" w:rsidP="00421EB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421EB7">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19.</w:t>
      </w:r>
      <w:r w:rsidRPr="00C75101">
        <w:rPr>
          <w:rFonts w:ascii="Times New Roman" w:hAnsi="Times New Roman"/>
          <w:b/>
          <w:bCs/>
          <w:sz w:val="28"/>
          <w:szCs w:val="28"/>
          <w:lang w:eastAsia="ru-RU"/>
        </w:rPr>
        <w:t xml:space="preserve"> Порядок формирования участковых комиссий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Полномочия участковых комиссий, осуществляющих подготовку и проведение голосования по отзыву, осуществляют участковые </w:t>
      </w:r>
      <w:r w:rsidR="001E4462" w:rsidRPr="00C75101">
        <w:rPr>
          <w:rFonts w:ascii="Times New Roman" w:hAnsi="Times New Roman"/>
          <w:sz w:val="28"/>
          <w:szCs w:val="28"/>
          <w:lang w:eastAsia="ru-RU"/>
        </w:rPr>
        <w:t>избирател</w:t>
      </w:r>
      <w:r w:rsidR="001E4462" w:rsidRPr="00C75101">
        <w:rPr>
          <w:rFonts w:ascii="Times New Roman" w:hAnsi="Times New Roman"/>
          <w:sz w:val="28"/>
          <w:szCs w:val="28"/>
          <w:lang w:eastAsia="ru-RU"/>
        </w:rPr>
        <w:t>ь</w:t>
      </w:r>
      <w:r w:rsidR="001E4462" w:rsidRPr="00C75101">
        <w:rPr>
          <w:rFonts w:ascii="Times New Roman" w:hAnsi="Times New Roman"/>
          <w:sz w:val="28"/>
          <w:szCs w:val="28"/>
          <w:lang w:eastAsia="ru-RU"/>
        </w:rPr>
        <w:t xml:space="preserve">ные </w:t>
      </w:r>
      <w:r w:rsidRPr="00C75101">
        <w:rPr>
          <w:rFonts w:ascii="Times New Roman" w:hAnsi="Times New Roman"/>
          <w:sz w:val="28"/>
          <w:szCs w:val="28"/>
          <w:lang w:eastAsia="ru-RU"/>
        </w:rPr>
        <w:t xml:space="preserve">комиссии, сформированные в соответствии с Федеральным </w:t>
      </w:r>
      <w:hyperlink r:id="rId66"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законом</w:t>
        </w:r>
      </w:hyperlink>
      <w:r w:rsidR="00421EB7"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 права на участие в рефере</w:t>
      </w:r>
      <w:r w:rsidRPr="00C75101">
        <w:rPr>
          <w:rFonts w:ascii="Times New Roman" w:hAnsi="Times New Roman"/>
          <w:sz w:val="28"/>
          <w:szCs w:val="28"/>
          <w:lang w:eastAsia="ru-RU"/>
        </w:rPr>
        <w:t>н</w:t>
      </w:r>
      <w:r w:rsidRPr="00C75101">
        <w:rPr>
          <w:rFonts w:ascii="Times New Roman" w:hAnsi="Times New Roman"/>
          <w:sz w:val="28"/>
          <w:szCs w:val="28"/>
          <w:lang w:eastAsia="ru-RU"/>
        </w:rPr>
        <w:t>ду</w:t>
      </w:r>
      <w:r w:rsidR="00421EB7" w:rsidRPr="00C75101">
        <w:rPr>
          <w:rFonts w:ascii="Times New Roman" w:hAnsi="Times New Roman"/>
          <w:sz w:val="28"/>
          <w:szCs w:val="28"/>
          <w:lang w:eastAsia="ru-RU"/>
        </w:rPr>
        <w:t>ме граждан Российской Федерации»</w:t>
      </w:r>
      <w:r w:rsidRPr="00C75101">
        <w:rPr>
          <w:rFonts w:ascii="Times New Roman" w:hAnsi="Times New Roman"/>
          <w:sz w:val="28"/>
          <w:szCs w:val="28"/>
          <w:lang w:eastAsia="ru-RU"/>
        </w:rPr>
        <w:t>.</w:t>
      </w:r>
      <w:r w:rsidR="001E4462"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В случае совмещения дня голосования по отзыву с днем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на выборах депутатов Законодательного Собрания, в органы местного самоуправления либо с днем голосования на референдуме Республики К</w:t>
      </w:r>
      <w:r w:rsidRPr="00C75101">
        <w:rPr>
          <w:rFonts w:ascii="Times New Roman" w:hAnsi="Times New Roman"/>
          <w:sz w:val="28"/>
          <w:szCs w:val="28"/>
          <w:lang w:eastAsia="ru-RU"/>
        </w:rPr>
        <w:t>а</w:t>
      </w:r>
      <w:r w:rsidRPr="00C75101">
        <w:rPr>
          <w:rFonts w:ascii="Times New Roman" w:hAnsi="Times New Roman"/>
          <w:sz w:val="28"/>
          <w:szCs w:val="28"/>
          <w:lang w:eastAsia="ru-RU"/>
        </w:rPr>
        <w:lastRenderedPageBreak/>
        <w:t>релия или местном референдуме максимальное количество членов участк</w:t>
      </w:r>
      <w:r w:rsidRPr="00C75101">
        <w:rPr>
          <w:rFonts w:ascii="Times New Roman" w:hAnsi="Times New Roman"/>
          <w:sz w:val="28"/>
          <w:szCs w:val="28"/>
          <w:lang w:eastAsia="ru-RU"/>
        </w:rPr>
        <w:t>о</w:t>
      </w:r>
      <w:r w:rsidRPr="00C75101">
        <w:rPr>
          <w:rFonts w:ascii="Times New Roman" w:hAnsi="Times New Roman"/>
          <w:sz w:val="28"/>
          <w:szCs w:val="28"/>
          <w:lang w:eastAsia="ru-RU"/>
        </w:rPr>
        <w:t>вой комиссии с правом решающего голоса может быть увеличено, но не б</w:t>
      </w:r>
      <w:r w:rsidRPr="00C75101">
        <w:rPr>
          <w:rFonts w:ascii="Times New Roman" w:hAnsi="Times New Roman"/>
          <w:sz w:val="28"/>
          <w:szCs w:val="28"/>
          <w:lang w:eastAsia="ru-RU"/>
        </w:rPr>
        <w:t>о</w:t>
      </w:r>
      <w:r w:rsidRPr="00C75101">
        <w:rPr>
          <w:rFonts w:ascii="Times New Roman" w:hAnsi="Times New Roman"/>
          <w:sz w:val="28"/>
          <w:szCs w:val="28"/>
          <w:lang w:eastAsia="ru-RU"/>
        </w:rPr>
        <w:t>лее чем на четыре из резерва составов участковых комиссий на срок, уст</w:t>
      </w:r>
      <w:r w:rsidRPr="00C75101">
        <w:rPr>
          <w:rFonts w:ascii="Times New Roman" w:hAnsi="Times New Roman"/>
          <w:sz w:val="28"/>
          <w:szCs w:val="28"/>
          <w:lang w:eastAsia="ru-RU"/>
        </w:rPr>
        <w:t>а</w:t>
      </w:r>
      <w:r w:rsidRPr="00C75101">
        <w:rPr>
          <w:rFonts w:ascii="Times New Roman" w:hAnsi="Times New Roman"/>
          <w:sz w:val="28"/>
          <w:szCs w:val="28"/>
          <w:lang w:eastAsia="ru-RU"/>
        </w:rPr>
        <w:t>новленный территориальной комиссией.</w:t>
      </w:r>
      <w:proofErr w:type="gramEnd"/>
      <w:r w:rsidRPr="00C75101">
        <w:rPr>
          <w:rFonts w:ascii="Times New Roman" w:hAnsi="Times New Roman"/>
          <w:sz w:val="28"/>
          <w:szCs w:val="28"/>
          <w:lang w:eastAsia="ru-RU"/>
        </w:rPr>
        <w:t xml:space="preserve"> Этот срок не может истекать </w:t>
      </w:r>
      <w:proofErr w:type="gramStart"/>
      <w:r w:rsidRPr="00C75101">
        <w:rPr>
          <w:rFonts w:ascii="Times New Roman" w:hAnsi="Times New Roman"/>
          <w:sz w:val="28"/>
          <w:szCs w:val="28"/>
          <w:lang w:eastAsia="ru-RU"/>
        </w:rPr>
        <w:t>ранее</w:t>
      </w:r>
      <w:proofErr w:type="gramEnd"/>
      <w:r w:rsidRPr="00C75101">
        <w:rPr>
          <w:rFonts w:ascii="Times New Roman" w:hAnsi="Times New Roman"/>
          <w:sz w:val="28"/>
          <w:szCs w:val="28"/>
          <w:lang w:eastAsia="ru-RU"/>
        </w:rPr>
        <w:t xml:space="preserve"> чем через 10 дней со дня официального опубликования результатов выб</w:t>
      </w:r>
      <w:r w:rsidRPr="00C75101">
        <w:rPr>
          <w:rFonts w:ascii="Times New Roman" w:hAnsi="Times New Roman"/>
          <w:sz w:val="28"/>
          <w:szCs w:val="28"/>
          <w:lang w:eastAsia="ru-RU"/>
        </w:rPr>
        <w:t>о</w:t>
      </w:r>
      <w:r w:rsidRPr="00C75101">
        <w:rPr>
          <w:rFonts w:ascii="Times New Roman" w:hAnsi="Times New Roman"/>
          <w:sz w:val="28"/>
          <w:szCs w:val="28"/>
          <w:lang w:eastAsia="ru-RU"/>
        </w:rPr>
        <w:t>ров, референдума, если в вышестоящую комиссию не поступили жалобы (заявления) на действия (бездействие) данной участковой комиссии, в р</w:t>
      </w:r>
      <w:r w:rsidRPr="00C75101">
        <w:rPr>
          <w:rFonts w:ascii="Times New Roman" w:hAnsi="Times New Roman"/>
          <w:sz w:val="28"/>
          <w:szCs w:val="28"/>
          <w:lang w:eastAsia="ru-RU"/>
        </w:rPr>
        <w:t>е</w:t>
      </w:r>
      <w:r w:rsidRPr="00C75101">
        <w:rPr>
          <w:rFonts w:ascii="Times New Roman" w:hAnsi="Times New Roman"/>
          <w:sz w:val="28"/>
          <w:szCs w:val="28"/>
          <w:lang w:eastAsia="ru-RU"/>
        </w:rPr>
        <w:t>зультате которых были нарушены порядок голосования и (или) порядок подсчета голосов, либо если по данным фактам не ведется судебное разб</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рательство. В случае обжалования итогов голосования на соответствующем избирательном участке, участке референдума полномочия этих членов </w:t>
      </w:r>
      <w:r w:rsidR="00E42234">
        <w:rPr>
          <w:rFonts w:ascii="Times New Roman" w:hAnsi="Times New Roman"/>
          <w:sz w:val="28"/>
          <w:szCs w:val="28"/>
          <w:lang w:eastAsia="ru-RU"/>
        </w:rPr>
        <w:t xml:space="preserve">  </w:t>
      </w:r>
      <w:r w:rsidRPr="00C75101">
        <w:rPr>
          <w:rFonts w:ascii="Times New Roman" w:hAnsi="Times New Roman"/>
          <w:sz w:val="28"/>
          <w:szCs w:val="28"/>
          <w:lang w:eastAsia="ru-RU"/>
        </w:rPr>
        <w:t>участковой комиссии продлеваются до дня принятия вышестоящей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сией решения либо до дня, следующего за днем исполнения участковой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w:t>
      </w:r>
      <w:r w:rsidRPr="00C75101">
        <w:rPr>
          <w:rFonts w:ascii="Times New Roman" w:hAnsi="Times New Roman"/>
          <w:sz w:val="28"/>
          <w:szCs w:val="28"/>
          <w:lang w:eastAsia="ru-RU"/>
        </w:rPr>
        <w:t>и</w:t>
      </w:r>
      <w:r w:rsidRPr="00C75101">
        <w:rPr>
          <w:rFonts w:ascii="Times New Roman" w:hAnsi="Times New Roman"/>
          <w:sz w:val="28"/>
          <w:szCs w:val="28"/>
          <w:lang w:eastAsia="ru-RU"/>
        </w:rPr>
        <w:t>ей решения вышестоящей избирательной комиссии либо вступившего в законную силу судебного решения. При этом дополнительная оплата тр</w:t>
      </w:r>
      <w:r w:rsidRPr="00C75101">
        <w:rPr>
          <w:rFonts w:ascii="Times New Roman" w:hAnsi="Times New Roman"/>
          <w:sz w:val="28"/>
          <w:szCs w:val="28"/>
          <w:lang w:eastAsia="ru-RU"/>
        </w:rPr>
        <w:t>у</w:t>
      </w:r>
      <w:r w:rsidRPr="00C75101">
        <w:rPr>
          <w:rFonts w:ascii="Times New Roman" w:hAnsi="Times New Roman"/>
          <w:sz w:val="28"/>
          <w:szCs w:val="28"/>
          <w:lang w:eastAsia="ru-RU"/>
        </w:rPr>
        <w:t>да (вознаграждение) этих членов комиссии, а также выплата им компенс</w:t>
      </w:r>
      <w:r w:rsidRPr="00C75101">
        <w:rPr>
          <w:rFonts w:ascii="Times New Roman" w:hAnsi="Times New Roman"/>
          <w:sz w:val="28"/>
          <w:szCs w:val="28"/>
          <w:lang w:eastAsia="ru-RU"/>
        </w:rPr>
        <w:t>а</w:t>
      </w:r>
      <w:r w:rsidRPr="00C75101">
        <w:rPr>
          <w:rFonts w:ascii="Times New Roman" w:hAnsi="Times New Roman"/>
          <w:sz w:val="28"/>
          <w:szCs w:val="28"/>
          <w:lang w:eastAsia="ru-RU"/>
        </w:rPr>
        <w:t>ции за период, в течение которого они были освобождены от основной р</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боты, производится за счет средств бюджета Республики Карелия. </w:t>
      </w:r>
    </w:p>
    <w:p w:rsidR="001D3A31" w:rsidRPr="00C75101" w:rsidRDefault="001D3A31" w:rsidP="00EC3F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 xml:space="preserve"> </w:t>
      </w:r>
    </w:p>
    <w:p w:rsidR="00EC3F46" w:rsidRPr="00C75101" w:rsidRDefault="001D3A31" w:rsidP="00EC3F46">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20.</w:t>
      </w:r>
      <w:r w:rsidRPr="00C75101">
        <w:rPr>
          <w:rFonts w:ascii="Times New Roman" w:hAnsi="Times New Roman"/>
          <w:b/>
          <w:bCs/>
          <w:sz w:val="28"/>
          <w:szCs w:val="28"/>
          <w:lang w:eastAsia="ru-RU"/>
        </w:rPr>
        <w:t xml:space="preserve"> Назначение членов комиссии с правом </w:t>
      </w:r>
    </w:p>
    <w:p w:rsidR="001D3A31" w:rsidRPr="00C75101" w:rsidRDefault="00EC3F46" w:rsidP="00EC3F46">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930169"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совещательного голоса</w:t>
      </w:r>
      <w:r w:rsidR="005E571C" w:rsidRPr="00C75101">
        <w:rPr>
          <w:rFonts w:ascii="Times New Roman" w:hAnsi="Times New Roman"/>
          <w:b/>
          <w:bCs/>
          <w:sz w:val="28"/>
          <w:szCs w:val="28"/>
          <w:lang w:eastAsia="ru-RU"/>
        </w:rPr>
        <w:t xml:space="preserve"> </w:t>
      </w:r>
    </w:p>
    <w:p w:rsidR="001D3A31" w:rsidRPr="00C75101" w:rsidRDefault="001D3A31" w:rsidP="005E571C">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w:t>
      </w:r>
      <w:proofErr w:type="gramStart"/>
      <w:r w:rsidRPr="00C75101">
        <w:rPr>
          <w:rFonts w:ascii="Times New Roman" w:hAnsi="Times New Roman"/>
          <w:sz w:val="28"/>
          <w:szCs w:val="28"/>
          <w:lang w:eastAsia="ru-RU"/>
        </w:rPr>
        <w:t>Инициативная группа, каждая иная группа участников голосования по отзыву со дня представления документов для регистрации в Централ</w:t>
      </w:r>
      <w:r w:rsidRPr="00C75101">
        <w:rPr>
          <w:rFonts w:ascii="Times New Roman" w:hAnsi="Times New Roman"/>
          <w:sz w:val="28"/>
          <w:szCs w:val="28"/>
          <w:lang w:eastAsia="ru-RU"/>
        </w:rPr>
        <w:t>ь</w:t>
      </w:r>
      <w:r w:rsidRPr="00C75101">
        <w:rPr>
          <w:rFonts w:ascii="Times New Roman" w:hAnsi="Times New Roman"/>
          <w:sz w:val="28"/>
          <w:szCs w:val="28"/>
          <w:lang w:eastAsia="ru-RU"/>
        </w:rPr>
        <w:t>ную избирательную комиссию Республики Карелия вправе назначить одн</w:t>
      </w:r>
      <w:r w:rsidRPr="00C75101">
        <w:rPr>
          <w:rFonts w:ascii="Times New Roman" w:hAnsi="Times New Roman"/>
          <w:sz w:val="28"/>
          <w:szCs w:val="28"/>
          <w:lang w:eastAsia="ru-RU"/>
        </w:rPr>
        <w:t>о</w:t>
      </w:r>
      <w:r w:rsidRPr="00C75101">
        <w:rPr>
          <w:rFonts w:ascii="Times New Roman" w:hAnsi="Times New Roman"/>
          <w:sz w:val="28"/>
          <w:szCs w:val="28"/>
          <w:lang w:eastAsia="ru-RU"/>
        </w:rPr>
        <w:t>го члена Центральной избирательной комиссии Республики Карелия с пр</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вом совещательного голоса, а после регистрации </w:t>
      </w:r>
      <w:r w:rsidR="005E571C" w:rsidRPr="00C75101">
        <w:rPr>
          <w:rFonts w:ascii="Times New Roman" w:hAnsi="Times New Roman"/>
          <w:sz w:val="28"/>
          <w:szCs w:val="28"/>
          <w:lang w:eastAsia="ru-RU"/>
        </w:rPr>
        <w:t>–</w:t>
      </w:r>
      <w:r w:rsidRPr="00C75101">
        <w:rPr>
          <w:rFonts w:ascii="Times New Roman" w:hAnsi="Times New Roman"/>
          <w:sz w:val="28"/>
          <w:szCs w:val="28"/>
          <w:lang w:eastAsia="ru-RU"/>
        </w:rPr>
        <w:t xml:space="preserve"> по одному члену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сии с правом совещательного голоса в каждую территориальную и каждую участковую комиссии.</w:t>
      </w:r>
      <w:proofErr w:type="gramEnd"/>
      <w:r w:rsidRPr="00C75101">
        <w:rPr>
          <w:rFonts w:ascii="Times New Roman" w:hAnsi="Times New Roman"/>
          <w:sz w:val="28"/>
          <w:szCs w:val="28"/>
          <w:lang w:eastAsia="ru-RU"/>
        </w:rPr>
        <w:t xml:space="preserve"> Членам комиссий с правом совещательного голоса соответствующими комиссиями выдаются удостоверения, форма которых </w:t>
      </w:r>
      <w:r w:rsidRPr="00C75101">
        <w:rPr>
          <w:rFonts w:ascii="Times New Roman" w:hAnsi="Times New Roman"/>
          <w:sz w:val="28"/>
          <w:szCs w:val="28"/>
          <w:lang w:eastAsia="ru-RU"/>
        </w:rPr>
        <w:lastRenderedPageBreak/>
        <w:t>утверждается Центральной избирательной комиссией Республики Карелия.</w:t>
      </w:r>
    </w:p>
    <w:p w:rsidR="001D3A31" w:rsidRPr="00C75101" w:rsidRDefault="001D3A31" w:rsidP="006953B4">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 xml:space="preserve">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w:t>
      </w:r>
      <w:r w:rsidR="00E617E7" w:rsidRPr="00C75101">
        <w:rPr>
          <w:rFonts w:ascii="Times New Roman" w:hAnsi="Times New Roman"/>
          <w:sz w:val="28"/>
          <w:szCs w:val="28"/>
          <w:lang w:eastAsia="ru-RU"/>
        </w:rPr>
        <w:t xml:space="preserve"> </w:t>
      </w:r>
      <w:r w:rsidR="00F45240">
        <w:rPr>
          <w:rFonts w:ascii="Times New Roman" w:hAnsi="Times New Roman"/>
          <w:sz w:val="28"/>
          <w:szCs w:val="28"/>
          <w:lang w:eastAsia="ru-RU"/>
        </w:rPr>
        <w:t xml:space="preserve">      </w:t>
      </w:r>
      <w:r w:rsidRPr="00C75101">
        <w:rPr>
          <w:rFonts w:ascii="Times New Roman" w:hAnsi="Times New Roman"/>
          <w:sz w:val="28"/>
          <w:szCs w:val="28"/>
          <w:lang w:eastAsia="ru-RU"/>
        </w:rPr>
        <w:t>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w:t>
      </w:r>
      <w:r w:rsidRPr="00C75101">
        <w:rPr>
          <w:rFonts w:ascii="Times New Roman" w:hAnsi="Times New Roman"/>
          <w:sz w:val="28"/>
          <w:szCs w:val="28"/>
          <w:lang w:eastAsia="ru-RU"/>
        </w:rPr>
        <w:t>ы</w:t>
      </w:r>
      <w:r w:rsidRPr="00C75101">
        <w:rPr>
          <w:rFonts w:ascii="Times New Roman" w:hAnsi="Times New Roman"/>
          <w:sz w:val="28"/>
          <w:szCs w:val="28"/>
          <w:lang w:eastAsia="ru-RU"/>
        </w:rPr>
        <w:t>ми, ограниченно дееспособными, граждане Российской Федерации</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 xml:space="preserve">не </w:t>
      </w:r>
      <w:proofErr w:type="spellStart"/>
      <w:r w:rsidRPr="00C75101">
        <w:rPr>
          <w:rFonts w:ascii="Times New Roman" w:hAnsi="Times New Roman"/>
          <w:sz w:val="28"/>
          <w:szCs w:val="28"/>
          <w:lang w:eastAsia="ru-RU"/>
        </w:rPr>
        <w:t>до</w:t>
      </w:r>
      <w:r w:rsidR="00F45240">
        <w:rPr>
          <w:rFonts w:ascii="Times New Roman" w:hAnsi="Times New Roman"/>
          <w:sz w:val="28"/>
          <w:szCs w:val="28"/>
          <w:lang w:eastAsia="ru-RU"/>
        </w:rPr>
        <w:t>-</w:t>
      </w:r>
      <w:r w:rsidRPr="00C75101">
        <w:rPr>
          <w:rFonts w:ascii="Times New Roman" w:hAnsi="Times New Roman"/>
          <w:sz w:val="28"/>
          <w:szCs w:val="28"/>
          <w:lang w:eastAsia="ru-RU"/>
        </w:rPr>
        <w:t>стигшие</w:t>
      </w:r>
      <w:proofErr w:type="spellEnd"/>
      <w:r w:rsidRPr="00C75101">
        <w:rPr>
          <w:rFonts w:ascii="Times New Roman" w:hAnsi="Times New Roman"/>
          <w:sz w:val="28"/>
          <w:szCs w:val="28"/>
          <w:lang w:eastAsia="ru-RU"/>
        </w:rPr>
        <w:t xml:space="preserve"> возраста 18 лет, депутаты законодательных (представительных) о</w:t>
      </w:r>
      <w:r w:rsidRPr="00C75101">
        <w:rPr>
          <w:rFonts w:ascii="Times New Roman" w:hAnsi="Times New Roman"/>
          <w:sz w:val="28"/>
          <w:szCs w:val="28"/>
          <w:lang w:eastAsia="ru-RU"/>
        </w:rPr>
        <w:t>р</w:t>
      </w:r>
      <w:r w:rsidRPr="00C75101">
        <w:rPr>
          <w:rFonts w:ascii="Times New Roman" w:hAnsi="Times New Roman"/>
          <w:sz w:val="28"/>
          <w:szCs w:val="28"/>
          <w:lang w:eastAsia="ru-RU"/>
        </w:rPr>
        <w:t>ганов государственной власти, органов местного самоуправления, выбо</w:t>
      </w:r>
      <w:r w:rsidRPr="00C75101">
        <w:rPr>
          <w:rFonts w:ascii="Times New Roman" w:hAnsi="Times New Roman"/>
          <w:sz w:val="28"/>
          <w:szCs w:val="28"/>
          <w:lang w:eastAsia="ru-RU"/>
        </w:rPr>
        <w:t>р</w:t>
      </w:r>
      <w:r w:rsidRPr="00C75101">
        <w:rPr>
          <w:rFonts w:ascii="Times New Roman" w:hAnsi="Times New Roman"/>
          <w:sz w:val="28"/>
          <w:szCs w:val="28"/>
          <w:lang w:eastAsia="ru-RU"/>
        </w:rPr>
        <w:t>ные должностные лица, а также главы местных администраций, судьи (за исключением судей, находящихся в отставке), прокуроры, лица, имеющие неснятую и непогашенную судимость, а также лица, подвергнутые в суде</w:t>
      </w:r>
      <w:r w:rsidRPr="00C75101">
        <w:rPr>
          <w:rFonts w:ascii="Times New Roman" w:hAnsi="Times New Roman"/>
          <w:sz w:val="28"/>
          <w:szCs w:val="28"/>
          <w:lang w:eastAsia="ru-RU"/>
        </w:rPr>
        <w:t>б</w:t>
      </w:r>
      <w:r w:rsidRPr="00C75101">
        <w:rPr>
          <w:rFonts w:ascii="Times New Roman" w:hAnsi="Times New Roman"/>
          <w:sz w:val="28"/>
          <w:szCs w:val="28"/>
          <w:lang w:eastAsia="ru-RU"/>
        </w:rPr>
        <w:t>ном порядке административному наказанию за нарушение законодательства о выборах и р</w:t>
      </w:r>
      <w:r w:rsidR="006953B4" w:rsidRPr="00C75101">
        <w:rPr>
          <w:rFonts w:ascii="Times New Roman" w:hAnsi="Times New Roman"/>
          <w:sz w:val="28"/>
          <w:szCs w:val="28"/>
          <w:lang w:eastAsia="ru-RU"/>
        </w:rPr>
        <w:t>еферендумах, –</w:t>
      </w:r>
      <w:r w:rsidRPr="00C75101">
        <w:rPr>
          <w:rFonts w:ascii="Times New Roman" w:hAnsi="Times New Roman"/>
          <w:sz w:val="28"/>
          <w:szCs w:val="28"/>
          <w:lang w:eastAsia="ru-RU"/>
        </w:rPr>
        <w:t xml:space="preserve"> в течение одного года со дня вступления в</w:t>
      </w:r>
      <w:proofErr w:type="gramEnd"/>
      <w:r w:rsidRPr="00C75101">
        <w:rPr>
          <w:rFonts w:ascii="Times New Roman" w:hAnsi="Times New Roman"/>
          <w:sz w:val="28"/>
          <w:szCs w:val="28"/>
          <w:lang w:eastAsia="ru-RU"/>
        </w:rPr>
        <w:t xml:space="preserve"> з</w:t>
      </w:r>
      <w:r w:rsidRPr="00C75101">
        <w:rPr>
          <w:rFonts w:ascii="Times New Roman" w:hAnsi="Times New Roman"/>
          <w:sz w:val="28"/>
          <w:szCs w:val="28"/>
          <w:lang w:eastAsia="ru-RU"/>
        </w:rPr>
        <w:t>а</w:t>
      </w:r>
      <w:r w:rsidRPr="00C75101">
        <w:rPr>
          <w:rFonts w:ascii="Times New Roman" w:hAnsi="Times New Roman"/>
          <w:sz w:val="28"/>
          <w:szCs w:val="28"/>
          <w:lang w:eastAsia="ru-RU"/>
        </w:rPr>
        <w:t>конную силу решения (постановления) суда о назначении администрати</w:t>
      </w:r>
      <w:r w:rsidRPr="00C75101">
        <w:rPr>
          <w:rFonts w:ascii="Times New Roman" w:hAnsi="Times New Roman"/>
          <w:sz w:val="28"/>
          <w:szCs w:val="28"/>
          <w:lang w:eastAsia="ru-RU"/>
        </w:rPr>
        <w:t>в</w:t>
      </w:r>
      <w:r w:rsidRPr="00C75101">
        <w:rPr>
          <w:rFonts w:ascii="Times New Roman" w:hAnsi="Times New Roman"/>
          <w:sz w:val="28"/>
          <w:szCs w:val="28"/>
          <w:lang w:eastAsia="ru-RU"/>
        </w:rPr>
        <w:t>ного наказания, члены Совета Федерации Федерального Собрания Росси</w:t>
      </w:r>
      <w:r w:rsidRPr="00C75101">
        <w:rPr>
          <w:rFonts w:ascii="Times New Roman" w:hAnsi="Times New Roman"/>
          <w:sz w:val="28"/>
          <w:szCs w:val="28"/>
          <w:lang w:eastAsia="ru-RU"/>
        </w:rPr>
        <w:t>й</w:t>
      </w:r>
      <w:r w:rsidRPr="00C75101">
        <w:rPr>
          <w:rFonts w:ascii="Times New Roman" w:hAnsi="Times New Roman"/>
          <w:sz w:val="28"/>
          <w:szCs w:val="28"/>
          <w:lang w:eastAsia="ru-RU"/>
        </w:rPr>
        <w:t>ской Федерации, работники аппаратов комиссий, а также лица, замеща</w:t>
      </w:r>
      <w:r w:rsidRPr="00C75101">
        <w:rPr>
          <w:rFonts w:ascii="Times New Roman" w:hAnsi="Times New Roman"/>
          <w:sz w:val="28"/>
          <w:szCs w:val="28"/>
          <w:lang w:eastAsia="ru-RU"/>
        </w:rPr>
        <w:t>ю</w:t>
      </w:r>
      <w:r w:rsidRPr="00C75101">
        <w:rPr>
          <w:rFonts w:ascii="Times New Roman" w:hAnsi="Times New Roman"/>
          <w:sz w:val="28"/>
          <w:szCs w:val="28"/>
          <w:lang w:eastAsia="ru-RU"/>
        </w:rPr>
        <w:t>щие командные должности в воинских частях, военных организациях и</w:t>
      </w:r>
      <w:r w:rsidR="00F45240">
        <w:rPr>
          <w:rFonts w:ascii="Times New Roman" w:hAnsi="Times New Roman"/>
          <w:sz w:val="28"/>
          <w:szCs w:val="28"/>
          <w:lang w:eastAsia="ru-RU"/>
        </w:rPr>
        <w:t xml:space="preserve">     </w:t>
      </w:r>
      <w:r w:rsidRPr="00C75101">
        <w:rPr>
          <w:rFonts w:ascii="Times New Roman" w:hAnsi="Times New Roman"/>
          <w:sz w:val="28"/>
          <w:szCs w:val="28"/>
          <w:lang w:eastAsia="ru-RU"/>
        </w:rPr>
        <w:t xml:space="preserve"> учреждениях.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Срок полномочий члена комиссии с правом совещательного голоса начинается со дня получения соответствующей комиссией письменного уведомления от инициативной группы, иной группы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о назначении члена комиссии с правом совещательного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са и письменного заявления гражданина о его согласии на такое назначение. В уведомлении указываются фамилия, имя и отчество, дата и место рожд</w:t>
      </w:r>
      <w:r w:rsidRPr="00C75101">
        <w:rPr>
          <w:rFonts w:ascii="Times New Roman" w:hAnsi="Times New Roman"/>
          <w:sz w:val="28"/>
          <w:szCs w:val="28"/>
          <w:lang w:eastAsia="ru-RU"/>
        </w:rPr>
        <w:t>е</w:t>
      </w:r>
      <w:r w:rsidRPr="00C75101">
        <w:rPr>
          <w:rFonts w:ascii="Times New Roman" w:hAnsi="Times New Roman"/>
          <w:sz w:val="28"/>
          <w:szCs w:val="28"/>
          <w:lang w:eastAsia="ru-RU"/>
        </w:rPr>
        <w:t>ния, гражданство, серия, номер и дата выдачи паспорта или документа, з</w:t>
      </w:r>
      <w:r w:rsidRPr="00C75101">
        <w:rPr>
          <w:rFonts w:ascii="Times New Roman" w:hAnsi="Times New Roman"/>
          <w:sz w:val="28"/>
          <w:szCs w:val="28"/>
          <w:lang w:eastAsia="ru-RU"/>
        </w:rPr>
        <w:t>а</w:t>
      </w:r>
      <w:r w:rsidRPr="00C75101">
        <w:rPr>
          <w:rFonts w:ascii="Times New Roman" w:hAnsi="Times New Roman"/>
          <w:sz w:val="28"/>
          <w:szCs w:val="28"/>
          <w:lang w:eastAsia="ru-RU"/>
        </w:rPr>
        <w:lastRenderedPageBreak/>
        <w:t>меняющего паспорт гражданина, наименование или код органа, выдавшего паспорт или документ, заменяющий паспорт гражданина, адрес места ж</w:t>
      </w:r>
      <w:r w:rsidRPr="00C75101">
        <w:rPr>
          <w:rFonts w:ascii="Times New Roman" w:hAnsi="Times New Roman"/>
          <w:sz w:val="28"/>
          <w:szCs w:val="28"/>
          <w:lang w:eastAsia="ru-RU"/>
        </w:rPr>
        <w:t>и</w:t>
      </w:r>
      <w:r w:rsidRPr="00C75101">
        <w:rPr>
          <w:rFonts w:ascii="Times New Roman" w:hAnsi="Times New Roman"/>
          <w:sz w:val="28"/>
          <w:szCs w:val="28"/>
          <w:lang w:eastAsia="ru-RU"/>
        </w:rPr>
        <w:t>тельства гражданина, назначенного членом комиссии с правом совещател</w:t>
      </w:r>
      <w:r w:rsidRPr="00C75101">
        <w:rPr>
          <w:rFonts w:ascii="Times New Roman" w:hAnsi="Times New Roman"/>
          <w:sz w:val="28"/>
          <w:szCs w:val="28"/>
          <w:lang w:eastAsia="ru-RU"/>
        </w:rPr>
        <w:t>ь</w:t>
      </w:r>
      <w:r w:rsidRPr="00C75101">
        <w:rPr>
          <w:rFonts w:ascii="Times New Roman" w:hAnsi="Times New Roman"/>
          <w:sz w:val="28"/>
          <w:szCs w:val="28"/>
          <w:lang w:eastAsia="ru-RU"/>
        </w:rPr>
        <w:t>ного голоса.</w:t>
      </w:r>
    </w:p>
    <w:p w:rsidR="001D3A31" w:rsidRPr="00C75101" w:rsidRDefault="001D3A31" w:rsidP="00B0296A">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Полномочия члена комиссии с правом совещательного голоса могут быть прекращены в любое время назначившей его инициативной группой, иной группой участников голосования по отзыву и переданы другому лицу. При этом инициативная группа, иная группа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вправе прекращать полномочия члена комиссии с правом совещател</w:t>
      </w:r>
      <w:r w:rsidRPr="00C75101">
        <w:rPr>
          <w:rFonts w:ascii="Times New Roman" w:hAnsi="Times New Roman"/>
          <w:sz w:val="28"/>
          <w:szCs w:val="28"/>
          <w:lang w:eastAsia="ru-RU"/>
        </w:rPr>
        <w:t>ь</w:t>
      </w:r>
      <w:r w:rsidRPr="00C75101">
        <w:rPr>
          <w:rFonts w:ascii="Times New Roman" w:hAnsi="Times New Roman"/>
          <w:sz w:val="28"/>
          <w:szCs w:val="28"/>
          <w:lang w:eastAsia="ru-RU"/>
        </w:rPr>
        <w:t xml:space="preserve">ного голоса и назначать нового члена комиссии с правом совещательного голоса в отношении одной и той же комиссии не более чем пять раз. </w:t>
      </w:r>
      <w:proofErr w:type="gramStart"/>
      <w:r w:rsidRPr="00C75101">
        <w:rPr>
          <w:rFonts w:ascii="Times New Roman" w:hAnsi="Times New Roman"/>
          <w:sz w:val="28"/>
          <w:szCs w:val="28"/>
          <w:lang w:eastAsia="ru-RU"/>
        </w:rPr>
        <w:t>По</w:t>
      </w:r>
      <w:r w:rsidRPr="00C75101">
        <w:rPr>
          <w:rFonts w:ascii="Times New Roman" w:hAnsi="Times New Roman"/>
          <w:sz w:val="28"/>
          <w:szCs w:val="28"/>
          <w:lang w:eastAsia="ru-RU"/>
        </w:rPr>
        <w:t>л</w:t>
      </w:r>
      <w:r w:rsidRPr="00C75101">
        <w:rPr>
          <w:rFonts w:ascii="Times New Roman" w:hAnsi="Times New Roman"/>
          <w:sz w:val="28"/>
          <w:szCs w:val="28"/>
          <w:lang w:eastAsia="ru-RU"/>
        </w:rPr>
        <w:t>номочия членов комиссий с правом совещательного голоса прекращаются после дня официального опубликования результатов голосования по отзыву либо со дня прекращения процедур по реализации инициативы проведения голосования по отзыву, а если в вышестоящую комиссию поступили жал</w:t>
      </w:r>
      <w:r w:rsidRPr="00C75101">
        <w:rPr>
          <w:rFonts w:ascii="Times New Roman" w:hAnsi="Times New Roman"/>
          <w:sz w:val="28"/>
          <w:szCs w:val="28"/>
          <w:lang w:eastAsia="ru-RU"/>
        </w:rPr>
        <w:t>о</w:t>
      </w:r>
      <w:r w:rsidRPr="00C75101">
        <w:rPr>
          <w:rFonts w:ascii="Times New Roman" w:hAnsi="Times New Roman"/>
          <w:sz w:val="28"/>
          <w:szCs w:val="28"/>
          <w:lang w:eastAsia="ru-RU"/>
        </w:rPr>
        <w:t>бы (заявления) на решения и действия (бездействие) комиссии, в результате которых был нарушен порядок голосования либо порядок подсчета голосов участников голосования по отзыву, или если по</w:t>
      </w:r>
      <w:proofErr w:type="gramEnd"/>
      <w:r w:rsidRPr="00C75101">
        <w:rPr>
          <w:rFonts w:ascii="Times New Roman" w:hAnsi="Times New Roman"/>
          <w:sz w:val="28"/>
          <w:szCs w:val="28"/>
          <w:lang w:eastAsia="ru-RU"/>
        </w:rPr>
        <w:t xml:space="preserve"> данным фактам ведется с</w:t>
      </w:r>
      <w:r w:rsidRPr="00C75101">
        <w:rPr>
          <w:rFonts w:ascii="Times New Roman" w:hAnsi="Times New Roman"/>
          <w:sz w:val="28"/>
          <w:szCs w:val="28"/>
          <w:lang w:eastAsia="ru-RU"/>
        </w:rPr>
        <w:t>у</w:t>
      </w:r>
      <w:r w:rsidR="00B0296A" w:rsidRPr="00C75101">
        <w:rPr>
          <w:rFonts w:ascii="Times New Roman" w:hAnsi="Times New Roman"/>
          <w:sz w:val="28"/>
          <w:szCs w:val="28"/>
          <w:lang w:eastAsia="ru-RU"/>
        </w:rPr>
        <w:t>дебное разбирательство, –</w:t>
      </w:r>
      <w:r w:rsidRPr="00C75101">
        <w:rPr>
          <w:rFonts w:ascii="Times New Roman" w:hAnsi="Times New Roman"/>
          <w:sz w:val="28"/>
          <w:szCs w:val="28"/>
          <w:lang w:eastAsia="ru-RU"/>
        </w:rPr>
        <w:t xml:space="preserve"> со дня принятия вышестоящей комиссией реш</w:t>
      </w:r>
      <w:r w:rsidRPr="00C75101">
        <w:rPr>
          <w:rFonts w:ascii="Times New Roman" w:hAnsi="Times New Roman"/>
          <w:sz w:val="28"/>
          <w:szCs w:val="28"/>
          <w:lang w:eastAsia="ru-RU"/>
        </w:rPr>
        <w:t>е</w:t>
      </w:r>
      <w:r w:rsidRPr="00C75101">
        <w:rPr>
          <w:rFonts w:ascii="Times New Roman" w:hAnsi="Times New Roman"/>
          <w:sz w:val="28"/>
          <w:szCs w:val="28"/>
          <w:lang w:eastAsia="ru-RU"/>
        </w:rPr>
        <w:t>ния либо со дня вступления в законную силу судебного решения по жалобе (заявлению).</w:t>
      </w:r>
      <w:r w:rsidR="00B0296A" w:rsidRPr="00C75101">
        <w:rPr>
          <w:rFonts w:ascii="Times New Roman" w:hAnsi="Times New Roman"/>
          <w:sz w:val="28"/>
          <w:szCs w:val="28"/>
          <w:lang w:eastAsia="ru-RU"/>
        </w:rPr>
        <w:t xml:space="preserve"> </w:t>
      </w:r>
    </w:p>
    <w:p w:rsidR="00B0296A" w:rsidRPr="00C75101" w:rsidRDefault="00B0296A" w:rsidP="007B01F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7B01F7">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21.</w:t>
      </w:r>
      <w:r w:rsidRPr="00C75101">
        <w:rPr>
          <w:rFonts w:ascii="Times New Roman" w:hAnsi="Times New Roman"/>
          <w:b/>
          <w:bCs/>
          <w:sz w:val="28"/>
          <w:szCs w:val="28"/>
          <w:lang w:eastAsia="ru-RU"/>
        </w:rPr>
        <w:t xml:space="preserve"> Организация деятельности комиссий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Организация деятельности комиссий осуществляется в </w:t>
      </w:r>
      <w:proofErr w:type="spellStart"/>
      <w:proofErr w:type="gramStart"/>
      <w:r w:rsidRPr="00C75101">
        <w:rPr>
          <w:rFonts w:ascii="Times New Roman" w:hAnsi="Times New Roman"/>
          <w:sz w:val="28"/>
          <w:szCs w:val="28"/>
          <w:lang w:eastAsia="ru-RU"/>
        </w:rPr>
        <w:t>соответ</w:t>
      </w:r>
      <w:r w:rsidR="00F45240">
        <w:rPr>
          <w:rFonts w:ascii="Times New Roman" w:hAnsi="Times New Roman"/>
          <w:sz w:val="28"/>
          <w:szCs w:val="28"/>
          <w:lang w:eastAsia="ru-RU"/>
        </w:rPr>
        <w:t>-</w:t>
      </w:r>
      <w:r w:rsidRPr="00C75101">
        <w:rPr>
          <w:rFonts w:ascii="Times New Roman" w:hAnsi="Times New Roman"/>
          <w:sz w:val="28"/>
          <w:szCs w:val="28"/>
          <w:lang w:eastAsia="ru-RU"/>
        </w:rPr>
        <w:t>ствии</w:t>
      </w:r>
      <w:proofErr w:type="spellEnd"/>
      <w:proofErr w:type="gramEnd"/>
      <w:r w:rsidRPr="00C75101">
        <w:rPr>
          <w:rFonts w:ascii="Times New Roman" w:hAnsi="Times New Roman"/>
          <w:sz w:val="28"/>
          <w:szCs w:val="28"/>
          <w:lang w:eastAsia="ru-RU"/>
        </w:rPr>
        <w:t xml:space="preserve"> со </w:t>
      </w:r>
      <w:hyperlink r:id="rId6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статьей 28</w:t>
        </w:r>
      </w:hyperlink>
      <w:r w:rsidR="007B01F7" w:rsidRPr="00C75101">
        <w:rPr>
          <w:rFonts w:ascii="Times New Roman" w:hAnsi="Times New Roman"/>
          <w:sz w:val="28"/>
          <w:szCs w:val="28"/>
          <w:lang w:eastAsia="ru-RU"/>
        </w:rPr>
        <w:t xml:space="preserve"> Федерального закона «</w:t>
      </w:r>
      <w:r w:rsidRPr="00C75101">
        <w:rPr>
          <w:rFonts w:ascii="Times New Roman" w:hAnsi="Times New Roman"/>
          <w:sz w:val="28"/>
          <w:szCs w:val="28"/>
          <w:lang w:eastAsia="ru-RU"/>
        </w:rPr>
        <w:t>Об основных гарантиях избир</w:t>
      </w:r>
      <w:r w:rsidRPr="00C75101">
        <w:rPr>
          <w:rFonts w:ascii="Times New Roman" w:hAnsi="Times New Roman"/>
          <w:sz w:val="28"/>
          <w:szCs w:val="28"/>
          <w:lang w:eastAsia="ru-RU"/>
        </w:rPr>
        <w:t>а</w:t>
      </w:r>
      <w:r w:rsidRPr="00C75101">
        <w:rPr>
          <w:rFonts w:ascii="Times New Roman" w:hAnsi="Times New Roman"/>
          <w:sz w:val="28"/>
          <w:szCs w:val="28"/>
          <w:lang w:eastAsia="ru-RU"/>
        </w:rPr>
        <w:t>тельных прав и права на участие в референдуме граждан Российской Фед</w:t>
      </w:r>
      <w:r w:rsidRPr="00C75101">
        <w:rPr>
          <w:rFonts w:ascii="Times New Roman" w:hAnsi="Times New Roman"/>
          <w:sz w:val="28"/>
          <w:szCs w:val="28"/>
          <w:lang w:eastAsia="ru-RU"/>
        </w:rPr>
        <w:t>е</w:t>
      </w:r>
      <w:r w:rsidR="007B01F7" w:rsidRPr="00C75101">
        <w:rPr>
          <w:rFonts w:ascii="Times New Roman" w:hAnsi="Times New Roman"/>
          <w:sz w:val="28"/>
          <w:szCs w:val="28"/>
          <w:lang w:eastAsia="ru-RU"/>
        </w:rPr>
        <w:t>рации»</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Со дня официального опубликования решения о назначении гол</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сования по отзыву до дня официального опубликования результатов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региональные государственные организации телеради</w:t>
      </w:r>
      <w:r w:rsidRPr="00C75101">
        <w:rPr>
          <w:rFonts w:ascii="Times New Roman" w:hAnsi="Times New Roman"/>
          <w:sz w:val="28"/>
          <w:szCs w:val="28"/>
          <w:lang w:eastAsia="ru-RU"/>
        </w:rPr>
        <w:t>о</w:t>
      </w:r>
      <w:r w:rsidRPr="00C75101">
        <w:rPr>
          <w:rFonts w:ascii="Times New Roman" w:hAnsi="Times New Roman"/>
          <w:sz w:val="28"/>
          <w:szCs w:val="28"/>
          <w:lang w:eastAsia="ru-RU"/>
        </w:rPr>
        <w:t>вещания безвозмездно предоставляют Центральной избирательной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сии Республики Карелия не менее 10 минут эфирного времени еженедельно на каждом из своих каналов для разъяснения законодательства об отзыве, информирования участников голосования по отзыву о сроках и порядке осуществления процедуры отзыва, о ходе</w:t>
      </w:r>
      <w:proofErr w:type="gramEnd"/>
      <w:r w:rsidRPr="00C75101">
        <w:rPr>
          <w:rFonts w:ascii="Times New Roman" w:hAnsi="Times New Roman"/>
          <w:sz w:val="28"/>
          <w:szCs w:val="28"/>
          <w:lang w:eastAsia="ru-RU"/>
        </w:rPr>
        <w:t xml:space="preserve"> кампании по отзыву, а также для ответов на вопросы участников голосования по отзыву.</w:t>
      </w:r>
      <w:r w:rsidR="006226DA" w:rsidRPr="00C75101">
        <w:rPr>
          <w:rFonts w:ascii="Times New Roman" w:hAnsi="Times New Roman"/>
          <w:sz w:val="28"/>
          <w:szCs w:val="28"/>
          <w:lang w:eastAsia="ru-RU"/>
        </w:rPr>
        <w:t xml:space="preserve"> </w:t>
      </w:r>
    </w:p>
    <w:p w:rsidR="001D3A31" w:rsidRPr="00C75101" w:rsidRDefault="001D3A31" w:rsidP="006226DA">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Редакции региональных государственных периодических печатных изданий, выходящих не реже одного раза в неделю, в период кампании по отзыву безвозмездно предоставляют Центральной избирательной комиссии Республики Карелия не менее одной сотой от еженедельного объема печа</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ной площади, а территориальным комиссиям </w:t>
      </w:r>
      <w:r w:rsidR="006226DA" w:rsidRPr="00C75101">
        <w:rPr>
          <w:rFonts w:ascii="Times New Roman" w:hAnsi="Times New Roman"/>
          <w:sz w:val="28"/>
          <w:szCs w:val="28"/>
          <w:lang w:eastAsia="ru-RU"/>
        </w:rPr>
        <w:t>–</w:t>
      </w:r>
      <w:r w:rsidRPr="00C75101">
        <w:rPr>
          <w:rFonts w:ascii="Times New Roman" w:hAnsi="Times New Roman"/>
          <w:sz w:val="28"/>
          <w:szCs w:val="28"/>
          <w:lang w:eastAsia="ru-RU"/>
        </w:rPr>
        <w:t xml:space="preserve"> не менее одной двухсотой от еженедельного объема печатной площади. Комиссии используют указанную печатную площадь для разъяснения законодательства об отзыве, информ</w:t>
      </w:r>
      <w:r w:rsidRPr="00C75101">
        <w:rPr>
          <w:rFonts w:ascii="Times New Roman" w:hAnsi="Times New Roman"/>
          <w:sz w:val="28"/>
          <w:szCs w:val="28"/>
          <w:lang w:eastAsia="ru-RU"/>
        </w:rPr>
        <w:t>и</w:t>
      </w:r>
      <w:r w:rsidRPr="00C75101">
        <w:rPr>
          <w:rFonts w:ascii="Times New Roman" w:hAnsi="Times New Roman"/>
          <w:sz w:val="28"/>
          <w:szCs w:val="28"/>
          <w:lang w:eastAsia="ru-RU"/>
        </w:rPr>
        <w:t>рования участников голосования по отзыву о сроках и порядке осуществл</w:t>
      </w:r>
      <w:r w:rsidRPr="00C75101">
        <w:rPr>
          <w:rFonts w:ascii="Times New Roman" w:hAnsi="Times New Roman"/>
          <w:sz w:val="28"/>
          <w:szCs w:val="28"/>
          <w:lang w:eastAsia="ru-RU"/>
        </w:rPr>
        <w:t>е</w:t>
      </w:r>
      <w:r w:rsidRPr="00C75101">
        <w:rPr>
          <w:rFonts w:ascii="Times New Roman" w:hAnsi="Times New Roman"/>
          <w:sz w:val="28"/>
          <w:szCs w:val="28"/>
          <w:lang w:eastAsia="ru-RU"/>
        </w:rPr>
        <w:t>ния процедуры отзыва, о ходе кампании по отзыву, а также для ответов на вопросы участников голосования по отзыву.</w:t>
      </w:r>
    </w:p>
    <w:p w:rsidR="006226DA" w:rsidRPr="00C75101" w:rsidRDefault="006226DA" w:rsidP="006226D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6226DA">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22.</w:t>
      </w:r>
      <w:r w:rsidRPr="00C75101">
        <w:rPr>
          <w:rFonts w:ascii="Times New Roman" w:hAnsi="Times New Roman"/>
          <w:b/>
          <w:bCs/>
          <w:sz w:val="28"/>
          <w:szCs w:val="28"/>
          <w:lang w:eastAsia="ru-RU"/>
        </w:rPr>
        <w:t xml:space="preserve"> Статус членов комиссий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Статус членов комиссий как с правом решающего, так и с правом 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вещательного голоса устанавливается </w:t>
      </w:r>
      <w:hyperlink r:id="rId68"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статьей 29</w:t>
        </w:r>
      </w:hyperlink>
      <w:r w:rsidRPr="00C75101">
        <w:rPr>
          <w:rFonts w:ascii="Times New Roman" w:hAnsi="Times New Roman"/>
          <w:sz w:val="28"/>
          <w:szCs w:val="28"/>
          <w:lang w:eastAsia="ru-RU"/>
        </w:rPr>
        <w:t xml:space="preserve"> Федеральног</w:t>
      </w:r>
      <w:r w:rsidR="006226DA" w:rsidRPr="00C75101">
        <w:rPr>
          <w:rFonts w:ascii="Times New Roman" w:hAnsi="Times New Roman"/>
          <w:sz w:val="28"/>
          <w:szCs w:val="28"/>
          <w:lang w:eastAsia="ru-RU"/>
        </w:rPr>
        <w:t>о закона «</w:t>
      </w:r>
      <w:r w:rsidRPr="00C75101">
        <w:rPr>
          <w:rFonts w:ascii="Times New Roman" w:hAnsi="Times New Roman"/>
          <w:sz w:val="28"/>
          <w:szCs w:val="28"/>
          <w:lang w:eastAsia="ru-RU"/>
        </w:rPr>
        <w:t>Об основных гарантиях избирательных прав и права на участие в референду</w:t>
      </w:r>
      <w:r w:rsidR="006226DA" w:rsidRPr="00C75101">
        <w:rPr>
          <w:rFonts w:ascii="Times New Roman" w:hAnsi="Times New Roman"/>
          <w:sz w:val="28"/>
          <w:szCs w:val="28"/>
          <w:lang w:eastAsia="ru-RU"/>
        </w:rPr>
        <w:t>ме граждан Российской Федерации»</w:t>
      </w:r>
      <w:r w:rsidRPr="00C75101">
        <w:rPr>
          <w:rFonts w:ascii="Times New Roman" w:hAnsi="Times New Roman"/>
          <w:sz w:val="28"/>
          <w:szCs w:val="28"/>
          <w:lang w:eastAsia="ru-RU"/>
        </w:rPr>
        <w:t>.</w:t>
      </w:r>
    </w:p>
    <w:p w:rsidR="001D3A31" w:rsidRPr="00C75101" w:rsidRDefault="001D3A31" w:rsidP="006226D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226DA" w:rsidRPr="00C75101" w:rsidRDefault="001D3A31" w:rsidP="006226DA">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23.</w:t>
      </w:r>
      <w:r w:rsidRPr="00C75101">
        <w:rPr>
          <w:rFonts w:ascii="Times New Roman" w:hAnsi="Times New Roman"/>
          <w:b/>
          <w:bCs/>
          <w:sz w:val="28"/>
          <w:szCs w:val="28"/>
          <w:lang w:eastAsia="ru-RU"/>
        </w:rPr>
        <w:t xml:space="preserve"> Полномочия </w:t>
      </w:r>
      <w:proofErr w:type="gramStart"/>
      <w:r w:rsidRPr="00C75101">
        <w:rPr>
          <w:rFonts w:ascii="Times New Roman" w:hAnsi="Times New Roman"/>
          <w:b/>
          <w:bCs/>
          <w:sz w:val="28"/>
          <w:szCs w:val="28"/>
          <w:lang w:eastAsia="ru-RU"/>
        </w:rPr>
        <w:t>Центральной</w:t>
      </w:r>
      <w:proofErr w:type="gramEnd"/>
      <w:r w:rsidRPr="00C75101">
        <w:rPr>
          <w:rFonts w:ascii="Times New Roman" w:hAnsi="Times New Roman"/>
          <w:b/>
          <w:bCs/>
          <w:sz w:val="28"/>
          <w:szCs w:val="28"/>
          <w:lang w:eastAsia="ru-RU"/>
        </w:rPr>
        <w:t xml:space="preserve"> избирательной </w:t>
      </w:r>
    </w:p>
    <w:p w:rsidR="006226DA" w:rsidRPr="00C75101" w:rsidRDefault="006226DA" w:rsidP="006226DA">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7B7788"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комиссии Республики Карелия при подготовке и </w:t>
      </w:r>
    </w:p>
    <w:p w:rsidR="001D3A31" w:rsidRPr="00C75101" w:rsidRDefault="006226DA" w:rsidP="006226DA">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7B7788"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proofErr w:type="gramStart"/>
      <w:r w:rsidR="001D3A31" w:rsidRPr="00C75101">
        <w:rPr>
          <w:rFonts w:ascii="Times New Roman" w:hAnsi="Times New Roman"/>
          <w:b/>
          <w:bCs/>
          <w:sz w:val="28"/>
          <w:szCs w:val="28"/>
          <w:lang w:eastAsia="ru-RU"/>
        </w:rPr>
        <w:t>проведении</w:t>
      </w:r>
      <w:proofErr w:type="gramEnd"/>
      <w:r w:rsidR="001D3A31" w:rsidRPr="00C75101">
        <w:rPr>
          <w:rFonts w:ascii="Times New Roman" w:hAnsi="Times New Roman"/>
          <w:b/>
          <w:bCs/>
          <w:sz w:val="28"/>
          <w:szCs w:val="28"/>
          <w:lang w:eastAsia="ru-RU"/>
        </w:rPr>
        <w:t xml:space="preserve"> голосования по отзыву</w:t>
      </w:r>
    </w:p>
    <w:p w:rsidR="001D3A31" w:rsidRPr="00C75101" w:rsidRDefault="001D3A31" w:rsidP="00BF3554">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Центральная избирательная комиссия Республики Карелия:</w:t>
      </w:r>
    </w:p>
    <w:p w:rsidR="001D3A31" w:rsidRPr="00C75101" w:rsidRDefault="001D3A31" w:rsidP="00BF3554">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lastRenderedPageBreak/>
        <w:t>1) организует подготовку и проведение голосования по отзыву, рук</w:t>
      </w:r>
      <w:r w:rsidRPr="00C75101">
        <w:rPr>
          <w:rFonts w:ascii="Times New Roman" w:hAnsi="Times New Roman"/>
          <w:sz w:val="28"/>
          <w:szCs w:val="28"/>
          <w:lang w:eastAsia="ru-RU"/>
        </w:rPr>
        <w:t>о</w:t>
      </w:r>
      <w:r w:rsidRPr="00C75101">
        <w:rPr>
          <w:rFonts w:ascii="Times New Roman" w:hAnsi="Times New Roman"/>
          <w:sz w:val="28"/>
          <w:szCs w:val="28"/>
          <w:lang w:eastAsia="ru-RU"/>
        </w:rPr>
        <w:t>водит деятельностью нижестоящих комиссий;</w:t>
      </w:r>
    </w:p>
    <w:p w:rsidR="001D3A31" w:rsidRPr="00C75101" w:rsidRDefault="001D3A31" w:rsidP="00BF3554">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 xml:space="preserve">2) осуществляет на территории Республики Карелия </w:t>
      </w:r>
      <w:proofErr w:type="gramStart"/>
      <w:r w:rsidRPr="00C75101">
        <w:rPr>
          <w:rFonts w:ascii="Times New Roman" w:hAnsi="Times New Roman"/>
          <w:sz w:val="28"/>
          <w:szCs w:val="28"/>
          <w:lang w:eastAsia="ru-RU"/>
        </w:rPr>
        <w:t>контроль за</w:t>
      </w:r>
      <w:proofErr w:type="gramEnd"/>
      <w:r w:rsidRPr="00C75101">
        <w:rPr>
          <w:rFonts w:ascii="Times New Roman" w:hAnsi="Times New Roman"/>
          <w:sz w:val="28"/>
          <w:szCs w:val="28"/>
          <w:lang w:eastAsia="ru-RU"/>
        </w:rPr>
        <w:t xml:space="preserve"> с</w:t>
      </w:r>
      <w:r w:rsidRPr="00C75101">
        <w:rPr>
          <w:rFonts w:ascii="Times New Roman" w:hAnsi="Times New Roman"/>
          <w:sz w:val="28"/>
          <w:szCs w:val="28"/>
          <w:lang w:eastAsia="ru-RU"/>
        </w:rPr>
        <w:t>о</w:t>
      </w:r>
      <w:r w:rsidRPr="00C75101">
        <w:rPr>
          <w:rFonts w:ascii="Times New Roman" w:hAnsi="Times New Roman"/>
          <w:sz w:val="28"/>
          <w:szCs w:val="28"/>
          <w:lang w:eastAsia="ru-RU"/>
        </w:rPr>
        <w:t>блюдением права граждан Российской Федерации на участие в голосовании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принимает правовые акты по вопросам применения настоящего З</w:t>
      </w:r>
      <w:r w:rsidRPr="00C75101">
        <w:rPr>
          <w:rFonts w:ascii="Times New Roman" w:hAnsi="Times New Roman"/>
          <w:sz w:val="28"/>
          <w:szCs w:val="28"/>
          <w:lang w:eastAsia="ru-RU"/>
        </w:rPr>
        <w:t>а</w:t>
      </w:r>
      <w:r w:rsidRPr="00C75101">
        <w:rPr>
          <w:rFonts w:ascii="Times New Roman" w:hAnsi="Times New Roman"/>
          <w:sz w:val="28"/>
          <w:szCs w:val="28"/>
          <w:lang w:eastAsia="ru-RU"/>
        </w:rPr>
        <w:t>кона;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оказывает правовую, методическую, организационно-техническую помощь нижестоящим комиссиям;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обеспечивает е</w:t>
      </w:r>
      <w:r w:rsidR="0086138A" w:rsidRPr="00C75101">
        <w:rPr>
          <w:rFonts w:ascii="Times New Roman" w:hAnsi="Times New Roman"/>
          <w:sz w:val="28"/>
          <w:szCs w:val="28"/>
          <w:lang w:eastAsia="ru-RU"/>
        </w:rPr>
        <w:t xml:space="preserve">динообразное </w:t>
      </w:r>
      <w:proofErr w:type="gramStart"/>
      <w:r w:rsidR="0086138A" w:rsidRPr="00C75101">
        <w:rPr>
          <w:rFonts w:ascii="Times New Roman" w:hAnsi="Times New Roman"/>
          <w:sz w:val="28"/>
          <w:szCs w:val="28"/>
          <w:lang w:eastAsia="ru-RU"/>
        </w:rPr>
        <w:t>использование</w:t>
      </w:r>
      <w:proofErr w:type="gramEnd"/>
      <w:r w:rsidR="0086138A" w:rsidRPr="00C75101">
        <w:rPr>
          <w:rFonts w:ascii="Times New Roman" w:hAnsi="Times New Roman"/>
          <w:sz w:val="28"/>
          <w:szCs w:val="28"/>
          <w:lang w:eastAsia="ru-RU"/>
        </w:rPr>
        <w:t xml:space="preserve"> ГАС «Выборы»</w:t>
      </w:r>
      <w:r w:rsidRPr="00C75101">
        <w:rPr>
          <w:rFonts w:ascii="Times New Roman" w:hAnsi="Times New Roman"/>
          <w:sz w:val="28"/>
          <w:szCs w:val="28"/>
          <w:lang w:eastAsia="ru-RU"/>
        </w:rPr>
        <w:t>, ее о</w:t>
      </w:r>
      <w:r w:rsidRPr="00C75101">
        <w:rPr>
          <w:rFonts w:ascii="Times New Roman" w:hAnsi="Times New Roman"/>
          <w:sz w:val="28"/>
          <w:szCs w:val="28"/>
          <w:lang w:eastAsia="ru-RU"/>
        </w:rPr>
        <w:t>т</w:t>
      </w:r>
      <w:r w:rsidRPr="00C75101">
        <w:rPr>
          <w:rFonts w:ascii="Times New Roman" w:hAnsi="Times New Roman"/>
          <w:sz w:val="28"/>
          <w:szCs w:val="28"/>
          <w:lang w:eastAsia="ru-RU"/>
        </w:rPr>
        <w:t>дельных технических средств, в том числе технических средств подсчета голосов</w:t>
      </w:r>
      <w:r w:rsidR="00301245" w:rsidRPr="00C75101">
        <w:rPr>
          <w:rFonts w:ascii="Times New Roman" w:hAnsi="Times New Roman"/>
          <w:sz w:val="28"/>
          <w:szCs w:val="28"/>
          <w:lang w:eastAsia="ru-RU"/>
        </w:rPr>
        <w:t>,</w:t>
      </w:r>
      <w:r w:rsidRPr="00C75101">
        <w:rPr>
          <w:rFonts w:ascii="Times New Roman" w:hAnsi="Times New Roman"/>
          <w:sz w:val="28"/>
          <w:szCs w:val="28"/>
          <w:lang w:eastAsia="ru-RU"/>
        </w:rPr>
        <w:t xml:space="preserve"> в соответствии с порядком, установленным Центральной избир</w:t>
      </w:r>
      <w:r w:rsidRPr="00C75101">
        <w:rPr>
          <w:rFonts w:ascii="Times New Roman" w:hAnsi="Times New Roman"/>
          <w:sz w:val="28"/>
          <w:szCs w:val="28"/>
          <w:lang w:eastAsia="ru-RU"/>
        </w:rPr>
        <w:t>а</w:t>
      </w:r>
      <w:r w:rsidRPr="00C75101">
        <w:rPr>
          <w:rFonts w:ascii="Times New Roman" w:hAnsi="Times New Roman"/>
          <w:sz w:val="28"/>
          <w:szCs w:val="28"/>
          <w:lang w:eastAsia="ru-RU"/>
        </w:rPr>
        <w:t>тельной комиссией Российской Федерации;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6) осуществляет регистрацию инициативной группы, иных групп </w:t>
      </w:r>
      <w:r w:rsidR="00F45240">
        <w:rPr>
          <w:rFonts w:ascii="Times New Roman" w:hAnsi="Times New Roman"/>
          <w:sz w:val="28"/>
          <w:szCs w:val="28"/>
          <w:lang w:eastAsia="ru-RU"/>
        </w:rPr>
        <w:t xml:space="preserve">      </w:t>
      </w:r>
      <w:r w:rsidRPr="00C75101">
        <w:rPr>
          <w:rFonts w:ascii="Times New Roman" w:hAnsi="Times New Roman"/>
          <w:sz w:val="28"/>
          <w:szCs w:val="28"/>
          <w:lang w:eastAsia="ru-RU"/>
        </w:rPr>
        <w:t>участников голосования по отзыву, выдает регистрационные свидетельства, а также сообщает об этом в средства массовой информации;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заслушивает сообщения органов исполнительной власти Республ</w:t>
      </w:r>
      <w:r w:rsidRPr="00C75101">
        <w:rPr>
          <w:rFonts w:ascii="Times New Roman" w:hAnsi="Times New Roman"/>
          <w:sz w:val="28"/>
          <w:szCs w:val="28"/>
          <w:lang w:eastAsia="ru-RU"/>
        </w:rPr>
        <w:t>и</w:t>
      </w:r>
      <w:r w:rsidRPr="00C75101">
        <w:rPr>
          <w:rFonts w:ascii="Times New Roman" w:hAnsi="Times New Roman"/>
          <w:sz w:val="28"/>
          <w:szCs w:val="28"/>
          <w:lang w:eastAsia="ru-RU"/>
        </w:rPr>
        <w:t>ки Карелия и органов местного самоуправления по вопросам, связанным с подготовкой и проведением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устанавливает единую нумерацию участков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 устанавливает форму бюллетеня для голосования по отзыву</w:t>
      </w:r>
      <w:r w:rsidR="00457F35" w:rsidRPr="00C75101">
        <w:rPr>
          <w:rFonts w:ascii="Times New Roman" w:hAnsi="Times New Roman"/>
          <w:sz w:val="28"/>
          <w:szCs w:val="28"/>
          <w:lang w:eastAsia="ru-RU"/>
        </w:rPr>
        <w:t xml:space="preserve"> (далее также – бюллетень)</w:t>
      </w:r>
      <w:r w:rsidRPr="00C75101">
        <w:rPr>
          <w:rFonts w:ascii="Times New Roman" w:hAnsi="Times New Roman"/>
          <w:sz w:val="28"/>
          <w:szCs w:val="28"/>
          <w:lang w:eastAsia="ru-RU"/>
        </w:rPr>
        <w:t>, списка участников голосования по отзыву и других д</w:t>
      </w:r>
      <w:r w:rsidRPr="00C75101">
        <w:rPr>
          <w:rFonts w:ascii="Times New Roman" w:hAnsi="Times New Roman"/>
          <w:sz w:val="28"/>
          <w:szCs w:val="28"/>
          <w:lang w:eastAsia="ru-RU"/>
        </w:rPr>
        <w:t>о</w:t>
      </w:r>
      <w:r w:rsidRPr="00C75101">
        <w:rPr>
          <w:rFonts w:ascii="Times New Roman" w:hAnsi="Times New Roman"/>
          <w:sz w:val="28"/>
          <w:szCs w:val="28"/>
          <w:lang w:eastAsia="ru-RU"/>
        </w:rPr>
        <w:t>кументов, необходимых для обеспечения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 утверждает текст бюллетеня для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11) обеспечивает изготовление бюллетеней для голосования по отзыву и передачу их в территориальные комиссии;</w:t>
      </w:r>
    </w:p>
    <w:p w:rsidR="001D3A31" w:rsidRPr="00C75101" w:rsidRDefault="001D3A31" w:rsidP="00FA3666">
      <w:pPr>
        <w:widowControl w:val="0"/>
        <w:tabs>
          <w:tab w:val="left" w:pos="7620"/>
        </w:tabs>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12) утверждает образцы печатей комиссий;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13) устанавливает порядок доставки в комиссии документов, связа</w:t>
      </w:r>
      <w:r w:rsidRPr="00C75101">
        <w:rPr>
          <w:rFonts w:ascii="Times New Roman" w:hAnsi="Times New Roman"/>
          <w:sz w:val="28"/>
          <w:szCs w:val="28"/>
          <w:lang w:eastAsia="ru-RU"/>
        </w:rPr>
        <w:t>н</w:t>
      </w:r>
      <w:r w:rsidRPr="00C75101">
        <w:rPr>
          <w:rFonts w:ascii="Times New Roman" w:hAnsi="Times New Roman"/>
          <w:sz w:val="28"/>
          <w:szCs w:val="28"/>
          <w:lang w:eastAsia="ru-RU"/>
        </w:rPr>
        <w:lastRenderedPageBreak/>
        <w:t>ных с подготовкой и проведением голосования по отзыву, а также утве</w:t>
      </w:r>
      <w:r w:rsidRPr="00C75101">
        <w:rPr>
          <w:rFonts w:ascii="Times New Roman" w:hAnsi="Times New Roman"/>
          <w:sz w:val="28"/>
          <w:szCs w:val="28"/>
          <w:lang w:eastAsia="ru-RU"/>
        </w:rPr>
        <w:t>р</w:t>
      </w:r>
      <w:r w:rsidRPr="00C75101">
        <w:rPr>
          <w:rFonts w:ascii="Times New Roman" w:hAnsi="Times New Roman"/>
          <w:sz w:val="28"/>
          <w:szCs w:val="28"/>
          <w:lang w:eastAsia="ru-RU"/>
        </w:rPr>
        <w:t>ждает по согласованию с органом исполнительной власти Республики К</w:t>
      </w:r>
      <w:r w:rsidRPr="00C75101">
        <w:rPr>
          <w:rFonts w:ascii="Times New Roman" w:hAnsi="Times New Roman"/>
          <w:sz w:val="28"/>
          <w:szCs w:val="28"/>
          <w:lang w:eastAsia="ru-RU"/>
        </w:rPr>
        <w:t>а</w:t>
      </w:r>
      <w:r w:rsidRPr="00C75101">
        <w:rPr>
          <w:rFonts w:ascii="Times New Roman" w:hAnsi="Times New Roman"/>
          <w:sz w:val="28"/>
          <w:szCs w:val="28"/>
          <w:lang w:eastAsia="ru-RU"/>
        </w:rPr>
        <w:t>релия, осуществляющим государственное управление архивным делом в Республик</w:t>
      </w:r>
      <w:r w:rsidR="00B26897">
        <w:rPr>
          <w:rFonts w:ascii="Times New Roman" w:hAnsi="Times New Roman"/>
          <w:sz w:val="28"/>
          <w:szCs w:val="28"/>
          <w:lang w:eastAsia="ru-RU"/>
        </w:rPr>
        <w:t>е</w:t>
      </w:r>
      <w:r w:rsidRPr="00C75101">
        <w:rPr>
          <w:rFonts w:ascii="Times New Roman" w:hAnsi="Times New Roman"/>
          <w:sz w:val="28"/>
          <w:szCs w:val="28"/>
          <w:lang w:eastAsia="ru-RU"/>
        </w:rPr>
        <w:t xml:space="preserve"> Карелия, порядок хранения, передачи в архив и уничтожения по истечении сроков хранения указанных документов;</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14) осуществляет на территории Республики Карелия меры по орган</w:t>
      </w:r>
      <w:r w:rsidRPr="00C75101">
        <w:rPr>
          <w:rFonts w:ascii="Times New Roman" w:hAnsi="Times New Roman"/>
          <w:sz w:val="28"/>
          <w:szCs w:val="28"/>
          <w:lang w:eastAsia="ru-RU"/>
        </w:rPr>
        <w:t>и</w:t>
      </w:r>
      <w:r w:rsidRPr="00C75101">
        <w:rPr>
          <w:rFonts w:ascii="Times New Roman" w:hAnsi="Times New Roman"/>
          <w:sz w:val="28"/>
          <w:szCs w:val="28"/>
          <w:lang w:eastAsia="ru-RU"/>
        </w:rPr>
        <w:t>зации финансирования подготовки и проведения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15) распределяет средства, выделенные из бюджета Республики Кар</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лия на финансовое обеспечение подготовки и проведения голосования по отзыву, на деятельность комиссий и осуществление их полномочий, </w:t>
      </w:r>
      <w:proofErr w:type="spellStart"/>
      <w:r w:rsidRPr="00C75101">
        <w:rPr>
          <w:rFonts w:ascii="Times New Roman" w:hAnsi="Times New Roman"/>
          <w:sz w:val="28"/>
          <w:szCs w:val="28"/>
          <w:lang w:eastAsia="ru-RU"/>
        </w:rPr>
        <w:t>вн</w:t>
      </w:r>
      <w:r w:rsidRPr="00C75101">
        <w:rPr>
          <w:rFonts w:ascii="Times New Roman" w:hAnsi="Times New Roman"/>
          <w:sz w:val="28"/>
          <w:szCs w:val="28"/>
          <w:lang w:eastAsia="ru-RU"/>
        </w:rPr>
        <w:t>е</w:t>
      </w:r>
      <w:r w:rsidRPr="00C75101">
        <w:rPr>
          <w:rFonts w:ascii="Times New Roman" w:hAnsi="Times New Roman"/>
          <w:sz w:val="28"/>
          <w:szCs w:val="28"/>
          <w:lang w:eastAsia="ru-RU"/>
        </w:rPr>
        <w:t>д</w:t>
      </w:r>
      <w:r w:rsidR="00F45240">
        <w:rPr>
          <w:rFonts w:ascii="Times New Roman" w:hAnsi="Times New Roman"/>
          <w:sz w:val="28"/>
          <w:szCs w:val="28"/>
          <w:lang w:eastAsia="ru-RU"/>
        </w:rPr>
        <w:t>-</w:t>
      </w:r>
      <w:r w:rsidRPr="00C75101">
        <w:rPr>
          <w:rFonts w:ascii="Times New Roman" w:hAnsi="Times New Roman"/>
          <w:sz w:val="28"/>
          <w:szCs w:val="28"/>
          <w:lang w:eastAsia="ru-RU"/>
        </w:rPr>
        <w:t>рение</w:t>
      </w:r>
      <w:proofErr w:type="spellEnd"/>
      <w:r w:rsidRPr="00C75101">
        <w:rPr>
          <w:rFonts w:ascii="Times New Roman" w:hAnsi="Times New Roman"/>
          <w:sz w:val="28"/>
          <w:szCs w:val="28"/>
          <w:lang w:eastAsia="ru-RU"/>
        </w:rPr>
        <w:t>, эксплуатацию и развитие средств автоматизации, обучение организ</w:t>
      </w:r>
      <w:r w:rsidRPr="00C75101">
        <w:rPr>
          <w:rFonts w:ascii="Times New Roman" w:hAnsi="Times New Roman"/>
          <w:sz w:val="28"/>
          <w:szCs w:val="28"/>
          <w:lang w:eastAsia="ru-RU"/>
        </w:rPr>
        <w:t>а</w:t>
      </w:r>
      <w:r w:rsidRPr="00C75101">
        <w:rPr>
          <w:rFonts w:ascii="Times New Roman" w:hAnsi="Times New Roman"/>
          <w:sz w:val="28"/>
          <w:szCs w:val="28"/>
          <w:lang w:eastAsia="ru-RU"/>
        </w:rPr>
        <w:t>торов голосования по отзыву и участников голосования по отзыву, подг</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товку членов комиссий, издание необходимой печатной продукции, </w:t>
      </w:r>
      <w:proofErr w:type="spellStart"/>
      <w:r w:rsidRPr="00C75101">
        <w:rPr>
          <w:rFonts w:ascii="Times New Roman" w:hAnsi="Times New Roman"/>
          <w:sz w:val="28"/>
          <w:szCs w:val="28"/>
          <w:lang w:eastAsia="ru-RU"/>
        </w:rPr>
        <w:t>осу</w:t>
      </w:r>
      <w:r w:rsidR="00F45240">
        <w:rPr>
          <w:rFonts w:ascii="Times New Roman" w:hAnsi="Times New Roman"/>
          <w:sz w:val="28"/>
          <w:szCs w:val="28"/>
          <w:lang w:eastAsia="ru-RU"/>
        </w:rPr>
        <w:t>-</w:t>
      </w:r>
      <w:r w:rsidRPr="00C75101">
        <w:rPr>
          <w:rFonts w:ascii="Times New Roman" w:hAnsi="Times New Roman"/>
          <w:sz w:val="28"/>
          <w:szCs w:val="28"/>
          <w:lang w:eastAsia="ru-RU"/>
        </w:rPr>
        <w:t>щ</w:t>
      </w:r>
      <w:r w:rsidRPr="00C75101">
        <w:rPr>
          <w:rFonts w:ascii="Times New Roman" w:hAnsi="Times New Roman"/>
          <w:sz w:val="28"/>
          <w:szCs w:val="28"/>
          <w:lang w:eastAsia="ru-RU"/>
        </w:rPr>
        <w:t>е</w:t>
      </w:r>
      <w:r w:rsidRPr="00C75101">
        <w:rPr>
          <w:rFonts w:ascii="Times New Roman" w:hAnsi="Times New Roman"/>
          <w:sz w:val="28"/>
          <w:szCs w:val="28"/>
          <w:lang w:eastAsia="ru-RU"/>
        </w:rPr>
        <w:t>ствляет</w:t>
      </w:r>
      <w:proofErr w:type="spellEnd"/>
      <w:r w:rsidRPr="00C75101">
        <w:rPr>
          <w:rFonts w:ascii="Times New Roman" w:hAnsi="Times New Roman"/>
          <w:sz w:val="28"/>
          <w:szCs w:val="28"/>
          <w:lang w:eastAsia="ru-RU"/>
        </w:rPr>
        <w:t xml:space="preserve"> контроль за целевым использованием указанных средств;</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16) осуществляет на территории Республики Карелия меры по орган</w:t>
      </w:r>
      <w:r w:rsidRPr="00C75101">
        <w:rPr>
          <w:rFonts w:ascii="Times New Roman" w:hAnsi="Times New Roman"/>
          <w:sz w:val="28"/>
          <w:szCs w:val="28"/>
          <w:lang w:eastAsia="ru-RU"/>
        </w:rPr>
        <w:t>и</w:t>
      </w:r>
      <w:r w:rsidRPr="00C75101">
        <w:rPr>
          <w:rFonts w:ascii="Times New Roman" w:hAnsi="Times New Roman"/>
          <w:sz w:val="28"/>
          <w:szCs w:val="28"/>
          <w:lang w:eastAsia="ru-RU"/>
        </w:rPr>
        <w:t>зации единого порядка распределения эфирного времени и печатной пл</w:t>
      </w:r>
      <w:r w:rsidRPr="00C75101">
        <w:rPr>
          <w:rFonts w:ascii="Times New Roman" w:hAnsi="Times New Roman"/>
          <w:sz w:val="28"/>
          <w:szCs w:val="28"/>
          <w:lang w:eastAsia="ru-RU"/>
        </w:rPr>
        <w:t>о</w:t>
      </w:r>
      <w:r w:rsidRPr="00C75101">
        <w:rPr>
          <w:rFonts w:ascii="Times New Roman" w:hAnsi="Times New Roman"/>
          <w:sz w:val="28"/>
          <w:szCs w:val="28"/>
          <w:lang w:eastAsia="ru-RU"/>
        </w:rPr>
        <w:t>щади между инициативной группой, иными группами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w:t>
      </w:r>
    </w:p>
    <w:p w:rsidR="001D3A31" w:rsidRPr="00C75101" w:rsidRDefault="001D3A31" w:rsidP="00095472">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17) организует закупку технологического оборудования (кабины для голосования, ящики для голосован</w:t>
      </w:r>
      <w:r w:rsidR="004E79D4">
        <w:rPr>
          <w:rFonts w:ascii="Times New Roman" w:hAnsi="Times New Roman"/>
          <w:sz w:val="28"/>
          <w:szCs w:val="28"/>
          <w:lang w:eastAsia="ru-RU"/>
        </w:rPr>
        <w:t>ия) для участковых комиссий,</w:t>
      </w:r>
      <w:r w:rsidRPr="00C75101">
        <w:rPr>
          <w:rFonts w:ascii="Times New Roman" w:hAnsi="Times New Roman"/>
          <w:sz w:val="28"/>
          <w:szCs w:val="28"/>
          <w:lang w:eastAsia="ru-RU"/>
        </w:rPr>
        <w:t xml:space="preserve"> осущест</w:t>
      </w:r>
      <w:r w:rsidRPr="00C75101">
        <w:rPr>
          <w:rFonts w:ascii="Times New Roman" w:hAnsi="Times New Roman"/>
          <w:sz w:val="28"/>
          <w:szCs w:val="28"/>
          <w:lang w:eastAsia="ru-RU"/>
        </w:rPr>
        <w:t>в</w:t>
      </w:r>
      <w:r w:rsidRPr="00C75101">
        <w:rPr>
          <w:rFonts w:ascii="Times New Roman" w:hAnsi="Times New Roman"/>
          <w:sz w:val="28"/>
          <w:szCs w:val="28"/>
          <w:lang w:eastAsia="ru-RU"/>
        </w:rPr>
        <w:t xml:space="preserve">ляет на территории Республики Карелия </w:t>
      </w:r>
      <w:proofErr w:type="gramStart"/>
      <w:r w:rsidRPr="00C75101">
        <w:rPr>
          <w:rFonts w:ascii="Times New Roman" w:hAnsi="Times New Roman"/>
          <w:sz w:val="28"/>
          <w:szCs w:val="28"/>
          <w:lang w:eastAsia="ru-RU"/>
        </w:rPr>
        <w:t>контроль за</w:t>
      </w:r>
      <w:proofErr w:type="gramEnd"/>
      <w:r w:rsidRPr="00C75101">
        <w:rPr>
          <w:rFonts w:ascii="Times New Roman" w:hAnsi="Times New Roman"/>
          <w:sz w:val="28"/>
          <w:szCs w:val="28"/>
          <w:lang w:eastAsia="ru-RU"/>
        </w:rPr>
        <w:t xml:space="preserve"> соблюдением норм</w:t>
      </w:r>
      <w:r w:rsidRPr="00C75101">
        <w:rPr>
          <w:rFonts w:ascii="Times New Roman" w:hAnsi="Times New Roman"/>
          <w:sz w:val="28"/>
          <w:szCs w:val="28"/>
          <w:lang w:eastAsia="ru-RU"/>
        </w:rPr>
        <w:t>а</w:t>
      </w:r>
      <w:r w:rsidRPr="00C75101">
        <w:rPr>
          <w:rFonts w:ascii="Times New Roman" w:hAnsi="Times New Roman"/>
          <w:sz w:val="28"/>
          <w:szCs w:val="28"/>
          <w:lang w:eastAsia="ru-RU"/>
        </w:rPr>
        <w:t>тивов технологического оборуд</w:t>
      </w:r>
      <w:r w:rsidR="00095472" w:rsidRPr="00C75101">
        <w:rPr>
          <w:rFonts w:ascii="Times New Roman" w:hAnsi="Times New Roman"/>
          <w:sz w:val="28"/>
          <w:szCs w:val="28"/>
          <w:lang w:eastAsia="ru-RU"/>
        </w:rPr>
        <w:t>ования для участковых комиссий;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18) рассматривает вопросы материально-технического обеспечения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19) обеспечивает информирование участников голосования по отзыву о порядке осуществления действий при проведении голосования по отзыву, об инициативной группе, иных группах участников голосования по отзыву, о ходе кампании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20) рассматривает жалобы (заявления) на решения и действия (бе</w:t>
      </w:r>
      <w:r w:rsidRPr="00C75101">
        <w:rPr>
          <w:rFonts w:ascii="Times New Roman" w:hAnsi="Times New Roman"/>
          <w:sz w:val="28"/>
          <w:szCs w:val="28"/>
          <w:lang w:eastAsia="ru-RU"/>
        </w:rPr>
        <w:t>з</w:t>
      </w:r>
      <w:r w:rsidRPr="00C75101">
        <w:rPr>
          <w:rFonts w:ascii="Times New Roman" w:hAnsi="Times New Roman"/>
          <w:sz w:val="28"/>
          <w:szCs w:val="28"/>
          <w:lang w:eastAsia="ru-RU"/>
        </w:rPr>
        <w:t>действие) нижестоящих комиссий и принимает по указанным жалобам (з</w:t>
      </w:r>
      <w:r w:rsidRPr="00C75101">
        <w:rPr>
          <w:rFonts w:ascii="Times New Roman" w:hAnsi="Times New Roman"/>
          <w:sz w:val="28"/>
          <w:szCs w:val="28"/>
          <w:lang w:eastAsia="ru-RU"/>
        </w:rPr>
        <w:t>а</w:t>
      </w:r>
      <w:r w:rsidRPr="00C75101">
        <w:rPr>
          <w:rFonts w:ascii="Times New Roman" w:hAnsi="Times New Roman"/>
          <w:sz w:val="28"/>
          <w:szCs w:val="28"/>
          <w:lang w:eastAsia="ru-RU"/>
        </w:rPr>
        <w:t>явлениям) мотивированные решения;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21) определяет результаты голосования по отзыву и осуществляет официальное опубликование результатов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22) устанавливает и контролирует соблюдение на территории Респу</w:t>
      </w:r>
      <w:r w:rsidRPr="00C75101">
        <w:rPr>
          <w:rFonts w:ascii="Times New Roman" w:hAnsi="Times New Roman"/>
          <w:sz w:val="28"/>
          <w:szCs w:val="28"/>
          <w:lang w:eastAsia="ru-RU"/>
        </w:rPr>
        <w:t>б</w:t>
      </w:r>
      <w:r w:rsidRPr="00C75101">
        <w:rPr>
          <w:rFonts w:ascii="Times New Roman" w:hAnsi="Times New Roman"/>
          <w:sz w:val="28"/>
          <w:szCs w:val="28"/>
          <w:lang w:eastAsia="ru-RU"/>
        </w:rPr>
        <w:t>лики Карелия единого порядка подсчета голосов, установления итогов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и определения результатов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23) осуществляет контроль за поступлением сре</w:t>
      </w:r>
      <w:proofErr w:type="gramStart"/>
      <w:r w:rsidRPr="00C75101">
        <w:rPr>
          <w:rFonts w:ascii="Times New Roman" w:hAnsi="Times New Roman"/>
          <w:sz w:val="28"/>
          <w:szCs w:val="28"/>
          <w:lang w:eastAsia="ru-RU"/>
        </w:rPr>
        <w:t>дств в ф</w:t>
      </w:r>
      <w:proofErr w:type="gramEnd"/>
      <w:r w:rsidRPr="00C75101">
        <w:rPr>
          <w:rFonts w:ascii="Times New Roman" w:hAnsi="Times New Roman"/>
          <w:sz w:val="28"/>
          <w:szCs w:val="28"/>
          <w:lang w:eastAsia="ru-RU"/>
        </w:rPr>
        <w:t>онды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инициативной группы, иных групп участников голосования по отзыву и их расходованием;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24) осуществляет иные полномочия в соответствии с федеральными законами, законами Республики Карелия, настоящим Законом.</w:t>
      </w:r>
    </w:p>
    <w:p w:rsidR="001D3A31" w:rsidRPr="00C75101" w:rsidRDefault="001D3A31" w:rsidP="0009547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95472" w:rsidRPr="00C75101" w:rsidRDefault="001D3A31" w:rsidP="00095472">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24.</w:t>
      </w:r>
      <w:r w:rsidRPr="00C75101">
        <w:rPr>
          <w:rFonts w:ascii="Times New Roman" w:hAnsi="Times New Roman"/>
          <w:b/>
          <w:bCs/>
          <w:sz w:val="28"/>
          <w:szCs w:val="28"/>
          <w:lang w:eastAsia="ru-RU"/>
        </w:rPr>
        <w:t xml:space="preserve"> Полномочия территориальной комиссии </w:t>
      </w:r>
      <w:proofErr w:type="gramStart"/>
      <w:r w:rsidRPr="00C75101">
        <w:rPr>
          <w:rFonts w:ascii="Times New Roman" w:hAnsi="Times New Roman"/>
          <w:b/>
          <w:bCs/>
          <w:sz w:val="28"/>
          <w:szCs w:val="28"/>
          <w:lang w:eastAsia="ru-RU"/>
        </w:rPr>
        <w:t>при</w:t>
      </w:r>
      <w:proofErr w:type="gramEnd"/>
      <w:r w:rsidRPr="00C75101">
        <w:rPr>
          <w:rFonts w:ascii="Times New Roman" w:hAnsi="Times New Roman"/>
          <w:b/>
          <w:bCs/>
          <w:sz w:val="28"/>
          <w:szCs w:val="28"/>
          <w:lang w:eastAsia="ru-RU"/>
        </w:rPr>
        <w:t xml:space="preserve"> </w:t>
      </w:r>
    </w:p>
    <w:p w:rsidR="001D3A31" w:rsidRPr="00C75101" w:rsidRDefault="00095472" w:rsidP="00095472">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143A10"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подготовке и проведении голосования по отзыву</w:t>
      </w:r>
    </w:p>
    <w:p w:rsidR="001D3A31" w:rsidRPr="00C75101" w:rsidRDefault="001D3A31" w:rsidP="00095472">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Территориальная комиссия: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осуществляет на соответствующей территории </w:t>
      </w:r>
      <w:proofErr w:type="gramStart"/>
      <w:r w:rsidRPr="00C75101">
        <w:rPr>
          <w:rFonts w:ascii="Times New Roman" w:hAnsi="Times New Roman"/>
          <w:sz w:val="28"/>
          <w:szCs w:val="28"/>
          <w:lang w:eastAsia="ru-RU"/>
        </w:rPr>
        <w:t>контроль за</w:t>
      </w:r>
      <w:proofErr w:type="gramEnd"/>
      <w:r w:rsidRPr="00C75101">
        <w:rPr>
          <w:rFonts w:ascii="Times New Roman" w:hAnsi="Times New Roman"/>
          <w:sz w:val="28"/>
          <w:szCs w:val="28"/>
          <w:lang w:eastAsia="ru-RU"/>
        </w:rPr>
        <w:t xml:space="preserve"> подг</w:t>
      </w:r>
      <w:r w:rsidRPr="00C75101">
        <w:rPr>
          <w:rFonts w:ascii="Times New Roman" w:hAnsi="Times New Roman"/>
          <w:sz w:val="28"/>
          <w:szCs w:val="28"/>
          <w:lang w:eastAsia="ru-RU"/>
        </w:rPr>
        <w:t>о</w:t>
      </w:r>
      <w:r w:rsidRPr="00C75101">
        <w:rPr>
          <w:rFonts w:ascii="Times New Roman" w:hAnsi="Times New Roman"/>
          <w:sz w:val="28"/>
          <w:szCs w:val="28"/>
          <w:lang w:eastAsia="ru-RU"/>
        </w:rPr>
        <w:t>товкой и проведением голосования по отзыву, информирует население о месте нахождения и номерах телефонов территориальной и участковых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формирует участковые комиссии и назначает их председателей;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координирует работу участковых комиссий на соответствующей территории, рассматривает жалобы (заявления) на решения и действия (бе</w:t>
      </w:r>
      <w:r w:rsidRPr="00C75101">
        <w:rPr>
          <w:rFonts w:ascii="Times New Roman" w:hAnsi="Times New Roman"/>
          <w:sz w:val="28"/>
          <w:szCs w:val="28"/>
          <w:lang w:eastAsia="ru-RU"/>
        </w:rPr>
        <w:t>з</w:t>
      </w:r>
      <w:r w:rsidRPr="00C75101">
        <w:rPr>
          <w:rFonts w:ascii="Times New Roman" w:hAnsi="Times New Roman"/>
          <w:sz w:val="28"/>
          <w:szCs w:val="28"/>
          <w:lang w:eastAsia="ru-RU"/>
        </w:rPr>
        <w:t>действие) этих комиссий и принимает по жалобам (заявлениям) мотивир</w:t>
      </w:r>
      <w:r w:rsidRPr="00C75101">
        <w:rPr>
          <w:rFonts w:ascii="Times New Roman" w:hAnsi="Times New Roman"/>
          <w:sz w:val="28"/>
          <w:szCs w:val="28"/>
          <w:lang w:eastAsia="ru-RU"/>
        </w:rPr>
        <w:t>о</w:t>
      </w:r>
      <w:r w:rsidRPr="00C75101">
        <w:rPr>
          <w:rFonts w:ascii="Times New Roman" w:hAnsi="Times New Roman"/>
          <w:sz w:val="28"/>
          <w:szCs w:val="28"/>
          <w:lang w:eastAsia="ru-RU"/>
        </w:rPr>
        <w:t>ванные решения;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составляет отдельно по каждому участку голосования по отзыву, находящемуся на соответствующей территории, списки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по отзыву, за исключением случаев, предусмотренных </w:t>
      </w:r>
      <w:hyperlink r:id="rId69" w:anchor="Par574" w:tooltip="4. По участку голосования по отзыву, образованному на территории воинской части, список участников голосования по отзыву - военнослужащих, находящихся в воинской части, членов их семей и других участников голосования по отзыву, если они проживают в предел" w:history="1">
        <w:r w:rsidRPr="00C75101">
          <w:rPr>
            <w:rFonts w:ascii="Times New Roman" w:hAnsi="Times New Roman"/>
            <w:sz w:val="28"/>
            <w:szCs w:val="28"/>
            <w:lang w:eastAsia="ru-RU"/>
          </w:rPr>
          <w:t>частями 4</w:t>
        </w:r>
      </w:hyperlink>
      <w:r w:rsidRPr="00C75101">
        <w:rPr>
          <w:rFonts w:ascii="Times New Roman" w:hAnsi="Times New Roman"/>
          <w:sz w:val="28"/>
          <w:szCs w:val="28"/>
          <w:lang w:eastAsia="ru-RU"/>
        </w:rPr>
        <w:t xml:space="preserve"> и </w:t>
      </w:r>
      <w:hyperlink r:id="rId70" w:anchor="Par576" w:tooltip="5. Списки участников голосования по отзыву по участкам голосования по отзыву, образованным в местах временного пребывания участников голосования по отзыву (больницах, санаториях, домах отдыха, местах содержания под стражей подозреваемых и обвиняемых в сов" w:history="1">
        <w:r w:rsidRPr="00C75101">
          <w:rPr>
            <w:rFonts w:ascii="Times New Roman" w:hAnsi="Times New Roman"/>
            <w:sz w:val="28"/>
            <w:szCs w:val="28"/>
            <w:lang w:eastAsia="ru-RU"/>
          </w:rPr>
          <w:t xml:space="preserve">5 </w:t>
        </w:r>
        <w:r w:rsidRPr="00C75101">
          <w:rPr>
            <w:rFonts w:ascii="Times New Roman" w:hAnsi="Times New Roman"/>
            <w:sz w:val="28"/>
            <w:szCs w:val="28"/>
            <w:lang w:eastAsia="ru-RU"/>
          </w:rPr>
          <w:lastRenderedPageBreak/>
          <w:t>статьи 28</w:t>
        </w:r>
      </w:hyperlink>
      <w:r w:rsidRPr="00C75101">
        <w:rPr>
          <w:rFonts w:ascii="Times New Roman" w:hAnsi="Times New Roman"/>
          <w:sz w:val="28"/>
          <w:szCs w:val="28"/>
          <w:lang w:eastAsia="ru-RU"/>
        </w:rPr>
        <w:t xml:space="preserve"> настоящего Закона;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заслушивает сообщения органов местного самоуправления по в</w:t>
      </w:r>
      <w:r w:rsidRPr="00C75101">
        <w:rPr>
          <w:rFonts w:ascii="Times New Roman" w:hAnsi="Times New Roman"/>
          <w:sz w:val="28"/>
          <w:szCs w:val="28"/>
          <w:lang w:eastAsia="ru-RU"/>
        </w:rPr>
        <w:t>о</w:t>
      </w:r>
      <w:r w:rsidRPr="00C75101">
        <w:rPr>
          <w:rFonts w:ascii="Times New Roman" w:hAnsi="Times New Roman"/>
          <w:sz w:val="28"/>
          <w:szCs w:val="28"/>
          <w:lang w:eastAsia="ru-RU"/>
        </w:rPr>
        <w:t>просам, связанным с подготовкой и проведением отзыва;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6) распределяет средства, выделенные ей Центральной избирательной комиссией Республики Карелия на финансовое обеспечение подготовки и проведения отзыва, в том числе между участковыми комиссиями, </w:t>
      </w:r>
      <w:proofErr w:type="spellStart"/>
      <w:proofErr w:type="gramStart"/>
      <w:r w:rsidRPr="00C75101">
        <w:rPr>
          <w:rFonts w:ascii="Times New Roman" w:hAnsi="Times New Roman"/>
          <w:sz w:val="28"/>
          <w:szCs w:val="28"/>
          <w:lang w:eastAsia="ru-RU"/>
        </w:rPr>
        <w:t>осу</w:t>
      </w:r>
      <w:r w:rsidR="00F45240">
        <w:rPr>
          <w:rFonts w:ascii="Times New Roman" w:hAnsi="Times New Roman"/>
          <w:sz w:val="28"/>
          <w:szCs w:val="28"/>
          <w:lang w:eastAsia="ru-RU"/>
        </w:rPr>
        <w:t>-</w:t>
      </w:r>
      <w:r w:rsidRPr="00C75101">
        <w:rPr>
          <w:rFonts w:ascii="Times New Roman" w:hAnsi="Times New Roman"/>
          <w:sz w:val="28"/>
          <w:szCs w:val="28"/>
          <w:lang w:eastAsia="ru-RU"/>
        </w:rPr>
        <w:t>щес</w:t>
      </w:r>
      <w:r w:rsidRPr="00C75101">
        <w:rPr>
          <w:rFonts w:ascii="Times New Roman" w:hAnsi="Times New Roman"/>
          <w:sz w:val="28"/>
          <w:szCs w:val="28"/>
          <w:lang w:eastAsia="ru-RU"/>
        </w:rPr>
        <w:t>т</w:t>
      </w:r>
      <w:r w:rsidRPr="00C75101">
        <w:rPr>
          <w:rFonts w:ascii="Times New Roman" w:hAnsi="Times New Roman"/>
          <w:sz w:val="28"/>
          <w:szCs w:val="28"/>
          <w:lang w:eastAsia="ru-RU"/>
        </w:rPr>
        <w:t>вляет</w:t>
      </w:r>
      <w:proofErr w:type="spellEnd"/>
      <w:proofErr w:type="gramEnd"/>
      <w:r w:rsidRPr="00C75101">
        <w:rPr>
          <w:rFonts w:ascii="Times New Roman" w:hAnsi="Times New Roman"/>
          <w:sz w:val="28"/>
          <w:szCs w:val="28"/>
          <w:lang w:eastAsia="ru-RU"/>
        </w:rPr>
        <w:t xml:space="preserve"> контроль за целевым использованием этих средств;</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7) </w:t>
      </w:r>
      <w:proofErr w:type="gramStart"/>
      <w:r w:rsidRPr="00C75101">
        <w:rPr>
          <w:rFonts w:ascii="Times New Roman" w:hAnsi="Times New Roman"/>
          <w:sz w:val="28"/>
          <w:szCs w:val="28"/>
          <w:lang w:eastAsia="ru-RU"/>
        </w:rPr>
        <w:t>обеспечивает на соответствующе</w:t>
      </w:r>
      <w:r w:rsidR="003B2561" w:rsidRPr="00C75101">
        <w:rPr>
          <w:rFonts w:ascii="Times New Roman" w:hAnsi="Times New Roman"/>
          <w:sz w:val="28"/>
          <w:szCs w:val="28"/>
          <w:lang w:eastAsia="ru-RU"/>
        </w:rPr>
        <w:t>й территории использование ГАС</w:t>
      </w:r>
      <w:proofErr w:type="gramEnd"/>
      <w:r w:rsidR="00BB5490" w:rsidRPr="00C75101">
        <w:rPr>
          <w:rFonts w:ascii="Times New Roman" w:hAnsi="Times New Roman"/>
          <w:sz w:val="28"/>
          <w:szCs w:val="28"/>
          <w:lang w:eastAsia="ru-RU"/>
        </w:rPr>
        <w:t> </w:t>
      </w:r>
      <w:r w:rsidR="003B2561" w:rsidRPr="00C75101">
        <w:rPr>
          <w:rFonts w:ascii="Times New Roman" w:hAnsi="Times New Roman"/>
          <w:sz w:val="28"/>
          <w:szCs w:val="28"/>
          <w:lang w:eastAsia="ru-RU"/>
        </w:rPr>
        <w:t>«Выборы»</w:t>
      </w:r>
      <w:r w:rsidRPr="00C75101">
        <w:rPr>
          <w:rFonts w:ascii="Times New Roman" w:hAnsi="Times New Roman"/>
          <w:sz w:val="28"/>
          <w:szCs w:val="28"/>
          <w:lang w:eastAsia="ru-RU"/>
        </w:rPr>
        <w:t xml:space="preserve"> в соответствии с порядком, утвержденным Центральной и</w:t>
      </w:r>
      <w:r w:rsidRPr="00C75101">
        <w:rPr>
          <w:rFonts w:ascii="Times New Roman" w:hAnsi="Times New Roman"/>
          <w:sz w:val="28"/>
          <w:szCs w:val="28"/>
          <w:lang w:eastAsia="ru-RU"/>
        </w:rPr>
        <w:t>з</w:t>
      </w:r>
      <w:r w:rsidRPr="00C75101">
        <w:rPr>
          <w:rFonts w:ascii="Times New Roman" w:hAnsi="Times New Roman"/>
          <w:sz w:val="28"/>
          <w:szCs w:val="28"/>
          <w:lang w:eastAsia="ru-RU"/>
        </w:rPr>
        <w:t>бирательной комиссией Российской Федерации;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организует доставку в участковые комиссии бюллетеней для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и иных документов, связанных с подготовкой и провед</w:t>
      </w:r>
      <w:r w:rsidRPr="00C75101">
        <w:rPr>
          <w:rFonts w:ascii="Times New Roman" w:hAnsi="Times New Roman"/>
          <w:sz w:val="28"/>
          <w:szCs w:val="28"/>
          <w:lang w:eastAsia="ru-RU"/>
        </w:rPr>
        <w:t>е</w:t>
      </w:r>
      <w:r w:rsidRPr="00C75101">
        <w:rPr>
          <w:rFonts w:ascii="Times New Roman" w:hAnsi="Times New Roman"/>
          <w:sz w:val="28"/>
          <w:szCs w:val="28"/>
          <w:lang w:eastAsia="ru-RU"/>
        </w:rPr>
        <w:t>нием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 9) оказывает методическую, организационно-техническую и иную помощь участковым комиссиям в организации голосования на участках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 обеспечивает соблюдение нормативов технологического оборуд</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(кабины для голосования, ящики для голосования) для участковых комиссий;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11) контролирует и обеспечивает соблюдение на соответствующей территории единого </w:t>
      </w:r>
      <w:proofErr w:type="gramStart"/>
      <w:r w:rsidRPr="00C75101">
        <w:rPr>
          <w:rFonts w:ascii="Times New Roman" w:hAnsi="Times New Roman"/>
          <w:sz w:val="28"/>
          <w:szCs w:val="28"/>
          <w:lang w:eastAsia="ru-RU"/>
        </w:rPr>
        <w:t>порядка подсчета голосов участников голосования</w:t>
      </w:r>
      <w:proofErr w:type="gramEnd"/>
      <w:r w:rsidRPr="00C75101">
        <w:rPr>
          <w:rFonts w:ascii="Times New Roman" w:hAnsi="Times New Roman"/>
          <w:sz w:val="28"/>
          <w:szCs w:val="28"/>
          <w:lang w:eastAsia="ru-RU"/>
        </w:rPr>
        <w:t xml:space="preserve"> по отзыву и установления итогов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12) устанавливает итоги голосования по отзыву на соответствующей территории и передает протокол об итогах голосования</w:t>
      </w:r>
      <w:r w:rsidR="0006049E"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в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тральную избирательную комиссию Республики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13) обеспечивает передачу документов, связанных с </w:t>
      </w:r>
      <w:r w:rsidR="0006049E" w:rsidRPr="00C75101">
        <w:rPr>
          <w:rFonts w:ascii="Times New Roman" w:hAnsi="Times New Roman"/>
          <w:sz w:val="28"/>
          <w:szCs w:val="28"/>
          <w:lang w:eastAsia="ru-RU"/>
        </w:rPr>
        <w:t xml:space="preserve">подготовкой и проведением голосования </w:t>
      </w:r>
      <w:r w:rsidR="00715ABD" w:rsidRPr="00C75101">
        <w:rPr>
          <w:rFonts w:ascii="Times New Roman" w:hAnsi="Times New Roman"/>
          <w:sz w:val="28"/>
          <w:szCs w:val="28"/>
          <w:lang w:eastAsia="ru-RU"/>
        </w:rPr>
        <w:t xml:space="preserve">по </w:t>
      </w:r>
      <w:r w:rsidR="0006049E" w:rsidRPr="00C75101">
        <w:rPr>
          <w:rFonts w:ascii="Times New Roman" w:hAnsi="Times New Roman"/>
          <w:sz w:val="28"/>
          <w:szCs w:val="28"/>
          <w:lang w:eastAsia="ru-RU"/>
        </w:rPr>
        <w:t>отзыву</w:t>
      </w:r>
      <w:r w:rsidRPr="00C75101">
        <w:rPr>
          <w:rFonts w:ascii="Times New Roman" w:hAnsi="Times New Roman"/>
          <w:sz w:val="28"/>
          <w:szCs w:val="28"/>
          <w:lang w:eastAsia="ru-RU"/>
        </w:rPr>
        <w:t>, в Центральную избирательную коми</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сию Республики Карелия или архивное учреждение Республики Карелия в </w:t>
      </w:r>
      <w:r w:rsidRPr="00C75101">
        <w:rPr>
          <w:rFonts w:ascii="Times New Roman" w:hAnsi="Times New Roman"/>
          <w:sz w:val="28"/>
          <w:szCs w:val="28"/>
          <w:lang w:eastAsia="ru-RU"/>
        </w:rPr>
        <w:lastRenderedPageBreak/>
        <w:t>соответствии с порядком, утвержденным Центральной избирательной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миссией Республики Карелия, или уничтожает указанные документы по и</w:t>
      </w:r>
      <w:r w:rsidRPr="00C75101">
        <w:rPr>
          <w:rFonts w:ascii="Times New Roman" w:hAnsi="Times New Roman"/>
          <w:sz w:val="28"/>
          <w:szCs w:val="28"/>
          <w:lang w:eastAsia="ru-RU"/>
        </w:rPr>
        <w:t>с</w:t>
      </w:r>
      <w:r w:rsidRPr="00C75101">
        <w:rPr>
          <w:rFonts w:ascii="Times New Roman" w:hAnsi="Times New Roman"/>
          <w:sz w:val="28"/>
          <w:szCs w:val="28"/>
          <w:lang w:eastAsia="ru-RU"/>
        </w:rPr>
        <w:t>течении сроков их хранения;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14) информирует участников голосования по отзыву о сроках и п</w:t>
      </w:r>
      <w:r w:rsidRPr="00C75101">
        <w:rPr>
          <w:rFonts w:ascii="Times New Roman" w:hAnsi="Times New Roman"/>
          <w:sz w:val="28"/>
          <w:szCs w:val="28"/>
          <w:lang w:eastAsia="ru-RU"/>
        </w:rPr>
        <w:t>о</w:t>
      </w:r>
      <w:r w:rsidRPr="00C75101">
        <w:rPr>
          <w:rFonts w:ascii="Times New Roman" w:hAnsi="Times New Roman"/>
          <w:sz w:val="28"/>
          <w:szCs w:val="28"/>
          <w:lang w:eastAsia="ru-RU"/>
        </w:rPr>
        <w:t>рядке осуществления действий по отзыву, о ходе кампании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15) осуществляет </w:t>
      </w:r>
      <w:proofErr w:type="gramStart"/>
      <w:r w:rsidRPr="00C75101">
        <w:rPr>
          <w:rFonts w:ascii="Times New Roman" w:hAnsi="Times New Roman"/>
          <w:sz w:val="28"/>
          <w:szCs w:val="28"/>
          <w:lang w:eastAsia="ru-RU"/>
        </w:rPr>
        <w:t>контроль за</w:t>
      </w:r>
      <w:proofErr w:type="gramEnd"/>
      <w:r w:rsidRPr="00C75101">
        <w:rPr>
          <w:rFonts w:ascii="Times New Roman" w:hAnsi="Times New Roman"/>
          <w:sz w:val="28"/>
          <w:szCs w:val="28"/>
          <w:lang w:eastAsia="ru-RU"/>
        </w:rPr>
        <w:t xml:space="preserve"> соблюдением порядка информирования участников голосования по отзыву, проведения агитации по вопросам отз</w:t>
      </w:r>
      <w:r w:rsidRPr="00C75101">
        <w:rPr>
          <w:rFonts w:ascii="Times New Roman" w:hAnsi="Times New Roman"/>
          <w:sz w:val="28"/>
          <w:szCs w:val="28"/>
          <w:lang w:eastAsia="ru-RU"/>
        </w:rPr>
        <w:t>ы</w:t>
      </w:r>
      <w:r w:rsidRPr="00C75101">
        <w:rPr>
          <w:rFonts w:ascii="Times New Roman" w:hAnsi="Times New Roman"/>
          <w:sz w:val="28"/>
          <w:szCs w:val="28"/>
          <w:lang w:eastAsia="ru-RU"/>
        </w:rPr>
        <w:t>ва на соответствующей территории;</w:t>
      </w:r>
    </w:p>
    <w:p w:rsidR="001D3A31" w:rsidRPr="00C75101" w:rsidRDefault="001D3A31" w:rsidP="00A3667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16) осуществляет иные полномочия в соответствии с Федеральным </w:t>
      </w:r>
      <w:hyperlink r:id="rId71"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законом</w:t>
        </w:r>
      </w:hyperlink>
      <w:r w:rsidR="00E06CA1"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 права на участие в референду</w:t>
      </w:r>
      <w:r w:rsidR="00E06CA1" w:rsidRPr="00C75101">
        <w:rPr>
          <w:rFonts w:ascii="Times New Roman" w:hAnsi="Times New Roman"/>
          <w:sz w:val="28"/>
          <w:szCs w:val="28"/>
          <w:lang w:eastAsia="ru-RU"/>
        </w:rPr>
        <w:t>ме граждан Российской Федерации»</w:t>
      </w:r>
      <w:r w:rsidRPr="00C75101">
        <w:rPr>
          <w:rFonts w:ascii="Times New Roman" w:hAnsi="Times New Roman"/>
          <w:sz w:val="28"/>
          <w:szCs w:val="28"/>
          <w:lang w:eastAsia="ru-RU"/>
        </w:rPr>
        <w:t xml:space="preserve">, </w:t>
      </w:r>
      <w:r w:rsidR="000F2443" w:rsidRPr="000F2443">
        <w:rPr>
          <w:rFonts w:ascii="Times New Roman" w:hAnsi="Times New Roman"/>
          <w:sz w:val="28"/>
          <w:szCs w:val="28"/>
          <w:lang w:eastAsia="ru-RU"/>
        </w:rPr>
        <w:t>настоящим Законом</w:t>
      </w:r>
      <w:r w:rsidR="000F2443">
        <w:rPr>
          <w:rFonts w:ascii="Times New Roman" w:hAnsi="Times New Roman"/>
          <w:sz w:val="28"/>
          <w:szCs w:val="28"/>
          <w:lang w:eastAsia="ru-RU"/>
        </w:rPr>
        <w:t xml:space="preserve">, иными </w:t>
      </w:r>
      <w:r w:rsidR="000F2443" w:rsidRPr="000F2443">
        <w:rPr>
          <w:rFonts w:ascii="Times New Roman" w:hAnsi="Times New Roman"/>
          <w:sz w:val="28"/>
          <w:szCs w:val="28"/>
          <w:lang w:eastAsia="ru-RU"/>
        </w:rPr>
        <w:t xml:space="preserve"> </w:t>
      </w:r>
      <w:r w:rsidRPr="00C75101">
        <w:rPr>
          <w:rFonts w:ascii="Times New Roman" w:hAnsi="Times New Roman"/>
          <w:sz w:val="28"/>
          <w:szCs w:val="28"/>
          <w:lang w:eastAsia="ru-RU"/>
        </w:rPr>
        <w:t>законами Республики Каре</w:t>
      </w:r>
      <w:r w:rsidR="000F2443">
        <w:rPr>
          <w:rFonts w:ascii="Times New Roman" w:hAnsi="Times New Roman"/>
          <w:sz w:val="28"/>
          <w:szCs w:val="28"/>
          <w:lang w:eastAsia="ru-RU"/>
        </w:rPr>
        <w:t>лия</w:t>
      </w:r>
      <w:r w:rsidR="00A36679" w:rsidRPr="00C75101">
        <w:rPr>
          <w:rFonts w:ascii="Times New Roman" w:hAnsi="Times New Roman"/>
          <w:sz w:val="28"/>
          <w:szCs w:val="28"/>
          <w:lang w:eastAsia="ru-RU"/>
        </w:rPr>
        <w:t>.</w:t>
      </w:r>
    </w:p>
    <w:p w:rsidR="00A36679" w:rsidRPr="00C75101" w:rsidRDefault="00A36679" w:rsidP="00A3667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36679" w:rsidRPr="00C75101" w:rsidRDefault="001D3A31" w:rsidP="00A36679">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25.</w:t>
      </w:r>
      <w:r w:rsidRPr="00C75101">
        <w:rPr>
          <w:rFonts w:ascii="Times New Roman" w:hAnsi="Times New Roman"/>
          <w:b/>
          <w:bCs/>
          <w:sz w:val="28"/>
          <w:szCs w:val="28"/>
          <w:lang w:eastAsia="ru-RU"/>
        </w:rPr>
        <w:t xml:space="preserve"> Полномочия участковой комиссии </w:t>
      </w:r>
      <w:proofErr w:type="gramStart"/>
      <w:r w:rsidRPr="00C75101">
        <w:rPr>
          <w:rFonts w:ascii="Times New Roman" w:hAnsi="Times New Roman"/>
          <w:b/>
          <w:bCs/>
          <w:sz w:val="28"/>
          <w:szCs w:val="28"/>
          <w:lang w:eastAsia="ru-RU"/>
        </w:rPr>
        <w:t>при</w:t>
      </w:r>
      <w:proofErr w:type="gramEnd"/>
      <w:r w:rsidRPr="00C75101">
        <w:rPr>
          <w:rFonts w:ascii="Times New Roman" w:hAnsi="Times New Roman"/>
          <w:b/>
          <w:bCs/>
          <w:sz w:val="28"/>
          <w:szCs w:val="28"/>
          <w:lang w:eastAsia="ru-RU"/>
        </w:rPr>
        <w:t xml:space="preserve"> </w:t>
      </w:r>
    </w:p>
    <w:p w:rsidR="001D3A31" w:rsidRPr="00C75101" w:rsidRDefault="00A36679" w:rsidP="00A36679">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C767BB"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подготовке и проведении голосования по отзыву</w:t>
      </w:r>
    </w:p>
    <w:p w:rsidR="001D3A31" w:rsidRPr="00C75101" w:rsidRDefault="001D3A31" w:rsidP="00A3667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Участковая комиссия: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информирует население об адресе и номере телефона участковой комиссии, времени ее работы, а также о дне, времени и месте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 xml:space="preserve">2) уточняет, а в случаях, предусмотренных </w:t>
      </w:r>
      <w:hyperlink r:id="rId72" w:anchor="Par574" w:tooltip="4. По участку голосования по отзыву, образованному на территории воинской части, список участников голосования по отзыву - военнослужащих, находящихся в воинской части, членов их семей и других участников голосования по отзыву, если они проживают в предел" w:history="1">
        <w:r w:rsidRPr="00C75101">
          <w:rPr>
            <w:rFonts w:ascii="Times New Roman" w:hAnsi="Times New Roman"/>
            <w:sz w:val="28"/>
            <w:szCs w:val="28"/>
            <w:lang w:eastAsia="ru-RU"/>
          </w:rPr>
          <w:t>частями 4</w:t>
        </w:r>
      </w:hyperlink>
      <w:r w:rsidRPr="00C75101">
        <w:rPr>
          <w:rFonts w:ascii="Times New Roman" w:hAnsi="Times New Roman"/>
          <w:sz w:val="28"/>
          <w:szCs w:val="28"/>
          <w:lang w:eastAsia="ru-RU"/>
        </w:rPr>
        <w:t xml:space="preserve"> и </w:t>
      </w:r>
      <w:hyperlink r:id="rId73" w:anchor="Par576" w:tooltip="5. Списки участников голосования по отзыву по участкам голосования по отзыву, образованным в местах временного пребывания участников голосования по отзыву (больницах, санаториях, домах отдыха, местах содержания под стражей подозреваемых и обвиняемых в сов" w:history="1">
        <w:r w:rsidRPr="00C75101">
          <w:rPr>
            <w:rFonts w:ascii="Times New Roman" w:hAnsi="Times New Roman"/>
            <w:sz w:val="28"/>
            <w:szCs w:val="28"/>
            <w:lang w:eastAsia="ru-RU"/>
          </w:rPr>
          <w:t>5 статьи 28</w:t>
        </w:r>
      </w:hyperlink>
      <w:r w:rsidRPr="00C75101">
        <w:rPr>
          <w:rFonts w:ascii="Times New Roman" w:hAnsi="Times New Roman"/>
          <w:sz w:val="28"/>
          <w:szCs w:val="28"/>
          <w:lang w:eastAsia="ru-RU"/>
        </w:rPr>
        <w:t xml:space="preserve"> </w:t>
      </w:r>
      <w:r w:rsidR="00F45240">
        <w:rPr>
          <w:rFonts w:ascii="Times New Roman" w:hAnsi="Times New Roman"/>
          <w:sz w:val="28"/>
          <w:szCs w:val="28"/>
          <w:lang w:eastAsia="ru-RU"/>
        </w:rPr>
        <w:t xml:space="preserve"> </w:t>
      </w:r>
      <w:r w:rsidRPr="00C75101">
        <w:rPr>
          <w:rFonts w:ascii="Times New Roman" w:hAnsi="Times New Roman"/>
          <w:sz w:val="28"/>
          <w:szCs w:val="28"/>
          <w:lang w:eastAsia="ru-RU"/>
        </w:rPr>
        <w:t>настоящего Закона, составляет и уточняет список участников голосования по отзыву, проводит ознакомление участников голосования по отзыву со списком участников голосования по отзыву, рассматривает заявления об ошибках и неточностях в списке участников голосования по отзыву и реш</w:t>
      </w:r>
      <w:r w:rsidRPr="00C75101">
        <w:rPr>
          <w:rFonts w:ascii="Times New Roman" w:hAnsi="Times New Roman"/>
          <w:sz w:val="28"/>
          <w:szCs w:val="28"/>
          <w:lang w:eastAsia="ru-RU"/>
        </w:rPr>
        <w:t>а</w:t>
      </w:r>
      <w:r w:rsidRPr="00C75101">
        <w:rPr>
          <w:rFonts w:ascii="Times New Roman" w:hAnsi="Times New Roman"/>
          <w:sz w:val="28"/>
          <w:szCs w:val="28"/>
          <w:lang w:eastAsia="ru-RU"/>
        </w:rPr>
        <w:t>ет в</w:t>
      </w:r>
      <w:r w:rsidRPr="00C75101">
        <w:rPr>
          <w:rFonts w:ascii="Times New Roman" w:hAnsi="Times New Roman"/>
          <w:sz w:val="28"/>
          <w:szCs w:val="28"/>
          <w:lang w:eastAsia="ru-RU"/>
        </w:rPr>
        <w:t>о</w:t>
      </w:r>
      <w:r w:rsidRPr="00C75101">
        <w:rPr>
          <w:rFonts w:ascii="Times New Roman" w:hAnsi="Times New Roman"/>
          <w:sz w:val="28"/>
          <w:szCs w:val="28"/>
          <w:lang w:eastAsia="ru-RU"/>
        </w:rPr>
        <w:t>просы о внесении в него соответствующих изменений;</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обеспечивает подготовку помещений для голосования, ящиков для голосования и другого оборудования;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обеспечивает информирование участников голосования по отзыву об инициативной группе, иных группах участников голосования по отзыву </w:t>
      </w:r>
      <w:r w:rsidRPr="00C75101">
        <w:rPr>
          <w:rFonts w:ascii="Times New Roman" w:hAnsi="Times New Roman"/>
          <w:sz w:val="28"/>
          <w:szCs w:val="28"/>
          <w:lang w:eastAsia="ru-RU"/>
        </w:rPr>
        <w:lastRenderedPageBreak/>
        <w:t>на основе сведений, полученных из вышестоящей комиссии;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контролирует соблюдение порядка проведения агитации по вопр</w:t>
      </w:r>
      <w:r w:rsidRPr="00C75101">
        <w:rPr>
          <w:rFonts w:ascii="Times New Roman" w:hAnsi="Times New Roman"/>
          <w:sz w:val="28"/>
          <w:szCs w:val="28"/>
          <w:lang w:eastAsia="ru-RU"/>
        </w:rPr>
        <w:t>о</w:t>
      </w:r>
      <w:r w:rsidR="007D626F" w:rsidRPr="00C75101">
        <w:rPr>
          <w:rFonts w:ascii="Times New Roman" w:hAnsi="Times New Roman"/>
          <w:sz w:val="28"/>
          <w:szCs w:val="28"/>
          <w:lang w:eastAsia="ru-RU"/>
        </w:rPr>
        <w:t>сам отзыва</w:t>
      </w:r>
      <w:r w:rsidRPr="00C75101">
        <w:rPr>
          <w:rFonts w:ascii="Times New Roman" w:hAnsi="Times New Roman"/>
          <w:sz w:val="28"/>
          <w:szCs w:val="28"/>
          <w:lang w:eastAsia="ru-RU"/>
        </w:rPr>
        <w:t xml:space="preserve"> на территории участка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организует на участке голосования по отзыву голосование в день голосования</w:t>
      </w:r>
      <w:r w:rsidR="00040C3B"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проводит подсчет голосов участников голосования по отзыву, уст</w:t>
      </w:r>
      <w:r w:rsidRPr="00C75101">
        <w:rPr>
          <w:rFonts w:ascii="Times New Roman" w:hAnsi="Times New Roman"/>
          <w:sz w:val="28"/>
          <w:szCs w:val="28"/>
          <w:lang w:eastAsia="ru-RU"/>
        </w:rPr>
        <w:t>а</w:t>
      </w:r>
      <w:r w:rsidRPr="00C75101">
        <w:rPr>
          <w:rFonts w:ascii="Times New Roman" w:hAnsi="Times New Roman"/>
          <w:sz w:val="28"/>
          <w:szCs w:val="28"/>
          <w:lang w:eastAsia="ru-RU"/>
        </w:rPr>
        <w:t>навливает итоги голосования по отзыву на участке голосования по отзыву и передает протокол об итогах голосования по отзыву в территориальную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миссию;</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рассматривает в пределах своих полномочий жалобы (заявления) на нарушения настоящего Закона и принимает по жалобам (заявлениям) мот</w:t>
      </w:r>
      <w:r w:rsidRPr="00C75101">
        <w:rPr>
          <w:rFonts w:ascii="Times New Roman" w:hAnsi="Times New Roman"/>
          <w:sz w:val="28"/>
          <w:szCs w:val="28"/>
          <w:lang w:eastAsia="ru-RU"/>
        </w:rPr>
        <w:t>и</w:t>
      </w:r>
      <w:r w:rsidRPr="00C75101">
        <w:rPr>
          <w:rFonts w:ascii="Times New Roman" w:hAnsi="Times New Roman"/>
          <w:sz w:val="28"/>
          <w:szCs w:val="28"/>
          <w:lang w:eastAsia="ru-RU"/>
        </w:rPr>
        <w:t>вированные решения;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 обеспечивает хранение и передачу в вышестоящую территориал</w:t>
      </w:r>
      <w:r w:rsidRPr="00C75101">
        <w:rPr>
          <w:rFonts w:ascii="Times New Roman" w:hAnsi="Times New Roman"/>
          <w:sz w:val="28"/>
          <w:szCs w:val="28"/>
          <w:lang w:eastAsia="ru-RU"/>
        </w:rPr>
        <w:t>ь</w:t>
      </w:r>
      <w:r w:rsidRPr="00C75101">
        <w:rPr>
          <w:rFonts w:ascii="Times New Roman" w:hAnsi="Times New Roman"/>
          <w:sz w:val="28"/>
          <w:szCs w:val="28"/>
          <w:lang w:eastAsia="ru-RU"/>
        </w:rPr>
        <w:t xml:space="preserve">ную комиссию документов, связанных с подготовкой и проведением </w:t>
      </w:r>
      <w:r w:rsidR="00804181" w:rsidRPr="00C75101">
        <w:rPr>
          <w:rFonts w:ascii="Times New Roman" w:hAnsi="Times New Roman"/>
          <w:sz w:val="28"/>
          <w:szCs w:val="28"/>
          <w:lang w:eastAsia="ru-RU"/>
        </w:rPr>
        <w:t>гол</w:t>
      </w:r>
      <w:r w:rsidR="00804181" w:rsidRPr="00C75101">
        <w:rPr>
          <w:rFonts w:ascii="Times New Roman" w:hAnsi="Times New Roman"/>
          <w:sz w:val="28"/>
          <w:szCs w:val="28"/>
          <w:lang w:eastAsia="ru-RU"/>
        </w:rPr>
        <w:t>о</w:t>
      </w:r>
      <w:r w:rsidR="00804181" w:rsidRPr="00C75101">
        <w:rPr>
          <w:rFonts w:ascii="Times New Roman" w:hAnsi="Times New Roman"/>
          <w:sz w:val="28"/>
          <w:szCs w:val="28"/>
          <w:lang w:eastAsia="ru-RU"/>
        </w:rPr>
        <w:t xml:space="preserve">сования по </w:t>
      </w:r>
      <w:r w:rsidRPr="00C75101">
        <w:rPr>
          <w:rFonts w:ascii="Times New Roman" w:hAnsi="Times New Roman"/>
          <w:sz w:val="28"/>
          <w:szCs w:val="28"/>
          <w:lang w:eastAsia="ru-RU"/>
        </w:rPr>
        <w:t>отзы</w:t>
      </w:r>
      <w:r w:rsidR="00804181" w:rsidRPr="00C75101">
        <w:rPr>
          <w:rFonts w:ascii="Times New Roman" w:hAnsi="Times New Roman"/>
          <w:sz w:val="28"/>
          <w:szCs w:val="28"/>
          <w:lang w:eastAsia="ru-RU"/>
        </w:rPr>
        <w:t>ву</w:t>
      </w:r>
      <w:r w:rsidRPr="00C75101">
        <w:rPr>
          <w:rFonts w:ascii="Times New Roman" w:hAnsi="Times New Roman"/>
          <w:sz w:val="28"/>
          <w:szCs w:val="28"/>
          <w:lang w:eastAsia="ru-RU"/>
        </w:rPr>
        <w:t>, в соответствии с порядком, утвержденным Центральной избирательной комиссией Республики Карелия;</w:t>
      </w:r>
    </w:p>
    <w:p w:rsidR="001D3A31" w:rsidRPr="00C75101" w:rsidRDefault="001D3A31" w:rsidP="00DC0D03">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10) осуществляет иные полномочия в соответствии с Федеральным </w:t>
      </w:r>
      <w:hyperlink r:id="rId74"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законом</w:t>
        </w:r>
      </w:hyperlink>
      <w:r w:rsidR="0011424F"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 права на участие в референду</w:t>
      </w:r>
      <w:r w:rsidR="0011424F" w:rsidRPr="00C75101">
        <w:rPr>
          <w:rFonts w:ascii="Times New Roman" w:hAnsi="Times New Roman"/>
          <w:sz w:val="28"/>
          <w:szCs w:val="28"/>
          <w:lang w:eastAsia="ru-RU"/>
        </w:rPr>
        <w:t>ме граждан Российской Федерации»</w:t>
      </w:r>
      <w:r w:rsidRPr="00C75101">
        <w:rPr>
          <w:rFonts w:ascii="Times New Roman" w:hAnsi="Times New Roman"/>
          <w:sz w:val="28"/>
          <w:szCs w:val="28"/>
          <w:lang w:eastAsia="ru-RU"/>
        </w:rPr>
        <w:t>,</w:t>
      </w:r>
      <w:r w:rsidR="00452E1A">
        <w:rPr>
          <w:rFonts w:ascii="Times New Roman" w:hAnsi="Times New Roman"/>
          <w:sz w:val="28"/>
          <w:szCs w:val="28"/>
          <w:lang w:eastAsia="ru-RU"/>
        </w:rPr>
        <w:t xml:space="preserve"> </w:t>
      </w:r>
      <w:r w:rsidR="00452E1A" w:rsidRPr="00452E1A">
        <w:rPr>
          <w:rFonts w:ascii="Times New Roman" w:hAnsi="Times New Roman"/>
          <w:sz w:val="28"/>
          <w:szCs w:val="28"/>
          <w:lang w:eastAsia="ru-RU"/>
        </w:rPr>
        <w:t>настоящим Законом, иными  законами Республики Карелия</w:t>
      </w:r>
      <w:r w:rsidR="00DC0D03" w:rsidRPr="00C75101">
        <w:rPr>
          <w:rFonts w:ascii="Times New Roman" w:hAnsi="Times New Roman"/>
          <w:sz w:val="28"/>
          <w:szCs w:val="28"/>
          <w:lang w:eastAsia="ru-RU"/>
        </w:rPr>
        <w:t>.</w:t>
      </w:r>
    </w:p>
    <w:p w:rsidR="00DC0D03" w:rsidRPr="00C75101" w:rsidRDefault="00DC0D03" w:rsidP="00DC0D0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DC0D03">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26.</w:t>
      </w:r>
      <w:r w:rsidRPr="00C75101">
        <w:rPr>
          <w:rFonts w:ascii="Times New Roman" w:hAnsi="Times New Roman"/>
          <w:b/>
          <w:bCs/>
          <w:sz w:val="28"/>
          <w:szCs w:val="28"/>
          <w:lang w:eastAsia="ru-RU"/>
        </w:rPr>
        <w:t xml:space="preserve"> Гласность в деятельности комиссий</w:t>
      </w:r>
    </w:p>
    <w:p w:rsidR="0094791B" w:rsidRPr="00C75101" w:rsidRDefault="001D3A31" w:rsidP="0060753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36" w:name="Par394"/>
      <w:bookmarkEnd w:id="36"/>
      <w:r w:rsidRPr="00C75101">
        <w:rPr>
          <w:rFonts w:ascii="Times New Roman" w:hAnsi="Times New Roman"/>
          <w:sz w:val="28"/>
          <w:szCs w:val="28"/>
          <w:lang w:eastAsia="ru-RU"/>
        </w:rPr>
        <w:t xml:space="preserve">1. </w:t>
      </w:r>
      <w:proofErr w:type="gramStart"/>
      <w:r w:rsidRPr="00C75101">
        <w:rPr>
          <w:rFonts w:ascii="Times New Roman" w:hAnsi="Times New Roman"/>
          <w:sz w:val="28"/>
          <w:szCs w:val="28"/>
          <w:lang w:eastAsia="ru-RU"/>
        </w:rPr>
        <w:t>На всех заседаниях любой комиссии, а также при подсчете голосов участников голосования по отзыву, осуществлении соответствующей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ковой, территориальной комиссией работы со списками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с бюллетенями для голосования по отзыву, протоколами об итогах голосования</w:t>
      </w:r>
      <w:r w:rsidR="00335215"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и сводными таблицами вправе </w:t>
      </w:r>
      <w:proofErr w:type="spellStart"/>
      <w:r w:rsidRPr="00C75101">
        <w:rPr>
          <w:rFonts w:ascii="Times New Roman" w:hAnsi="Times New Roman"/>
          <w:sz w:val="28"/>
          <w:szCs w:val="28"/>
          <w:lang w:eastAsia="ru-RU"/>
        </w:rPr>
        <w:t>присут</w:t>
      </w:r>
      <w:r w:rsidR="00F45240">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вовать</w:t>
      </w:r>
      <w:proofErr w:type="spellEnd"/>
      <w:r w:rsidRPr="00C75101">
        <w:rPr>
          <w:rFonts w:ascii="Times New Roman" w:hAnsi="Times New Roman"/>
          <w:sz w:val="28"/>
          <w:szCs w:val="28"/>
          <w:lang w:eastAsia="ru-RU"/>
        </w:rPr>
        <w:t xml:space="preserve"> члены вышестоящих комиссий и работники их аппаратов, члены </w:t>
      </w:r>
      <w:r w:rsidRPr="00C75101">
        <w:rPr>
          <w:rFonts w:ascii="Times New Roman" w:hAnsi="Times New Roman"/>
          <w:sz w:val="28"/>
          <w:szCs w:val="28"/>
          <w:lang w:eastAsia="ru-RU"/>
        </w:rPr>
        <w:lastRenderedPageBreak/>
        <w:t>или уполномоченные представители инициативной группы, иных групп участников голосования</w:t>
      </w:r>
      <w:proofErr w:type="gramEnd"/>
      <w:r w:rsidRPr="00C75101">
        <w:rPr>
          <w:rFonts w:ascii="Times New Roman" w:hAnsi="Times New Roman"/>
          <w:sz w:val="28"/>
          <w:szCs w:val="28"/>
          <w:lang w:eastAsia="ru-RU"/>
        </w:rPr>
        <w:t xml:space="preserve"> по отзыву. Для присутствия на заседаниях соотве</w:t>
      </w:r>
      <w:r w:rsidRPr="00C75101">
        <w:rPr>
          <w:rFonts w:ascii="Times New Roman" w:hAnsi="Times New Roman"/>
          <w:sz w:val="28"/>
          <w:szCs w:val="28"/>
          <w:lang w:eastAsia="ru-RU"/>
        </w:rPr>
        <w:t>т</w:t>
      </w:r>
      <w:r w:rsidRPr="00C75101">
        <w:rPr>
          <w:rFonts w:ascii="Times New Roman" w:hAnsi="Times New Roman"/>
          <w:sz w:val="28"/>
          <w:szCs w:val="28"/>
          <w:lang w:eastAsia="ru-RU"/>
        </w:rPr>
        <w:t>ствующей комиссии и при осуществлении ею работы с перечисленными д</w:t>
      </w:r>
      <w:r w:rsidRPr="00C75101">
        <w:rPr>
          <w:rFonts w:ascii="Times New Roman" w:hAnsi="Times New Roman"/>
          <w:sz w:val="28"/>
          <w:szCs w:val="28"/>
          <w:lang w:eastAsia="ru-RU"/>
        </w:rPr>
        <w:t>о</w:t>
      </w:r>
      <w:r w:rsidRPr="00C75101">
        <w:rPr>
          <w:rFonts w:ascii="Times New Roman" w:hAnsi="Times New Roman"/>
          <w:sz w:val="28"/>
          <w:szCs w:val="28"/>
          <w:lang w:eastAsia="ru-RU"/>
        </w:rPr>
        <w:t>кументами указанным лицам не требуется дополнительное разрешение. 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ответствующая комиссия обязана обеспечить возможность свободного </w:t>
      </w:r>
      <w:proofErr w:type="spellStart"/>
      <w:proofErr w:type="gramStart"/>
      <w:r w:rsidRPr="00C75101">
        <w:rPr>
          <w:rFonts w:ascii="Times New Roman" w:hAnsi="Times New Roman"/>
          <w:sz w:val="28"/>
          <w:szCs w:val="28"/>
          <w:lang w:eastAsia="ru-RU"/>
        </w:rPr>
        <w:t>до</w:t>
      </w:r>
      <w:r w:rsidR="00F45240">
        <w:rPr>
          <w:rFonts w:ascii="Times New Roman" w:hAnsi="Times New Roman"/>
          <w:sz w:val="28"/>
          <w:szCs w:val="28"/>
          <w:lang w:eastAsia="ru-RU"/>
        </w:rPr>
        <w:t>-</w:t>
      </w:r>
      <w:r w:rsidRPr="00C75101">
        <w:rPr>
          <w:rFonts w:ascii="Times New Roman" w:hAnsi="Times New Roman"/>
          <w:sz w:val="28"/>
          <w:szCs w:val="28"/>
          <w:lang w:eastAsia="ru-RU"/>
        </w:rPr>
        <w:t>ступа</w:t>
      </w:r>
      <w:proofErr w:type="spellEnd"/>
      <w:proofErr w:type="gramEnd"/>
      <w:r w:rsidRPr="00C75101">
        <w:rPr>
          <w:rFonts w:ascii="Times New Roman" w:hAnsi="Times New Roman"/>
          <w:sz w:val="28"/>
          <w:szCs w:val="28"/>
          <w:lang w:eastAsia="ru-RU"/>
        </w:rPr>
        <w:t xml:space="preserve"> указанных лиц на заседания и в помещения, в которых ведется по</w:t>
      </w:r>
      <w:r w:rsidRPr="00C75101">
        <w:rPr>
          <w:rFonts w:ascii="Times New Roman" w:hAnsi="Times New Roman"/>
          <w:sz w:val="28"/>
          <w:szCs w:val="28"/>
          <w:lang w:eastAsia="ru-RU"/>
        </w:rPr>
        <w:t>д</w:t>
      </w:r>
      <w:r w:rsidRPr="00C75101">
        <w:rPr>
          <w:rFonts w:ascii="Times New Roman" w:hAnsi="Times New Roman"/>
          <w:sz w:val="28"/>
          <w:szCs w:val="28"/>
          <w:lang w:eastAsia="ru-RU"/>
        </w:rPr>
        <w:t>счет голосов участников голосования по отзыву и осуществляется работа с пер</w:t>
      </w:r>
      <w:r w:rsidRPr="00C75101">
        <w:rPr>
          <w:rFonts w:ascii="Times New Roman" w:hAnsi="Times New Roman"/>
          <w:sz w:val="28"/>
          <w:szCs w:val="28"/>
          <w:lang w:eastAsia="ru-RU"/>
        </w:rPr>
        <w:t>е</w:t>
      </w:r>
      <w:r w:rsidRPr="00C75101">
        <w:rPr>
          <w:rFonts w:ascii="Times New Roman" w:hAnsi="Times New Roman"/>
          <w:sz w:val="28"/>
          <w:szCs w:val="28"/>
          <w:lang w:eastAsia="ru-RU"/>
        </w:rPr>
        <w:t>числен</w:t>
      </w:r>
      <w:r w:rsidR="00607536" w:rsidRPr="00C75101">
        <w:rPr>
          <w:rFonts w:ascii="Times New Roman" w:hAnsi="Times New Roman"/>
          <w:sz w:val="28"/>
          <w:szCs w:val="28"/>
          <w:lang w:eastAsia="ru-RU"/>
        </w:rPr>
        <w:t>ными документами.</w:t>
      </w:r>
    </w:p>
    <w:p w:rsidR="0094791B" w:rsidRPr="00C75101" w:rsidRDefault="0094791B" w:rsidP="00E86E7C">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r w:rsidR="00F05D86" w:rsidRPr="00C75101">
        <w:rPr>
          <w:rFonts w:ascii="Times New Roman" w:hAnsi="Times New Roman"/>
          <w:sz w:val="28"/>
          <w:szCs w:val="28"/>
          <w:lang w:eastAsia="ru-RU"/>
        </w:rPr>
        <w:t>На всех заседаниях комиссии и при осуществлении ею работы</w:t>
      </w:r>
      <w:r w:rsidR="001D3A31" w:rsidRPr="00C75101">
        <w:rPr>
          <w:rFonts w:ascii="Times New Roman" w:hAnsi="Times New Roman"/>
          <w:sz w:val="28"/>
          <w:szCs w:val="28"/>
          <w:lang w:eastAsia="ru-RU"/>
        </w:rPr>
        <w:t xml:space="preserve"> с</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о</w:t>
      </w:r>
      <w:r w:rsidR="00F05D86" w:rsidRPr="00C75101">
        <w:rPr>
          <w:rFonts w:ascii="Times New Roman" w:hAnsi="Times New Roman"/>
          <w:sz w:val="28"/>
          <w:szCs w:val="28"/>
          <w:lang w:eastAsia="ru-RU"/>
        </w:rPr>
        <w:t>кументами, указанными</w:t>
      </w:r>
      <w:r w:rsidR="001D3A31" w:rsidRPr="00C75101">
        <w:rPr>
          <w:rFonts w:ascii="Times New Roman" w:hAnsi="Times New Roman"/>
          <w:sz w:val="28"/>
          <w:szCs w:val="28"/>
          <w:lang w:eastAsia="ru-RU"/>
        </w:rPr>
        <w:t xml:space="preserve"> в </w:t>
      </w:r>
      <w:hyperlink r:id="rId75" w:anchor="Par394" w:tooltip="1. На всех заседаниях любой комиссии, а также при подсчете голосов участников голосования по отзыву, осуществлении соответствующей участковой, территориальной комиссией работы со списками участников голосования по отзыву, с бюллетенями для голосования по " w:history="1">
        <w:r w:rsidR="001D3A31" w:rsidRPr="00C75101">
          <w:rPr>
            <w:rFonts w:ascii="Times New Roman" w:hAnsi="Times New Roman"/>
            <w:sz w:val="28"/>
            <w:szCs w:val="28"/>
            <w:lang w:eastAsia="ru-RU"/>
          </w:rPr>
          <w:t>части 1</w:t>
        </w:r>
      </w:hyperlink>
      <w:r w:rsidR="001D3A31" w:rsidRPr="00C75101">
        <w:rPr>
          <w:rFonts w:ascii="Times New Roman" w:hAnsi="Times New Roman"/>
          <w:sz w:val="28"/>
          <w:szCs w:val="28"/>
          <w:lang w:eastAsia="ru-RU"/>
        </w:rPr>
        <w:t xml:space="preserve"> настоящей статьи, вправе присутствовать</w:t>
      </w:r>
      <w:r w:rsidRPr="00C75101">
        <w:rPr>
          <w:rFonts w:ascii="Times New Roman" w:hAnsi="Times New Roman"/>
          <w:sz w:val="28"/>
          <w:szCs w:val="28"/>
          <w:lang w:eastAsia="ru-RU"/>
        </w:rPr>
        <w:t xml:space="preserve"> </w:t>
      </w:r>
      <w:r w:rsidR="00F05D86" w:rsidRPr="00C75101">
        <w:rPr>
          <w:rFonts w:ascii="Times New Roman" w:hAnsi="Times New Roman"/>
          <w:sz w:val="28"/>
          <w:szCs w:val="28"/>
          <w:lang w:eastAsia="ru-RU"/>
        </w:rPr>
        <w:t>представители</w:t>
      </w:r>
      <w:r w:rsidR="001D3A31" w:rsidRPr="00C75101">
        <w:rPr>
          <w:rFonts w:ascii="Times New Roman" w:hAnsi="Times New Roman"/>
          <w:sz w:val="28"/>
          <w:szCs w:val="28"/>
          <w:lang w:eastAsia="ru-RU"/>
        </w:rPr>
        <w:t xml:space="preserve"> ср</w:t>
      </w:r>
      <w:r w:rsidR="00F05D86" w:rsidRPr="00C75101">
        <w:rPr>
          <w:rFonts w:ascii="Times New Roman" w:hAnsi="Times New Roman"/>
          <w:sz w:val="28"/>
          <w:szCs w:val="28"/>
          <w:lang w:eastAsia="ru-RU"/>
        </w:rPr>
        <w:t xml:space="preserve">едств массовой информации, за исключением </w:t>
      </w:r>
      <w:r w:rsidR="001D3A31" w:rsidRPr="00C75101">
        <w:rPr>
          <w:rFonts w:ascii="Times New Roman" w:hAnsi="Times New Roman"/>
          <w:sz w:val="28"/>
          <w:szCs w:val="28"/>
          <w:lang w:eastAsia="ru-RU"/>
        </w:rPr>
        <w:t>случая,</w:t>
      </w:r>
      <w:r w:rsidRPr="00C75101">
        <w:rPr>
          <w:rFonts w:ascii="Times New Roman" w:hAnsi="Times New Roman"/>
          <w:sz w:val="28"/>
          <w:szCs w:val="28"/>
          <w:lang w:eastAsia="ru-RU"/>
        </w:rPr>
        <w:t xml:space="preserve"> </w:t>
      </w:r>
      <w:r w:rsidR="00F45240">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предусмотренного </w:t>
      </w:r>
      <w:hyperlink r:id="rId76" w:anchor="Par405" w:tooltip="    1 . На  заседаниях  комиссии  при  установлении  ею итогов голосования," w:history="1">
        <w:r w:rsidR="001D3A31" w:rsidRPr="00C75101">
          <w:rPr>
            <w:rFonts w:ascii="Times New Roman" w:hAnsi="Times New Roman"/>
            <w:sz w:val="28"/>
            <w:szCs w:val="28"/>
            <w:lang w:eastAsia="ru-RU"/>
          </w:rPr>
          <w:t xml:space="preserve">частью </w:t>
        </w:r>
      </w:hyperlink>
      <w:r w:rsidRPr="00C75101">
        <w:rPr>
          <w:rFonts w:ascii="Times New Roman" w:hAnsi="Times New Roman"/>
          <w:sz w:val="28"/>
          <w:szCs w:val="28"/>
          <w:lang w:eastAsia="ru-RU"/>
        </w:rPr>
        <w:t>3</w:t>
      </w:r>
      <w:r w:rsidR="00E86E7C" w:rsidRPr="00C75101">
        <w:rPr>
          <w:rFonts w:ascii="Times New Roman" w:hAnsi="Times New Roman"/>
          <w:sz w:val="28"/>
          <w:szCs w:val="28"/>
          <w:lang w:eastAsia="ru-RU"/>
        </w:rPr>
        <w:t xml:space="preserve"> настоящей статьи.</w:t>
      </w:r>
    </w:p>
    <w:p w:rsidR="001D3A31" w:rsidRPr="00C75101" w:rsidRDefault="0094791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w:t>
      </w:r>
      <w:bookmarkStart w:id="37" w:name="Par405"/>
      <w:bookmarkEnd w:id="37"/>
      <w:r w:rsidRPr="00C75101">
        <w:rPr>
          <w:rFonts w:ascii="Times New Roman" w:hAnsi="Times New Roman"/>
          <w:sz w:val="28"/>
          <w:szCs w:val="28"/>
          <w:lang w:eastAsia="ru-RU"/>
        </w:rPr>
        <w:t xml:space="preserve"> </w:t>
      </w:r>
      <w:proofErr w:type="gramStart"/>
      <w:r w:rsidR="002D5BA8" w:rsidRPr="00C75101">
        <w:rPr>
          <w:rFonts w:ascii="Times New Roman" w:hAnsi="Times New Roman"/>
          <w:sz w:val="28"/>
          <w:szCs w:val="28"/>
          <w:lang w:eastAsia="ru-RU"/>
        </w:rPr>
        <w:t>На</w:t>
      </w:r>
      <w:r w:rsidR="001D3A31" w:rsidRPr="00C75101">
        <w:rPr>
          <w:rFonts w:ascii="Times New Roman" w:hAnsi="Times New Roman"/>
          <w:sz w:val="28"/>
          <w:szCs w:val="28"/>
          <w:lang w:eastAsia="ru-RU"/>
        </w:rPr>
        <w:t xml:space="preserve"> заседани</w:t>
      </w:r>
      <w:r w:rsidR="002D5BA8" w:rsidRPr="00C75101">
        <w:rPr>
          <w:rFonts w:ascii="Times New Roman" w:hAnsi="Times New Roman"/>
          <w:sz w:val="28"/>
          <w:szCs w:val="28"/>
          <w:lang w:eastAsia="ru-RU"/>
        </w:rPr>
        <w:t>ях комиссии при установлении</w:t>
      </w:r>
      <w:r w:rsidR="001D3A31" w:rsidRPr="00C75101">
        <w:rPr>
          <w:rFonts w:ascii="Times New Roman" w:hAnsi="Times New Roman"/>
          <w:sz w:val="28"/>
          <w:szCs w:val="28"/>
          <w:lang w:eastAsia="ru-RU"/>
        </w:rPr>
        <w:t xml:space="preserve"> ею итогов голосования,</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определении результатов голосования по отзыву, а также при подсчете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лосов</w:t>
      </w:r>
      <w:r w:rsidRPr="00C75101">
        <w:rPr>
          <w:rFonts w:ascii="Times New Roman" w:hAnsi="Times New Roman"/>
          <w:sz w:val="28"/>
          <w:szCs w:val="28"/>
          <w:lang w:eastAsia="ru-RU"/>
        </w:rPr>
        <w:t xml:space="preserve"> </w:t>
      </w:r>
      <w:r w:rsidR="002D5BA8" w:rsidRPr="00C75101">
        <w:rPr>
          <w:rFonts w:ascii="Times New Roman" w:hAnsi="Times New Roman"/>
          <w:sz w:val="28"/>
          <w:szCs w:val="28"/>
          <w:lang w:eastAsia="ru-RU"/>
        </w:rPr>
        <w:t>участников голосования по отзыву вправе присутствовать</w:t>
      </w:r>
      <w:r w:rsidR="001D3A31" w:rsidRPr="00C75101">
        <w:rPr>
          <w:rFonts w:ascii="Times New Roman" w:hAnsi="Times New Roman"/>
          <w:sz w:val="28"/>
          <w:szCs w:val="28"/>
          <w:lang w:eastAsia="ru-RU"/>
        </w:rPr>
        <w:t xml:space="preserve"> представ</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тели</w:t>
      </w:r>
      <w:r w:rsidRPr="00C75101">
        <w:rPr>
          <w:rFonts w:ascii="Times New Roman" w:hAnsi="Times New Roman"/>
          <w:sz w:val="28"/>
          <w:szCs w:val="28"/>
          <w:lang w:eastAsia="ru-RU"/>
        </w:rPr>
        <w:t xml:space="preserve"> </w:t>
      </w:r>
      <w:r w:rsidR="002D5BA8" w:rsidRPr="00C75101">
        <w:rPr>
          <w:rFonts w:ascii="Times New Roman" w:hAnsi="Times New Roman"/>
          <w:sz w:val="28"/>
          <w:szCs w:val="28"/>
          <w:lang w:eastAsia="ru-RU"/>
        </w:rPr>
        <w:t>средств массовой информации, работающие в редакциях средств</w:t>
      </w:r>
      <w:r w:rsidR="001D3A31" w:rsidRPr="00C75101">
        <w:rPr>
          <w:rFonts w:ascii="Times New Roman" w:hAnsi="Times New Roman"/>
          <w:sz w:val="28"/>
          <w:szCs w:val="28"/>
          <w:lang w:eastAsia="ru-RU"/>
        </w:rPr>
        <w:t xml:space="preserve"> ма</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совой</w:t>
      </w:r>
      <w:r w:rsidRPr="00C75101">
        <w:rPr>
          <w:rFonts w:ascii="Times New Roman" w:hAnsi="Times New Roman"/>
          <w:sz w:val="28"/>
          <w:szCs w:val="28"/>
          <w:lang w:eastAsia="ru-RU"/>
        </w:rPr>
        <w:t xml:space="preserve"> </w:t>
      </w:r>
      <w:r w:rsidR="002D5BA8" w:rsidRPr="00C75101">
        <w:rPr>
          <w:rFonts w:ascii="Times New Roman" w:hAnsi="Times New Roman"/>
          <w:sz w:val="28"/>
          <w:szCs w:val="28"/>
          <w:lang w:eastAsia="ru-RU"/>
        </w:rPr>
        <w:t>информации на</w:t>
      </w:r>
      <w:r w:rsidR="001D3A31" w:rsidRPr="00C75101">
        <w:rPr>
          <w:rFonts w:ascii="Times New Roman" w:hAnsi="Times New Roman"/>
          <w:sz w:val="28"/>
          <w:szCs w:val="28"/>
          <w:lang w:eastAsia="ru-RU"/>
        </w:rPr>
        <w:t xml:space="preserve"> ос</w:t>
      </w:r>
      <w:r w:rsidR="002D5BA8" w:rsidRPr="00C75101">
        <w:rPr>
          <w:rFonts w:ascii="Times New Roman" w:hAnsi="Times New Roman"/>
          <w:sz w:val="28"/>
          <w:szCs w:val="28"/>
          <w:lang w:eastAsia="ru-RU"/>
        </w:rPr>
        <w:t>новании заключенного не</w:t>
      </w:r>
      <w:r w:rsidR="001D3A31" w:rsidRPr="00C75101">
        <w:rPr>
          <w:rFonts w:ascii="Times New Roman" w:hAnsi="Times New Roman"/>
          <w:sz w:val="28"/>
          <w:szCs w:val="28"/>
          <w:lang w:eastAsia="ru-RU"/>
        </w:rPr>
        <w:t xml:space="preserve"> менее чем за два месяца до дня</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официа</w:t>
      </w:r>
      <w:r w:rsidR="002D5BA8" w:rsidRPr="00C75101">
        <w:rPr>
          <w:rFonts w:ascii="Times New Roman" w:hAnsi="Times New Roman"/>
          <w:sz w:val="28"/>
          <w:szCs w:val="28"/>
          <w:lang w:eastAsia="ru-RU"/>
        </w:rPr>
        <w:t>льного опубликования решения о назначении</w:t>
      </w:r>
      <w:r w:rsidR="001D3A31" w:rsidRPr="00C75101">
        <w:rPr>
          <w:rFonts w:ascii="Times New Roman" w:hAnsi="Times New Roman"/>
          <w:sz w:val="28"/>
          <w:szCs w:val="28"/>
          <w:lang w:eastAsia="ru-RU"/>
        </w:rPr>
        <w:t xml:space="preserve"> голосования по отзыву</w:t>
      </w:r>
      <w:r w:rsidRPr="00C75101">
        <w:rPr>
          <w:rFonts w:ascii="Times New Roman" w:hAnsi="Times New Roman"/>
          <w:sz w:val="28"/>
          <w:szCs w:val="28"/>
          <w:lang w:eastAsia="ru-RU"/>
        </w:rPr>
        <w:t xml:space="preserve"> </w:t>
      </w:r>
      <w:r w:rsidR="002D5BA8" w:rsidRPr="00C75101">
        <w:rPr>
          <w:rFonts w:ascii="Times New Roman" w:hAnsi="Times New Roman"/>
          <w:sz w:val="28"/>
          <w:szCs w:val="28"/>
          <w:lang w:eastAsia="ru-RU"/>
        </w:rPr>
        <w:t xml:space="preserve">трудового или возмездного </w:t>
      </w:r>
      <w:r w:rsidR="001D3A31" w:rsidRPr="00C75101">
        <w:rPr>
          <w:rFonts w:ascii="Times New Roman" w:hAnsi="Times New Roman"/>
          <w:sz w:val="28"/>
          <w:szCs w:val="28"/>
          <w:lang w:eastAsia="ru-RU"/>
        </w:rPr>
        <w:t>гражданско-правового договора, аккр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дитованные</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в</w:t>
      </w:r>
      <w:proofErr w:type="gramEnd"/>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соответствии</w:t>
      </w:r>
      <w:proofErr w:type="gramEnd"/>
      <w:r w:rsidR="001D3A31" w:rsidRPr="00C75101">
        <w:rPr>
          <w:rFonts w:ascii="Times New Roman" w:hAnsi="Times New Roman"/>
          <w:sz w:val="28"/>
          <w:szCs w:val="28"/>
          <w:lang w:eastAsia="ru-RU"/>
        </w:rPr>
        <w:t xml:space="preserve"> с </w:t>
      </w:r>
      <w:hyperlink r:id="rId77" w:anchor="Par494" w:tooltip="    16 .  Для  осуществления  полномочий,  указанных  в  частях  1 , 7, 16" w:history="1">
        <w:r w:rsidR="001D3A31" w:rsidRPr="00C75101">
          <w:rPr>
            <w:rFonts w:ascii="Times New Roman" w:hAnsi="Times New Roman"/>
            <w:sz w:val="28"/>
            <w:szCs w:val="28"/>
            <w:lang w:eastAsia="ru-RU"/>
          </w:rPr>
          <w:t xml:space="preserve">частью </w:t>
        </w:r>
        <w:r w:rsidR="00DC6BB2" w:rsidRPr="00C75101">
          <w:rPr>
            <w:rFonts w:ascii="Times New Roman" w:hAnsi="Times New Roman"/>
            <w:sz w:val="28"/>
            <w:szCs w:val="28"/>
            <w:lang w:eastAsia="ru-RU"/>
          </w:rPr>
          <w:t>21</w:t>
        </w:r>
      </w:hyperlink>
      <w:r w:rsidR="001D3A31" w:rsidRPr="00C75101">
        <w:rPr>
          <w:rFonts w:ascii="Times New Roman" w:hAnsi="Times New Roman"/>
          <w:sz w:val="28"/>
          <w:szCs w:val="28"/>
          <w:lang w:eastAsia="ru-RU"/>
        </w:rPr>
        <w:t xml:space="preserve"> настоящей статьи.</w:t>
      </w:r>
    </w:p>
    <w:p w:rsidR="001D3A31" w:rsidRPr="00C75101" w:rsidRDefault="0094791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38" w:name="Par417"/>
      <w:bookmarkEnd w:id="38"/>
      <w:r w:rsidRPr="00C75101">
        <w:rPr>
          <w:rFonts w:ascii="Times New Roman" w:hAnsi="Times New Roman"/>
          <w:sz w:val="28"/>
          <w:szCs w:val="28"/>
          <w:lang w:eastAsia="ru-RU"/>
        </w:rPr>
        <w:t>4</w:t>
      </w:r>
      <w:r w:rsidR="001D3A31" w:rsidRPr="00C75101">
        <w:rPr>
          <w:rFonts w:ascii="Times New Roman" w:hAnsi="Times New Roman"/>
          <w:sz w:val="28"/>
          <w:szCs w:val="28"/>
          <w:lang w:eastAsia="ru-RU"/>
        </w:rPr>
        <w:t>. Соответствующая комиссия обеспечивает информирование неп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средственно вышестоящей комиссии, инициативной группы, иной группы участников голосования по отзыву о времени проведения заседаний коми</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 xml:space="preserve">сии и осуществления работы с перечисленными в </w:t>
      </w:r>
      <w:hyperlink r:id="rId78" w:anchor="Par394" w:tooltip="1. На всех заседаниях любой комиссии, а также при подсчете голосов участников голосования по отзыву, осуществлении соответствующей участковой, территориальной комиссией работы со списками участников голосования по отзыву, с бюллетенями для голосования по " w:history="1">
        <w:r w:rsidR="001D3A31" w:rsidRPr="00C75101">
          <w:rPr>
            <w:rFonts w:ascii="Times New Roman" w:hAnsi="Times New Roman"/>
            <w:sz w:val="28"/>
            <w:szCs w:val="28"/>
            <w:lang w:eastAsia="ru-RU"/>
          </w:rPr>
          <w:t>части 1</w:t>
        </w:r>
      </w:hyperlink>
      <w:r w:rsidR="001D3A31" w:rsidRPr="00C75101">
        <w:rPr>
          <w:rFonts w:ascii="Times New Roman" w:hAnsi="Times New Roman"/>
          <w:sz w:val="28"/>
          <w:szCs w:val="28"/>
          <w:lang w:eastAsia="ru-RU"/>
        </w:rPr>
        <w:t xml:space="preserve"> настоящей статьи документами.</w:t>
      </w:r>
    </w:p>
    <w:p w:rsidR="001D3A31" w:rsidRPr="00C75101" w:rsidRDefault="0094791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39" w:name="Par418"/>
      <w:bookmarkEnd w:id="39"/>
      <w:r w:rsidRPr="00C75101">
        <w:rPr>
          <w:rFonts w:ascii="Times New Roman" w:hAnsi="Times New Roman"/>
          <w:sz w:val="28"/>
          <w:szCs w:val="28"/>
          <w:lang w:eastAsia="ru-RU"/>
        </w:rPr>
        <w:t>5</w:t>
      </w:r>
      <w:r w:rsidR="001D3A31" w:rsidRPr="00C75101">
        <w:rPr>
          <w:rFonts w:ascii="Times New Roman" w:hAnsi="Times New Roman"/>
          <w:sz w:val="28"/>
          <w:szCs w:val="28"/>
          <w:lang w:eastAsia="ru-RU"/>
        </w:rPr>
        <w:t>. На любом заседании Центральной избирательной комиссии Респу</w:t>
      </w:r>
      <w:r w:rsidR="001D3A31" w:rsidRPr="00C75101">
        <w:rPr>
          <w:rFonts w:ascii="Times New Roman" w:hAnsi="Times New Roman"/>
          <w:sz w:val="28"/>
          <w:szCs w:val="28"/>
          <w:lang w:eastAsia="ru-RU"/>
        </w:rPr>
        <w:t>б</w:t>
      </w:r>
      <w:r w:rsidR="001D3A31" w:rsidRPr="00C75101">
        <w:rPr>
          <w:rFonts w:ascii="Times New Roman" w:hAnsi="Times New Roman"/>
          <w:sz w:val="28"/>
          <w:szCs w:val="28"/>
          <w:lang w:eastAsia="ru-RU"/>
        </w:rPr>
        <w:t xml:space="preserve">лики Карелия в период кампании по отзыву вправе присутствовать </w:t>
      </w:r>
      <w:proofErr w:type="spellStart"/>
      <w:proofErr w:type="gramStart"/>
      <w:r w:rsidR="001D3A31" w:rsidRPr="00C75101">
        <w:rPr>
          <w:rFonts w:ascii="Times New Roman" w:hAnsi="Times New Roman"/>
          <w:sz w:val="28"/>
          <w:szCs w:val="28"/>
          <w:lang w:eastAsia="ru-RU"/>
        </w:rPr>
        <w:t>отз</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ва</w:t>
      </w:r>
      <w:r w:rsidR="00F45240">
        <w:rPr>
          <w:rFonts w:ascii="Times New Roman" w:hAnsi="Times New Roman"/>
          <w:sz w:val="28"/>
          <w:szCs w:val="28"/>
          <w:lang w:eastAsia="ru-RU"/>
        </w:rPr>
        <w:t>-</w:t>
      </w:r>
      <w:r w:rsidR="001D3A31" w:rsidRPr="00C75101">
        <w:rPr>
          <w:rFonts w:ascii="Times New Roman" w:hAnsi="Times New Roman"/>
          <w:sz w:val="28"/>
          <w:szCs w:val="28"/>
          <w:lang w:eastAsia="ru-RU"/>
        </w:rPr>
        <w:t>емое</w:t>
      </w:r>
      <w:proofErr w:type="spellEnd"/>
      <w:proofErr w:type="gramEnd"/>
      <w:r w:rsidR="001D3A31" w:rsidRPr="00C75101">
        <w:rPr>
          <w:rFonts w:ascii="Times New Roman" w:hAnsi="Times New Roman"/>
          <w:sz w:val="28"/>
          <w:szCs w:val="28"/>
          <w:lang w:eastAsia="ru-RU"/>
        </w:rPr>
        <w:t xml:space="preserve"> лицо или его представитель. Центральная избирательная комиссия </w:t>
      </w:r>
      <w:r w:rsidR="001D3A31" w:rsidRPr="00C75101">
        <w:rPr>
          <w:rFonts w:ascii="Times New Roman" w:hAnsi="Times New Roman"/>
          <w:sz w:val="28"/>
          <w:szCs w:val="28"/>
          <w:lang w:eastAsia="ru-RU"/>
        </w:rPr>
        <w:lastRenderedPageBreak/>
        <w:t>Республики Карелия обеспечивает информирование отзываемого лица или его представителя о времени проведения своих заседаний.</w:t>
      </w:r>
    </w:p>
    <w:p w:rsidR="001D3A31" w:rsidRPr="00C75101" w:rsidRDefault="0094791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w:t>
      </w:r>
      <w:r w:rsidR="001D3A31" w:rsidRPr="00C75101">
        <w:rPr>
          <w:rFonts w:ascii="Times New Roman" w:hAnsi="Times New Roman"/>
          <w:sz w:val="28"/>
          <w:szCs w:val="28"/>
          <w:lang w:eastAsia="ru-RU"/>
        </w:rPr>
        <w:t>. Нормативные акты Центральной избирательной комиссии Респу</w:t>
      </w:r>
      <w:r w:rsidR="001D3A31" w:rsidRPr="00C75101">
        <w:rPr>
          <w:rFonts w:ascii="Times New Roman" w:hAnsi="Times New Roman"/>
          <w:sz w:val="28"/>
          <w:szCs w:val="28"/>
          <w:lang w:eastAsia="ru-RU"/>
        </w:rPr>
        <w:t>б</w:t>
      </w:r>
      <w:r w:rsidR="001D3A31" w:rsidRPr="00C75101">
        <w:rPr>
          <w:rFonts w:ascii="Times New Roman" w:hAnsi="Times New Roman"/>
          <w:sz w:val="28"/>
          <w:szCs w:val="28"/>
          <w:lang w:eastAsia="ru-RU"/>
        </w:rPr>
        <w:t>лики Карелия, касающиеся подготовки и проведения голосования по отз</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 xml:space="preserve">ву, официально опубликовываются в региональных государственных </w:t>
      </w:r>
      <w:proofErr w:type="spellStart"/>
      <w:proofErr w:type="gramStart"/>
      <w:r w:rsidR="001D3A31" w:rsidRPr="00C75101">
        <w:rPr>
          <w:rFonts w:ascii="Times New Roman" w:hAnsi="Times New Roman"/>
          <w:sz w:val="28"/>
          <w:szCs w:val="28"/>
          <w:lang w:eastAsia="ru-RU"/>
        </w:rPr>
        <w:t>п</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ри</w:t>
      </w:r>
      <w:r w:rsidR="00F45240">
        <w:rPr>
          <w:rFonts w:ascii="Times New Roman" w:hAnsi="Times New Roman"/>
          <w:sz w:val="28"/>
          <w:szCs w:val="28"/>
          <w:lang w:eastAsia="ru-RU"/>
        </w:rPr>
        <w:t>-</w:t>
      </w:r>
      <w:r w:rsidR="001D3A31" w:rsidRPr="00C75101">
        <w:rPr>
          <w:rFonts w:ascii="Times New Roman" w:hAnsi="Times New Roman"/>
          <w:sz w:val="28"/>
          <w:szCs w:val="28"/>
          <w:lang w:eastAsia="ru-RU"/>
        </w:rPr>
        <w:t>одических</w:t>
      </w:r>
      <w:proofErr w:type="spellEnd"/>
      <w:proofErr w:type="gramEnd"/>
      <w:r w:rsidR="001D3A31" w:rsidRPr="00C75101">
        <w:rPr>
          <w:rFonts w:ascii="Times New Roman" w:hAnsi="Times New Roman"/>
          <w:sz w:val="28"/>
          <w:szCs w:val="28"/>
          <w:lang w:eastAsia="ru-RU"/>
        </w:rPr>
        <w:t xml:space="preserve"> печатных изданиях в течение трех дней после принятия. Др</w:t>
      </w:r>
      <w:r w:rsidR="001D3A31" w:rsidRPr="00C75101">
        <w:rPr>
          <w:rFonts w:ascii="Times New Roman" w:hAnsi="Times New Roman"/>
          <w:sz w:val="28"/>
          <w:szCs w:val="28"/>
          <w:lang w:eastAsia="ru-RU"/>
        </w:rPr>
        <w:t>у</w:t>
      </w:r>
      <w:r w:rsidR="001D3A31" w:rsidRPr="00C75101">
        <w:rPr>
          <w:rFonts w:ascii="Times New Roman" w:hAnsi="Times New Roman"/>
          <w:sz w:val="28"/>
          <w:szCs w:val="28"/>
          <w:lang w:eastAsia="ru-RU"/>
        </w:rPr>
        <w:t>гие ее решения, а также решения иных комиссий, непосредственно связа</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ные с подготовкой и проведением голосования по отзыву, публикуются в указа</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ных периодических печатных изданиях либо доводятся до всеобщего свед</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ния иным путем.</w:t>
      </w:r>
    </w:p>
    <w:p w:rsidR="001D3A31" w:rsidRPr="00C75101" w:rsidRDefault="0094791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w:t>
      </w:r>
      <w:r w:rsidR="001D3A31" w:rsidRPr="00C75101">
        <w:rPr>
          <w:rFonts w:ascii="Times New Roman" w:hAnsi="Times New Roman"/>
          <w:sz w:val="28"/>
          <w:szCs w:val="28"/>
          <w:lang w:eastAsia="ru-RU"/>
        </w:rPr>
        <w:t>. На заседаниях комиссий при рассмотрении жалоб (заявлений) впр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ве присутствовать заявители, представители заинтересованных сторон, 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торые могут давать объяснения и представлять доказательства по существу рассматриваемого вопроса. На заседаниях комиссий при рассмотрении ж</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лоб (заявлений) также вправе присутствовать отзываемое лицо или его представитель.</w:t>
      </w:r>
    </w:p>
    <w:p w:rsidR="001D3A31" w:rsidRPr="00C75101" w:rsidRDefault="0094791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w:t>
      </w:r>
      <w:r w:rsidR="001D3A31" w:rsidRPr="00C75101">
        <w:rPr>
          <w:rFonts w:ascii="Times New Roman" w:hAnsi="Times New Roman"/>
          <w:sz w:val="28"/>
          <w:szCs w:val="28"/>
          <w:lang w:eastAsia="ru-RU"/>
        </w:rPr>
        <w:t>. Комиссии доводят до сведения граждан информацию об итогах 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гистрации инициативной группы, иных групп участников голосования по отзыву, итоги голосования</w:t>
      </w:r>
      <w:r w:rsidR="00E0075F"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и результаты голосования по отзыву.</w:t>
      </w:r>
    </w:p>
    <w:p w:rsidR="001D3A31" w:rsidRPr="00C75101" w:rsidRDefault="0094791B" w:rsidP="00DC5368">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w:t>
      </w:r>
      <w:bookmarkStart w:id="40" w:name="Par422"/>
      <w:bookmarkEnd w:id="40"/>
      <w:r w:rsidRPr="00C75101">
        <w:rPr>
          <w:rFonts w:ascii="Times New Roman" w:hAnsi="Times New Roman"/>
          <w:sz w:val="28"/>
          <w:szCs w:val="28"/>
          <w:lang w:eastAsia="ru-RU"/>
        </w:rPr>
        <w:t xml:space="preserve"> </w:t>
      </w:r>
      <w:proofErr w:type="gramStart"/>
      <w:r w:rsidR="007C1D5F" w:rsidRPr="00C75101">
        <w:rPr>
          <w:rFonts w:ascii="Times New Roman" w:hAnsi="Times New Roman"/>
          <w:sz w:val="28"/>
          <w:szCs w:val="28"/>
          <w:lang w:eastAsia="ru-RU"/>
        </w:rPr>
        <w:t xml:space="preserve">С момента </w:t>
      </w:r>
      <w:r w:rsidR="001D3A31" w:rsidRPr="00C75101">
        <w:rPr>
          <w:rFonts w:ascii="Times New Roman" w:hAnsi="Times New Roman"/>
          <w:sz w:val="28"/>
          <w:szCs w:val="28"/>
          <w:lang w:eastAsia="ru-RU"/>
        </w:rPr>
        <w:t>начала работы участковой комиссии в день голосования по</w:t>
      </w:r>
      <w:r w:rsidRPr="00C75101">
        <w:rPr>
          <w:rFonts w:ascii="Times New Roman" w:hAnsi="Times New Roman"/>
          <w:sz w:val="28"/>
          <w:szCs w:val="28"/>
          <w:lang w:eastAsia="ru-RU"/>
        </w:rPr>
        <w:t xml:space="preserve"> </w:t>
      </w:r>
      <w:r w:rsidR="007C1D5F" w:rsidRPr="00C75101">
        <w:rPr>
          <w:rFonts w:ascii="Times New Roman" w:hAnsi="Times New Roman"/>
          <w:sz w:val="28"/>
          <w:szCs w:val="28"/>
          <w:lang w:eastAsia="ru-RU"/>
        </w:rPr>
        <w:t>отзыву, а</w:t>
      </w:r>
      <w:r w:rsidR="001D3A31" w:rsidRPr="00C75101">
        <w:rPr>
          <w:rFonts w:ascii="Times New Roman" w:hAnsi="Times New Roman"/>
          <w:sz w:val="28"/>
          <w:szCs w:val="28"/>
          <w:lang w:eastAsia="ru-RU"/>
        </w:rPr>
        <w:t xml:space="preserve"> также</w:t>
      </w:r>
      <w:r w:rsidR="007C1D5F" w:rsidRPr="00C75101">
        <w:rPr>
          <w:rFonts w:ascii="Times New Roman" w:hAnsi="Times New Roman"/>
          <w:sz w:val="28"/>
          <w:szCs w:val="28"/>
          <w:lang w:eastAsia="ru-RU"/>
        </w:rPr>
        <w:t xml:space="preserve"> в</w:t>
      </w:r>
      <w:r w:rsidR="001D3A31" w:rsidRPr="00C75101">
        <w:rPr>
          <w:rFonts w:ascii="Times New Roman" w:hAnsi="Times New Roman"/>
          <w:sz w:val="28"/>
          <w:szCs w:val="28"/>
          <w:lang w:eastAsia="ru-RU"/>
        </w:rPr>
        <w:t xml:space="preserve"> дни досрочного голосования и до получения сообщ</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ния о</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принятии вышестоящей комиссией протокола об итогах голосования</w:t>
      </w:r>
      <w:r w:rsidR="00924EF5"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а также при</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повторном</w:t>
      </w:r>
      <w:r w:rsidR="007C1D5F" w:rsidRPr="00C75101">
        <w:rPr>
          <w:rFonts w:ascii="Times New Roman" w:hAnsi="Times New Roman"/>
          <w:sz w:val="28"/>
          <w:szCs w:val="28"/>
          <w:lang w:eastAsia="ru-RU"/>
        </w:rPr>
        <w:t xml:space="preserve"> подсчете голосов участников</w:t>
      </w:r>
      <w:r w:rsidR="001D3A31" w:rsidRPr="00C75101">
        <w:rPr>
          <w:rFonts w:ascii="Times New Roman" w:hAnsi="Times New Roman"/>
          <w:sz w:val="28"/>
          <w:szCs w:val="28"/>
          <w:lang w:eastAsia="ru-RU"/>
        </w:rPr>
        <w:t xml:space="preserve">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 по отзыву на участках</w:t>
      </w:r>
      <w:r w:rsidRPr="00C75101">
        <w:rPr>
          <w:rFonts w:ascii="Times New Roman" w:hAnsi="Times New Roman"/>
          <w:sz w:val="28"/>
          <w:szCs w:val="28"/>
          <w:lang w:eastAsia="ru-RU"/>
        </w:rPr>
        <w:t xml:space="preserve"> </w:t>
      </w:r>
      <w:r w:rsidR="007C1D5F" w:rsidRPr="00C75101">
        <w:rPr>
          <w:rFonts w:ascii="Times New Roman" w:hAnsi="Times New Roman"/>
          <w:sz w:val="28"/>
          <w:szCs w:val="28"/>
          <w:lang w:eastAsia="ru-RU"/>
        </w:rPr>
        <w:t>голосования по отзыву</w:t>
      </w:r>
      <w:r w:rsidR="001D3A31" w:rsidRPr="00C75101">
        <w:rPr>
          <w:rFonts w:ascii="Times New Roman" w:hAnsi="Times New Roman"/>
          <w:sz w:val="28"/>
          <w:szCs w:val="28"/>
          <w:lang w:eastAsia="ru-RU"/>
        </w:rPr>
        <w:t xml:space="preserve"> вправе  присутствова</w:t>
      </w:r>
      <w:r w:rsidR="00DC5368" w:rsidRPr="00C75101">
        <w:rPr>
          <w:rFonts w:ascii="Times New Roman" w:hAnsi="Times New Roman"/>
          <w:sz w:val="28"/>
          <w:szCs w:val="28"/>
          <w:lang w:eastAsia="ru-RU"/>
        </w:rPr>
        <w:t>ть</w:t>
      </w:r>
      <w:r w:rsidR="001D3A31" w:rsidRPr="00C75101">
        <w:rPr>
          <w:rFonts w:ascii="Times New Roman" w:hAnsi="Times New Roman"/>
          <w:sz w:val="28"/>
          <w:szCs w:val="28"/>
          <w:lang w:eastAsia="ru-RU"/>
        </w:rPr>
        <w:t xml:space="preserve"> лица, указан</w:t>
      </w:r>
      <w:r w:rsidR="00DC5368" w:rsidRPr="00C75101">
        <w:rPr>
          <w:rFonts w:ascii="Times New Roman" w:hAnsi="Times New Roman"/>
          <w:sz w:val="28"/>
          <w:szCs w:val="28"/>
          <w:lang w:eastAsia="ru-RU"/>
        </w:rPr>
        <w:t>ные </w:t>
      </w:r>
      <w:r w:rsidR="001D3A31" w:rsidRPr="00C75101">
        <w:rPr>
          <w:rFonts w:ascii="Times New Roman" w:hAnsi="Times New Roman"/>
          <w:sz w:val="28"/>
          <w:szCs w:val="28"/>
          <w:lang w:eastAsia="ru-RU"/>
        </w:rPr>
        <w:t xml:space="preserve">в </w:t>
      </w:r>
      <w:hyperlink r:id="rId79" w:anchor="Par394" w:tooltip="1. На всех заседаниях любой комиссии, а также при подсчете голосов участников голосования по отзыву, осуществлении соответствующей участковой, территориальной комиссией работы со списками участников голосования по отзыву, с бюллетенями для голосования по " w:history="1">
        <w:r w:rsidR="001D3A31" w:rsidRPr="00C75101">
          <w:rPr>
            <w:rFonts w:ascii="Times New Roman" w:hAnsi="Times New Roman"/>
            <w:sz w:val="28"/>
            <w:szCs w:val="28"/>
            <w:lang w:eastAsia="ru-RU"/>
          </w:rPr>
          <w:t>частях 1</w:t>
        </w:r>
      </w:hyperlink>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и </w:t>
      </w:r>
      <w:hyperlink r:id="rId80" w:anchor="Par405" w:tooltip="    1 . На  заседаниях  комиссии  при  установлении  ею итогов голосования," w:history="1">
        <w:r w:rsidRPr="00C75101">
          <w:rPr>
            <w:rFonts w:ascii="Times New Roman" w:hAnsi="Times New Roman"/>
            <w:sz w:val="28"/>
            <w:szCs w:val="28"/>
            <w:lang w:eastAsia="ru-RU"/>
          </w:rPr>
          <w:t>3</w:t>
        </w:r>
      </w:hyperlink>
      <w:r w:rsidR="001D3A31" w:rsidRPr="00C75101">
        <w:rPr>
          <w:rFonts w:ascii="Times New Roman" w:hAnsi="Times New Roman"/>
          <w:sz w:val="28"/>
          <w:szCs w:val="28"/>
          <w:lang w:eastAsia="ru-RU"/>
        </w:rPr>
        <w:t xml:space="preserve"> настоящ</w:t>
      </w:r>
      <w:r w:rsidR="00DC5368" w:rsidRPr="00C75101">
        <w:rPr>
          <w:rFonts w:ascii="Times New Roman" w:hAnsi="Times New Roman"/>
          <w:sz w:val="28"/>
          <w:szCs w:val="28"/>
          <w:lang w:eastAsia="ru-RU"/>
        </w:rPr>
        <w:t>ей статьи, а также наблюдатели</w:t>
      </w:r>
      <w:proofErr w:type="gramEnd"/>
      <w:r w:rsidR="00DC5368" w:rsidRPr="00C75101">
        <w:rPr>
          <w:rFonts w:ascii="Times New Roman" w:hAnsi="Times New Roman"/>
          <w:sz w:val="28"/>
          <w:szCs w:val="28"/>
          <w:lang w:eastAsia="ru-RU"/>
        </w:rPr>
        <w:t>.</w:t>
      </w:r>
    </w:p>
    <w:p w:rsidR="001D3A31" w:rsidRPr="00C75101" w:rsidRDefault="0094791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w:t>
      </w:r>
      <w:r w:rsidR="001D3A31" w:rsidRPr="00C75101">
        <w:rPr>
          <w:rFonts w:ascii="Times New Roman" w:hAnsi="Times New Roman"/>
          <w:sz w:val="28"/>
          <w:szCs w:val="28"/>
          <w:lang w:eastAsia="ru-RU"/>
        </w:rPr>
        <w:t>. Наблюдатели, представители средств массовой информации впр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ве присутствовать в иных комиссиях при установлении ими итогов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вания</w:t>
      </w:r>
      <w:r w:rsidR="00E0075F"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определении результатов голосования по отзыву, соста</w:t>
      </w:r>
      <w:r w:rsidR="001D3A31" w:rsidRPr="00C75101">
        <w:rPr>
          <w:rFonts w:ascii="Times New Roman" w:hAnsi="Times New Roman"/>
          <w:sz w:val="28"/>
          <w:szCs w:val="28"/>
          <w:lang w:eastAsia="ru-RU"/>
        </w:rPr>
        <w:t>в</w:t>
      </w:r>
      <w:r w:rsidR="001D3A31" w:rsidRPr="00C75101">
        <w:rPr>
          <w:rFonts w:ascii="Times New Roman" w:hAnsi="Times New Roman"/>
          <w:sz w:val="28"/>
          <w:szCs w:val="28"/>
          <w:lang w:eastAsia="ru-RU"/>
        </w:rPr>
        <w:lastRenderedPageBreak/>
        <w:t>лении протоколов об итогах голосования</w:t>
      </w:r>
      <w:r w:rsidR="00E0075F"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о результатах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вания по отзыву, а также при повторном подсчете голосов участников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сования по отзыву.</w:t>
      </w:r>
    </w:p>
    <w:p w:rsidR="001D3A31" w:rsidRPr="00C75101" w:rsidRDefault="0094791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11</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 xml:space="preserve">Всем членам участковой комиссии, иным лицам, указанным в </w:t>
      </w:r>
      <w:hyperlink r:id="rId81" w:anchor="Par394" w:tooltip="1. На всех заседаниях любой комиссии, а также при подсчете голосов участников голосования по отзыву, осуществлении соответствующей участковой, территориальной комиссией работы со списками участников голосования по отзыву, с бюллетенями для голосования по " w:history="1">
        <w:proofErr w:type="spellStart"/>
        <w:r w:rsidR="001D3A31" w:rsidRPr="00C75101">
          <w:rPr>
            <w:rFonts w:ascii="Times New Roman" w:hAnsi="Times New Roman"/>
            <w:sz w:val="28"/>
            <w:szCs w:val="28"/>
            <w:lang w:eastAsia="ru-RU"/>
          </w:rPr>
          <w:t>ча</w:t>
        </w:r>
        <w:r w:rsidR="00F45240">
          <w:rPr>
            <w:rFonts w:ascii="Times New Roman" w:hAnsi="Times New Roman"/>
            <w:sz w:val="28"/>
            <w:szCs w:val="28"/>
            <w:lang w:eastAsia="ru-RU"/>
          </w:rPr>
          <w:t>-</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ти</w:t>
        </w:r>
        <w:proofErr w:type="spellEnd"/>
        <w:r w:rsidR="001D3A31" w:rsidRPr="00C75101">
          <w:rPr>
            <w:rFonts w:ascii="Times New Roman" w:hAnsi="Times New Roman"/>
            <w:sz w:val="28"/>
            <w:szCs w:val="28"/>
            <w:lang w:eastAsia="ru-RU"/>
          </w:rPr>
          <w:t xml:space="preserve"> 1</w:t>
        </w:r>
      </w:hyperlink>
      <w:r w:rsidR="001D3A31" w:rsidRPr="00C75101">
        <w:rPr>
          <w:rFonts w:ascii="Times New Roman" w:hAnsi="Times New Roman"/>
          <w:sz w:val="28"/>
          <w:szCs w:val="28"/>
          <w:lang w:eastAsia="ru-RU"/>
        </w:rPr>
        <w:t xml:space="preserve"> настоящей статьи, и наблюдателям должен быть обеспечен доступ в помещение участковой комиссии, сформированной на участке голосования по отзыву, который образован в воинской части, больнице, санатории, доме отдыха, месте содержания под стражей подозреваемых и обвиняемых в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вершении преступлений или в другом месте временного пребывания, а та</w:t>
      </w:r>
      <w:r w:rsidR="001D3A31" w:rsidRPr="00C75101">
        <w:rPr>
          <w:rFonts w:ascii="Times New Roman" w:hAnsi="Times New Roman"/>
          <w:sz w:val="28"/>
          <w:szCs w:val="28"/>
          <w:lang w:eastAsia="ru-RU"/>
        </w:rPr>
        <w:t>к</w:t>
      </w:r>
      <w:r w:rsidR="001D3A31" w:rsidRPr="00C75101">
        <w:rPr>
          <w:rFonts w:ascii="Times New Roman" w:hAnsi="Times New Roman"/>
          <w:sz w:val="28"/>
          <w:szCs w:val="28"/>
          <w:lang w:eastAsia="ru-RU"/>
        </w:rPr>
        <w:t>же в помещение для голосования на</w:t>
      </w:r>
      <w:proofErr w:type="gramEnd"/>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этом</w:t>
      </w:r>
      <w:proofErr w:type="gramEnd"/>
      <w:r w:rsidR="001D3A31" w:rsidRPr="00C75101">
        <w:rPr>
          <w:rFonts w:ascii="Times New Roman" w:hAnsi="Times New Roman"/>
          <w:sz w:val="28"/>
          <w:szCs w:val="28"/>
          <w:lang w:eastAsia="ru-RU"/>
        </w:rPr>
        <w:t xml:space="preserve"> участке и помещение, в котором проводится подсчет голосов участников голосования по отзыву.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41" w:name="Par433"/>
      <w:bookmarkEnd w:id="41"/>
      <w:r w:rsidRPr="00C75101">
        <w:rPr>
          <w:rFonts w:ascii="Times New Roman" w:hAnsi="Times New Roman"/>
          <w:sz w:val="28"/>
          <w:szCs w:val="28"/>
          <w:lang w:eastAsia="ru-RU"/>
        </w:rPr>
        <w:t>1</w:t>
      </w:r>
      <w:r w:rsidR="0094791B" w:rsidRPr="00C75101">
        <w:rPr>
          <w:rFonts w:ascii="Times New Roman" w:hAnsi="Times New Roman"/>
          <w:sz w:val="28"/>
          <w:szCs w:val="28"/>
          <w:lang w:eastAsia="ru-RU"/>
        </w:rPr>
        <w:t>2</w:t>
      </w:r>
      <w:r w:rsidRPr="00C75101">
        <w:rPr>
          <w:rFonts w:ascii="Times New Roman" w:hAnsi="Times New Roman"/>
          <w:sz w:val="28"/>
          <w:szCs w:val="28"/>
          <w:lang w:eastAsia="ru-RU"/>
        </w:rPr>
        <w:t>. Наблюдателей вправе назначить инициативная группа, каждая иная группа участников голосования по отзыву, общественное объединение, созданное и зарегистрированное на уровне Республики Карелия или на б</w:t>
      </w:r>
      <w:r w:rsidRPr="00C75101">
        <w:rPr>
          <w:rFonts w:ascii="Times New Roman" w:hAnsi="Times New Roman"/>
          <w:sz w:val="28"/>
          <w:szCs w:val="28"/>
          <w:lang w:eastAsia="ru-RU"/>
        </w:rPr>
        <w:t>о</w:t>
      </w:r>
      <w:r w:rsidRPr="00C75101">
        <w:rPr>
          <w:rFonts w:ascii="Times New Roman" w:hAnsi="Times New Roman"/>
          <w:sz w:val="28"/>
          <w:szCs w:val="28"/>
          <w:lang w:eastAsia="ru-RU"/>
        </w:rPr>
        <w:t>лее высоком уровне</w:t>
      </w:r>
      <w:r w:rsidR="00E8027D" w:rsidRPr="00C75101">
        <w:rPr>
          <w:rFonts w:ascii="Times New Roman" w:hAnsi="Times New Roman"/>
          <w:sz w:val="28"/>
          <w:szCs w:val="28"/>
          <w:lang w:eastAsia="ru-RU"/>
        </w:rPr>
        <w:t>,</w:t>
      </w:r>
      <w:r w:rsidR="00F86033" w:rsidRPr="00C75101">
        <w:rPr>
          <w:rFonts w:ascii="Times New Roman" w:hAnsi="Times New Roman"/>
          <w:bCs/>
          <w:sz w:val="28"/>
          <w:szCs w:val="28"/>
        </w:rPr>
        <w:t xml:space="preserve"> а также Общественная палата Российской Федерации, Общественная палата Республики Карелия (далее – субъекты общественн</w:t>
      </w:r>
      <w:r w:rsidR="00F86033" w:rsidRPr="00C75101">
        <w:rPr>
          <w:rFonts w:ascii="Times New Roman" w:hAnsi="Times New Roman"/>
          <w:bCs/>
          <w:sz w:val="28"/>
          <w:szCs w:val="28"/>
        </w:rPr>
        <w:t>о</w:t>
      </w:r>
      <w:r w:rsidR="00F86033" w:rsidRPr="00C75101">
        <w:rPr>
          <w:rFonts w:ascii="Times New Roman" w:hAnsi="Times New Roman"/>
          <w:bCs/>
          <w:sz w:val="28"/>
          <w:szCs w:val="28"/>
        </w:rPr>
        <w:t>го контроля)</w:t>
      </w:r>
      <w:r w:rsidRPr="00C75101">
        <w:rPr>
          <w:rFonts w:ascii="Times New Roman" w:hAnsi="Times New Roman"/>
          <w:sz w:val="28"/>
          <w:szCs w:val="28"/>
          <w:lang w:eastAsia="ru-RU"/>
        </w:rPr>
        <w:t xml:space="preserve">. Наблюдателями не могут быть назначены выборные </w:t>
      </w:r>
      <w:proofErr w:type="spellStart"/>
      <w:proofErr w:type="gramStart"/>
      <w:r w:rsidRPr="00C75101">
        <w:rPr>
          <w:rFonts w:ascii="Times New Roman" w:hAnsi="Times New Roman"/>
          <w:sz w:val="28"/>
          <w:szCs w:val="28"/>
          <w:lang w:eastAsia="ru-RU"/>
        </w:rPr>
        <w:t>долж</w:t>
      </w:r>
      <w:r w:rsidR="0095711C">
        <w:rPr>
          <w:rFonts w:ascii="Times New Roman" w:hAnsi="Times New Roman"/>
          <w:sz w:val="28"/>
          <w:szCs w:val="28"/>
          <w:lang w:eastAsia="ru-RU"/>
        </w:rPr>
        <w:t>-</w:t>
      </w:r>
      <w:r w:rsidRPr="00C75101">
        <w:rPr>
          <w:rFonts w:ascii="Times New Roman" w:hAnsi="Times New Roman"/>
          <w:sz w:val="28"/>
          <w:szCs w:val="28"/>
          <w:lang w:eastAsia="ru-RU"/>
        </w:rPr>
        <w:t>н</w:t>
      </w:r>
      <w:r w:rsidRPr="00C75101">
        <w:rPr>
          <w:rFonts w:ascii="Times New Roman" w:hAnsi="Times New Roman"/>
          <w:sz w:val="28"/>
          <w:szCs w:val="28"/>
          <w:lang w:eastAsia="ru-RU"/>
        </w:rPr>
        <w:t>о</w:t>
      </w:r>
      <w:r w:rsidRPr="00C75101">
        <w:rPr>
          <w:rFonts w:ascii="Times New Roman" w:hAnsi="Times New Roman"/>
          <w:sz w:val="28"/>
          <w:szCs w:val="28"/>
          <w:lang w:eastAsia="ru-RU"/>
        </w:rPr>
        <w:t>стные</w:t>
      </w:r>
      <w:proofErr w:type="spellEnd"/>
      <w:proofErr w:type="gramEnd"/>
      <w:r w:rsidRPr="00C75101">
        <w:rPr>
          <w:rFonts w:ascii="Times New Roman" w:hAnsi="Times New Roman"/>
          <w:sz w:val="28"/>
          <w:szCs w:val="28"/>
          <w:lang w:eastAsia="ru-RU"/>
        </w:rPr>
        <w:t xml:space="preserve"> лица, депутаты, высшие должностные лица субъектов Российской Федерации (руководители высших исполнительных органов государстве</w:t>
      </w:r>
      <w:r w:rsidRPr="00C75101">
        <w:rPr>
          <w:rFonts w:ascii="Times New Roman" w:hAnsi="Times New Roman"/>
          <w:sz w:val="28"/>
          <w:szCs w:val="28"/>
          <w:lang w:eastAsia="ru-RU"/>
        </w:rPr>
        <w:t>н</w:t>
      </w:r>
      <w:r w:rsidRPr="00C75101">
        <w:rPr>
          <w:rFonts w:ascii="Times New Roman" w:hAnsi="Times New Roman"/>
          <w:sz w:val="28"/>
          <w:szCs w:val="28"/>
          <w:lang w:eastAsia="ru-RU"/>
        </w:rPr>
        <w:t>ной власти субъектов Российской Федерации), главы местных администр</w:t>
      </w:r>
      <w:r w:rsidRPr="00C75101">
        <w:rPr>
          <w:rFonts w:ascii="Times New Roman" w:hAnsi="Times New Roman"/>
          <w:sz w:val="28"/>
          <w:szCs w:val="28"/>
          <w:lang w:eastAsia="ru-RU"/>
        </w:rPr>
        <w:t>а</w:t>
      </w:r>
      <w:r w:rsidRPr="00C75101">
        <w:rPr>
          <w:rFonts w:ascii="Times New Roman" w:hAnsi="Times New Roman"/>
          <w:sz w:val="28"/>
          <w:szCs w:val="28"/>
          <w:lang w:eastAsia="ru-RU"/>
        </w:rPr>
        <w:t>ций, лица, находящиеся в непосредственном подчинении этих должностных лиц, судьи, прокуроры, члены комиссий с правом решающего голоса</w:t>
      </w:r>
      <w:r w:rsidR="00A05C8B" w:rsidRPr="00C75101">
        <w:rPr>
          <w:rFonts w:ascii="Times New Roman" w:hAnsi="Times New Roman"/>
          <w:sz w:val="28"/>
          <w:szCs w:val="28"/>
          <w:lang w:eastAsia="ru-RU"/>
        </w:rPr>
        <w:t>.</w:t>
      </w:r>
      <w:r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42" w:name="Par435"/>
      <w:bookmarkEnd w:id="42"/>
      <w:r w:rsidRPr="00C75101">
        <w:rPr>
          <w:rFonts w:ascii="Times New Roman" w:hAnsi="Times New Roman"/>
          <w:sz w:val="28"/>
          <w:szCs w:val="28"/>
          <w:lang w:eastAsia="ru-RU"/>
        </w:rPr>
        <w:t>1</w:t>
      </w:r>
      <w:r w:rsidR="0094791B" w:rsidRPr="00C75101">
        <w:rPr>
          <w:rFonts w:ascii="Times New Roman" w:hAnsi="Times New Roman"/>
          <w:sz w:val="28"/>
          <w:szCs w:val="28"/>
          <w:lang w:eastAsia="ru-RU"/>
        </w:rPr>
        <w:t>3</w:t>
      </w:r>
      <w:r w:rsidRPr="00C75101">
        <w:rPr>
          <w:rFonts w:ascii="Times New Roman" w:hAnsi="Times New Roman"/>
          <w:sz w:val="28"/>
          <w:szCs w:val="28"/>
          <w:lang w:eastAsia="ru-RU"/>
        </w:rPr>
        <w:t>. Полномочия наблюдателя должны быть удостоверены в письме</w:t>
      </w:r>
      <w:r w:rsidRPr="00C75101">
        <w:rPr>
          <w:rFonts w:ascii="Times New Roman" w:hAnsi="Times New Roman"/>
          <w:sz w:val="28"/>
          <w:szCs w:val="28"/>
          <w:lang w:eastAsia="ru-RU"/>
        </w:rPr>
        <w:t>н</w:t>
      </w:r>
      <w:r w:rsidRPr="00C75101">
        <w:rPr>
          <w:rFonts w:ascii="Times New Roman" w:hAnsi="Times New Roman"/>
          <w:sz w:val="28"/>
          <w:szCs w:val="28"/>
          <w:lang w:eastAsia="ru-RU"/>
        </w:rPr>
        <w:t>ной форме в направлении, выданном инициативной группой, иной группой участников голосования по отзыву, общественным объединением, интересы которых представляет данный наблюдатель</w:t>
      </w:r>
      <w:r w:rsidR="00E8027D" w:rsidRPr="00C75101">
        <w:rPr>
          <w:rFonts w:ascii="Times New Roman" w:hAnsi="Times New Roman"/>
          <w:sz w:val="28"/>
          <w:szCs w:val="28"/>
          <w:lang w:eastAsia="ru-RU"/>
        </w:rPr>
        <w:t>, субъектом общественного ко</w:t>
      </w:r>
      <w:r w:rsidR="00E8027D" w:rsidRPr="00C75101">
        <w:rPr>
          <w:rFonts w:ascii="Times New Roman" w:hAnsi="Times New Roman"/>
          <w:sz w:val="28"/>
          <w:szCs w:val="28"/>
          <w:lang w:eastAsia="ru-RU"/>
        </w:rPr>
        <w:t>н</w:t>
      </w:r>
      <w:r w:rsidR="00E8027D" w:rsidRPr="00C75101">
        <w:rPr>
          <w:rFonts w:ascii="Times New Roman" w:hAnsi="Times New Roman"/>
          <w:sz w:val="28"/>
          <w:szCs w:val="28"/>
          <w:lang w:eastAsia="ru-RU"/>
        </w:rPr>
        <w:t>троля</w:t>
      </w:r>
      <w:r w:rsidRPr="00C75101">
        <w:rPr>
          <w:rFonts w:ascii="Times New Roman" w:hAnsi="Times New Roman"/>
          <w:sz w:val="28"/>
          <w:szCs w:val="28"/>
          <w:lang w:eastAsia="ru-RU"/>
        </w:rPr>
        <w:t>. В направлении указываются фамилия, имя, отчество наблюдателя, адрес его места жительства, номер его телефона (если имеется), участка г</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лосования по отзыву, наименование комиссии (территориальной, участк</w:t>
      </w:r>
      <w:r w:rsidRPr="00C75101">
        <w:rPr>
          <w:rFonts w:ascii="Times New Roman" w:hAnsi="Times New Roman"/>
          <w:sz w:val="28"/>
          <w:szCs w:val="28"/>
          <w:lang w:eastAsia="ru-RU"/>
        </w:rPr>
        <w:t>о</w:t>
      </w:r>
      <w:r w:rsidRPr="00C75101">
        <w:rPr>
          <w:rFonts w:ascii="Times New Roman" w:hAnsi="Times New Roman"/>
          <w:sz w:val="28"/>
          <w:szCs w:val="28"/>
          <w:lang w:eastAsia="ru-RU"/>
        </w:rPr>
        <w:t>вой), куда он направляется, а также делается запись об отсутствии огран</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чений, предусмотренных </w:t>
      </w:r>
      <w:r w:rsidR="00F569F6" w:rsidRPr="00C75101">
        <w:rPr>
          <w:rFonts w:ascii="Times New Roman" w:hAnsi="Times New Roman"/>
          <w:sz w:val="28"/>
          <w:szCs w:val="28"/>
          <w:lang w:eastAsia="ru-RU"/>
        </w:rPr>
        <w:t xml:space="preserve">частью </w:t>
      </w:r>
      <w:hyperlink r:id="rId82" w:anchor="Par433" w:tooltip="10. Наблюдателей вправе назначить инициативная группа, каждая иная группа участников голосования по отзыву, общественное объединение, созданное и зарегистрированное на уровне Волгоградской области или на более высоком уровне. Наблюдателями не могут быть н" w:history="1">
        <w:r w:rsidR="00F569F6" w:rsidRPr="00C75101">
          <w:rPr>
            <w:rFonts w:ascii="Times New Roman" w:hAnsi="Times New Roman"/>
            <w:sz w:val="28"/>
            <w:szCs w:val="28"/>
            <w:lang w:eastAsia="ru-RU"/>
          </w:rPr>
          <w:t>12</w:t>
        </w:r>
      </w:hyperlink>
      <w:r w:rsidRPr="00C75101">
        <w:rPr>
          <w:rFonts w:ascii="Times New Roman" w:hAnsi="Times New Roman"/>
          <w:sz w:val="28"/>
          <w:szCs w:val="28"/>
          <w:lang w:eastAsia="ru-RU"/>
        </w:rPr>
        <w:t xml:space="preserve"> настоящей статьи. Указание каких-либо дополнительных сведений о наблюдателе и проставление печати не треб</w:t>
      </w:r>
      <w:r w:rsidRPr="00C75101">
        <w:rPr>
          <w:rFonts w:ascii="Times New Roman" w:hAnsi="Times New Roman"/>
          <w:sz w:val="28"/>
          <w:szCs w:val="28"/>
          <w:lang w:eastAsia="ru-RU"/>
        </w:rPr>
        <w:t>у</w:t>
      </w:r>
      <w:r w:rsidRPr="00C75101">
        <w:rPr>
          <w:rFonts w:ascii="Times New Roman" w:hAnsi="Times New Roman"/>
          <w:sz w:val="28"/>
          <w:szCs w:val="28"/>
          <w:lang w:eastAsia="ru-RU"/>
        </w:rPr>
        <w:t>ются. Направление действительно при предъявлении документа, удостов</w:t>
      </w:r>
      <w:r w:rsidRPr="00C75101">
        <w:rPr>
          <w:rFonts w:ascii="Times New Roman" w:hAnsi="Times New Roman"/>
          <w:sz w:val="28"/>
          <w:szCs w:val="28"/>
          <w:lang w:eastAsia="ru-RU"/>
        </w:rPr>
        <w:t>е</w:t>
      </w:r>
      <w:r w:rsidRPr="00C75101">
        <w:rPr>
          <w:rFonts w:ascii="Times New Roman" w:hAnsi="Times New Roman"/>
          <w:sz w:val="28"/>
          <w:szCs w:val="28"/>
          <w:lang w:eastAsia="ru-RU"/>
        </w:rPr>
        <w:t>ряющего личность наблюдателя.</w:t>
      </w:r>
    </w:p>
    <w:p w:rsidR="0094791B" w:rsidRPr="00C75101" w:rsidRDefault="0094791B" w:rsidP="009C49DE">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14.</w:t>
      </w:r>
      <w:bookmarkStart w:id="43" w:name="Par438"/>
      <w:bookmarkEnd w:id="43"/>
      <w:r w:rsidRPr="00C75101">
        <w:rPr>
          <w:rFonts w:ascii="Times New Roman" w:hAnsi="Times New Roman"/>
          <w:sz w:val="28"/>
          <w:szCs w:val="28"/>
          <w:lang w:eastAsia="ru-RU"/>
        </w:rPr>
        <w:t xml:space="preserve"> </w:t>
      </w:r>
      <w:r w:rsidR="00A05C8B" w:rsidRPr="00C75101">
        <w:rPr>
          <w:rFonts w:ascii="Times New Roman" w:hAnsi="Times New Roman"/>
          <w:sz w:val="28"/>
          <w:szCs w:val="28"/>
          <w:lang w:eastAsia="ru-RU"/>
        </w:rPr>
        <w:t>Инициативная группа, иная группа участников голосования</w:t>
      </w:r>
      <w:r w:rsidR="001D3A31" w:rsidRPr="00C75101">
        <w:rPr>
          <w:rFonts w:ascii="Times New Roman" w:hAnsi="Times New Roman"/>
          <w:sz w:val="28"/>
          <w:szCs w:val="28"/>
          <w:lang w:eastAsia="ru-RU"/>
        </w:rPr>
        <w:t xml:space="preserve"> по</w:t>
      </w:r>
      <w:r w:rsidRPr="00C75101">
        <w:rPr>
          <w:rFonts w:ascii="Times New Roman" w:hAnsi="Times New Roman"/>
          <w:sz w:val="28"/>
          <w:szCs w:val="28"/>
          <w:lang w:eastAsia="ru-RU"/>
        </w:rPr>
        <w:t xml:space="preserve"> </w:t>
      </w:r>
      <w:r w:rsidR="00A05C8B" w:rsidRPr="00C75101">
        <w:rPr>
          <w:rFonts w:ascii="Times New Roman" w:hAnsi="Times New Roman"/>
          <w:sz w:val="28"/>
          <w:szCs w:val="28"/>
          <w:lang w:eastAsia="ru-RU"/>
        </w:rPr>
        <w:t>о</w:t>
      </w:r>
      <w:r w:rsidR="00A05C8B" w:rsidRPr="00C75101">
        <w:rPr>
          <w:rFonts w:ascii="Times New Roman" w:hAnsi="Times New Roman"/>
          <w:sz w:val="28"/>
          <w:szCs w:val="28"/>
          <w:lang w:eastAsia="ru-RU"/>
        </w:rPr>
        <w:t>т</w:t>
      </w:r>
      <w:r w:rsidR="00A05C8B" w:rsidRPr="00C75101">
        <w:rPr>
          <w:rFonts w:ascii="Times New Roman" w:hAnsi="Times New Roman"/>
          <w:sz w:val="28"/>
          <w:szCs w:val="28"/>
          <w:lang w:eastAsia="ru-RU"/>
        </w:rPr>
        <w:t xml:space="preserve">зыву, общественное объединение, </w:t>
      </w:r>
      <w:r w:rsidR="002B6C50" w:rsidRPr="00C75101">
        <w:rPr>
          <w:rFonts w:ascii="Times New Roman" w:hAnsi="Times New Roman"/>
          <w:sz w:val="28"/>
          <w:szCs w:val="28"/>
          <w:lang w:eastAsia="ru-RU"/>
        </w:rPr>
        <w:t xml:space="preserve">субъект общественного контроля, </w:t>
      </w:r>
      <w:r w:rsidR="00A05C8B" w:rsidRPr="00C75101">
        <w:rPr>
          <w:rFonts w:ascii="Times New Roman" w:hAnsi="Times New Roman"/>
          <w:sz w:val="28"/>
          <w:szCs w:val="28"/>
          <w:lang w:eastAsia="ru-RU"/>
        </w:rPr>
        <w:t>назн</w:t>
      </w:r>
      <w:r w:rsidR="00A05C8B" w:rsidRPr="00C75101">
        <w:rPr>
          <w:rFonts w:ascii="Times New Roman" w:hAnsi="Times New Roman"/>
          <w:sz w:val="28"/>
          <w:szCs w:val="28"/>
          <w:lang w:eastAsia="ru-RU"/>
        </w:rPr>
        <w:t>а</w:t>
      </w:r>
      <w:r w:rsidR="00A05C8B" w:rsidRPr="00C75101">
        <w:rPr>
          <w:rFonts w:ascii="Times New Roman" w:hAnsi="Times New Roman"/>
          <w:sz w:val="28"/>
          <w:szCs w:val="28"/>
          <w:lang w:eastAsia="ru-RU"/>
        </w:rPr>
        <w:t>чившие наблюдателей</w:t>
      </w:r>
      <w:r w:rsidR="001D3A31" w:rsidRPr="00C75101">
        <w:rPr>
          <w:rFonts w:ascii="Times New Roman" w:hAnsi="Times New Roman"/>
          <w:sz w:val="28"/>
          <w:szCs w:val="28"/>
          <w:lang w:eastAsia="ru-RU"/>
        </w:rPr>
        <w:t xml:space="preserve"> в участковые</w:t>
      </w:r>
      <w:r w:rsidRPr="00C75101">
        <w:rPr>
          <w:rFonts w:ascii="Times New Roman" w:hAnsi="Times New Roman"/>
          <w:sz w:val="28"/>
          <w:szCs w:val="28"/>
          <w:lang w:eastAsia="ru-RU"/>
        </w:rPr>
        <w:t xml:space="preserve"> </w:t>
      </w:r>
      <w:r w:rsidR="00A05C8B" w:rsidRPr="00C75101">
        <w:rPr>
          <w:rFonts w:ascii="Times New Roman" w:hAnsi="Times New Roman"/>
          <w:sz w:val="28"/>
          <w:szCs w:val="28"/>
          <w:lang w:eastAsia="ru-RU"/>
        </w:rPr>
        <w:t xml:space="preserve">комиссии, не </w:t>
      </w:r>
      <w:proofErr w:type="gramStart"/>
      <w:r w:rsidR="00A05C8B" w:rsidRPr="00C75101">
        <w:rPr>
          <w:rFonts w:ascii="Times New Roman" w:hAnsi="Times New Roman"/>
          <w:sz w:val="28"/>
          <w:szCs w:val="28"/>
          <w:lang w:eastAsia="ru-RU"/>
        </w:rPr>
        <w:t>позднее</w:t>
      </w:r>
      <w:proofErr w:type="gramEnd"/>
      <w:r w:rsidR="00A05C8B" w:rsidRPr="00C75101">
        <w:rPr>
          <w:rFonts w:ascii="Times New Roman" w:hAnsi="Times New Roman"/>
          <w:sz w:val="28"/>
          <w:szCs w:val="28"/>
          <w:lang w:eastAsia="ru-RU"/>
        </w:rPr>
        <w:t xml:space="preserve"> чем за три</w:t>
      </w:r>
      <w:r w:rsidR="001D3A31" w:rsidRPr="00C75101">
        <w:rPr>
          <w:rFonts w:ascii="Times New Roman" w:hAnsi="Times New Roman"/>
          <w:sz w:val="28"/>
          <w:szCs w:val="28"/>
          <w:lang w:eastAsia="ru-RU"/>
        </w:rPr>
        <w:t xml:space="preserve"> дня до дня голосования (досрочного</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голосования) представляют список назначе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ных наблюдателей в соответствующую</w:t>
      </w:r>
      <w:r w:rsidR="009C49DE" w:rsidRPr="00C75101">
        <w:rPr>
          <w:rFonts w:ascii="Times New Roman" w:hAnsi="Times New Roman"/>
          <w:sz w:val="28"/>
          <w:szCs w:val="28"/>
          <w:lang w:eastAsia="ru-RU"/>
        </w:rPr>
        <w:t xml:space="preserve"> территориальную комиссию. В </w:t>
      </w:r>
      <w:r w:rsidR="00A05C8B" w:rsidRPr="00C75101">
        <w:rPr>
          <w:rFonts w:ascii="Times New Roman" w:hAnsi="Times New Roman"/>
          <w:sz w:val="28"/>
          <w:szCs w:val="28"/>
          <w:lang w:eastAsia="ru-RU"/>
        </w:rPr>
        <w:t>данном списке указываются фамилия, имя</w:t>
      </w:r>
      <w:r w:rsidR="001D3A31" w:rsidRPr="00C75101">
        <w:rPr>
          <w:rFonts w:ascii="Times New Roman" w:hAnsi="Times New Roman"/>
          <w:sz w:val="28"/>
          <w:szCs w:val="28"/>
          <w:lang w:eastAsia="ru-RU"/>
        </w:rPr>
        <w:t xml:space="preserve"> и</w:t>
      </w:r>
      <w:r w:rsidR="00A05C8B" w:rsidRPr="00C75101">
        <w:rPr>
          <w:rFonts w:ascii="Times New Roman" w:hAnsi="Times New Roman"/>
          <w:sz w:val="28"/>
          <w:szCs w:val="28"/>
          <w:lang w:eastAsia="ru-RU"/>
        </w:rPr>
        <w:t xml:space="preserve"> </w:t>
      </w:r>
      <w:r w:rsidR="009C49DE" w:rsidRPr="00C75101">
        <w:rPr>
          <w:rFonts w:ascii="Times New Roman" w:hAnsi="Times New Roman"/>
          <w:sz w:val="28"/>
          <w:szCs w:val="28"/>
          <w:lang w:eastAsia="ru-RU"/>
        </w:rPr>
        <w:t>отчество каждого</w:t>
      </w:r>
      <w:r w:rsidR="001D3A31" w:rsidRPr="00C75101">
        <w:rPr>
          <w:rFonts w:ascii="Times New Roman" w:hAnsi="Times New Roman"/>
          <w:sz w:val="28"/>
          <w:szCs w:val="28"/>
          <w:lang w:eastAsia="ru-RU"/>
        </w:rPr>
        <w:t xml:space="preserve"> наблюд</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те</w:t>
      </w:r>
      <w:r w:rsidR="007E467B" w:rsidRPr="00C75101">
        <w:rPr>
          <w:rFonts w:ascii="Times New Roman" w:hAnsi="Times New Roman"/>
          <w:sz w:val="28"/>
          <w:szCs w:val="28"/>
          <w:lang w:eastAsia="ru-RU"/>
        </w:rPr>
        <w:t xml:space="preserve">ля, адрес </w:t>
      </w:r>
      <w:r w:rsidR="001D3A31" w:rsidRPr="00C75101">
        <w:rPr>
          <w:rFonts w:ascii="Times New Roman" w:hAnsi="Times New Roman"/>
          <w:sz w:val="28"/>
          <w:szCs w:val="28"/>
          <w:lang w:eastAsia="ru-RU"/>
        </w:rPr>
        <w:t>его места жительства, номер участка</w:t>
      </w:r>
      <w:r w:rsidRPr="00C75101">
        <w:rPr>
          <w:rFonts w:ascii="Times New Roman" w:hAnsi="Times New Roman"/>
          <w:sz w:val="28"/>
          <w:szCs w:val="28"/>
          <w:lang w:eastAsia="ru-RU"/>
        </w:rPr>
        <w:t xml:space="preserve"> </w:t>
      </w:r>
      <w:r w:rsidR="009C49DE" w:rsidRPr="00C75101">
        <w:rPr>
          <w:rFonts w:ascii="Times New Roman" w:hAnsi="Times New Roman"/>
          <w:sz w:val="28"/>
          <w:szCs w:val="28"/>
          <w:lang w:eastAsia="ru-RU"/>
        </w:rPr>
        <w:t xml:space="preserve">голосования </w:t>
      </w:r>
      <w:r w:rsidR="001D3A31" w:rsidRPr="00C75101">
        <w:rPr>
          <w:rFonts w:ascii="Times New Roman" w:hAnsi="Times New Roman"/>
          <w:sz w:val="28"/>
          <w:szCs w:val="28"/>
          <w:lang w:eastAsia="ru-RU"/>
        </w:rPr>
        <w:t>по</w:t>
      </w:r>
      <w:r w:rsidR="009C49DE" w:rsidRPr="00C75101">
        <w:rPr>
          <w:rFonts w:ascii="Times New Roman" w:hAnsi="Times New Roman"/>
          <w:sz w:val="28"/>
          <w:szCs w:val="28"/>
          <w:lang w:eastAsia="ru-RU"/>
        </w:rPr>
        <w:t xml:space="preserve"> отзыву, </w:t>
      </w:r>
      <w:r w:rsidR="0095711C">
        <w:rPr>
          <w:rFonts w:ascii="Times New Roman" w:hAnsi="Times New Roman"/>
          <w:sz w:val="28"/>
          <w:szCs w:val="28"/>
          <w:lang w:eastAsia="ru-RU"/>
        </w:rPr>
        <w:t xml:space="preserve">    </w:t>
      </w:r>
      <w:r w:rsidR="001D3A31" w:rsidRPr="00C75101">
        <w:rPr>
          <w:rFonts w:ascii="Times New Roman" w:hAnsi="Times New Roman"/>
          <w:sz w:val="28"/>
          <w:szCs w:val="28"/>
          <w:lang w:eastAsia="ru-RU"/>
        </w:rPr>
        <w:t>наиме</w:t>
      </w:r>
      <w:r w:rsidR="009C49DE" w:rsidRPr="00C75101">
        <w:rPr>
          <w:rFonts w:ascii="Times New Roman" w:hAnsi="Times New Roman"/>
          <w:sz w:val="28"/>
          <w:szCs w:val="28"/>
          <w:lang w:eastAsia="ru-RU"/>
        </w:rPr>
        <w:t xml:space="preserve">нование комиссии, куда </w:t>
      </w:r>
      <w:r w:rsidR="001D3A31" w:rsidRPr="00C75101">
        <w:rPr>
          <w:rFonts w:ascii="Times New Roman" w:hAnsi="Times New Roman"/>
          <w:sz w:val="28"/>
          <w:szCs w:val="28"/>
          <w:lang w:eastAsia="ru-RU"/>
        </w:rPr>
        <w:t>наблюдатель</w:t>
      </w:r>
      <w:r w:rsidRPr="00C75101">
        <w:rPr>
          <w:rFonts w:ascii="Times New Roman" w:hAnsi="Times New Roman"/>
          <w:sz w:val="28"/>
          <w:szCs w:val="28"/>
          <w:lang w:eastAsia="ru-RU"/>
        </w:rPr>
        <w:t xml:space="preserve"> </w:t>
      </w:r>
      <w:r w:rsidR="009C49DE" w:rsidRPr="00C75101">
        <w:rPr>
          <w:rFonts w:ascii="Times New Roman" w:hAnsi="Times New Roman"/>
          <w:sz w:val="28"/>
          <w:szCs w:val="28"/>
          <w:lang w:eastAsia="ru-RU"/>
        </w:rPr>
        <w:t>направляется.</w:t>
      </w:r>
    </w:p>
    <w:p w:rsidR="001D3A31" w:rsidRPr="00C75101" w:rsidRDefault="0094791B" w:rsidP="009C49DE">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15. </w:t>
      </w:r>
      <w:r w:rsidR="009C49DE" w:rsidRPr="00C75101">
        <w:rPr>
          <w:rFonts w:ascii="Times New Roman" w:hAnsi="Times New Roman"/>
          <w:sz w:val="28"/>
          <w:szCs w:val="28"/>
          <w:lang w:eastAsia="ru-RU"/>
        </w:rPr>
        <w:t xml:space="preserve">Направление, указанное в </w:t>
      </w:r>
      <w:hyperlink r:id="rId83" w:anchor="Par435" w:tooltip="11. Полномочия наблюдателя должны быть удостоверены в письменной форме в направлении, выданном инициативной группой, иной группой участников голосования по отзыву, общественным объединением, интересы которых представляет данный наблюдатель. В направлении " w:history="1">
        <w:r w:rsidR="001D3A31" w:rsidRPr="00C75101">
          <w:rPr>
            <w:rFonts w:ascii="Times New Roman" w:hAnsi="Times New Roman"/>
            <w:sz w:val="28"/>
            <w:szCs w:val="28"/>
            <w:lang w:eastAsia="ru-RU"/>
          </w:rPr>
          <w:t>части 1</w:t>
        </w:r>
      </w:hyperlink>
      <w:r w:rsidR="009C49DE" w:rsidRPr="00C75101">
        <w:rPr>
          <w:rFonts w:ascii="Times New Roman" w:hAnsi="Times New Roman"/>
          <w:sz w:val="28"/>
          <w:szCs w:val="28"/>
          <w:lang w:eastAsia="ru-RU"/>
        </w:rPr>
        <w:t>4</w:t>
      </w:r>
      <w:r w:rsidR="001D3A31" w:rsidRPr="00C75101">
        <w:rPr>
          <w:rFonts w:ascii="Times New Roman" w:hAnsi="Times New Roman"/>
          <w:sz w:val="28"/>
          <w:szCs w:val="28"/>
          <w:lang w:eastAsia="ru-RU"/>
        </w:rPr>
        <w:t xml:space="preserve"> настоящей статьи, должно быть</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представл</w:t>
      </w:r>
      <w:r w:rsidR="009C49DE" w:rsidRPr="00C75101">
        <w:rPr>
          <w:rFonts w:ascii="Times New Roman" w:hAnsi="Times New Roman"/>
          <w:sz w:val="28"/>
          <w:szCs w:val="28"/>
          <w:lang w:eastAsia="ru-RU"/>
        </w:rPr>
        <w:t xml:space="preserve">ено наблюдателем в комиссию, в которую он </w:t>
      </w:r>
      <w:r w:rsidR="001D3A31" w:rsidRPr="00C75101">
        <w:rPr>
          <w:rFonts w:ascii="Times New Roman" w:hAnsi="Times New Roman"/>
          <w:sz w:val="28"/>
          <w:szCs w:val="28"/>
          <w:lang w:eastAsia="ru-RU"/>
        </w:rPr>
        <w:t>назначен, в день,</w:t>
      </w:r>
      <w:r w:rsidRPr="00C75101">
        <w:rPr>
          <w:rFonts w:ascii="Times New Roman" w:hAnsi="Times New Roman"/>
          <w:sz w:val="28"/>
          <w:szCs w:val="28"/>
          <w:lang w:eastAsia="ru-RU"/>
        </w:rPr>
        <w:t xml:space="preserve"> </w:t>
      </w:r>
      <w:r w:rsidR="009C49DE" w:rsidRPr="00C75101">
        <w:rPr>
          <w:rFonts w:ascii="Times New Roman" w:hAnsi="Times New Roman"/>
          <w:sz w:val="28"/>
          <w:szCs w:val="28"/>
          <w:lang w:eastAsia="ru-RU"/>
        </w:rPr>
        <w:t>предшествующий дню голосования (досрочного голосования),</w:t>
      </w:r>
      <w:r w:rsidR="001D3A31" w:rsidRPr="00C75101">
        <w:rPr>
          <w:rFonts w:ascii="Times New Roman" w:hAnsi="Times New Roman"/>
          <w:sz w:val="28"/>
          <w:szCs w:val="28"/>
          <w:lang w:eastAsia="ru-RU"/>
        </w:rPr>
        <w:t xml:space="preserve"> либо</w:t>
      </w:r>
      <w:r w:rsidR="009C49DE"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неп</w:t>
      </w:r>
      <w:r w:rsidR="001D3A31" w:rsidRPr="00C75101">
        <w:rPr>
          <w:rFonts w:ascii="Times New Roman" w:hAnsi="Times New Roman"/>
          <w:sz w:val="28"/>
          <w:szCs w:val="28"/>
          <w:lang w:eastAsia="ru-RU"/>
        </w:rPr>
        <w:t>о</w:t>
      </w:r>
      <w:r w:rsidR="009C49DE" w:rsidRPr="00C75101">
        <w:rPr>
          <w:rFonts w:ascii="Times New Roman" w:hAnsi="Times New Roman"/>
          <w:sz w:val="28"/>
          <w:szCs w:val="28"/>
          <w:lang w:eastAsia="ru-RU"/>
        </w:rPr>
        <w:t xml:space="preserve">средственно в </w:t>
      </w:r>
      <w:r w:rsidR="001D3A31" w:rsidRPr="00C75101">
        <w:rPr>
          <w:rFonts w:ascii="Times New Roman" w:hAnsi="Times New Roman"/>
          <w:sz w:val="28"/>
          <w:szCs w:val="28"/>
          <w:lang w:eastAsia="ru-RU"/>
        </w:rPr>
        <w:t>день голосования (досрочного голосования). В участковую</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комиссию направление может быть представлено только наблюдате</w:t>
      </w:r>
      <w:r w:rsidR="009C49DE" w:rsidRPr="00C75101">
        <w:rPr>
          <w:rFonts w:ascii="Times New Roman" w:hAnsi="Times New Roman"/>
          <w:sz w:val="28"/>
          <w:szCs w:val="28"/>
          <w:lang w:eastAsia="ru-RU"/>
        </w:rPr>
        <w:t xml:space="preserve">лем, указанным </w:t>
      </w:r>
      <w:r w:rsidR="001D3A31" w:rsidRPr="00C75101">
        <w:rPr>
          <w:rFonts w:ascii="Times New Roman" w:hAnsi="Times New Roman"/>
          <w:sz w:val="28"/>
          <w:szCs w:val="28"/>
          <w:lang w:eastAsia="ru-RU"/>
        </w:rPr>
        <w:t xml:space="preserve">в списке, предусмотренном </w:t>
      </w:r>
      <w:hyperlink r:id="rId84" w:anchor="Par438" w:tooltip="    11 .  Инициативная  группа,  иная  группа  участников  голосования   по" w:history="1">
        <w:r w:rsidR="001D3A31" w:rsidRPr="00C75101">
          <w:rPr>
            <w:rFonts w:ascii="Times New Roman" w:hAnsi="Times New Roman"/>
            <w:sz w:val="28"/>
            <w:szCs w:val="28"/>
            <w:lang w:eastAsia="ru-RU"/>
          </w:rPr>
          <w:t>частью 1</w:t>
        </w:r>
      </w:hyperlink>
      <w:r w:rsidRPr="00C75101">
        <w:rPr>
          <w:rFonts w:ascii="Times New Roman" w:hAnsi="Times New Roman"/>
          <w:sz w:val="28"/>
          <w:szCs w:val="28"/>
          <w:lang w:eastAsia="ru-RU"/>
        </w:rPr>
        <w:t>4</w:t>
      </w:r>
      <w:r w:rsidR="009C49DE" w:rsidRPr="00C75101">
        <w:rPr>
          <w:rFonts w:ascii="Times New Roman" w:hAnsi="Times New Roman"/>
          <w:sz w:val="28"/>
          <w:szCs w:val="28"/>
          <w:lang w:eastAsia="ru-RU"/>
        </w:rPr>
        <w:t xml:space="preserve"> настоящей статьи.</w:t>
      </w:r>
    </w:p>
    <w:p w:rsidR="001D3A31" w:rsidRPr="00C75101" w:rsidRDefault="001D3A31" w:rsidP="007E467B">
      <w:pPr>
        <w:autoSpaceDE w:val="0"/>
        <w:autoSpaceDN w:val="0"/>
        <w:adjustRightInd w:val="0"/>
        <w:spacing w:after="0" w:line="360" w:lineRule="auto"/>
        <w:ind w:firstLine="709"/>
        <w:jc w:val="both"/>
        <w:rPr>
          <w:rFonts w:ascii="Times New Roman" w:hAnsi="Times New Roman"/>
          <w:sz w:val="28"/>
          <w:szCs w:val="28"/>
        </w:rPr>
      </w:pPr>
      <w:r w:rsidRPr="00C75101">
        <w:rPr>
          <w:rFonts w:ascii="Times New Roman" w:hAnsi="Times New Roman"/>
          <w:sz w:val="28"/>
          <w:szCs w:val="28"/>
          <w:lang w:eastAsia="ru-RU"/>
        </w:rPr>
        <w:t>1</w:t>
      </w:r>
      <w:r w:rsidR="0094791B" w:rsidRPr="00C75101">
        <w:rPr>
          <w:rFonts w:ascii="Times New Roman" w:hAnsi="Times New Roman"/>
          <w:sz w:val="28"/>
          <w:szCs w:val="28"/>
          <w:lang w:eastAsia="ru-RU"/>
        </w:rPr>
        <w:t>6</w:t>
      </w:r>
      <w:r w:rsidRPr="00C75101">
        <w:rPr>
          <w:rFonts w:ascii="Times New Roman" w:hAnsi="Times New Roman"/>
          <w:sz w:val="28"/>
          <w:szCs w:val="28"/>
          <w:lang w:eastAsia="ru-RU"/>
        </w:rPr>
        <w:t>. Инициативная группа, иная группа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общественное объединение</w:t>
      </w:r>
      <w:r w:rsidR="007E467B" w:rsidRPr="00C75101">
        <w:rPr>
          <w:rFonts w:ascii="Times New Roman" w:hAnsi="Times New Roman"/>
          <w:sz w:val="28"/>
          <w:szCs w:val="28"/>
          <w:lang w:eastAsia="ru-RU"/>
        </w:rPr>
        <w:t>,</w:t>
      </w:r>
      <w:r w:rsidRPr="00C75101">
        <w:rPr>
          <w:rFonts w:ascii="Times New Roman" w:hAnsi="Times New Roman"/>
          <w:sz w:val="28"/>
          <w:szCs w:val="28"/>
          <w:lang w:eastAsia="ru-RU"/>
        </w:rPr>
        <w:t xml:space="preserve"> </w:t>
      </w:r>
      <w:r w:rsidR="007E467B" w:rsidRPr="00C75101">
        <w:rPr>
          <w:rFonts w:ascii="Times New Roman" w:hAnsi="Times New Roman"/>
          <w:sz w:val="28"/>
          <w:szCs w:val="28"/>
        </w:rPr>
        <w:t xml:space="preserve">субъект общественного контроля </w:t>
      </w:r>
      <w:r w:rsidRPr="00C75101">
        <w:rPr>
          <w:rFonts w:ascii="Times New Roman" w:hAnsi="Times New Roman"/>
          <w:sz w:val="28"/>
          <w:szCs w:val="28"/>
          <w:lang w:eastAsia="ru-RU"/>
        </w:rPr>
        <w:t>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миссию. </w:t>
      </w:r>
      <w:proofErr w:type="gramStart"/>
      <w:r w:rsidRPr="00C75101">
        <w:rPr>
          <w:rFonts w:ascii="Times New Roman" w:hAnsi="Times New Roman"/>
          <w:sz w:val="28"/>
          <w:szCs w:val="28"/>
          <w:lang w:eastAsia="ru-RU"/>
        </w:rPr>
        <w:t xml:space="preserve">Установление иных, кроме указанных в Федеральном </w:t>
      </w:r>
      <w:hyperlink r:id="rId85"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законе</w:t>
        </w:r>
      </w:hyperlink>
      <w:r w:rsidR="00853DC5"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 права на участие в референдуме граждан Российской Феде</w:t>
      </w:r>
      <w:r w:rsidR="00853DC5" w:rsidRPr="00C75101">
        <w:rPr>
          <w:rFonts w:ascii="Times New Roman" w:hAnsi="Times New Roman"/>
          <w:sz w:val="28"/>
          <w:szCs w:val="28"/>
          <w:lang w:eastAsia="ru-RU"/>
        </w:rPr>
        <w:t>рации»</w:t>
      </w:r>
      <w:r w:rsidRPr="00C75101">
        <w:rPr>
          <w:rFonts w:ascii="Times New Roman" w:hAnsi="Times New Roman"/>
          <w:sz w:val="28"/>
          <w:szCs w:val="28"/>
          <w:lang w:eastAsia="ru-RU"/>
        </w:rPr>
        <w:t xml:space="preserve">, ограничений, касающихся присутствия </w:t>
      </w:r>
      <w:r w:rsidRPr="00C75101">
        <w:rPr>
          <w:rFonts w:ascii="Times New Roman" w:hAnsi="Times New Roman"/>
          <w:sz w:val="28"/>
          <w:szCs w:val="28"/>
          <w:lang w:eastAsia="ru-RU"/>
        </w:rPr>
        <w:lastRenderedPageBreak/>
        <w:t>наблюдателей в помещении комиссии, помещении для голосования, набл</w:t>
      </w:r>
      <w:r w:rsidRPr="00C75101">
        <w:rPr>
          <w:rFonts w:ascii="Times New Roman" w:hAnsi="Times New Roman"/>
          <w:sz w:val="28"/>
          <w:szCs w:val="28"/>
          <w:lang w:eastAsia="ru-RU"/>
        </w:rPr>
        <w:t>ю</w:t>
      </w:r>
      <w:r w:rsidRPr="00C75101">
        <w:rPr>
          <w:rFonts w:ascii="Times New Roman" w:hAnsi="Times New Roman"/>
          <w:sz w:val="28"/>
          <w:szCs w:val="28"/>
          <w:lang w:eastAsia="ru-RU"/>
        </w:rPr>
        <w:t>дения за проведением голосования, подсчетом голосов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составлением протоколов об итогах голосования по отз</w:t>
      </w:r>
      <w:r w:rsidRPr="00C75101">
        <w:rPr>
          <w:rFonts w:ascii="Times New Roman" w:hAnsi="Times New Roman"/>
          <w:sz w:val="28"/>
          <w:szCs w:val="28"/>
          <w:lang w:eastAsia="ru-RU"/>
        </w:rPr>
        <w:t>ы</w:t>
      </w:r>
      <w:r w:rsidRPr="00C75101">
        <w:rPr>
          <w:rFonts w:ascii="Times New Roman" w:hAnsi="Times New Roman"/>
          <w:sz w:val="28"/>
          <w:szCs w:val="28"/>
          <w:lang w:eastAsia="ru-RU"/>
        </w:rPr>
        <w:t xml:space="preserve">ву, а также касающихся выдачи копий этих протоколов, не допускается. </w:t>
      </w:r>
      <w:proofErr w:type="gramEnd"/>
    </w:p>
    <w:p w:rsidR="001D3A31" w:rsidRPr="00C75101" w:rsidRDefault="001D3A31" w:rsidP="007E467B">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1</w:t>
      </w:r>
      <w:r w:rsidR="00DC6BB2" w:rsidRPr="00C75101">
        <w:rPr>
          <w:rFonts w:ascii="Times New Roman" w:hAnsi="Times New Roman"/>
          <w:sz w:val="28"/>
          <w:szCs w:val="28"/>
          <w:lang w:eastAsia="ru-RU"/>
        </w:rPr>
        <w:t>7</w:t>
      </w:r>
      <w:r w:rsidRPr="00C75101">
        <w:rPr>
          <w:rFonts w:ascii="Times New Roman" w:hAnsi="Times New Roman"/>
          <w:sz w:val="28"/>
          <w:szCs w:val="28"/>
          <w:lang w:eastAsia="ru-RU"/>
        </w:rPr>
        <w:t>. Наблюдатель вправе:</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знакомиться со списками участников голосования по отзыву, с </w:t>
      </w:r>
      <w:proofErr w:type="spellStart"/>
      <w:proofErr w:type="gramStart"/>
      <w:r w:rsidRPr="00C75101">
        <w:rPr>
          <w:rFonts w:ascii="Times New Roman" w:hAnsi="Times New Roman"/>
          <w:sz w:val="28"/>
          <w:szCs w:val="28"/>
          <w:lang w:eastAsia="ru-RU"/>
        </w:rPr>
        <w:t>ре</w:t>
      </w:r>
      <w:r w:rsidR="0095711C">
        <w:rPr>
          <w:rFonts w:ascii="Times New Roman" w:hAnsi="Times New Roman"/>
          <w:sz w:val="28"/>
          <w:szCs w:val="28"/>
          <w:lang w:eastAsia="ru-RU"/>
        </w:rPr>
        <w:t>-</w:t>
      </w:r>
      <w:r w:rsidRPr="00C75101">
        <w:rPr>
          <w:rFonts w:ascii="Times New Roman" w:hAnsi="Times New Roman"/>
          <w:sz w:val="28"/>
          <w:szCs w:val="28"/>
          <w:lang w:eastAsia="ru-RU"/>
        </w:rPr>
        <w:t>естром</w:t>
      </w:r>
      <w:proofErr w:type="spellEnd"/>
      <w:proofErr w:type="gramEnd"/>
      <w:r w:rsidRPr="00C75101">
        <w:rPr>
          <w:rFonts w:ascii="Times New Roman" w:hAnsi="Times New Roman"/>
          <w:sz w:val="28"/>
          <w:szCs w:val="28"/>
          <w:lang w:eastAsia="ru-RU"/>
        </w:rPr>
        <w:t xml:space="preserve"> заявлений (обращений) о голосовании вне помещения для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w:t>
      </w:r>
    </w:p>
    <w:p w:rsidR="001D3A31" w:rsidRPr="00C75101" w:rsidRDefault="001D3A31" w:rsidP="0040341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находиться в помещении для голосования соответствующего учас</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ка голосования по отзыву в любое время в период, указанный в </w:t>
      </w:r>
      <w:hyperlink r:id="rId86" w:anchor="Par422" w:tooltip="    7.  С  момента  начала работы участковой комиссии в день голосования по" w:history="1">
        <w:r w:rsidRPr="00C75101">
          <w:rPr>
            <w:rFonts w:ascii="Times New Roman" w:hAnsi="Times New Roman"/>
            <w:sz w:val="28"/>
            <w:szCs w:val="28"/>
            <w:lang w:eastAsia="ru-RU"/>
          </w:rPr>
          <w:t xml:space="preserve">части </w:t>
        </w:r>
      </w:hyperlink>
      <w:r w:rsidR="00DC6BB2" w:rsidRPr="00C75101">
        <w:rPr>
          <w:rFonts w:ascii="Times New Roman" w:hAnsi="Times New Roman"/>
          <w:sz w:val="28"/>
          <w:szCs w:val="28"/>
          <w:lang w:eastAsia="ru-RU"/>
        </w:rPr>
        <w:t>9</w:t>
      </w:r>
      <w:r w:rsidRPr="00C75101">
        <w:rPr>
          <w:rFonts w:ascii="Times New Roman" w:hAnsi="Times New Roman"/>
          <w:sz w:val="28"/>
          <w:szCs w:val="28"/>
          <w:lang w:eastAsia="ru-RU"/>
        </w:rPr>
        <w:t xml:space="preserve"> </w:t>
      </w:r>
      <w:r w:rsidR="0095711C">
        <w:rPr>
          <w:rFonts w:ascii="Times New Roman" w:hAnsi="Times New Roman"/>
          <w:sz w:val="28"/>
          <w:szCs w:val="28"/>
          <w:lang w:eastAsia="ru-RU"/>
        </w:rPr>
        <w:t xml:space="preserve">   </w:t>
      </w:r>
      <w:r w:rsidRPr="00C75101">
        <w:rPr>
          <w:rFonts w:ascii="Times New Roman" w:hAnsi="Times New Roman"/>
          <w:sz w:val="28"/>
          <w:szCs w:val="28"/>
          <w:lang w:eastAsia="ru-RU"/>
        </w:rPr>
        <w:t xml:space="preserve">настоящей статьи, а также осуществлять фото- и видеосъемку в помещениях для голосования в порядке, предусмотренном </w:t>
      </w:r>
      <w:hyperlink r:id="rId87" w:anchor="Par512" w:tooltip="19.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комиссии. Фото- и (или) видеосъемка в помещении для голосования проводится с того места, котор" w:history="1">
        <w:r w:rsidR="00403411" w:rsidRPr="00C75101">
          <w:rPr>
            <w:rFonts w:ascii="Times New Roman" w:hAnsi="Times New Roman"/>
            <w:sz w:val="28"/>
            <w:szCs w:val="28"/>
            <w:lang w:eastAsia="ru-RU"/>
          </w:rPr>
          <w:t>частями</w:t>
        </w:r>
        <w:r w:rsidRPr="00C75101">
          <w:rPr>
            <w:rFonts w:ascii="Times New Roman" w:hAnsi="Times New Roman"/>
            <w:sz w:val="28"/>
            <w:szCs w:val="28"/>
            <w:lang w:eastAsia="ru-RU"/>
          </w:rPr>
          <w:t xml:space="preserve"> </w:t>
        </w:r>
      </w:hyperlink>
      <w:r w:rsidR="00DC6BB2" w:rsidRPr="00C75101">
        <w:rPr>
          <w:rFonts w:ascii="Times New Roman" w:hAnsi="Times New Roman"/>
          <w:sz w:val="28"/>
          <w:szCs w:val="28"/>
          <w:lang w:eastAsia="ru-RU"/>
        </w:rPr>
        <w:t>25</w:t>
      </w:r>
      <w:r w:rsidR="00403411" w:rsidRPr="00C75101">
        <w:rPr>
          <w:rFonts w:ascii="Times New Roman" w:hAnsi="Times New Roman"/>
          <w:sz w:val="28"/>
          <w:szCs w:val="28"/>
          <w:lang w:eastAsia="ru-RU"/>
        </w:rPr>
        <w:t>–29</w:t>
      </w:r>
      <w:r w:rsidRPr="00C75101">
        <w:rPr>
          <w:rFonts w:ascii="Times New Roman" w:hAnsi="Times New Roman"/>
          <w:sz w:val="28"/>
          <w:szCs w:val="28"/>
          <w:lang w:eastAsia="ru-RU"/>
        </w:rPr>
        <w:t xml:space="preserve"> настоящей ст</w:t>
      </w:r>
      <w:r w:rsidRPr="00C75101">
        <w:rPr>
          <w:rFonts w:ascii="Times New Roman" w:hAnsi="Times New Roman"/>
          <w:sz w:val="28"/>
          <w:szCs w:val="28"/>
          <w:lang w:eastAsia="ru-RU"/>
        </w:rPr>
        <w:t>а</w:t>
      </w:r>
      <w:r w:rsidRPr="00C75101">
        <w:rPr>
          <w:rFonts w:ascii="Times New Roman" w:hAnsi="Times New Roman"/>
          <w:sz w:val="28"/>
          <w:szCs w:val="28"/>
          <w:lang w:eastAsia="ru-RU"/>
        </w:rPr>
        <w:t>тьи;</w:t>
      </w:r>
    </w:p>
    <w:p w:rsidR="001D3A31" w:rsidRPr="00C75101" w:rsidRDefault="00F01213"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w:t>
      </w:r>
      <w:r w:rsidR="001D3A31" w:rsidRPr="00C75101">
        <w:rPr>
          <w:rFonts w:ascii="Times New Roman" w:hAnsi="Times New Roman"/>
          <w:sz w:val="28"/>
          <w:szCs w:val="28"/>
          <w:lang w:eastAsia="ru-RU"/>
        </w:rPr>
        <w:t xml:space="preserve">наблюдать за выдачей бюллетеней для голосования по отзыву </w:t>
      </w:r>
      <w:r w:rsidR="0095711C">
        <w:rPr>
          <w:rFonts w:ascii="Times New Roman" w:hAnsi="Times New Roman"/>
          <w:sz w:val="28"/>
          <w:szCs w:val="28"/>
          <w:lang w:eastAsia="ru-RU"/>
        </w:rPr>
        <w:t xml:space="preserve">     </w:t>
      </w:r>
      <w:r w:rsidR="001D3A31" w:rsidRPr="00C75101">
        <w:rPr>
          <w:rFonts w:ascii="Times New Roman" w:hAnsi="Times New Roman"/>
          <w:sz w:val="28"/>
          <w:szCs w:val="28"/>
          <w:lang w:eastAsia="ru-RU"/>
        </w:rPr>
        <w:t>участникам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присутствовать при голосовании участников голосования по отзыву вне помещения для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наблюдать за подсчетом числа участников голосования по отзыву, внесенных в списки участников голосования по отзыву, бюллетеней для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выданных участникам голосования по отзыву, пог</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шенных бюллетеней для голосования по отзыву; </w:t>
      </w:r>
      <w:proofErr w:type="gramStart"/>
      <w:r w:rsidRPr="00C75101">
        <w:rPr>
          <w:rFonts w:ascii="Times New Roman" w:hAnsi="Times New Roman"/>
          <w:sz w:val="28"/>
          <w:szCs w:val="28"/>
          <w:lang w:eastAsia="ru-RU"/>
        </w:rPr>
        <w:t>наблюдать за подсчетом голосов участников голосования по отзыву на участке голосования по отз</w:t>
      </w:r>
      <w:r w:rsidRPr="00C75101">
        <w:rPr>
          <w:rFonts w:ascii="Times New Roman" w:hAnsi="Times New Roman"/>
          <w:sz w:val="28"/>
          <w:szCs w:val="28"/>
          <w:lang w:eastAsia="ru-RU"/>
        </w:rPr>
        <w:t>ы</w:t>
      </w:r>
      <w:r w:rsidRPr="00C75101">
        <w:rPr>
          <w:rFonts w:ascii="Times New Roman" w:hAnsi="Times New Roman"/>
          <w:sz w:val="28"/>
          <w:szCs w:val="28"/>
          <w:lang w:eastAsia="ru-RU"/>
        </w:rPr>
        <w:t>ву на расстоянии и в условиях, обеспечивающих ему обозримость содерж</w:t>
      </w:r>
      <w:r w:rsidRPr="00C75101">
        <w:rPr>
          <w:rFonts w:ascii="Times New Roman" w:hAnsi="Times New Roman"/>
          <w:sz w:val="28"/>
          <w:szCs w:val="28"/>
          <w:lang w:eastAsia="ru-RU"/>
        </w:rPr>
        <w:t>а</w:t>
      </w:r>
      <w:r w:rsidRPr="00C75101">
        <w:rPr>
          <w:rFonts w:ascii="Times New Roman" w:hAnsi="Times New Roman"/>
          <w:sz w:val="28"/>
          <w:szCs w:val="28"/>
          <w:lang w:eastAsia="ru-RU"/>
        </w:rPr>
        <w:t>щихся в бюллетенях для голосования по отзыву отметок участников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визуально знакомиться с любым заполненным или нез</w:t>
      </w:r>
      <w:r w:rsidRPr="00C75101">
        <w:rPr>
          <w:rFonts w:ascii="Times New Roman" w:hAnsi="Times New Roman"/>
          <w:sz w:val="28"/>
          <w:szCs w:val="28"/>
          <w:lang w:eastAsia="ru-RU"/>
        </w:rPr>
        <w:t>а</w:t>
      </w:r>
      <w:r w:rsidRPr="00C75101">
        <w:rPr>
          <w:rFonts w:ascii="Times New Roman" w:hAnsi="Times New Roman"/>
          <w:sz w:val="28"/>
          <w:szCs w:val="28"/>
          <w:lang w:eastAsia="ru-RU"/>
        </w:rPr>
        <w:t>полненным бюллетенем для голосования по отзыву при подсчете голосов участников голосования по отзыву;</w:t>
      </w:r>
      <w:proofErr w:type="gramEnd"/>
      <w:r w:rsidRPr="00C75101">
        <w:rPr>
          <w:rFonts w:ascii="Times New Roman" w:hAnsi="Times New Roman"/>
          <w:sz w:val="28"/>
          <w:szCs w:val="28"/>
          <w:lang w:eastAsia="ru-RU"/>
        </w:rPr>
        <w:t xml:space="preserve"> наблюдать за составлением комиссией протокола об итогах голосования </w:t>
      </w:r>
      <w:r w:rsidR="00D32BD9"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 xml:space="preserve">и иных документов в период, </w:t>
      </w:r>
      <w:r w:rsidRPr="00C75101">
        <w:rPr>
          <w:rFonts w:ascii="Times New Roman" w:hAnsi="Times New Roman"/>
          <w:sz w:val="28"/>
          <w:szCs w:val="28"/>
          <w:lang w:eastAsia="ru-RU"/>
        </w:rPr>
        <w:lastRenderedPageBreak/>
        <w:t xml:space="preserve">указанный в </w:t>
      </w:r>
      <w:hyperlink r:id="rId88" w:anchor="Par422" w:tooltip="    7.  С  момента  начала работы участковой комиссии в день голосования по" w:history="1">
        <w:r w:rsidRPr="00C75101">
          <w:rPr>
            <w:rFonts w:ascii="Times New Roman" w:hAnsi="Times New Roman"/>
            <w:sz w:val="28"/>
            <w:szCs w:val="28"/>
            <w:lang w:eastAsia="ru-RU"/>
          </w:rPr>
          <w:t xml:space="preserve">части </w:t>
        </w:r>
      </w:hyperlink>
      <w:r w:rsidR="00DC6BB2" w:rsidRPr="00C75101">
        <w:rPr>
          <w:rFonts w:ascii="Times New Roman" w:hAnsi="Times New Roman"/>
          <w:sz w:val="28"/>
          <w:szCs w:val="28"/>
          <w:lang w:eastAsia="ru-RU"/>
        </w:rPr>
        <w:t>9</w:t>
      </w:r>
      <w:r w:rsidRPr="00C75101">
        <w:rPr>
          <w:rFonts w:ascii="Times New Roman" w:hAnsi="Times New Roman"/>
          <w:sz w:val="28"/>
          <w:szCs w:val="28"/>
          <w:lang w:eastAsia="ru-RU"/>
        </w:rPr>
        <w:t xml:space="preserve"> настоящей статьи;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обращаться с предложениями и замечаниями по вопросам орган</w:t>
      </w:r>
      <w:r w:rsidRPr="00C75101">
        <w:rPr>
          <w:rFonts w:ascii="Times New Roman" w:hAnsi="Times New Roman"/>
          <w:sz w:val="28"/>
          <w:szCs w:val="28"/>
          <w:lang w:eastAsia="ru-RU"/>
        </w:rPr>
        <w:t>и</w:t>
      </w:r>
      <w:r w:rsidRPr="00C75101">
        <w:rPr>
          <w:rFonts w:ascii="Times New Roman" w:hAnsi="Times New Roman"/>
          <w:sz w:val="28"/>
          <w:szCs w:val="28"/>
          <w:lang w:eastAsia="ru-RU"/>
        </w:rPr>
        <w:t>зации голосования к председателю соответствующей комиссии, а в случае его отсутствия к лицу, его замещающему;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знакомиться с протоколом комиссии, в которую направлен набл</w:t>
      </w:r>
      <w:r w:rsidRPr="00C75101">
        <w:rPr>
          <w:rFonts w:ascii="Times New Roman" w:hAnsi="Times New Roman"/>
          <w:sz w:val="28"/>
          <w:szCs w:val="28"/>
          <w:lang w:eastAsia="ru-RU"/>
        </w:rPr>
        <w:t>ю</w:t>
      </w:r>
      <w:r w:rsidRPr="00C75101">
        <w:rPr>
          <w:rFonts w:ascii="Times New Roman" w:hAnsi="Times New Roman"/>
          <w:sz w:val="28"/>
          <w:szCs w:val="28"/>
          <w:lang w:eastAsia="ru-RU"/>
        </w:rPr>
        <w:t>датель, и протоколами непосредственно нижестоящих комиссий об итогах голосования</w:t>
      </w:r>
      <w:r w:rsidR="008E12FB"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о результатах голосования по отзыву, с документ</w:t>
      </w:r>
      <w:r w:rsidRPr="00C75101">
        <w:rPr>
          <w:rFonts w:ascii="Times New Roman" w:hAnsi="Times New Roman"/>
          <w:sz w:val="28"/>
          <w:szCs w:val="28"/>
          <w:lang w:eastAsia="ru-RU"/>
        </w:rPr>
        <w:t>а</w:t>
      </w:r>
      <w:r w:rsidRPr="00C75101">
        <w:rPr>
          <w:rFonts w:ascii="Times New Roman" w:hAnsi="Times New Roman"/>
          <w:sz w:val="28"/>
          <w:szCs w:val="28"/>
          <w:lang w:eastAsia="ru-RU"/>
        </w:rPr>
        <w:t>ми, прилагаемыми к протоколам об итогах голосования</w:t>
      </w:r>
      <w:r w:rsidR="008E12FB"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о резул</w:t>
      </w:r>
      <w:r w:rsidRPr="00C75101">
        <w:rPr>
          <w:rFonts w:ascii="Times New Roman" w:hAnsi="Times New Roman"/>
          <w:sz w:val="28"/>
          <w:szCs w:val="28"/>
          <w:lang w:eastAsia="ru-RU"/>
        </w:rPr>
        <w:t>ь</w:t>
      </w:r>
      <w:r w:rsidRPr="00C75101">
        <w:rPr>
          <w:rFonts w:ascii="Times New Roman" w:hAnsi="Times New Roman"/>
          <w:sz w:val="28"/>
          <w:szCs w:val="28"/>
          <w:lang w:eastAsia="ru-RU"/>
        </w:rPr>
        <w:t>татах голосования по отзыву, получать от соответствующей комиссии зав</w:t>
      </w:r>
      <w:r w:rsidRPr="00C75101">
        <w:rPr>
          <w:rFonts w:ascii="Times New Roman" w:hAnsi="Times New Roman"/>
          <w:sz w:val="28"/>
          <w:szCs w:val="28"/>
          <w:lang w:eastAsia="ru-RU"/>
        </w:rPr>
        <w:t>е</w:t>
      </w:r>
      <w:r w:rsidRPr="00C75101">
        <w:rPr>
          <w:rFonts w:ascii="Times New Roman" w:hAnsi="Times New Roman"/>
          <w:sz w:val="28"/>
          <w:szCs w:val="28"/>
          <w:lang w:eastAsia="ru-RU"/>
        </w:rPr>
        <w:t>ренные копии указанных протоколов;</w:t>
      </w:r>
    </w:p>
    <w:p w:rsidR="001D3A31" w:rsidRPr="00C75101" w:rsidRDefault="000528C4"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w:t>
      </w:r>
      <w:r w:rsidR="00C07C3F"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обжаловать решения и действия (бездействие) комиссии, в которую он направлен, в непосредственно вышестоящую комиссию или в суд;</w:t>
      </w:r>
    </w:p>
    <w:p w:rsidR="001D3A31" w:rsidRPr="00C75101" w:rsidRDefault="000528C4"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w:t>
      </w:r>
      <w:r w:rsidR="001D3A31" w:rsidRPr="00C75101">
        <w:rPr>
          <w:rFonts w:ascii="Times New Roman" w:hAnsi="Times New Roman"/>
          <w:sz w:val="28"/>
          <w:szCs w:val="28"/>
          <w:lang w:eastAsia="ru-RU"/>
        </w:rPr>
        <w:t>) присутствовать при повторном подсчете голосов участников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сования по отзыву в соответствующих комиссиях.</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DC6BB2" w:rsidRPr="00C75101">
        <w:rPr>
          <w:rFonts w:ascii="Times New Roman" w:hAnsi="Times New Roman"/>
          <w:sz w:val="28"/>
          <w:szCs w:val="28"/>
          <w:lang w:eastAsia="ru-RU"/>
        </w:rPr>
        <w:t>8</w:t>
      </w:r>
      <w:r w:rsidRPr="00C75101">
        <w:rPr>
          <w:rFonts w:ascii="Times New Roman" w:hAnsi="Times New Roman"/>
          <w:sz w:val="28"/>
          <w:szCs w:val="28"/>
          <w:lang w:eastAsia="ru-RU"/>
        </w:rPr>
        <w:t>. Наблюдатель не вправе:</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выдавать участникам голосования по отзыву бюллетени для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расписываться за участника голосования по отзыву, в том числе по его просьбе, в получении бюллетеней для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заполнять за участника голосования по отзыву, в том числе по его просьбе, бюллетени для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предпринимать действия, нарушающие тайну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принимать непосредственное участие в проводимом членами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миссии с правом решающего голоса подсчете бюллетеней;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совершать действия, препятствующие работе комиссии для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вести агитацию по вопросам отзыва среди 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8) участвовать в принятии решений соответствующей комиссией.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DC6BB2" w:rsidRPr="00C75101">
        <w:rPr>
          <w:rFonts w:ascii="Times New Roman" w:hAnsi="Times New Roman"/>
          <w:sz w:val="28"/>
          <w:szCs w:val="28"/>
          <w:lang w:eastAsia="ru-RU"/>
        </w:rPr>
        <w:t>9</w:t>
      </w:r>
      <w:r w:rsidRPr="00C75101">
        <w:rPr>
          <w:rFonts w:ascii="Times New Roman" w:hAnsi="Times New Roman"/>
          <w:sz w:val="28"/>
          <w:szCs w:val="28"/>
          <w:lang w:eastAsia="ru-RU"/>
        </w:rPr>
        <w:t>. Представители средств массовой информации, принимающие уч</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стие в информационном освещении подготовки и проведения </w:t>
      </w:r>
      <w:r w:rsidR="008C2958" w:rsidRPr="00C75101">
        <w:rPr>
          <w:rFonts w:ascii="Times New Roman" w:hAnsi="Times New Roman"/>
          <w:sz w:val="28"/>
          <w:szCs w:val="28"/>
          <w:lang w:eastAsia="ru-RU"/>
        </w:rPr>
        <w:t>голосования по отзыву</w:t>
      </w:r>
      <w:r w:rsidRPr="00C75101">
        <w:rPr>
          <w:rFonts w:ascii="Times New Roman" w:hAnsi="Times New Roman"/>
          <w:sz w:val="28"/>
          <w:szCs w:val="28"/>
          <w:lang w:eastAsia="ru-RU"/>
        </w:rPr>
        <w:t>, вправе:</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44" w:name="Par480"/>
      <w:bookmarkEnd w:id="44"/>
      <w:r w:rsidRPr="00C75101">
        <w:rPr>
          <w:rFonts w:ascii="Times New Roman" w:hAnsi="Times New Roman"/>
          <w:sz w:val="28"/>
          <w:szCs w:val="28"/>
          <w:lang w:eastAsia="ru-RU"/>
        </w:rPr>
        <w:t>1) знакомиться с протоколом участковой комиссии об итогах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w:t>
      </w:r>
      <w:r w:rsidR="004B4930"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а также с протоколами иных комиссий об итогах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w:t>
      </w:r>
      <w:r w:rsidR="005C1BAC"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о результатах голосования по отзыву, в том числе соста</w:t>
      </w:r>
      <w:r w:rsidRPr="00C75101">
        <w:rPr>
          <w:rFonts w:ascii="Times New Roman" w:hAnsi="Times New Roman"/>
          <w:sz w:val="28"/>
          <w:szCs w:val="28"/>
          <w:lang w:eastAsia="ru-RU"/>
        </w:rPr>
        <w:t>в</w:t>
      </w:r>
      <w:r w:rsidRPr="00C75101">
        <w:rPr>
          <w:rFonts w:ascii="Times New Roman" w:hAnsi="Times New Roman"/>
          <w:sz w:val="28"/>
          <w:szCs w:val="28"/>
          <w:lang w:eastAsia="ru-RU"/>
        </w:rPr>
        <w:t>ляемыми повторно;</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получать от соответству</w:t>
      </w:r>
      <w:r w:rsidR="00FD6F82" w:rsidRPr="00C75101">
        <w:rPr>
          <w:rFonts w:ascii="Times New Roman" w:hAnsi="Times New Roman"/>
          <w:sz w:val="28"/>
          <w:szCs w:val="28"/>
          <w:lang w:eastAsia="ru-RU"/>
        </w:rPr>
        <w:t>ющей комиссии копии указанных в пун</w:t>
      </w:r>
      <w:r w:rsidR="00FD6F82" w:rsidRPr="00C75101">
        <w:rPr>
          <w:rFonts w:ascii="Times New Roman" w:hAnsi="Times New Roman"/>
          <w:sz w:val="28"/>
          <w:szCs w:val="28"/>
          <w:lang w:eastAsia="ru-RU"/>
        </w:rPr>
        <w:t>к</w:t>
      </w:r>
      <w:r w:rsidR="00FD6F82" w:rsidRPr="00C75101">
        <w:rPr>
          <w:rFonts w:ascii="Times New Roman" w:hAnsi="Times New Roman"/>
          <w:sz w:val="28"/>
          <w:szCs w:val="28"/>
          <w:lang w:eastAsia="ru-RU"/>
        </w:rPr>
        <w:t>те </w:t>
      </w:r>
      <w:r w:rsidR="00DC6BB2" w:rsidRPr="00C75101">
        <w:rPr>
          <w:rFonts w:ascii="Times New Roman" w:hAnsi="Times New Roman"/>
          <w:sz w:val="28"/>
          <w:szCs w:val="28"/>
          <w:lang w:eastAsia="ru-RU"/>
        </w:rPr>
        <w:t>1</w:t>
      </w:r>
      <w:r w:rsidRPr="00C75101">
        <w:rPr>
          <w:rFonts w:ascii="Times New Roman" w:hAnsi="Times New Roman"/>
          <w:sz w:val="28"/>
          <w:szCs w:val="28"/>
          <w:lang w:eastAsia="ru-RU"/>
        </w:rPr>
        <w:t xml:space="preserve"> настоящей части протоколов;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присутствовать на агитационных мероприятиях, освещать их пр</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ведение </w:t>
      </w:r>
      <w:r w:rsidR="00DC6BB2" w:rsidRPr="00C75101">
        <w:rPr>
          <w:rFonts w:ascii="Times New Roman" w:hAnsi="Times New Roman"/>
          <w:sz w:val="28"/>
          <w:szCs w:val="28"/>
          <w:lang w:eastAsia="ru-RU"/>
        </w:rPr>
        <w:t>в средствах массовой информации.</w:t>
      </w:r>
    </w:p>
    <w:p w:rsidR="001D3A31" w:rsidRPr="00C75101" w:rsidRDefault="00DC6BB2"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20.</w:t>
      </w:r>
      <w:bookmarkStart w:id="45" w:name="Par486"/>
      <w:bookmarkEnd w:id="45"/>
      <w:r w:rsidR="004F1E1E" w:rsidRPr="00C75101">
        <w:rPr>
          <w:rFonts w:ascii="Times New Roman" w:hAnsi="Times New Roman"/>
          <w:sz w:val="28"/>
          <w:szCs w:val="28"/>
          <w:lang w:eastAsia="ru-RU"/>
        </w:rPr>
        <w:t xml:space="preserve"> Представители средств</w:t>
      </w:r>
      <w:r w:rsidR="001D3A31" w:rsidRPr="00C75101">
        <w:rPr>
          <w:rFonts w:ascii="Times New Roman" w:hAnsi="Times New Roman"/>
          <w:sz w:val="28"/>
          <w:szCs w:val="28"/>
          <w:lang w:eastAsia="ru-RU"/>
        </w:rPr>
        <w:t xml:space="preserve"> массовой информации, указанные в </w:t>
      </w:r>
      <w:r w:rsidR="001C2860" w:rsidRPr="00C75101">
        <w:rPr>
          <w:rFonts w:ascii="Times New Roman" w:hAnsi="Times New Roman"/>
          <w:sz w:val="28"/>
          <w:szCs w:val="28"/>
        </w:rPr>
        <w:t>части </w:t>
      </w:r>
      <w:r w:rsidRPr="00C75101">
        <w:rPr>
          <w:rFonts w:ascii="Times New Roman" w:hAnsi="Times New Roman"/>
          <w:sz w:val="28"/>
          <w:szCs w:val="28"/>
          <w:lang w:eastAsia="ru-RU"/>
        </w:rPr>
        <w:t xml:space="preserve">3 </w:t>
      </w:r>
      <w:r w:rsidR="004F1E1E" w:rsidRPr="00C75101">
        <w:rPr>
          <w:rFonts w:ascii="Times New Roman" w:hAnsi="Times New Roman"/>
          <w:sz w:val="28"/>
          <w:szCs w:val="28"/>
          <w:lang w:eastAsia="ru-RU"/>
        </w:rPr>
        <w:t xml:space="preserve">настоящей статьи, вправе  находиться в </w:t>
      </w:r>
      <w:r w:rsidR="001D3A31" w:rsidRPr="00C75101">
        <w:rPr>
          <w:rFonts w:ascii="Times New Roman" w:hAnsi="Times New Roman"/>
          <w:sz w:val="28"/>
          <w:szCs w:val="28"/>
          <w:lang w:eastAsia="ru-RU"/>
        </w:rPr>
        <w:t>помещении для голосования в день</w:t>
      </w:r>
      <w:r w:rsidRPr="00C75101">
        <w:rPr>
          <w:rFonts w:ascii="Times New Roman" w:hAnsi="Times New Roman"/>
          <w:sz w:val="28"/>
          <w:szCs w:val="28"/>
          <w:lang w:eastAsia="ru-RU"/>
        </w:rPr>
        <w:t xml:space="preserve"> </w:t>
      </w:r>
      <w:r w:rsidR="004F1E1E" w:rsidRPr="00C75101">
        <w:rPr>
          <w:rFonts w:ascii="Times New Roman" w:hAnsi="Times New Roman"/>
          <w:sz w:val="28"/>
          <w:szCs w:val="28"/>
          <w:lang w:eastAsia="ru-RU"/>
        </w:rPr>
        <w:t>голосования</w:t>
      </w:r>
      <w:r w:rsidR="00486414" w:rsidRPr="00C75101">
        <w:rPr>
          <w:rFonts w:ascii="Times New Roman" w:hAnsi="Times New Roman"/>
          <w:sz w:val="28"/>
          <w:szCs w:val="28"/>
          <w:lang w:eastAsia="ru-RU"/>
        </w:rPr>
        <w:t xml:space="preserve"> по отзыву</w:t>
      </w:r>
      <w:r w:rsidR="004F1E1E" w:rsidRPr="00C75101">
        <w:rPr>
          <w:rFonts w:ascii="Times New Roman" w:hAnsi="Times New Roman"/>
          <w:sz w:val="28"/>
          <w:szCs w:val="28"/>
          <w:lang w:eastAsia="ru-RU"/>
        </w:rPr>
        <w:t>, в дни досрочного голосования</w:t>
      </w:r>
      <w:r w:rsidR="00360ECE" w:rsidRPr="00C75101">
        <w:rPr>
          <w:rFonts w:ascii="Times New Roman" w:hAnsi="Times New Roman"/>
          <w:b/>
          <w:sz w:val="28"/>
          <w:szCs w:val="28"/>
          <w:lang w:eastAsia="ru-RU"/>
        </w:rPr>
        <w:t xml:space="preserve"> </w:t>
      </w:r>
      <w:r w:rsidR="00360ECE" w:rsidRPr="00C75101">
        <w:rPr>
          <w:rFonts w:ascii="Times New Roman" w:hAnsi="Times New Roman"/>
          <w:sz w:val="28"/>
          <w:szCs w:val="28"/>
          <w:lang w:eastAsia="ru-RU"/>
        </w:rPr>
        <w:t>по отзыву</w:t>
      </w:r>
      <w:r w:rsidR="004F1E1E" w:rsidRPr="00C75101">
        <w:rPr>
          <w:rFonts w:ascii="Times New Roman" w:hAnsi="Times New Roman"/>
          <w:sz w:val="28"/>
          <w:szCs w:val="28"/>
          <w:lang w:eastAsia="ru-RU"/>
        </w:rPr>
        <w:t xml:space="preserve">, а </w:t>
      </w:r>
      <w:r w:rsidR="001D3A31" w:rsidRPr="00C75101">
        <w:rPr>
          <w:rFonts w:ascii="Times New Roman" w:hAnsi="Times New Roman"/>
          <w:sz w:val="28"/>
          <w:szCs w:val="28"/>
          <w:lang w:eastAsia="ru-RU"/>
        </w:rPr>
        <w:t>также производить фото- и</w:t>
      </w:r>
      <w:r w:rsidRPr="00C75101">
        <w:rPr>
          <w:rFonts w:ascii="Times New Roman" w:hAnsi="Times New Roman"/>
          <w:sz w:val="28"/>
          <w:szCs w:val="28"/>
          <w:lang w:eastAsia="ru-RU"/>
        </w:rPr>
        <w:t xml:space="preserve"> </w:t>
      </w:r>
      <w:r w:rsidR="004F1E1E" w:rsidRPr="00C75101">
        <w:rPr>
          <w:rFonts w:ascii="Times New Roman" w:hAnsi="Times New Roman"/>
          <w:sz w:val="28"/>
          <w:szCs w:val="28"/>
          <w:lang w:eastAsia="ru-RU"/>
        </w:rPr>
        <w:t>видеосъемку, предварительно уведомив об этом</w:t>
      </w:r>
      <w:r w:rsidR="001D3A31" w:rsidRPr="00C75101">
        <w:rPr>
          <w:rFonts w:ascii="Times New Roman" w:hAnsi="Times New Roman"/>
          <w:sz w:val="28"/>
          <w:szCs w:val="28"/>
          <w:lang w:eastAsia="ru-RU"/>
        </w:rPr>
        <w:t xml:space="preserve"> пре</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седателя, заместителя</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председателя или секретаря соответствующей коми</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сии.</w:t>
      </w:r>
      <w:r w:rsidR="004F1E1E" w:rsidRPr="00C75101">
        <w:rPr>
          <w:rFonts w:ascii="Times New Roman" w:hAnsi="Times New Roman"/>
          <w:sz w:val="28"/>
          <w:szCs w:val="28"/>
          <w:lang w:eastAsia="ru-RU"/>
        </w:rPr>
        <w:t xml:space="preserve"> </w:t>
      </w:r>
      <w:r w:rsidR="00360ECE" w:rsidRPr="00C75101">
        <w:rPr>
          <w:rFonts w:ascii="Times New Roman" w:hAnsi="Times New Roman"/>
          <w:sz w:val="28"/>
          <w:szCs w:val="28"/>
          <w:lang w:eastAsia="ru-RU"/>
        </w:rPr>
        <w:t xml:space="preserve"> </w:t>
      </w:r>
    </w:p>
    <w:p w:rsidR="001D3A31" w:rsidRPr="00C75101" w:rsidRDefault="00DC6BB2"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21.</w:t>
      </w:r>
      <w:bookmarkStart w:id="46" w:name="Par494"/>
      <w:bookmarkEnd w:id="46"/>
      <w:r w:rsidRPr="00C75101">
        <w:rPr>
          <w:rFonts w:ascii="Times New Roman" w:hAnsi="Times New Roman"/>
          <w:sz w:val="28"/>
          <w:szCs w:val="28"/>
          <w:lang w:eastAsia="ru-RU"/>
        </w:rPr>
        <w:t xml:space="preserve"> </w:t>
      </w:r>
      <w:r w:rsidR="004F1E1E" w:rsidRPr="00C75101">
        <w:rPr>
          <w:rFonts w:ascii="Times New Roman" w:hAnsi="Times New Roman"/>
          <w:sz w:val="28"/>
          <w:szCs w:val="28"/>
          <w:lang w:eastAsia="ru-RU"/>
        </w:rPr>
        <w:t>Для осуществления полномочий, указанных в</w:t>
      </w:r>
      <w:r w:rsidR="001D3A31" w:rsidRPr="00C75101">
        <w:rPr>
          <w:rFonts w:ascii="Times New Roman" w:hAnsi="Times New Roman"/>
          <w:sz w:val="28"/>
          <w:szCs w:val="28"/>
          <w:lang w:eastAsia="ru-RU"/>
        </w:rPr>
        <w:t xml:space="preserve"> </w:t>
      </w:r>
      <w:hyperlink r:id="rId89" w:anchor="Par405" w:tooltip="    1 . На  заседаниях  комиссии  при  установлении  ею итогов голосования," w:history="1">
        <w:r w:rsidR="004F1E1E" w:rsidRPr="00C75101">
          <w:rPr>
            <w:rFonts w:ascii="Times New Roman" w:hAnsi="Times New Roman"/>
            <w:sz w:val="28"/>
            <w:szCs w:val="28"/>
            <w:lang w:eastAsia="ru-RU"/>
          </w:rPr>
          <w:t>частях</w:t>
        </w:r>
        <w:r w:rsidR="001D3A31" w:rsidRPr="00C75101">
          <w:rPr>
            <w:rFonts w:ascii="Times New Roman" w:hAnsi="Times New Roman"/>
            <w:sz w:val="28"/>
            <w:szCs w:val="28"/>
            <w:lang w:eastAsia="ru-RU"/>
          </w:rPr>
          <w:t xml:space="preserve"> </w:t>
        </w:r>
      </w:hyperlink>
      <w:r w:rsidRPr="00C75101">
        <w:rPr>
          <w:rFonts w:ascii="Times New Roman" w:hAnsi="Times New Roman"/>
          <w:sz w:val="28"/>
          <w:szCs w:val="28"/>
          <w:lang w:eastAsia="ru-RU"/>
        </w:rPr>
        <w:t>3</w:t>
      </w:r>
      <w:r w:rsidR="001D3A31" w:rsidRPr="00C75101">
        <w:rPr>
          <w:rFonts w:ascii="Times New Roman" w:hAnsi="Times New Roman"/>
          <w:sz w:val="28"/>
          <w:szCs w:val="28"/>
          <w:lang w:eastAsia="ru-RU"/>
        </w:rPr>
        <w:t xml:space="preserve">, </w:t>
      </w:r>
      <w:hyperlink r:id="rId90" w:anchor="Par422" w:tooltip="    7.  С  момента  начала работы участковой комиссии в день голосования по" w:history="1">
        <w:r w:rsidRPr="00C75101">
          <w:rPr>
            <w:rFonts w:ascii="Times New Roman" w:hAnsi="Times New Roman"/>
            <w:sz w:val="28"/>
            <w:szCs w:val="28"/>
            <w:lang w:eastAsia="ru-RU"/>
          </w:rPr>
          <w:t>9</w:t>
        </w:r>
      </w:hyperlink>
      <w:r w:rsidR="001D3A31" w:rsidRPr="00C75101">
        <w:rPr>
          <w:rFonts w:ascii="Times New Roman" w:hAnsi="Times New Roman"/>
          <w:sz w:val="28"/>
          <w:szCs w:val="28"/>
          <w:lang w:eastAsia="ru-RU"/>
        </w:rPr>
        <w:t xml:space="preserve">, </w:t>
      </w:r>
      <w:r w:rsidRPr="00C75101">
        <w:rPr>
          <w:rFonts w:ascii="Times New Roman" w:hAnsi="Times New Roman"/>
          <w:sz w:val="28"/>
          <w:szCs w:val="28"/>
          <w:lang w:eastAsia="ru-RU"/>
        </w:rPr>
        <w:t xml:space="preserve">20 </w:t>
      </w:r>
      <w:r w:rsidR="0095711C">
        <w:rPr>
          <w:rFonts w:ascii="Times New Roman" w:hAnsi="Times New Roman"/>
          <w:sz w:val="28"/>
          <w:szCs w:val="28"/>
          <w:lang w:eastAsia="ru-RU"/>
        </w:rPr>
        <w:t xml:space="preserve">      </w:t>
      </w:r>
      <w:r w:rsidR="001D3A31" w:rsidRPr="00C75101">
        <w:rPr>
          <w:rFonts w:ascii="Times New Roman" w:hAnsi="Times New Roman"/>
          <w:sz w:val="28"/>
          <w:szCs w:val="28"/>
          <w:lang w:eastAsia="ru-RU"/>
        </w:rPr>
        <w:t>настоящей статьи, представители средств массовой информации аккред</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туются в</w:t>
      </w:r>
      <w:r w:rsidRPr="00C75101">
        <w:rPr>
          <w:rFonts w:ascii="Times New Roman" w:hAnsi="Times New Roman"/>
          <w:sz w:val="28"/>
          <w:szCs w:val="28"/>
          <w:lang w:eastAsia="ru-RU"/>
        </w:rPr>
        <w:t xml:space="preserve"> </w:t>
      </w:r>
      <w:r w:rsidR="004F1E1E" w:rsidRPr="00C75101">
        <w:rPr>
          <w:rFonts w:ascii="Times New Roman" w:hAnsi="Times New Roman"/>
          <w:sz w:val="28"/>
          <w:szCs w:val="28"/>
          <w:lang w:eastAsia="ru-RU"/>
        </w:rPr>
        <w:t xml:space="preserve">порядке, установленном </w:t>
      </w:r>
      <w:r w:rsidR="00FD60C6" w:rsidRPr="00C75101">
        <w:rPr>
          <w:rFonts w:ascii="Times New Roman" w:hAnsi="Times New Roman"/>
          <w:sz w:val="28"/>
          <w:szCs w:val="28"/>
          <w:lang w:eastAsia="ru-RU"/>
        </w:rPr>
        <w:t>Центральной избирательной</w:t>
      </w:r>
      <w:r w:rsidR="001D3A31" w:rsidRPr="00C75101">
        <w:rPr>
          <w:rFonts w:ascii="Times New Roman" w:hAnsi="Times New Roman"/>
          <w:sz w:val="28"/>
          <w:szCs w:val="28"/>
          <w:lang w:eastAsia="ru-RU"/>
        </w:rPr>
        <w:t xml:space="preserve"> комиссией  Российской</w:t>
      </w:r>
      <w:r w:rsidRPr="00C75101">
        <w:rPr>
          <w:rFonts w:ascii="Times New Roman" w:hAnsi="Times New Roman"/>
          <w:sz w:val="28"/>
          <w:szCs w:val="28"/>
          <w:lang w:eastAsia="ru-RU"/>
        </w:rPr>
        <w:t xml:space="preserve"> </w:t>
      </w:r>
      <w:r w:rsidR="00FD60C6" w:rsidRPr="00C75101">
        <w:rPr>
          <w:rFonts w:ascii="Times New Roman" w:hAnsi="Times New Roman"/>
          <w:sz w:val="28"/>
          <w:szCs w:val="28"/>
          <w:lang w:eastAsia="ru-RU"/>
        </w:rPr>
        <w:t>Федерации или по ее</w:t>
      </w:r>
      <w:r w:rsidR="00964F9A" w:rsidRPr="00C75101">
        <w:rPr>
          <w:rFonts w:ascii="Times New Roman" w:hAnsi="Times New Roman"/>
          <w:sz w:val="28"/>
          <w:szCs w:val="28"/>
          <w:lang w:eastAsia="ru-RU"/>
        </w:rPr>
        <w:t xml:space="preserve"> поручению </w:t>
      </w:r>
      <w:r w:rsidR="001D3A31" w:rsidRPr="00C75101">
        <w:rPr>
          <w:rFonts w:ascii="Times New Roman" w:hAnsi="Times New Roman"/>
          <w:sz w:val="28"/>
          <w:szCs w:val="28"/>
          <w:lang w:eastAsia="ru-RU"/>
        </w:rPr>
        <w:t>Центральной избирател</w:t>
      </w:r>
      <w:r w:rsidRPr="00C75101">
        <w:rPr>
          <w:rFonts w:ascii="Times New Roman" w:hAnsi="Times New Roman"/>
          <w:sz w:val="28"/>
          <w:szCs w:val="28"/>
          <w:lang w:eastAsia="ru-RU"/>
        </w:rPr>
        <w:t>ь</w:t>
      </w:r>
      <w:r w:rsidR="00FD60C6" w:rsidRPr="00C75101">
        <w:rPr>
          <w:rFonts w:ascii="Times New Roman" w:hAnsi="Times New Roman"/>
          <w:sz w:val="28"/>
          <w:szCs w:val="28"/>
          <w:lang w:eastAsia="ru-RU"/>
        </w:rPr>
        <w:t>ной комиссией</w:t>
      </w:r>
      <w:r w:rsidRPr="00C75101">
        <w:rPr>
          <w:rFonts w:ascii="Times New Roman" w:hAnsi="Times New Roman"/>
          <w:sz w:val="28"/>
          <w:szCs w:val="28"/>
          <w:lang w:eastAsia="ru-RU"/>
        </w:rPr>
        <w:t xml:space="preserve"> Республики Карелия</w:t>
      </w:r>
      <w:r w:rsidR="00FD60C6"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w:t>
      </w:r>
      <w:r w:rsidR="00A440E5" w:rsidRPr="00C75101">
        <w:rPr>
          <w:rFonts w:ascii="Times New Roman" w:hAnsi="Times New Roman"/>
          <w:sz w:val="28"/>
          <w:szCs w:val="28"/>
          <w:lang w:eastAsia="ru-RU"/>
        </w:rPr>
        <w:t>Заявки на аккредитацию</w:t>
      </w:r>
      <w:r w:rsidR="00FD60C6" w:rsidRPr="00C75101">
        <w:rPr>
          <w:rFonts w:ascii="Times New Roman" w:hAnsi="Times New Roman"/>
          <w:sz w:val="28"/>
          <w:szCs w:val="28"/>
          <w:lang w:eastAsia="ru-RU"/>
        </w:rPr>
        <w:t xml:space="preserve"> для </w:t>
      </w:r>
      <w:r w:rsidR="001D3A31" w:rsidRPr="00C75101">
        <w:rPr>
          <w:rFonts w:ascii="Times New Roman" w:hAnsi="Times New Roman"/>
          <w:sz w:val="28"/>
          <w:szCs w:val="28"/>
          <w:lang w:eastAsia="ru-RU"/>
        </w:rPr>
        <w:t>осуществл</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ния указанных полномочий</w:t>
      </w:r>
      <w:r w:rsidRPr="00C75101">
        <w:rPr>
          <w:rFonts w:ascii="Times New Roman" w:hAnsi="Times New Roman"/>
          <w:sz w:val="28"/>
          <w:szCs w:val="28"/>
          <w:lang w:eastAsia="ru-RU"/>
        </w:rPr>
        <w:t xml:space="preserve"> </w:t>
      </w:r>
      <w:r w:rsidR="00FD60C6" w:rsidRPr="00C75101">
        <w:rPr>
          <w:rFonts w:ascii="Times New Roman" w:hAnsi="Times New Roman"/>
          <w:sz w:val="28"/>
          <w:szCs w:val="28"/>
          <w:lang w:eastAsia="ru-RU"/>
        </w:rPr>
        <w:t>должны быть поданы редакциями</w:t>
      </w:r>
      <w:r w:rsidR="001D3A31" w:rsidRPr="00C75101">
        <w:rPr>
          <w:rFonts w:ascii="Times New Roman" w:hAnsi="Times New Roman"/>
          <w:sz w:val="28"/>
          <w:szCs w:val="28"/>
          <w:lang w:eastAsia="ru-RU"/>
        </w:rPr>
        <w:t xml:space="preserve"> средств ма</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совой информации в комиссию не</w:t>
      </w:r>
      <w:r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позднее</w:t>
      </w:r>
      <w:proofErr w:type="gramEnd"/>
      <w:r w:rsidR="001D3A31" w:rsidRPr="00C75101">
        <w:rPr>
          <w:rFonts w:ascii="Times New Roman" w:hAnsi="Times New Roman"/>
          <w:sz w:val="28"/>
          <w:szCs w:val="28"/>
          <w:lang w:eastAsia="ru-RU"/>
        </w:rPr>
        <w:t xml:space="preserve"> чем за три дня до дня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 (досрочного голосования)</w:t>
      </w:r>
      <w:r w:rsidR="00FB4C9A" w:rsidRPr="00C75101">
        <w:rPr>
          <w:rFonts w:ascii="Times New Roman" w:hAnsi="Times New Roman"/>
          <w:b/>
          <w:sz w:val="28"/>
          <w:szCs w:val="28"/>
          <w:lang w:eastAsia="ru-RU"/>
        </w:rPr>
        <w:t xml:space="preserve"> </w:t>
      </w:r>
      <w:r w:rsidR="00FB4C9A" w:rsidRPr="00C75101">
        <w:rPr>
          <w:rFonts w:ascii="Times New Roman" w:hAnsi="Times New Roman"/>
          <w:sz w:val="28"/>
          <w:szCs w:val="28"/>
          <w:lang w:eastAsia="ru-RU"/>
        </w:rPr>
        <w:t>по отзыву</w:t>
      </w:r>
      <w:r w:rsidR="001D3A31" w:rsidRPr="00C75101">
        <w:rPr>
          <w:rFonts w:ascii="Times New Roman" w:hAnsi="Times New Roman"/>
          <w:sz w:val="28"/>
          <w:szCs w:val="28"/>
          <w:lang w:eastAsia="ru-RU"/>
        </w:rPr>
        <w:t>.</w:t>
      </w:r>
    </w:p>
    <w:p w:rsidR="001D3A31" w:rsidRPr="00C75101" w:rsidRDefault="00DC6BB2" w:rsidP="00C702F3">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22.</w:t>
      </w:r>
      <w:r w:rsidR="001D3A31" w:rsidRPr="00C75101">
        <w:rPr>
          <w:rFonts w:ascii="Times New Roman" w:hAnsi="Times New Roman"/>
          <w:sz w:val="28"/>
          <w:szCs w:val="28"/>
          <w:lang w:eastAsia="ru-RU"/>
        </w:rPr>
        <w:t xml:space="preserve"> </w:t>
      </w:r>
      <w:r w:rsidR="00A440E5" w:rsidRPr="00C75101">
        <w:rPr>
          <w:rFonts w:ascii="Times New Roman" w:hAnsi="Times New Roman"/>
          <w:sz w:val="28"/>
          <w:szCs w:val="28"/>
          <w:lang w:eastAsia="ru-RU"/>
        </w:rPr>
        <w:t>Аккредитованный в соответствии с частью 21 настоящей</w:t>
      </w:r>
      <w:r w:rsidR="001D3A31" w:rsidRPr="00C75101">
        <w:rPr>
          <w:rFonts w:ascii="Times New Roman" w:hAnsi="Times New Roman"/>
          <w:sz w:val="28"/>
          <w:szCs w:val="28"/>
          <w:lang w:eastAsia="ru-RU"/>
        </w:rPr>
        <w:t xml:space="preserve"> статьи</w:t>
      </w:r>
      <w:r w:rsidRPr="00C75101">
        <w:rPr>
          <w:rFonts w:ascii="Times New Roman" w:hAnsi="Times New Roman"/>
          <w:sz w:val="28"/>
          <w:szCs w:val="28"/>
          <w:lang w:eastAsia="ru-RU"/>
        </w:rPr>
        <w:t xml:space="preserve"> </w:t>
      </w:r>
      <w:r w:rsidR="00C702F3" w:rsidRPr="00C75101">
        <w:rPr>
          <w:rFonts w:ascii="Times New Roman" w:hAnsi="Times New Roman"/>
          <w:sz w:val="28"/>
          <w:szCs w:val="28"/>
          <w:lang w:eastAsia="ru-RU"/>
        </w:rPr>
        <w:t>представитель средства массовой информации</w:t>
      </w:r>
      <w:r w:rsidR="001D3A31" w:rsidRPr="00C75101">
        <w:rPr>
          <w:rFonts w:ascii="Times New Roman" w:hAnsi="Times New Roman"/>
          <w:sz w:val="28"/>
          <w:szCs w:val="28"/>
          <w:lang w:eastAsia="ru-RU"/>
        </w:rPr>
        <w:t xml:space="preserve"> </w:t>
      </w:r>
      <w:r w:rsidR="00A440E5" w:rsidRPr="00C75101">
        <w:rPr>
          <w:rFonts w:ascii="Times New Roman" w:hAnsi="Times New Roman"/>
          <w:sz w:val="28"/>
          <w:szCs w:val="28"/>
          <w:lang w:eastAsia="ru-RU"/>
        </w:rPr>
        <w:t>считается извещенным о</w:t>
      </w:r>
      <w:r w:rsidRPr="00C75101">
        <w:rPr>
          <w:rFonts w:ascii="Times New Roman" w:hAnsi="Times New Roman"/>
          <w:sz w:val="28"/>
          <w:szCs w:val="28"/>
          <w:lang w:eastAsia="ru-RU"/>
        </w:rPr>
        <w:t xml:space="preserve"> </w:t>
      </w:r>
      <w:r w:rsidR="00A440E5" w:rsidRPr="00C75101">
        <w:rPr>
          <w:rFonts w:ascii="Times New Roman" w:hAnsi="Times New Roman"/>
          <w:sz w:val="28"/>
          <w:szCs w:val="28"/>
          <w:lang w:eastAsia="ru-RU"/>
        </w:rPr>
        <w:lastRenderedPageBreak/>
        <w:t>проведении мероприятия комиссии, если выполнены требования закона об</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опубликовании (обнародовании) соот</w:t>
      </w:r>
      <w:r w:rsidR="00C702F3" w:rsidRPr="00C75101">
        <w:rPr>
          <w:rFonts w:ascii="Times New Roman" w:hAnsi="Times New Roman"/>
          <w:sz w:val="28"/>
          <w:szCs w:val="28"/>
          <w:lang w:eastAsia="ru-RU"/>
        </w:rPr>
        <w:t>ветствующей информации.</w:t>
      </w:r>
    </w:p>
    <w:p w:rsidR="001D3A31" w:rsidRPr="00C75101" w:rsidRDefault="00DC6BB2"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23</w:t>
      </w:r>
      <w:r w:rsidR="001D3A31" w:rsidRPr="00C75101">
        <w:rPr>
          <w:rFonts w:ascii="Times New Roman" w:hAnsi="Times New Roman"/>
          <w:sz w:val="28"/>
          <w:szCs w:val="28"/>
          <w:lang w:eastAsia="ru-RU"/>
        </w:rPr>
        <w:t>. Копии протоколов и иных документов комиссии заверяются пре</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седателем комиссии, либо его заместителем, либо секретарем комиссии. При этом в заверяемом документе указанные лица делают з</w:t>
      </w:r>
      <w:r w:rsidR="00407703" w:rsidRPr="00C75101">
        <w:rPr>
          <w:rFonts w:ascii="Times New Roman" w:hAnsi="Times New Roman"/>
          <w:sz w:val="28"/>
          <w:szCs w:val="28"/>
          <w:lang w:eastAsia="ru-RU"/>
        </w:rPr>
        <w:t>апись: «Верно» или «Копия верна»</w:t>
      </w:r>
      <w:r w:rsidR="001D3A31" w:rsidRPr="00C75101">
        <w:rPr>
          <w:rFonts w:ascii="Times New Roman" w:hAnsi="Times New Roman"/>
          <w:sz w:val="28"/>
          <w:szCs w:val="28"/>
          <w:lang w:eastAsia="ru-RU"/>
        </w:rPr>
        <w:t>, расписываются, указывают свои фамилию и инициалы, дату и время заверения и ставят печать комиссии.</w:t>
      </w:r>
    </w:p>
    <w:p w:rsidR="001D3A31" w:rsidRPr="00C75101" w:rsidRDefault="00DC6BB2"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24</w:t>
      </w:r>
      <w:r w:rsidR="001D3A31" w:rsidRPr="00C75101">
        <w:rPr>
          <w:rFonts w:ascii="Times New Roman" w:hAnsi="Times New Roman"/>
          <w:sz w:val="28"/>
          <w:szCs w:val="28"/>
          <w:lang w:eastAsia="ru-RU"/>
        </w:rPr>
        <w:t>. Члены комиссий с правом совещательного голоса, наблюдатели, представители средств массовой информации, присутствующие при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вании и подсчете голосов участников голосования по отзыву в участковых комиссиях, вправе носить нагрудные знаки, не содержащие признаков аг</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тации по вопросам отзыва, с указанием своего статуса, своих фамилии, имени и отчества. На нагрудном знаке наблюдателя, назначенного </w:t>
      </w:r>
      <w:proofErr w:type="spellStart"/>
      <w:proofErr w:type="gramStart"/>
      <w:r w:rsidR="001D3A31" w:rsidRPr="00C75101">
        <w:rPr>
          <w:rFonts w:ascii="Times New Roman" w:hAnsi="Times New Roman"/>
          <w:sz w:val="28"/>
          <w:szCs w:val="28"/>
          <w:lang w:eastAsia="ru-RU"/>
        </w:rPr>
        <w:t>обще</w:t>
      </w:r>
      <w:r w:rsidR="0095711C">
        <w:rPr>
          <w:rFonts w:ascii="Times New Roman" w:hAnsi="Times New Roman"/>
          <w:sz w:val="28"/>
          <w:szCs w:val="28"/>
          <w:lang w:eastAsia="ru-RU"/>
        </w:rPr>
        <w:t>-</w:t>
      </w:r>
      <w:r w:rsidR="001D3A31" w:rsidRPr="00C75101">
        <w:rPr>
          <w:rFonts w:ascii="Times New Roman" w:hAnsi="Times New Roman"/>
          <w:sz w:val="28"/>
          <w:szCs w:val="28"/>
          <w:lang w:eastAsia="ru-RU"/>
        </w:rPr>
        <w:t>ственным</w:t>
      </w:r>
      <w:proofErr w:type="spellEnd"/>
      <w:proofErr w:type="gramEnd"/>
      <w:r w:rsidR="001D3A31" w:rsidRPr="00C75101">
        <w:rPr>
          <w:rFonts w:ascii="Times New Roman" w:hAnsi="Times New Roman"/>
          <w:sz w:val="28"/>
          <w:szCs w:val="28"/>
          <w:lang w:eastAsia="ru-RU"/>
        </w:rPr>
        <w:t xml:space="preserve"> объединением,</w:t>
      </w:r>
      <w:r w:rsidR="00B447FA" w:rsidRPr="00C75101">
        <w:rPr>
          <w:rFonts w:ascii="Times New Roman" w:hAnsi="Times New Roman"/>
          <w:sz w:val="28"/>
          <w:szCs w:val="28"/>
          <w:lang w:eastAsia="ru-RU"/>
        </w:rPr>
        <w:t xml:space="preserve"> субъектом общественного контроля,</w:t>
      </w:r>
      <w:r w:rsidR="001D3A31" w:rsidRPr="00C75101">
        <w:rPr>
          <w:rFonts w:ascii="Times New Roman" w:hAnsi="Times New Roman"/>
          <w:sz w:val="28"/>
          <w:szCs w:val="28"/>
          <w:lang w:eastAsia="ru-RU"/>
        </w:rPr>
        <w:t xml:space="preserve"> также указ</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ва</w:t>
      </w:r>
      <w:r w:rsidR="008F3672" w:rsidRPr="00C75101">
        <w:rPr>
          <w:rFonts w:ascii="Times New Roman" w:hAnsi="Times New Roman"/>
          <w:sz w:val="28"/>
          <w:szCs w:val="28"/>
          <w:lang w:eastAsia="ru-RU"/>
        </w:rPr>
        <w:t>е</w:t>
      </w:r>
      <w:r w:rsidR="001D3A31" w:rsidRPr="00C75101">
        <w:rPr>
          <w:rFonts w:ascii="Times New Roman" w:hAnsi="Times New Roman"/>
          <w:sz w:val="28"/>
          <w:szCs w:val="28"/>
          <w:lang w:eastAsia="ru-RU"/>
        </w:rPr>
        <w:t>тся наименова</w:t>
      </w:r>
      <w:r w:rsidR="008F3672" w:rsidRPr="00C75101">
        <w:rPr>
          <w:rFonts w:ascii="Times New Roman" w:hAnsi="Times New Roman"/>
          <w:sz w:val="28"/>
          <w:szCs w:val="28"/>
          <w:lang w:eastAsia="ru-RU"/>
        </w:rPr>
        <w:t>ние</w:t>
      </w:r>
      <w:r w:rsidR="001D3A31" w:rsidRPr="00C75101">
        <w:rPr>
          <w:rFonts w:ascii="Times New Roman" w:hAnsi="Times New Roman"/>
          <w:sz w:val="28"/>
          <w:szCs w:val="28"/>
          <w:lang w:eastAsia="ru-RU"/>
        </w:rPr>
        <w:t xml:space="preserve"> указанного общественного объединения</w:t>
      </w:r>
      <w:r w:rsidR="00B447FA" w:rsidRPr="00C75101">
        <w:rPr>
          <w:rFonts w:ascii="Times New Roman" w:hAnsi="Times New Roman"/>
          <w:sz w:val="28"/>
          <w:szCs w:val="28"/>
          <w:lang w:eastAsia="ru-RU"/>
        </w:rPr>
        <w:t>, субъекта о</w:t>
      </w:r>
      <w:r w:rsidR="00B447FA" w:rsidRPr="00C75101">
        <w:rPr>
          <w:rFonts w:ascii="Times New Roman" w:hAnsi="Times New Roman"/>
          <w:sz w:val="28"/>
          <w:szCs w:val="28"/>
          <w:lang w:eastAsia="ru-RU"/>
        </w:rPr>
        <w:t>б</w:t>
      </w:r>
      <w:r w:rsidR="00B447FA" w:rsidRPr="00C75101">
        <w:rPr>
          <w:rFonts w:ascii="Times New Roman" w:hAnsi="Times New Roman"/>
          <w:sz w:val="28"/>
          <w:szCs w:val="28"/>
          <w:lang w:eastAsia="ru-RU"/>
        </w:rPr>
        <w:t>щественного контроля</w:t>
      </w:r>
      <w:r w:rsidR="001D3A31" w:rsidRPr="00C75101">
        <w:rPr>
          <w:rFonts w:ascii="Times New Roman" w:hAnsi="Times New Roman"/>
          <w:sz w:val="28"/>
          <w:szCs w:val="28"/>
          <w:lang w:eastAsia="ru-RU"/>
        </w:rPr>
        <w:t>. Формы нагрудных знаков членов комиссий с правом совещательного голоса, наблюдателей устанавливаются Центральной изб</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рательной комиссией Республики Карелия.</w:t>
      </w:r>
    </w:p>
    <w:p w:rsidR="00367C6E" w:rsidRPr="00C75101" w:rsidRDefault="00DC6BB2"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47" w:name="Par512"/>
      <w:bookmarkEnd w:id="47"/>
      <w:r w:rsidRPr="00C75101">
        <w:rPr>
          <w:rFonts w:ascii="Times New Roman" w:hAnsi="Times New Roman"/>
          <w:sz w:val="28"/>
          <w:szCs w:val="28"/>
          <w:lang w:eastAsia="ru-RU"/>
        </w:rPr>
        <w:t>25</w:t>
      </w:r>
      <w:r w:rsidR="001D3A31" w:rsidRPr="00C75101">
        <w:rPr>
          <w:rFonts w:ascii="Times New Roman" w:hAnsi="Times New Roman"/>
          <w:sz w:val="28"/>
          <w:szCs w:val="28"/>
          <w:lang w:eastAsia="ru-RU"/>
        </w:rPr>
        <w:t>. Фот</w:t>
      </w:r>
      <w:proofErr w:type="gramStart"/>
      <w:r w:rsidR="001D3A31" w:rsidRPr="00C75101">
        <w:rPr>
          <w:rFonts w:ascii="Times New Roman" w:hAnsi="Times New Roman"/>
          <w:sz w:val="28"/>
          <w:szCs w:val="28"/>
          <w:lang w:eastAsia="ru-RU"/>
        </w:rPr>
        <w:t>о-</w:t>
      </w:r>
      <w:proofErr w:type="gramEnd"/>
      <w:r w:rsidR="001D3A31" w:rsidRPr="00C75101">
        <w:rPr>
          <w:rFonts w:ascii="Times New Roman" w:hAnsi="Times New Roman"/>
          <w:sz w:val="28"/>
          <w:szCs w:val="28"/>
          <w:lang w:eastAsia="ru-RU"/>
        </w:rPr>
        <w:t xml:space="preserve"> и (или) видеосъемка в помещении для голосования пров</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дится с предварительным уведомлением об этом председателя, заместителя председателя или секретаря комиссии. Фот</w:t>
      </w:r>
      <w:proofErr w:type="gramStart"/>
      <w:r w:rsidR="001D3A31" w:rsidRPr="00C75101">
        <w:rPr>
          <w:rFonts w:ascii="Times New Roman" w:hAnsi="Times New Roman"/>
          <w:sz w:val="28"/>
          <w:szCs w:val="28"/>
          <w:lang w:eastAsia="ru-RU"/>
        </w:rPr>
        <w:t>о-</w:t>
      </w:r>
      <w:proofErr w:type="gramEnd"/>
      <w:r w:rsidR="001D3A31" w:rsidRPr="00C75101">
        <w:rPr>
          <w:rFonts w:ascii="Times New Roman" w:hAnsi="Times New Roman"/>
          <w:sz w:val="28"/>
          <w:szCs w:val="28"/>
          <w:lang w:eastAsia="ru-RU"/>
        </w:rPr>
        <w:t xml:space="preserve"> и (или) видеосъемка в пом</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щении для голосования проводится с того места, которое определено пре</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седателем участковой комиссии. Фот</w:t>
      </w:r>
      <w:proofErr w:type="gramStart"/>
      <w:r w:rsidR="001D3A31" w:rsidRPr="00C75101">
        <w:rPr>
          <w:rFonts w:ascii="Times New Roman" w:hAnsi="Times New Roman"/>
          <w:sz w:val="28"/>
          <w:szCs w:val="28"/>
          <w:lang w:eastAsia="ru-RU"/>
        </w:rPr>
        <w:t>о-</w:t>
      </w:r>
      <w:proofErr w:type="gramEnd"/>
      <w:r w:rsidR="001D3A31" w:rsidRPr="00C75101">
        <w:rPr>
          <w:rFonts w:ascii="Times New Roman" w:hAnsi="Times New Roman"/>
          <w:sz w:val="28"/>
          <w:szCs w:val="28"/>
          <w:lang w:eastAsia="ru-RU"/>
        </w:rPr>
        <w:t xml:space="preserve"> и (или) видеосъемка в помещении для голосования ведется таким образом, чтобы не нарушалась тайна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вания и отсутствовала возможность контроля за волеизъявлением участника голосования по отзыву, а также контроля за участием гражданина Росси</w:t>
      </w:r>
      <w:r w:rsidR="001D3A31" w:rsidRPr="00C75101">
        <w:rPr>
          <w:rFonts w:ascii="Times New Roman" w:hAnsi="Times New Roman"/>
          <w:sz w:val="28"/>
          <w:szCs w:val="28"/>
          <w:lang w:eastAsia="ru-RU"/>
        </w:rPr>
        <w:t>й</w:t>
      </w:r>
      <w:r w:rsidR="001D3A31" w:rsidRPr="00C75101">
        <w:rPr>
          <w:rFonts w:ascii="Times New Roman" w:hAnsi="Times New Roman"/>
          <w:sz w:val="28"/>
          <w:szCs w:val="28"/>
          <w:lang w:eastAsia="ru-RU"/>
        </w:rPr>
        <w:t>ской Федерации в голосовании по отзыву. Изображение участника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вания по отзыву не должно занимать большую часть кадра (экрана). </w:t>
      </w:r>
    </w:p>
    <w:p w:rsidR="00367C6E" w:rsidRPr="00C75101" w:rsidRDefault="00367C6E"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 xml:space="preserve">26. </w:t>
      </w:r>
      <w:r w:rsidR="001D3A31" w:rsidRPr="00C75101">
        <w:rPr>
          <w:rFonts w:ascii="Times New Roman" w:hAnsi="Times New Roman"/>
          <w:sz w:val="28"/>
          <w:szCs w:val="28"/>
          <w:lang w:eastAsia="ru-RU"/>
        </w:rPr>
        <w:t>Запрещается вести фот</w:t>
      </w:r>
      <w:proofErr w:type="gramStart"/>
      <w:r w:rsidR="001D3A31" w:rsidRPr="00C75101">
        <w:rPr>
          <w:rFonts w:ascii="Times New Roman" w:hAnsi="Times New Roman"/>
          <w:sz w:val="28"/>
          <w:szCs w:val="28"/>
          <w:lang w:eastAsia="ru-RU"/>
        </w:rPr>
        <w:t>о-</w:t>
      </w:r>
      <w:proofErr w:type="gramEnd"/>
      <w:r w:rsidR="001D3A31" w:rsidRPr="00C75101">
        <w:rPr>
          <w:rFonts w:ascii="Times New Roman" w:hAnsi="Times New Roman"/>
          <w:sz w:val="28"/>
          <w:szCs w:val="28"/>
          <w:lang w:eastAsia="ru-RU"/>
        </w:rPr>
        <w:t xml:space="preserve"> и (или) видеосъемку в местах, предн</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значенных для заполнения бюллетеней для голосования по отзыву, фото- и (или) видеосъемку заполненных бюллетеней для голосования по отзыву до начала подсчета голосов.</w:t>
      </w:r>
      <w:r w:rsidR="00F67994" w:rsidRPr="00C75101">
        <w:rPr>
          <w:rFonts w:ascii="Times New Roman" w:hAnsi="Times New Roman"/>
          <w:sz w:val="28"/>
          <w:szCs w:val="28"/>
          <w:lang w:eastAsia="ru-RU"/>
        </w:rPr>
        <w:t xml:space="preserve"> </w:t>
      </w:r>
    </w:p>
    <w:p w:rsidR="00367C6E" w:rsidRPr="00C75101" w:rsidRDefault="00367C6E"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27. </w:t>
      </w:r>
      <w:r w:rsidR="001D3A31" w:rsidRPr="00C75101">
        <w:rPr>
          <w:rFonts w:ascii="Times New Roman" w:hAnsi="Times New Roman"/>
          <w:sz w:val="28"/>
          <w:szCs w:val="28"/>
          <w:lang w:eastAsia="ru-RU"/>
        </w:rPr>
        <w:t>Фот</w:t>
      </w:r>
      <w:proofErr w:type="gramStart"/>
      <w:r w:rsidR="001D3A31" w:rsidRPr="00C75101">
        <w:rPr>
          <w:rFonts w:ascii="Times New Roman" w:hAnsi="Times New Roman"/>
          <w:sz w:val="28"/>
          <w:szCs w:val="28"/>
          <w:lang w:eastAsia="ru-RU"/>
        </w:rPr>
        <w:t>о-</w:t>
      </w:r>
      <w:proofErr w:type="gramEnd"/>
      <w:r w:rsidR="001D3A31" w:rsidRPr="00C75101">
        <w:rPr>
          <w:rFonts w:ascii="Times New Roman" w:hAnsi="Times New Roman"/>
          <w:sz w:val="28"/>
          <w:szCs w:val="28"/>
          <w:lang w:eastAsia="ru-RU"/>
        </w:rPr>
        <w:t xml:space="preserve"> и (или) видеосъемка в помещении для голосования пров</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дится с соблюдением положений </w:t>
      </w:r>
      <w:hyperlink r:id="rId91" w:tooltip="&quot;Гражданский кодекс Российской Федерации (часть первая)&quot; от 30.11.1994 N 51-ФЗ (ред. от 03.08.2018) (с изм. и доп., вступ. в силу с 01.09.2018){КонсультантПлюс}" w:history="1">
        <w:r w:rsidR="00E75FE9" w:rsidRPr="00C75101">
          <w:rPr>
            <w:rFonts w:ascii="Times New Roman" w:hAnsi="Times New Roman"/>
            <w:sz w:val="28"/>
            <w:szCs w:val="28"/>
            <w:lang w:eastAsia="ru-RU"/>
          </w:rPr>
          <w:t>статьи 152</w:t>
        </w:r>
        <w:r w:rsidR="001D3A31" w:rsidRPr="00C75101">
          <w:rPr>
            <w:rFonts w:ascii="Times New Roman" w:hAnsi="Times New Roman"/>
            <w:sz w:val="28"/>
            <w:szCs w:val="28"/>
            <w:vertAlign w:val="superscript"/>
            <w:lang w:eastAsia="ru-RU"/>
          </w:rPr>
          <w:t>1</w:t>
        </w:r>
      </w:hyperlink>
      <w:r w:rsidR="001D3A31" w:rsidRPr="00C75101">
        <w:rPr>
          <w:rFonts w:ascii="Times New Roman" w:hAnsi="Times New Roman"/>
          <w:sz w:val="28"/>
          <w:szCs w:val="28"/>
          <w:lang w:eastAsia="ru-RU"/>
        </w:rPr>
        <w:t xml:space="preserve"> Гражданского кодекса Росси</w:t>
      </w:r>
      <w:r w:rsidR="001D3A31" w:rsidRPr="00C75101">
        <w:rPr>
          <w:rFonts w:ascii="Times New Roman" w:hAnsi="Times New Roman"/>
          <w:sz w:val="28"/>
          <w:szCs w:val="28"/>
          <w:lang w:eastAsia="ru-RU"/>
        </w:rPr>
        <w:t>й</w:t>
      </w:r>
      <w:r w:rsidR="001D3A31" w:rsidRPr="00C75101">
        <w:rPr>
          <w:rFonts w:ascii="Times New Roman" w:hAnsi="Times New Roman"/>
          <w:sz w:val="28"/>
          <w:szCs w:val="28"/>
          <w:lang w:eastAsia="ru-RU"/>
        </w:rPr>
        <w:t>ской Федерации.</w:t>
      </w:r>
      <w:r w:rsidR="00F67994" w:rsidRPr="00C75101">
        <w:rPr>
          <w:rFonts w:ascii="Times New Roman" w:hAnsi="Times New Roman"/>
          <w:sz w:val="28"/>
          <w:szCs w:val="28"/>
          <w:lang w:eastAsia="ru-RU"/>
        </w:rPr>
        <w:t xml:space="preserve"> </w:t>
      </w:r>
    </w:p>
    <w:p w:rsidR="00367C6E" w:rsidRPr="00C75101" w:rsidRDefault="008228D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28. </w:t>
      </w:r>
      <w:r w:rsidR="001D3A31" w:rsidRPr="00C75101">
        <w:rPr>
          <w:rFonts w:ascii="Times New Roman" w:hAnsi="Times New Roman"/>
          <w:sz w:val="28"/>
          <w:szCs w:val="28"/>
          <w:lang w:eastAsia="ru-RU"/>
        </w:rPr>
        <w:t>Фот</w:t>
      </w:r>
      <w:proofErr w:type="gramStart"/>
      <w:r w:rsidR="001D3A31" w:rsidRPr="00C75101">
        <w:rPr>
          <w:rFonts w:ascii="Times New Roman" w:hAnsi="Times New Roman"/>
          <w:sz w:val="28"/>
          <w:szCs w:val="28"/>
          <w:lang w:eastAsia="ru-RU"/>
        </w:rPr>
        <w:t>о-</w:t>
      </w:r>
      <w:proofErr w:type="gramEnd"/>
      <w:r w:rsidR="001D3A31" w:rsidRPr="00C75101">
        <w:rPr>
          <w:rFonts w:ascii="Times New Roman" w:hAnsi="Times New Roman"/>
          <w:sz w:val="28"/>
          <w:szCs w:val="28"/>
          <w:lang w:eastAsia="ru-RU"/>
        </w:rPr>
        <w:t xml:space="preserve"> и (или) видеосъемка работы членов комиссии со списком участников голосования по отзыву должна осуществляться таким образом, чтобы сохранялась конфиденциальность персональных данных, которые в нем содержатся.</w:t>
      </w:r>
      <w:r w:rsidR="00F67994" w:rsidRPr="00C75101">
        <w:rPr>
          <w:rFonts w:ascii="Times New Roman" w:hAnsi="Times New Roman"/>
          <w:sz w:val="28"/>
          <w:szCs w:val="28"/>
          <w:lang w:eastAsia="ru-RU"/>
        </w:rPr>
        <w:t xml:space="preserve"> </w:t>
      </w:r>
    </w:p>
    <w:p w:rsidR="001D3A31" w:rsidRPr="00C75101" w:rsidRDefault="00367C6E"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29. </w:t>
      </w:r>
      <w:r w:rsidR="001D3A31" w:rsidRPr="00C75101">
        <w:rPr>
          <w:rFonts w:ascii="Times New Roman" w:hAnsi="Times New Roman"/>
          <w:sz w:val="28"/>
          <w:szCs w:val="28"/>
          <w:lang w:eastAsia="ru-RU"/>
        </w:rPr>
        <w:t>Наблюдатели могут вести фот</w:t>
      </w:r>
      <w:proofErr w:type="gramStart"/>
      <w:r w:rsidR="001D3A31" w:rsidRPr="00C75101">
        <w:rPr>
          <w:rFonts w:ascii="Times New Roman" w:hAnsi="Times New Roman"/>
          <w:sz w:val="28"/>
          <w:szCs w:val="28"/>
          <w:lang w:eastAsia="ru-RU"/>
        </w:rPr>
        <w:t>о-</w:t>
      </w:r>
      <w:proofErr w:type="gramEnd"/>
      <w:r w:rsidR="001D3A31" w:rsidRPr="00C75101">
        <w:rPr>
          <w:rFonts w:ascii="Times New Roman" w:hAnsi="Times New Roman"/>
          <w:sz w:val="28"/>
          <w:szCs w:val="28"/>
          <w:lang w:eastAsia="ru-RU"/>
        </w:rPr>
        <w:t xml:space="preserve"> и (или) видеосъемку в помещении для голосования с места, определенного председателем соответствующей комиссии в соответствии с </w:t>
      </w:r>
      <w:hyperlink r:id="rId92" w:anchor="Par1102" w:tooltip="9. Помещение для голосования должно быть оборудовано таким образом, чтобы места выдачи бюллетеней для голосования по отзыву, места для тайного голосования, стационарные ящики для голосования и технические средства подсчета голосов (при их использовании) о" w:history="1">
        <w:r w:rsidR="001D3A31" w:rsidRPr="00C75101">
          <w:rPr>
            <w:rFonts w:ascii="Times New Roman" w:hAnsi="Times New Roman"/>
            <w:sz w:val="28"/>
            <w:szCs w:val="28"/>
            <w:lang w:eastAsia="ru-RU"/>
          </w:rPr>
          <w:t>частью 9 статьи 47</w:t>
        </w:r>
      </w:hyperlink>
      <w:r w:rsidR="001D3A31" w:rsidRPr="00C75101">
        <w:rPr>
          <w:rFonts w:ascii="Times New Roman" w:hAnsi="Times New Roman"/>
          <w:sz w:val="28"/>
          <w:szCs w:val="28"/>
          <w:lang w:eastAsia="ru-RU"/>
        </w:rPr>
        <w:t xml:space="preserve"> настоящего Закона.</w:t>
      </w:r>
    </w:p>
    <w:p w:rsidR="001D3A31" w:rsidRPr="00C75101" w:rsidRDefault="001D3A31" w:rsidP="00784E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84E98" w:rsidRPr="00C75101" w:rsidRDefault="00784E98" w:rsidP="00784E98">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Cs/>
          <w:sz w:val="28"/>
          <w:szCs w:val="28"/>
          <w:lang w:eastAsia="ru-RU"/>
        </w:rPr>
        <w:t>Глава 7</w:t>
      </w:r>
      <w:r w:rsidR="001D3A31" w:rsidRPr="00C75101">
        <w:rPr>
          <w:rFonts w:ascii="Times New Roman" w:hAnsi="Times New Roman"/>
          <w:bCs/>
          <w:sz w:val="28"/>
          <w:szCs w:val="28"/>
          <w:lang w:eastAsia="ru-RU"/>
        </w:rPr>
        <w:t xml:space="preserve">. </w:t>
      </w:r>
      <w:r w:rsidRPr="00C75101">
        <w:rPr>
          <w:rFonts w:ascii="Times New Roman" w:hAnsi="Times New Roman"/>
          <w:b/>
          <w:bCs/>
          <w:sz w:val="28"/>
          <w:szCs w:val="28"/>
          <w:lang w:eastAsia="ru-RU"/>
        </w:rPr>
        <w:t xml:space="preserve">Образование участков голосования </w:t>
      </w:r>
      <w:proofErr w:type="gramStart"/>
      <w:r w:rsidRPr="00C75101">
        <w:rPr>
          <w:rFonts w:ascii="Times New Roman" w:hAnsi="Times New Roman"/>
          <w:b/>
          <w:bCs/>
          <w:sz w:val="28"/>
          <w:szCs w:val="28"/>
          <w:lang w:eastAsia="ru-RU"/>
        </w:rPr>
        <w:t>по</w:t>
      </w:r>
      <w:proofErr w:type="gramEnd"/>
    </w:p>
    <w:p w:rsidR="00784E98" w:rsidRPr="00C75101" w:rsidRDefault="00784E98" w:rsidP="00784E98">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
          <w:bCs/>
          <w:sz w:val="28"/>
          <w:szCs w:val="28"/>
          <w:lang w:eastAsia="ru-RU"/>
        </w:rPr>
        <w:t xml:space="preserve">               отзыву, составление списков участников </w:t>
      </w:r>
    </w:p>
    <w:p w:rsidR="00784E98" w:rsidRPr="00C75101" w:rsidRDefault="00784E98" w:rsidP="00784E98">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
          <w:bCs/>
          <w:sz w:val="28"/>
          <w:szCs w:val="28"/>
          <w:lang w:eastAsia="ru-RU"/>
        </w:rPr>
        <w:t xml:space="preserve">               голосования по отзыву</w:t>
      </w:r>
    </w:p>
    <w:p w:rsidR="001D3A31" w:rsidRPr="00C75101" w:rsidRDefault="001D3A31" w:rsidP="007B1775">
      <w:pPr>
        <w:widowControl w:val="0"/>
        <w:autoSpaceDE w:val="0"/>
        <w:autoSpaceDN w:val="0"/>
        <w:adjustRightInd w:val="0"/>
        <w:spacing w:after="0" w:line="240" w:lineRule="auto"/>
        <w:jc w:val="both"/>
        <w:rPr>
          <w:rFonts w:ascii="Times New Roman" w:hAnsi="Times New Roman"/>
          <w:sz w:val="28"/>
          <w:szCs w:val="28"/>
          <w:lang w:eastAsia="ru-RU"/>
        </w:rPr>
      </w:pPr>
    </w:p>
    <w:p w:rsidR="001D3A31" w:rsidRPr="00C75101" w:rsidRDefault="001D3A31" w:rsidP="00784E98">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27.</w:t>
      </w:r>
      <w:r w:rsidRPr="00C75101">
        <w:rPr>
          <w:rFonts w:ascii="Times New Roman" w:hAnsi="Times New Roman"/>
          <w:b/>
          <w:bCs/>
          <w:sz w:val="28"/>
          <w:szCs w:val="28"/>
          <w:lang w:eastAsia="ru-RU"/>
        </w:rPr>
        <w:t xml:space="preserve"> Образование участков голосования по отзыву</w:t>
      </w:r>
    </w:p>
    <w:p w:rsidR="004652D9" w:rsidRPr="00C75101" w:rsidRDefault="004652D9" w:rsidP="00006137">
      <w:pPr>
        <w:spacing w:after="0" w:line="360" w:lineRule="auto"/>
        <w:ind w:firstLine="709"/>
        <w:jc w:val="both"/>
        <w:rPr>
          <w:rFonts w:ascii="Times New Roman" w:hAnsi="Times New Roman"/>
          <w:sz w:val="28"/>
          <w:szCs w:val="28"/>
        </w:rPr>
      </w:pPr>
      <w:r w:rsidRPr="00C75101">
        <w:rPr>
          <w:rFonts w:ascii="Times New Roman" w:hAnsi="Times New Roman"/>
          <w:sz w:val="28"/>
          <w:szCs w:val="28"/>
        </w:rPr>
        <w:t>1. Проведение голосования по отзыву и подсчет голосов участников голосования по отзыву осуществляется на избирательных участках, образ</w:t>
      </w:r>
      <w:r w:rsidRPr="00C75101">
        <w:rPr>
          <w:rFonts w:ascii="Times New Roman" w:hAnsi="Times New Roman"/>
          <w:sz w:val="28"/>
          <w:szCs w:val="28"/>
        </w:rPr>
        <w:t>о</w:t>
      </w:r>
      <w:r w:rsidRPr="00C75101">
        <w:rPr>
          <w:rFonts w:ascii="Times New Roman" w:hAnsi="Times New Roman"/>
          <w:sz w:val="28"/>
          <w:szCs w:val="28"/>
        </w:rPr>
        <w:t>ванных в порядке и случаях, предусмотренных статьей 19 Федерального з</w:t>
      </w:r>
      <w:r w:rsidRPr="00C75101">
        <w:rPr>
          <w:rFonts w:ascii="Times New Roman" w:hAnsi="Times New Roman"/>
          <w:sz w:val="28"/>
          <w:szCs w:val="28"/>
        </w:rPr>
        <w:t>а</w:t>
      </w:r>
      <w:r w:rsidRPr="00C75101">
        <w:rPr>
          <w:rFonts w:ascii="Times New Roman" w:hAnsi="Times New Roman"/>
          <w:sz w:val="28"/>
          <w:szCs w:val="28"/>
        </w:rPr>
        <w:t>кона «Об основных гарантиях избирательных прав и права на участие в р</w:t>
      </w:r>
      <w:r w:rsidRPr="00C75101">
        <w:rPr>
          <w:rFonts w:ascii="Times New Roman" w:hAnsi="Times New Roman"/>
          <w:sz w:val="28"/>
          <w:szCs w:val="28"/>
        </w:rPr>
        <w:t>е</w:t>
      </w:r>
      <w:r w:rsidRPr="00C75101">
        <w:rPr>
          <w:rFonts w:ascii="Times New Roman" w:hAnsi="Times New Roman"/>
          <w:sz w:val="28"/>
          <w:szCs w:val="28"/>
        </w:rPr>
        <w:t>ферендуме граждан Российской Федерации», которые при проведении ка</w:t>
      </w:r>
      <w:r w:rsidRPr="00C75101">
        <w:rPr>
          <w:rFonts w:ascii="Times New Roman" w:hAnsi="Times New Roman"/>
          <w:sz w:val="28"/>
          <w:szCs w:val="28"/>
        </w:rPr>
        <w:t>м</w:t>
      </w:r>
      <w:r w:rsidRPr="00C75101">
        <w:rPr>
          <w:rFonts w:ascii="Times New Roman" w:hAnsi="Times New Roman"/>
          <w:sz w:val="28"/>
          <w:szCs w:val="28"/>
        </w:rPr>
        <w:t>пании по отзыву являются участками голосования по отзыву.</w:t>
      </w:r>
      <w:r w:rsidR="00006137" w:rsidRPr="00C75101">
        <w:rPr>
          <w:rFonts w:ascii="Times New Roman" w:hAnsi="Times New Roman"/>
          <w:sz w:val="28"/>
          <w:szCs w:val="28"/>
        </w:rPr>
        <w:t xml:space="preserve"> </w:t>
      </w:r>
    </w:p>
    <w:p w:rsidR="004652D9" w:rsidRPr="00C75101" w:rsidRDefault="00C800E0" w:rsidP="004652D9">
      <w:pPr>
        <w:spacing w:after="0" w:line="360" w:lineRule="auto"/>
        <w:ind w:firstLine="709"/>
        <w:jc w:val="both"/>
        <w:rPr>
          <w:rFonts w:ascii="Times New Roman" w:hAnsi="Times New Roman"/>
          <w:sz w:val="28"/>
          <w:szCs w:val="28"/>
        </w:rPr>
      </w:pPr>
      <w:r w:rsidRPr="00C75101">
        <w:rPr>
          <w:rFonts w:ascii="Times New Roman" w:hAnsi="Times New Roman"/>
          <w:sz w:val="28"/>
          <w:szCs w:val="28"/>
        </w:rPr>
        <w:t>2</w:t>
      </w:r>
      <w:r w:rsidR="004652D9" w:rsidRPr="00C75101">
        <w:rPr>
          <w:rFonts w:ascii="Times New Roman" w:hAnsi="Times New Roman"/>
          <w:sz w:val="28"/>
          <w:szCs w:val="28"/>
        </w:rPr>
        <w:t>. Списки участков голосования по отзыву с указанием их границ (е</w:t>
      </w:r>
      <w:r w:rsidR="004652D9" w:rsidRPr="00C75101">
        <w:rPr>
          <w:rFonts w:ascii="Times New Roman" w:hAnsi="Times New Roman"/>
          <w:sz w:val="28"/>
          <w:szCs w:val="28"/>
        </w:rPr>
        <w:t>с</w:t>
      </w:r>
      <w:r w:rsidR="004652D9" w:rsidRPr="00C75101">
        <w:rPr>
          <w:rFonts w:ascii="Times New Roman" w:hAnsi="Times New Roman"/>
          <w:sz w:val="28"/>
          <w:szCs w:val="28"/>
        </w:rPr>
        <w:t>ли участок голосования по отзыву образован на части территории населе</w:t>
      </w:r>
      <w:r w:rsidR="004652D9" w:rsidRPr="00C75101">
        <w:rPr>
          <w:rFonts w:ascii="Times New Roman" w:hAnsi="Times New Roman"/>
          <w:sz w:val="28"/>
          <w:szCs w:val="28"/>
        </w:rPr>
        <w:t>н</w:t>
      </w:r>
      <w:r w:rsidR="004652D9" w:rsidRPr="00C75101">
        <w:rPr>
          <w:rFonts w:ascii="Times New Roman" w:hAnsi="Times New Roman"/>
          <w:sz w:val="28"/>
          <w:szCs w:val="28"/>
        </w:rPr>
        <w:t xml:space="preserve">ного пункта) либо перечня населенных пунктов (если участок голосования по отзыву образован на территориях одного или нескольких населенных </w:t>
      </w:r>
      <w:r w:rsidR="004652D9" w:rsidRPr="00C75101">
        <w:rPr>
          <w:rFonts w:ascii="Times New Roman" w:hAnsi="Times New Roman"/>
          <w:sz w:val="28"/>
          <w:szCs w:val="28"/>
        </w:rPr>
        <w:lastRenderedPageBreak/>
        <w:t xml:space="preserve">пунктов), номеров, мест нахождения участковых комиссий и помещений для голосования по отзыву публикуются главой местной администрации муниципального района, городского округа не </w:t>
      </w:r>
      <w:proofErr w:type="gramStart"/>
      <w:r w:rsidR="004652D9" w:rsidRPr="00C75101">
        <w:rPr>
          <w:rFonts w:ascii="Times New Roman" w:hAnsi="Times New Roman"/>
          <w:sz w:val="28"/>
          <w:szCs w:val="28"/>
        </w:rPr>
        <w:t>позднее</w:t>
      </w:r>
      <w:proofErr w:type="gramEnd"/>
      <w:r w:rsidR="004652D9" w:rsidRPr="00C75101">
        <w:rPr>
          <w:rFonts w:ascii="Times New Roman" w:hAnsi="Times New Roman"/>
          <w:sz w:val="28"/>
          <w:szCs w:val="28"/>
        </w:rPr>
        <w:t xml:space="preserve"> чем за 40 дней до дня голосования по отзыву.</w:t>
      </w:r>
    </w:p>
    <w:p w:rsidR="009B29DE" w:rsidRPr="00C75101" w:rsidRDefault="000A70FA" w:rsidP="009B29DE">
      <w:pPr>
        <w:spacing w:after="0" w:line="360" w:lineRule="auto"/>
        <w:ind w:firstLine="709"/>
        <w:jc w:val="both"/>
        <w:rPr>
          <w:rFonts w:ascii="Times New Roman" w:hAnsi="Times New Roman"/>
          <w:sz w:val="28"/>
          <w:szCs w:val="28"/>
        </w:rPr>
      </w:pPr>
      <w:r w:rsidRPr="00C75101">
        <w:rPr>
          <w:rFonts w:ascii="Times New Roman" w:hAnsi="Times New Roman"/>
          <w:sz w:val="28"/>
          <w:szCs w:val="28"/>
        </w:rPr>
        <w:t>3. Перечень участков голосования по отзыву и их границы уточняю</w:t>
      </w:r>
      <w:r w:rsidRPr="00C75101">
        <w:rPr>
          <w:rFonts w:ascii="Times New Roman" w:hAnsi="Times New Roman"/>
          <w:sz w:val="28"/>
          <w:szCs w:val="28"/>
        </w:rPr>
        <w:t>т</w:t>
      </w:r>
      <w:r w:rsidRPr="00C75101">
        <w:rPr>
          <w:rFonts w:ascii="Times New Roman" w:hAnsi="Times New Roman"/>
          <w:sz w:val="28"/>
          <w:szCs w:val="28"/>
        </w:rPr>
        <w:t xml:space="preserve">ся в случаях, </w:t>
      </w:r>
      <w:r w:rsidR="0033407C" w:rsidRPr="00C75101">
        <w:rPr>
          <w:rFonts w:ascii="Times New Roman" w:hAnsi="Times New Roman"/>
          <w:sz w:val="28"/>
          <w:szCs w:val="28"/>
        </w:rPr>
        <w:t xml:space="preserve">в </w:t>
      </w:r>
      <w:r w:rsidRPr="00C75101">
        <w:rPr>
          <w:rFonts w:ascii="Times New Roman" w:hAnsi="Times New Roman"/>
          <w:sz w:val="28"/>
          <w:szCs w:val="28"/>
        </w:rPr>
        <w:t xml:space="preserve">порядке и </w:t>
      </w:r>
      <w:r w:rsidR="0033407C" w:rsidRPr="00C75101">
        <w:rPr>
          <w:rFonts w:ascii="Times New Roman" w:hAnsi="Times New Roman"/>
          <w:sz w:val="28"/>
          <w:szCs w:val="28"/>
        </w:rPr>
        <w:t xml:space="preserve">в </w:t>
      </w:r>
      <w:r w:rsidRPr="00C75101">
        <w:rPr>
          <w:rFonts w:ascii="Times New Roman" w:hAnsi="Times New Roman"/>
          <w:sz w:val="28"/>
          <w:szCs w:val="28"/>
        </w:rPr>
        <w:t>сроки, которые предусмотрены Федеральным з</w:t>
      </w:r>
      <w:r w:rsidRPr="00C75101">
        <w:rPr>
          <w:rFonts w:ascii="Times New Roman" w:hAnsi="Times New Roman"/>
          <w:sz w:val="28"/>
          <w:szCs w:val="28"/>
        </w:rPr>
        <w:t>а</w:t>
      </w:r>
      <w:r w:rsidRPr="00C75101">
        <w:rPr>
          <w:rFonts w:ascii="Times New Roman" w:hAnsi="Times New Roman"/>
          <w:sz w:val="28"/>
          <w:szCs w:val="28"/>
        </w:rPr>
        <w:t>коном «Об основных гарантиях избирательных прав и права на участие в референдуме граждан Российской Федерации».</w:t>
      </w:r>
    </w:p>
    <w:p w:rsidR="00297FFE" w:rsidRPr="00C75101" w:rsidRDefault="00297FFE" w:rsidP="00297FFE">
      <w:pPr>
        <w:spacing w:after="0" w:line="240" w:lineRule="auto"/>
        <w:ind w:firstLine="709"/>
        <w:jc w:val="both"/>
        <w:rPr>
          <w:rFonts w:ascii="Times New Roman" w:hAnsi="Times New Roman"/>
          <w:sz w:val="28"/>
          <w:szCs w:val="28"/>
        </w:rPr>
      </w:pPr>
    </w:p>
    <w:p w:rsidR="00C879FD" w:rsidRPr="00C75101" w:rsidRDefault="001D3A31" w:rsidP="009B29DE">
      <w:pPr>
        <w:spacing w:after="0" w:line="240" w:lineRule="auto"/>
        <w:ind w:firstLine="709"/>
        <w:jc w:val="both"/>
        <w:rPr>
          <w:rFonts w:ascii="Times New Roman" w:hAnsi="Times New Roman"/>
          <w:sz w:val="28"/>
          <w:szCs w:val="28"/>
        </w:rPr>
      </w:pPr>
      <w:r w:rsidRPr="00C75101">
        <w:rPr>
          <w:rFonts w:ascii="Times New Roman" w:hAnsi="Times New Roman"/>
          <w:bCs/>
          <w:sz w:val="28"/>
          <w:szCs w:val="28"/>
          <w:lang w:eastAsia="ru-RU"/>
        </w:rPr>
        <w:t>Статья 28.</w:t>
      </w:r>
      <w:r w:rsidRPr="00C75101">
        <w:rPr>
          <w:rFonts w:ascii="Times New Roman" w:hAnsi="Times New Roman"/>
          <w:b/>
          <w:bCs/>
          <w:sz w:val="28"/>
          <w:szCs w:val="28"/>
          <w:lang w:eastAsia="ru-RU"/>
        </w:rPr>
        <w:t xml:space="preserve"> Составление списков участников </w:t>
      </w:r>
    </w:p>
    <w:p w:rsidR="001D3A31" w:rsidRPr="00C75101" w:rsidRDefault="009B29DE" w:rsidP="009B29DE">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C879FD"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голосования по отзы</w:t>
      </w:r>
      <w:r w:rsidRPr="00C75101">
        <w:rPr>
          <w:rFonts w:ascii="Times New Roman" w:hAnsi="Times New Roman"/>
          <w:b/>
          <w:bCs/>
          <w:sz w:val="28"/>
          <w:szCs w:val="28"/>
          <w:lang w:eastAsia="ru-RU"/>
        </w:rPr>
        <w:t>ву</w:t>
      </w:r>
    </w:p>
    <w:p w:rsidR="001D3A31" w:rsidRPr="00C75101" w:rsidRDefault="001D3A31" w:rsidP="009B29DE">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Списки участников голосования по отзыву составляются </w:t>
      </w:r>
      <w:proofErr w:type="spellStart"/>
      <w:proofErr w:type="gramStart"/>
      <w:r w:rsidRPr="00C75101">
        <w:rPr>
          <w:rFonts w:ascii="Times New Roman" w:hAnsi="Times New Roman"/>
          <w:sz w:val="28"/>
          <w:szCs w:val="28"/>
          <w:lang w:eastAsia="ru-RU"/>
        </w:rPr>
        <w:t>соответ</w:t>
      </w:r>
      <w:r w:rsidR="0095711C">
        <w:rPr>
          <w:rFonts w:ascii="Times New Roman" w:hAnsi="Times New Roman"/>
          <w:sz w:val="28"/>
          <w:szCs w:val="28"/>
          <w:lang w:eastAsia="ru-RU"/>
        </w:rPr>
        <w:t>-</w:t>
      </w:r>
      <w:r w:rsidRPr="00C75101">
        <w:rPr>
          <w:rFonts w:ascii="Times New Roman" w:hAnsi="Times New Roman"/>
          <w:sz w:val="28"/>
          <w:szCs w:val="28"/>
          <w:lang w:eastAsia="ru-RU"/>
        </w:rPr>
        <w:t>ствующими</w:t>
      </w:r>
      <w:proofErr w:type="spellEnd"/>
      <w:proofErr w:type="gramEnd"/>
      <w:r w:rsidRPr="00C75101">
        <w:rPr>
          <w:rFonts w:ascii="Times New Roman" w:hAnsi="Times New Roman"/>
          <w:sz w:val="28"/>
          <w:szCs w:val="28"/>
          <w:lang w:eastAsia="ru-RU"/>
        </w:rPr>
        <w:t xml:space="preserve"> комиссиями отдельно по каждому участку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по форме, установленной Центральной избирательной комиссией Ре</w:t>
      </w:r>
      <w:r w:rsidRPr="00C75101">
        <w:rPr>
          <w:rFonts w:ascii="Times New Roman" w:hAnsi="Times New Roman"/>
          <w:sz w:val="28"/>
          <w:szCs w:val="28"/>
          <w:lang w:eastAsia="ru-RU"/>
        </w:rPr>
        <w:t>с</w:t>
      </w:r>
      <w:r w:rsidRPr="00C75101">
        <w:rPr>
          <w:rFonts w:ascii="Times New Roman" w:hAnsi="Times New Roman"/>
          <w:sz w:val="28"/>
          <w:szCs w:val="28"/>
          <w:lang w:eastAsia="ru-RU"/>
        </w:rPr>
        <w:t>публ</w:t>
      </w:r>
      <w:r w:rsidRPr="00C75101">
        <w:rPr>
          <w:rFonts w:ascii="Times New Roman" w:hAnsi="Times New Roman"/>
          <w:sz w:val="28"/>
          <w:szCs w:val="28"/>
          <w:lang w:eastAsia="ru-RU"/>
        </w:rPr>
        <w:t>и</w:t>
      </w:r>
      <w:r w:rsidRPr="00C75101">
        <w:rPr>
          <w:rFonts w:ascii="Times New Roman" w:hAnsi="Times New Roman"/>
          <w:sz w:val="28"/>
          <w:szCs w:val="28"/>
          <w:lang w:eastAsia="ru-RU"/>
        </w:rPr>
        <w:t>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48" w:name="Par571"/>
      <w:bookmarkEnd w:id="48"/>
      <w:r w:rsidRPr="00C75101">
        <w:rPr>
          <w:rFonts w:ascii="Times New Roman" w:hAnsi="Times New Roman"/>
          <w:sz w:val="28"/>
          <w:szCs w:val="28"/>
          <w:lang w:eastAsia="ru-RU"/>
        </w:rPr>
        <w:t>2. Списки участников голосования по отзыву составляются террит</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риальной комиссией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11 дней до дня голосования на осн</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вании сведений об избирателях, представляемых главой местной </w:t>
      </w:r>
      <w:proofErr w:type="spellStart"/>
      <w:r w:rsidRPr="00C75101">
        <w:rPr>
          <w:rFonts w:ascii="Times New Roman" w:hAnsi="Times New Roman"/>
          <w:sz w:val="28"/>
          <w:szCs w:val="28"/>
          <w:lang w:eastAsia="ru-RU"/>
        </w:rPr>
        <w:t>админи</w:t>
      </w:r>
      <w:r w:rsidR="0095711C">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рации</w:t>
      </w:r>
      <w:proofErr w:type="spellEnd"/>
      <w:r w:rsidRPr="00C75101">
        <w:rPr>
          <w:rFonts w:ascii="Times New Roman" w:hAnsi="Times New Roman"/>
          <w:sz w:val="28"/>
          <w:szCs w:val="28"/>
          <w:lang w:eastAsia="ru-RU"/>
        </w:rPr>
        <w:t xml:space="preserve"> муниципального района, городского округа, командиром воинской части. По запросу территориальной избирательной комиссии сведения об избирателях также представляются руководителем организации, в которой избиратели временно пребывают.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При выявлении территориальной комиссией (территориальными комиссиями) факта включения гражданина Российской Федерации в списки участников голосования по отзыву на разных участках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указанная комиссия (указанные комиссии) до передачи списков учас</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ников голосования </w:t>
      </w:r>
      <w:r w:rsidR="00385A2C"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в участковые комиссии проводит (проводят) работу по устранению ошибок или неточностей в списках.</w:t>
      </w:r>
    </w:p>
    <w:p w:rsidR="001D3A31" w:rsidRPr="00C75101" w:rsidRDefault="001D3A31" w:rsidP="00CC5FAE">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49" w:name="Par574"/>
      <w:bookmarkEnd w:id="49"/>
      <w:r w:rsidRPr="00C75101">
        <w:rPr>
          <w:rFonts w:ascii="Times New Roman" w:hAnsi="Times New Roman"/>
          <w:sz w:val="28"/>
          <w:szCs w:val="28"/>
          <w:lang w:eastAsia="ru-RU"/>
        </w:rPr>
        <w:t xml:space="preserve">4. По участку голосования по отзыву, образованному на территории </w:t>
      </w:r>
      <w:r w:rsidRPr="00C75101">
        <w:rPr>
          <w:rFonts w:ascii="Times New Roman" w:hAnsi="Times New Roman"/>
          <w:sz w:val="28"/>
          <w:szCs w:val="28"/>
          <w:lang w:eastAsia="ru-RU"/>
        </w:rPr>
        <w:lastRenderedPageBreak/>
        <w:t xml:space="preserve">воинской части, список участников голосования по отзыву </w:t>
      </w:r>
      <w:r w:rsidR="00CC5FAE" w:rsidRPr="00C75101">
        <w:rPr>
          <w:rFonts w:ascii="Times New Roman" w:hAnsi="Times New Roman"/>
          <w:sz w:val="28"/>
          <w:szCs w:val="28"/>
          <w:lang w:eastAsia="ru-RU"/>
        </w:rPr>
        <w:t>–</w:t>
      </w:r>
      <w:r w:rsidRPr="00C75101">
        <w:rPr>
          <w:rFonts w:ascii="Times New Roman" w:hAnsi="Times New Roman"/>
          <w:sz w:val="28"/>
          <w:szCs w:val="28"/>
          <w:lang w:eastAsia="ru-RU"/>
        </w:rPr>
        <w:t xml:space="preserve"> военнослуж</w:t>
      </w:r>
      <w:r w:rsidRPr="00C75101">
        <w:rPr>
          <w:rFonts w:ascii="Times New Roman" w:hAnsi="Times New Roman"/>
          <w:sz w:val="28"/>
          <w:szCs w:val="28"/>
          <w:lang w:eastAsia="ru-RU"/>
        </w:rPr>
        <w:t>а</w:t>
      </w:r>
      <w:r w:rsidRPr="00C75101">
        <w:rPr>
          <w:rFonts w:ascii="Times New Roman" w:hAnsi="Times New Roman"/>
          <w:sz w:val="28"/>
          <w:szCs w:val="28"/>
          <w:lang w:eastAsia="ru-RU"/>
        </w:rPr>
        <w:t>щих, находящихся в воинской части, членов их семей и других участников голосования по отзыву, если они проживают в пределах расположения в</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инской части, составляется участковой комиссией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10 дней до дня голосования, а в исключительных случаях </w:t>
      </w:r>
      <w:r w:rsidR="00CC5FAE" w:rsidRPr="00C75101">
        <w:rPr>
          <w:rFonts w:ascii="Times New Roman" w:hAnsi="Times New Roman"/>
          <w:sz w:val="28"/>
          <w:szCs w:val="28"/>
          <w:lang w:eastAsia="ru-RU"/>
        </w:rPr>
        <w:t>–</w:t>
      </w:r>
      <w:r w:rsidRPr="00C75101">
        <w:rPr>
          <w:rFonts w:ascii="Times New Roman" w:hAnsi="Times New Roman"/>
          <w:sz w:val="28"/>
          <w:szCs w:val="28"/>
          <w:lang w:eastAsia="ru-RU"/>
        </w:rPr>
        <w:t xml:space="preserve"> не позднее чем в день сформирования данной участковой комиссии на основании сведений об участниках голосования по отзыву, представляемых командиром воинской части.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50" w:name="Par576"/>
      <w:bookmarkEnd w:id="50"/>
      <w:r w:rsidRPr="00C75101">
        <w:rPr>
          <w:rFonts w:ascii="Times New Roman" w:hAnsi="Times New Roman"/>
          <w:sz w:val="28"/>
          <w:szCs w:val="28"/>
          <w:lang w:eastAsia="ru-RU"/>
        </w:rPr>
        <w:t>5. Списки участников голосования по отзыву по участкам голосования по отзыву, образованным в местах временного пребывания участников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(больницах, санаториях, домах отдыха, местах соде</w:t>
      </w:r>
      <w:r w:rsidRPr="00C75101">
        <w:rPr>
          <w:rFonts w:ascii="Times New Roman" w:hAnsi="Times New Roman"/>
          <w:sz w:val="28"/>
          <w:szCs w:val="28"/>
          <w:lang w:eastAsia="ru-RU"/>
        </w:rPr>
        <w:t>р</w:t>
      </w:r>
      <w:r w:rsidRPr="00C75101">
        <w:rPr>
          <w:rFonts w:ascii="Times New Roman" w:hAnsi="Times New Roman"/>
          <w:sz w:val="28"/>
          <w:szCs w:val="28"/>
          <w:lang w:eastAsia="ru-RU"/>
        </w:rPr>
        <w:t xml:space="preserve">жания под </w:t>
      </w:r>
      <w:proofErr w:type="gramStart"/>
      <w:r w:rsidRPr="00C75101">
        <w:rPr>
          <w:rFonts w:ascii="Times New Roman" w:hAnsi="Times New Roman"/>
          <w:sz w:val="28"/>
          <w:szCs w:val="28"/>
          <w:lang w:eastAsia="ru-RU"/>
        </w:rPr>
        <w:t>стражей</w:t>
      </w:r>
      <w:proofErr w:type="gramEnd"/>
      <w:r w:rsidRPr="00C75101">
        <w:rPr>
          <w:rFonts w:ascii="Times New Roman" w:hAnsi="Times New Roman"/>
          <w:sz w:val="28"/>
          <w:szCs w:val="28"/>
          <w:lang w:eastAsia="ru-RU"/>
        </w:rPr>
        <w:t xml:space="preserve"> подозреваемых и обвиняемых в совершении преступл</w:t>
      </w:r>
      <w:r w:rsidRPr="00C75101">
        <w:rPr>
          <w:rFonts w:ascii="Times New Roman" w:hAnsi="Times New Roman"/>
          <w:sz w:val="28"/>
          <w:szCs w:val="28"/>
          <w:lang w:eastAsia="ru-RU"/>
        </w:rPr>
        <w:t>е</w:t>
      </w:r>
      <w:r w:rsidRPr="00C75101">
        <w:rPr>
          <w:rFonts w:ascii="Times New Roman" w:hAnsi="Times New Roman"/>
          <w:sz w:val="28"/>
          <w:szCs w:val="28"/>
          <w:lang w:eastAsia="ru-RU"/>
        </w:rPr>
        <w:t>ний и других местах временного пребывания), составляются соответству</w:t>
      </w:r>
      <w:r w:rsidRPr="00C75101">
        <w:rPr>
          <w:rFonts w:ascii="Times New Roman" w:hAnsi="Times New Roman"/>
          <w:sz w:val="28"/>
          <w:szCs w:val="28"/>
          <w:lang w:eastAsia="ru-RU"/>
        </w:rPr>
        <w:t>ю</w:t>
      </w:r>
      <w:r w:rsidRPr="00C75101">
        <w:rPr>
          <w:rFonts w:ascii="Times New Roman" w:hAnsi="Times New Roman"/>
          <w:sz w:val="28"/>
          <w:szCs w:val="28"/>
          <w:lang w:eastAsia="ru-RU"/>
        </w:rPr>
        <w:t>щими участковыми комиссиями не позднее дня, предшествующего дню г</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лосования, на основании </w:t>
      </w:r>
      <w:r w:rsidR="00F92FE7" w:rsidRPr="00C75101">
        <w:rPr>
          <w:rFonts w:ascii="Times New Roman" w:hAnsi="Times New Roman"/>
          <w:sz w:val="28"/>
          <w:szCs w:val="28"/>
          <w:lang w:eastAsia="ru-RU"/>
        </w:rPr>
        <w:t>сведений об участниках голосования по отзыву, представляемых руководителем организации, в которой участник голосов</w:t>
      </w:r>
      <w:r w:rsidR="00F92FE7" w:rsidRPr="00C75101">
        <w:rPr>
          <w:rFonts w:ascii="Times New Roman" w:hAnsi="Times New Roman"/>
          <w:sz w:val="28"/>
          <w:szCs w:val="28"/>
          <w:lang w:eastAsia="ru-RU"/>
        </w:rPr>
        <w:t>а</w:t>
      </w:r>
      <w:r w:rsidR="00F92FE7" w:rsidRPr="00C75101">
        <w:rPr>
          <w:rFonts w:ascii="Times New Roman" w:hAnsi="Times New Roman"/>
          <w:sz w:val="28"/>
          <w:szCs w:val="28"/>
          <w:lang w:eastAsia="ru-RU"/>
        </w:rPr>
        <w:t xml:space="preserve">ния по отзыву временно пребывает, и </w:t>
      </w:r>
      <w:r w:rsidRPr="00C75101">
        <w:rPr>
          <w:rFonts w:ascii="Times New Roman" w:hAnsi="Times New Roman"/>
          <w:sz w:val="28"/>
          <w:szCs w:val="28"/>
          <w:lang w:eastAsia="ru-RU"/>
        </w:rPr>
        <w:t xml:space="preserve">заявлений участников голосования по отзыву, поданных в соответствии с </w:t>
      </w:r>
      <w:hyperlink r:id="rId93" w:anchor="Par599" w:tooltip="5. Участник голосования по отзыву, который будет находиться в день голосования вне места своего жительства, вправе подать в территориальную или участковую комиссию заявление о включении в список участников голосования по отзыву по месту своего нахождения " w:history="1">
        <w:r w:rsidRPr="00C75101">
          <w:rPr>
            <w:rFonts w:ascii="Times New Roman" w:hAnsi="Times New Roman"/>
            <w:sz w:val="28"/>
            <w:szCs w:val="28"/>
            <w:lang w:eastAsia="ru-RU"/>
          </w:rPr>
          <w:t xml:space="preserve">частью </w:t>
        </w:r>
        <w:r w:rsidR="00F92FE7" w:rsidRPr="00C75101">
          <w:rPr>
            <w:rFonts w:ascii="Times New Roman" w:hAnsi="Times New Roman"/>
            <w:sz w:val="28"/>
            <w:szCs w:val="28"/>
            <w:lang w:eastAsia="ru-RU"/>
          </w:rPr>
          <w:t>5</w:t>
        </w:r>
        <w:r w:rsidRPr="00C75101">
          <w:rPr>
            <w:rFonts w:ascii="Times New Roman" w:hAnsi="Times New Roman"/>
            <w:sz w:val="28"/>
            <w:szCs w:val="28"/>
            <w:lang w:eastAsia="ru-RU"/>
          </w:rPr>
          <w:t xml:space="preserve"> статьи 29</w:t>
        </w:r>
      </w:hyperlink>
      <w:r w:rsidRPr="00C75101">
        <w:rPr>
          <w:rFonts w:ascii="Times New Roman" w:hAnsi="Times New Roman"/>
          <w:sz w:val="28"/>
          <w:szCs w:val="28"/>
          <w:lang w:eastAsia="ru-RU"/>
        </w:rPr>
        <w:t xml:space="preserve"> настоящего Закона. </w:t>
      </w:r>
      <w:r w:rsidR="00F92FE7" w:rsidRPr="00C75101">
        <w:rPr>
          <w:rFonts w:ascii="Times New Roman" w:hAnsi="Times New Roman"/>
          <w:sz w:val="28"/>
          <w:szCs w:val="28"/>
          <w:lang w:eastAsia="ru-RU"/>
        </w:rPr>
        <w:t xml:space="preserve"> </w:t>
      </w:r>
    </w:p>
    <w:p w:rsidR="001D3A31" w:rsidRPr="00C75101" w:rsidRDefault="00F04996" w:rsidP="003A2D8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w:t>
      </w:r>
      <w:r w:rsidR="00E426CB" w:rsidRPr="00C75101">
        <w:rPr>
          <w:rFonts w:ascii="Times New Roman" w:hAnsi="Times New Roman"/>
          <w:sz w:val="28"/>
          <w:szCs w:val="28"/>
          <w:lang w:eastAsia="ru-RU"/>
        </w:rPr>
        <w:t>. </w:t>
      </w:r>
      <w:proofErr w:type="gramStart"/>
      <w:r w:rsidR="001D3A31" w:rsidRPr="00C75101">
        <w:rPr>
          <w:rFonts w:ascii="Times New Roman" w:hAnsi="Times New Roman"/>
          <w:sz w:val="28"/>
          <w:szCs w:val="28"/>
          <w:lang w:eastAsia="ru-RU"/>
        </w:rPr>
        <w:t>Сведения об участниках голосования по отзыву собираются и уто</w:t>
      </w:r>
      <w:r w:rsidR="001D3A31" w:rsidRPr="00C75101">
        <w:rPr>
          <w:rFonts w:ascii="Times New Roman" w:hAnsi="Times New Roman"/>
          <w:sz w:val="28"/>
          <w:szCs w:val="28"/>
          <w:lang w:eastAsia="ru-RU"/>
        </w:rPr>
        <w:t>ч</w:t>
      </w:r>
      <w:r w:rsidR="001D3A31" w:rsidRPr="00C75101">
        <w:rPr>
          <w:rFonts w:ascii="Times New Roman" w:hAnsi="Times New Roman"/>
          <w:sz w:val="28"/>
          <w:szCs w:val="28"/>
          <w:lang w:eastAsia="ru-RU"/>
        </w:rPr>
        <w:t xml:space="preserve">няются должностными лицами, указанными в </w:t>
      </w:r>
      <w:hyperlink r:id="rId94" w:anchor="Par571" w:tooltip="2. Списки участников голосования по отзыву составляются территориа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 w:history="1">
        <w:r w:rsidR="001D3A31" w:rsidRPr="00C75101">
          <w:rPr>
            <w:rFonts w:ascii="Times New Roman" w:hAnsi="Times New Roman"/>
            <w:sz w:val="28"/>
            <w:szCs w:val="28"/>
            <w:lang w:eastAsia="ru-RU"/>
          </w:rPr>
          <w:t>частях 2</w:t>
        </w:r>
      </w:hyperlink>
      <w:r w:rsidR="001D3A31" w:rsidRPr="00C75101">
        <w:rPr>
          <w:rFonts w:ascii="Times New Roman" w:hAnsi="Times New Roman"/>
          <w:sz w:val="28"/>
          <w:szCs w:val="28"/>
          <w:lang w:eastAsia="ru-RU"/>
        </w:rPr>
        <w:t xml:space="preserve">, </w:t>
      </w:r>
      <w:hyperlink r:id="rId95" w:anchor="Par574" w:tooltip="4. По участку голосования по отзыву, образованному на территории воинской части, список участников голосования по отзыву - военнослужащих, находящихся в воинской части, членов их семей и других участников голосования по отзыву, если они проживают в предел" w:history="1">
        <w:r w:rsidR="001D3A31" w:rsidRPr="00C75101">
          <w:rPr>
            <w:rFonts w:ascii="Times New Roman" w:hAnsi="Times New Roman"/>
            <w:sz w:val="28"/>
            <w:szCs w:val="28"/>
            <w:lang w:eastAsia="ru-RU"/>
          </w:rPr>
          <w:t>4</w:t>
        </w:r>
      </w:hyperlink>
      <w:r w:rsidR="001D3A31" w:rsidRPr="00C75101">
        <w:rPr>
          <w:rFonts w:ascii="Times New Roman" w:hAnsi="Times New Roman"/>
          <w:sz w:val="28"/>
          <w:szCs w:val="28"/>
          <w:lang w:eastAsia="ru-RU"/>
        </w:rPr>
        <w:t xml:space="preserve"> и </w:t>
      </w:r>
      <w:hyperlink r:id="rId96" w:anchor="Par576" w:tooltip="5. Списки участников голосования по отзыву по участкам голосования по отзыву, образованным в местах временного пребывания участников голосования по отзыву (больницах, санаториях, домах отдыха, местах содержания под стражей подозреваемых и обвиняемых в сов" w:history="1">
        <w:r w:rsidR="001D3A31" w:rsidRPr="00C75101">
          <w:rPr>
            <w:rFonts w:ascii="Times New Roman" w:hAnsi="Times New Roman"/>
            <w:sz w:val="28"/>
            <w:szCs w:val="28"/>
            <w:lang w:eastAsia="ru-RU"/>
          </w:rPr>
          <w:t>5</w:t>
        </w:r>
      </w:hyperlink>
      <w:r w:rsidR="001D3A31" w:rsidRPr="00C75101">
        <w:rPr>
          <w:rFonts w:ascii="Times New Roman" w:hAnsi="Times New Roman"/>
          <w:sz w:val="28"/>
          <w:szCs w:val="28"/>
          <w:lang w:eastAsia="ru-RU"/>
        </w:rPr>
        <w:t xml:space="preserve"> настоящей ст</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тьи, и представляются ими в территориальные комиссии сразу после назн</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чения дня голосования по отзыву, а если список участников голосования по отзыву сост</w:t>
      </w:r>
      <w:r w:rsidR="003A2D81" w:rsidRPr="00C75101">
        <w:rPr>
          <w:rFonts w:ascii="Times New Roman" w:hAnsi="Times New Roman"/>
          <w:sz w:val="28"/>
          <w:szCs w:val="28"/>
          <w:lang w:eastAsia="ru-RU"/>
        </w:rPr>
        <w:t>авляется участковой комиссией, –</w:t>
      </w:r>
      <w:r w:rsidR="001D3A31" w:rsidRPr="00C75101">
        <w:rPr>
          <w:rFonts w:ascii="Times New Roman" w:hAnsi="Times New Roman"/>
          <w:sz w:val="28"/>
          <w:szCs w:val="28"/>
          <w:lang w:eastAsia="ru-RU"/>
        </w:rPr>
        <w:t xml:space="preserve"> в соответствующие участк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вые комиссии сразу после их сформирования.</w:t>
      </w:r>
      <w:proofErr w:type="gramEnd"/>
      <w:r w:rsidR="001D3A31" w:rsidRPr="00C75101">
        <w:rPr>
          <w:rFonts w:ascii="Times New Roman" w:hAnsi="Times New Roman"/>
          <w:sz w:val="28"/>
          <w:szCs w:val="28"/>
          <w:lang w:eastAsia="ru-RU"/>
        </w:rPr>
        <w:t xml:space="preserve"> Сбор, уточнение и предста</w:t>
      </w:r>
      <w:r w:rsidR="001D3A31" w:rsidRPr="00C75101">
        <w:rPr>
          <w:rFonts w:ascii="Times New Roman" w:hAnsi="Times New Roman"/>
          <w:sz w:val="28"/>
          <w:szCs w:val="28"/>
          <w:lang w:eastAsia="ru-RU"/>
        </w:rPr>
        <w:t>в</w:t>
      </w:r>
      <w:r w:rsidR="001D3A31" w:rsidRPr="00C75101">
        <w:rPr>
          <w:rFonts w:ascii="Times New Roman" w:hAnsi="Times New Roman"/>
          <w:sz w:val="28"/>
          <w:szCs w:val="28"/>
          <w:lang w:eastAsia="ru-RU"/>
        </w:rPr>
        <w:t>ление сведений об участниках голосования по отзыву осуществляются в 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рядке, установленном для сбора, уточнения и представления сведений об избирателях, участниках референдума.</w:t>
      </w:r>
      <w:r w:rsidR="003A2D81" w:rsidRPr="00C75101">
        <w:rPr>
          <w:rFonts w:ascii="Times New Roman" w:hAnsi="Times New Roman"/>
          <w:sz w:val="28"/>
          <w:szCs w:val="28"/>
          <w:lang w:eastAsia="ru-RU"/>
        </w:rPr>
        <w:t xml:space="preserve"> </w:t>
      </w:r>
      <w:r w:rsidR="0026525E" w:rsidRPr="00C75101">
        <w:rPr>
          <w:rFonts w:ascii="Times New Roman" w:hAnsi="Times New Roman"/>
          <w:sz w:val="28"/>
          <w:szCs w:val="28"/>
          <w:lang w:eastAsia="ru-RU"/>
        </w:rPr>
        <w:t xml:space="preserve"> </w:t>
      </w:r>
    </w:p>
    <w:p w:rsidR="001D3A31" w:rsidRPr="00C75101" w:rsidRDefault="00F04996" w:rsidP="0026525E">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w:t>
      </w:r>
      <w:r w:rsidR="001D3A31" w:rsidRPr="00C75101">
        <w:rPr>
          <w:rFonts w:ascii="Times New Roman" w:hAnsi="Times New Roman"/>
          <w:sz w:val="28"/>
          <w:szCs w:val="28"/>
          <w:lang w:eastAsia="ru-RU"/>
        </w:rPr>
        <w:t>. Список участников голосования по отзыву составляется в двух э</w:t>
      </w:r>
      <w:r w:rsidR="001D3A31" w:rsidRPr="00C75101">
        <w:rPr>
          <w:rFonts w:ascii="Times New Roman" w:hAnsi="Times New Roman"/>
          <w:sz w:val="28"/>
          <w:szCs w:val="28"/>
          <w:lang w:eastAsia="ru-RU"/>
        </w:rPr>
        <w:t>к</w:t>
      </w:r>
      <w:r w:rsidR="001D3A31" w:rsidRPr="00C75101">
        <w:rPr>
          <w:rFonts w:ascii="Times New Roman" w:hAnsi="Times New Roman"/>
          <w:sz w:val="28"/>
          <w:szCs w:val="28"/>
          <w:lang w:eastAsia="ru-RU"/>
        </w:rPr>
        <w:lastRenderedPageBreak/>
        <w:t>земплярах. Сведения об участниках голосования по отзыву, включаемых в список участников голосования</w:t>
      </w:r>
      <w:r w:rsidR="003C7CC0"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располагаются в списке в алф</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витном или ином порядке (по населенным пунктам, улицам, домам, кварт</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рам). В списке указываются фамилия, имя, отчество, год рождения участн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ка голосования </w:t>
      </w:r>
      <w:r w:rsidR="00190B6A"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 xml:space="preserve">(в возрасте 18 лет </w:t>
      </w:r>
      <w:r w:rsidR="0026525E"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дополнительно день и месяц рождения), адрес его места жительства (в случаях, предусмотренных </w:t>
      </w:r>
      <w:hyperlink r:id="rId97" w:anchor="Par603" w:tooltip="7. Граждане Российской Федерации, признанные вынужденными переселенцами либо обратившиеся в федеральный орган исполнительной власти, уполномоченный на осуществление функций по контролю и надзору в сфере миграции, или его территориальные органы с ходатайст" w:history="1">
        <w:r w:rsidR="00F52AF6" w:rsidRPr="00C75101">
          <w:rPr>
            <w:rFonts w:ascii="Times New Roman" w:hAnsi="Times New Roman"/>
            <w:sz w:val="28"/>
            <w:szCs w:val="28"/>
            <w:lang w:eastAsia="ru-RU"/>
          </w:rPr>
          <w:t>ч</w:t>
        </w:r>
        <w:r w:rsidR="00F52AF6" w:rsidRPr="00C75101">
          <w:rPr>
            <w:rFonts w:ascii="Times New Roman" w:hAnsi="Times New Roman"/>
            <w:sz w:val="28"/>
            <w:szCs w:val="28"/>
            <w:lang w:eastAsia="ru-RU"/>
          </w:rPr>
          <w:t>а</w:t>
        </w:r>
        <w:r w:rsidR="00F52AF6" w:rsidRPr="00C75101">
          <w:rPr>
            <w:rFonts w:ascii="Times New Roman" w:hAnsi="Times New Roman"/>
            <w:sz w:val="28"/>
            <w:szCs w:val="28"/>
            <w:lang w:eastAsia="ru-RU"/>
          </w:rPr>
          <w:t>стью </w:t>
        </w:r>
        <w:r w:rsidR="00541AE1" w:rsidRPr="00C75101">
          <w:rPr>
            <w:rFonts w:ascii="Times New Roman" w:hAnsi="Times New Roman"/>
            <w:sz w:val="28"/>
            <w:szCs w:val="28"/>
            <w:lang w:eastAsia="ru-RU"/>
          </w:rPr>
          <w:t>6</w:t>
        </w:r>
        <w:r w:rsidR="001D3A31" w:rsidRPr="00C75101">
          <w:rPr>
            <w:rFonts w:ascii="Times New Roman" w:hAnsi="Times New Roman"/>
            <w:sz w:val="28"/>
            <w:szCs w:val="28"/>
            <w:lang w:eastAsia="ru-RU"/>
          </w:rPr>
          <w:t xml:space="preserve"> статьи 29</w:t>
        </w:r>
      </w:hyperlink>
      <w:r w:rsidR="001D3A31" w:rsidRPr="00C75101">
        <w:rPr>
          <w:rFonts w:ascii="Times New Roman" w:hAnsi="Times New Roman"/>
          <w:sz w:val="28"/>
          <w:szCs w:val="28"/>
          <w:lang w:eastAsia="ru-RU"/>
        </w:rPr>
        <w:t xml:space="preserve"> настоящего </w:t>
      </w:r>
      <w:r w:rsidR="0026525E" w:rsidRPr="00C75101">
        <w:rPr>
          <w:rFonts w:ascii="Times New Roman" w:hAnsi="Times New Roman"/>
          <w:sz w:val="28"/>
          <w:szCs w:val="28"/>
          <w:lang w:eastAsia="ru-RU"/>
        </w:rPr>
        <w:t>Закона, –</w:t>
      </w:r>
      <w:r w:rsidR="001D3A31" w:rsidRPr="00C75101">
        <w:rPr>
          <w:rFonts w:ascii="Times New Roman" w:hAnsi="Times New Roman"/>
          <w:sz w:val="28"/>
          <w:szCs w:val="28"/>
          <w:lang w:eastAsia="ru-RU"/>
        </w:rPr>
        <w:t xml:space="preserve"> адрес места пребывания). </w:t>
      </w:r>
      <w:proofErr w:type="gramStart"/>
      <w:r w:rsidR="001D3A31" w:rsidRPr="00C75101">
        <w:rPr>
          <w:rFonts w:ascii="Times New Roman" w:hAnsi="Times New Roman"/>
          <w:sz w:val="28"/>
          <w:szCs w:val="28"/>
          <w:lang w:eastAsia="ru-RU"/>
        </w:rPr>
        <w:t>В списке участников голосования по отзыву должны быть предусмотрены места для проставления участником голосования по отзыву серии и номера своего паспорта или документа, заменяющего паспорт гражданина, подписи за 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лученный им бюллетень для голосования по отзыву, для подписи члена </w:t>
      </w:r>
      <w:r w:rsidR="0095711C">
        <w:rPr>
          <w:rFonts w:ascii="Times New Roman" w:hAnsi="Times New Roman"/>
          <w:sz w:val="28"/>
          <w:szCs w:val="28"/>
          <w:lang w:eastAsia="ru-RU"/>
        </w:rPr>
        <w:t xml:space="preserve"> </w:t>
      </w:r>
      <w:r w:rsidR="001D3A31" w:rsidRPr="00C75101">
        <w:rPr>
          <w:rFonts w:ascii="Times New Roman" w:hAnsi="Times New Roman"/>
          <w:sz w:val="28"/>
          <w:szCs w:val="28"/>
          <w:lang w:eastAsia="ru-RU"/>
        </w:rPr>
        <w:t>участковой комиссии, выдавшего бюллетень для голосования по отзыву учас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нику голосования по отзыву, а также для особых отметок и внесения су</w:t>
      </w:r>
      <w:r w:rsidR="001D3A31" w:rsidRPr="00C75101">
        <w:rPr>
          <w:rFonts w:ascii="Times New Roman" w:hAnsi="Times New Roman"/>
          <w:sz w:val="28"/>
          <w:szCs w:val="28"/>
          <w:lang w:eastAsia="ru-RU"/>
        </w:rPr>
        <w:t>м</w:t>
      </w:r>
      <w:r w:rsidR="001D3A31" w:rsidRPr="00C75101">
        <w:rPr>
          <w:rFonts w:ascii="Times New Roman" w:hAnsi="Times New Roman"/>
          <w:sz w:val="28"/>
          <w:szCs w:val="28"/>
          <w:lang w:eastAsia="ru-RU"/>
        </w:rPr>
        <w:t>марных данных по</w:t>
      </w:r>
      <w:proofErr w:type="gramEnd"/>
      <w:r w:rsidR="001D3A31" w:rsidRPr="00C75101">
        <w:rPr>
          <w:rFonts w:ascii="Times New Roman" w:hAnsi="Times New Roman"/>
          <w:sz w:val="28"/>
          <w:szCs w:val="28"/>
          <w:lang w:eastAsia="ru-RU"/>
        </w:rPr>
        <w:t xml:space="preserve"> каждому листу списка.</w:t>
      </w:r>
      <w:r w:rsidRPr="00C75101">
        <w:rPr>
          <w:rFonts w:ascii="Times New Roman" w:hAnsi="Times New Roman"/>
          <w:sz w:val="28"/>
          <w:szCs w:val="28"/>
          <w:lang w:eastAsia="ru-RU"/>
        </w:rPr>
        <w:t xml:space="preserve"> </w:t>
      </w:r>
    </w:p>
    <w:p w:rsidR="001D3A31" w:rsidRPr="00C75101" w:rsidRDefault="006B209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8. </w:t>
      </w:r>
      <w:r w:rsidR="001D3A31" w:rsidRPr="00C75101">
        <w:rPr>
          <w:rFonts w:ascii="Times New Roman" w:hAnsi="Times New Roman"/>
          <w:sz w:val="28"/>
          <w:szCs w:val="28"/>
          <w:lang w:eastAsia="ru-RU"/>
        </w:rPr>
        <w:t>После официального опубликования результатов голосования по отзыву информация об участниках голосования по отзыву, содержащаяся в списках участников голосования по отзыву, может использоваться для уточнения сведений об избирателях в регистре избирателей, участников 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ферендума.</w:t>
      </w:r>
    </w:p>
    <w:p w:rsidR="001D3A31" w:rsidRPr="00C75101" w:rsidRDefault="006B2091" w:rsidP="008C460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w:t>
      </w:r>
      <w:r w:rsidR="001D3A31" w:rsidRPr="00C75101">
        <w:rPr>
          <w:rFonts w:ascii="Times New Roman" w:hAnsi="Times New Roman"/>
          <w:sz w:val="28"/>
          <w:szCs w:val="28"/>
          <w:lang w:eastAsia="ru-RU"/>
        </w:rPr>
        <w:t>. При составлении списка участников голосования по о</w:t>
      </w:r>
      <w:r w:rsidRPr="00C75101">
        <w:rPr>
          <w:rFonts w:ascii="Times New Roman" w:hAnsi="Times New Roman"/>
          <w:sz w:val="28"/>
          <w:szCs w:val="28"/>
          <w:lang w:eastAsia="ru-RU"/>
        </w:rPr>
        <w:t>тзыву может использоваться ГАС «Выборы»</w:t>
      </w:r>
      <w:r w:rsidR="001D3A31" w:rsidRPr="00C75101">
        <w:rPr>
          <w:rFonts w:ascii="Times New Roman" w:hAnsi="Times New Roman"/>
          <w:sz w:val="28"/>
          <w:szCs w:val="28"/>
          <w:lang w:eastAsia="ru-RU"/>
        </w:rPr>
        <w:t>. Первый экземпляр списка участников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сования по отзыву изготавливается в машинописном виде, второй </w:t>
      </w:r>
      <w:proofErr w:type="spellStart"/>
      <w:proofErr w:type="gramStart"/>
      <w:r w:rsidR="001D3A31" w:rsidRPr="00C75101">
        <w:rPr>
          <w:rFonts w:ascii="Times New Roman" w:hAnsi="Times New Roman"/>
          <w:sz w:val="28"/>
          <w:szCs w:val="28"/>
          <w:lang w:eastAsia="ru-RU"/>
        </w:rPr>
        <w:t>экзем</w:t>
      </w:r>
      <w:r w:rsidR="0095711C">
        <w:rPr>
          <w:rFonts w:ascii="Times New Roman" w:hAnsi="Times New Roman"/>
          <w:sz w:val="28"/>
          <w:szCs w:val="28"/>
          <w:lang w:eastAsia="ru-RU"/>
        </w:rPr>
        <w:t>-</w:t>
      </w:r>
      <w:r w:rsidR="001D3A31" w:rsidRPr="00C75101">
        <w:rPr>
          <w:rFonts w:ascii="Times New Roman" w:hAnsi="Times New Roman"/>
          <w:sz w:val="28"/>
          <w:szCs w:val="28"/>
          <w:lang w:eastAsia="ru-RU"/>
        </w:rPr>
        <w:t>пляр</w:t>
      </w:r>
      <w:proofErr w:type="spellEnd"/>
      <w:proofErr w:type="gramEnd"/>
      <w:r w:rsidR="001D3A31" w:rsidRPr="00C75101">
        <w:rPr>
          <w:rFonts w:ascii="Times New Roman" w:hAnsi="Times New Roman"/>
          <w:sz w:val="28"/>
          <w:szCs w:val="28"/>
          <w:lang w:eastAsia="ru-RU"/>
        </w:rPr>
        <w:t xml:space="preserve"> </w:t>
      </w:r>
      <w:r w:rsidR="008C4606"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в машиночитаемом виде. В исключительных случаях допускается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ставление списков участников голосования по отзыву в рукописном виде.</w:t>
      </w:r>
    </w:p>
    <w:p w:rsidR="001D3A31" w:rsidRPr="00C75101" w:rsidRDefault="006B209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w:t>
      </w:r>
      <w:r w:rsidR="001D3A31" w:rsidRPr="00C75101">
        <w:rPr>
          <w:rFonts w:ascii="Times New Roman" w:hAnsi="Times New Roman"/>
          <w:sz w:val="28"/>
          <w:szCs w:val="28"/>
          <w:lang w:eastAsia="ru-RU"/>
        </w:rPr>
        <w:t>. Первый экземпляр списка участников голосования по отзыву,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ставленного в соответствии с </w:t>
      </w:r>
      <w:hyperlink r:id="rId98" w:anchor="Par571" w:tooltip="2. Списки участников голосования по отзыву составляются территориа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 w:history="1">
        <w:r w:rsidR="001D3A31" w:rsidRPr="00C75101">
          <w:rPr>
            <w:rFonts w:ascii="Times New Roman" w:hAnsi="Times New Roman"/>
            <w:sz w:val="28"/>
            <w:szCs w:val="28"/>
            <w:lang w:eastAsia="ru-RU"/>
          </w:rPr>
          <w:t>частью 2</w:t>
        </w:r>
      </w:hyperlink>
      <w:r w:rsidR="001D3A31" w:rsidRPr="00C75101">
        <w:rPr>
          <w:rFonts w:ascii="Times New Roman" w:hAnsi="Times New Roman"/>
          <w:sz w:val="28"/>
          <w:szCs w:val="28"/>
          <w:lang w:eastAsia="ru-RU"/>
        </w:rPr>
        <w:t xml:space="preserve"> настоящей статьи, передается по а</w:t>
      </w:r>
      <w:r w:rsidR="001D3A31" w:rsidRPr="00C75101">
        <w:rPr>
          <w:rFonts w:ascii="Times New Roman" w:hAnsi="Times New Roman"/>
          <w:sz w:val="28"/>
          <w:szCs w:val="28"/>
          <w:lang w:eastAsia="ru-RU"/>
        </w:rPr>
        <w:t>к</w:t>
      </w:r>
      <w:r w:rsidR="001D3A31" w:rsidRPr="00C75101">
        <w:rPr>
          <w:rFonts w:ascii="Times New Roman" w:hAnsi="Times New Roman"/>
          <w:sz w:val="28"/>
          <w:szCs w:val="28"/>
          <w:lang w:eastAsia="ru-RU"/>
        </w:rPr>
        <w:t>ту в соответствующую участковую комиссию за 10 дней до дня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 а второй экземпляр в машиночитаемом виде хранится в территориал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lastRenderedPageBreak/>
        <w:t>ной комиссии и используется в порядке, установленном Центральной изб</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рательной комиссией Республики Карелия. Первый экземпляр списка </w:t>
      </w:r>
      <w:r w:rsidR="0095711C">
        <w:rPr>
          <w:rFonts w:ascii="Times New Roman" w:hAnsi="Times New Roman"/>
          <w:sz w:val="28"/>
          <w:szCs w:val="28"/>
          <w:lang w:eastAsia="ru-RU"/>
        </w:rPr>
        <w:t xml:space="preserve">    </w:t>
      </w:r>
      <w:r w:rsidR="001D3A31" w:rsidRPr="00C75101">
        <w:rPr>
          <w:rFonts w:ascii="Times New Roman" w:hAnsi="Times New Roman"/>
          <w:sz w:val="28"/>
          <w:szCs w:val="28"/>
          <w:lang w:eastAsia="ru-RU"/>
        </w:rPr>
        <w:t>участников голосования по отзыву подписывается председателем и секрет</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рем территориальной комиссии с указанием даты внесения подписей и 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веряе</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ся печатью территориальной комиссии.</w:t>
      </w:r>
      <w:r w:rsidR="00F04996"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6B2091" w:rsidRPr="00C75101">
        <w:rPr>
          <w:rFonts w:ascii="Times New Roman" w:hAnsi="Times New Roman"/>
          <w:sz w:val="28"/>
          <w:szCs w:val="28"/>
          <w:lang w:eastAsia="ru-RU"/>
        </w:rPr>
        <w:t>1</w:t>
      </w:r>
      <w:r w:rsidRPr="00C75101">
        <w:rPr>
          <w:rFonts w:ascii="Times New Roman" w:hAnsi="Times New Roman"/>
          <w:sz w:val="28"/>
          <w:szCs w:val="28"/>
          <w:lang w:eastAsia="ru-RU"/>
        </w:rPr>
        <w:t xml:space="preserve">. Список участников голосования по отзыву по участку голосования по отзыву, образованному </w:t>
      </w:r>
      <w:r w:rsidR="000C4694" w:rsidRPr="00C75101">
        <w:rPr>
          <w:rFonts w:ascii="Times New Roman" w:hAnsi="Times New Roman"/>
          <w:sz w:val="28"/>
          <w:szCs w:val="28"/>
          <w:lang w:eastAsia="ru-RU"/>
        </w:rPr>
        <w:t>в местах временного пребывания (больницах, с</w:t>
      </w:r>
      <w:r w:rsidR="000C4694" w:rsidRPr="00C75101">
        <w:rPr>
          <w:rFonts w:ascii="Times New Roman" w:hAnsi="Times New Roman"/>
          <w:sz w:val="28"/>
          <w:szCs w:val="28"/>
          <w:lang w:eastAsia="ru-RU"/>
        </w:rPr>
        <w:t>а</w:t>
      </w:r>
      <w:r w:rsidR="000C4694" w:rsidRPr="00C75101">
        <w:rPr>
          <w:rFonts w:ascii="Times New Roman" w:hAnsi="Times New Roman"/>
          <w:sz w:val="28"/>
          <w:szCs w:val="28"/>
          <w:lang w:eastAsia="ru-RU"/>
        </w:rPr>
        <w:t xml:space="preserve">наториях, домах отдыха, местах содержания под </w:t>
      </w:r>
      <w:proofErr w:type="gramStart"/>
      <w:r w:rsidR="000C4694" w:rsidRPr="00C75101">
        <w:rPr>
          <w:rFonts w:ascii="Times New Roman" w:hAnsi="Times New Roman"/>
          <w:sz w:val="28"/>
          <w:szCs w:val="28"/>
          <w:lang w:eastAsia="ru-RU"/>
        </w:rPr>
        <w:t>стражей</w:t>
      </w:r>
      <w:proofErr w:type="gramEnd"/>
      <w:r w:rsidR="000C4694" w:rsidRPr="00C75101">
        <w:rPr>
          <w:rFonts w:ascii="Times New Roman" w:hAnsi="Times New Roman"/>
          <w:sz w:val="28"/>
          <w:szCs w:val="28"/>
          <w:lang w:eastAsia="ru-RU"/>
        </w:rPr>
        <w:t xml:space="preserve"> подозреваемых и обвиняемых в совершении преступлений и других местах временного пр</w:t>
      </w:r>
      <w:r w:rsidR="000C4694" w:rsidRPr="00C75101">
        <w:rPr>
          <w:rFonts w:ascii="Times New Roman" w:hAnsi="Times New Roman"/>
          <w:sz w:val="28"/>
          <w:szCs w:val="28"/>
          <w:lang w:eastAsia="ru-RU"/>
        </w:rPr>
        <w:t>е</w:t>
      </w:r>
      <w:r w:rsidR="000C4694" w:rsidRPr="00C75101">
        <w:rPr>
          <w:rFonts w:ascii="Times New Roman" w:hAnsi="Times New Roman"/>
          <w:sz w:val="28"/>
          <w:szCs w:val="28"/>
          <w:lang w:eastAsia="ru-RU"/>
        </w:rPr>
        <w:t>бывания)</w:t>
      </w:r>
      <w:r w:rsidR="00574883" w:rsidRPr="00C75101">
        <w:rPr>
          <w:rFonts w:ascii="Times New Roman" w:hAnsi="Times New Roman"/>
          <w:sz w:val="28"/>
          <w:szCs w:val="28"/>
          <w:lang w:eastAsia="ru-RU"/>
        </w:rPr>
        <w:t>,</w:t>
      </w:r>
      <w:r w:rsidRPr="00C75101">
        <w:rPr>
          <w:rFonts w:ascii="Times New Roman" w:hAnsi="Times New Roman"/>
          <w:sz w:val="28"/>
          <w:szCs w:val="28"/>
          <w:lang w:eastAsia="ru-RU"/>
        </w:rPr>
        <w:t xml:space="preserve"> подписывается председателем и секретарем участковой комиссии и заверяется печатью участковой комиссии.</w:t>
      </w:r>
      <w:r w:rsidR="00574883"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12. Участковая комиссия вправе разделить первый экземпляр списка участников голосования по отзыву на отдельные книги. Каждая такая книга не позднее дня, предшествующего дню голосования, должна быть сброш</w:t>
      </w:r>
      <w:r w:rsidRPr="00C75101">
        <w:rPr>
          <w:rFonts w:ascii="Times New Roman" w:hAnsi="Times New Roman"/>
          <w:sz w:val="28"/>
          <w:szCs w:val="28"/>
          <w:lang w:eastAsia="ru-RU"/>
        </w:rPr>
        <w:t>ю</w:t>
      </w:r>
      <w:r w:rsidRPr="00C75101">
        <w:rPr>
          <w:rFonts w:ascii="Times New Roman" w:hAnsi="Times New Roman"/>
          <w:sz w:val="28"/>
          <w:szCs w:val="28"/>
          <w:lang w:eastAsia="ru-RU"/>
        </w:rPr>
        <w:t>рована (прошита), что подтверждается печатью соответствующей участк</w:t>
      </w:r>
      <w:r w:rsidRPr="00C75101">
        <w:rPr>
          <w:rFonts w:ascii="Times New Roman" w:hAnsi="Times New Roman"/>
          <w:sz w:val="28"/>
          <w:szCs w:val="28"/>
          <w:lang w:eastAsia="ru-RU"/>
        </w:rPr>
        <w:t>о</w:t>
      </w:r>
      <w:r w:rsidRPr="00C75101">
        <w:rPr>
          <w:rFonts w:ascii="Times New Roman" w:hAnsi="Times New Roman"/>
          <w:sz w:val="28"/>
          <w:szCs w:val="28"/>
          <w:lang w:eastAsia="ru-RU"/>
        </w:rPr>
        <w:t>вой комиссии и подписью ее председателя.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13. </w:t>
      </w:r>
      <w:proofErr w:type="gramStart"/>
      <w:r w:rsidRPr="00C75101">
        <w:rPr>
          <w:rFonts w:ascii="Times New Roman" w:hAnsi="Times New Roman"/>
          <w:sz w:val="28"/>
          <w:szCs w:val="28"/>
          <w:lang w:eastAsia="ru-RU"/>
        </w:rPr>
        <w:t xml:space="preserve">Участковая комиссия после получения списка участников </w:t>
      </w:r>
      <w:r w:rsidRPr="000C329D">
        <w:rPr>
          <w:rFonts w:ascii="Times New Roman" w:hAnsi="Times New Roman"/>
          <w:sz w:val="28"/>
          <w:szCs w:val="28"/>
          <w:lang w:eastAsia="ru-RU"/>
        </w:rPr>
        <w:t>голос</w:t>
      </w:r>
      <w:r w:rsidRPr="000C329D">
        <w:rPr>
          <w:rFonts w:ascii="Times New Roman" w:hAnsi="Times New Roman"/>
          <w:sz w:val="28"/>
          <w:szCs w:val="28"/>
          <w:lang w:eastAsia="ru-RU"/>
        </w:rPr>
        <w:t>о</w:t>
      </w:r>
      <w:r w:rsidRPr="000C329D">
        <w:rPr>
          <w:rFonts w:ascii="Times New Roman" w:hAnsi="Times New Roman"/>
          <w:sz w:val="28"/>
          <w:szCs w:val="28"/>
          <w:lang w:eastAsia="ru-RU"/>
        </w:rPr>
        <w:t xml:space="preserve">вания </w:t>
      </w:r>
      <w:r w:rsidR="000622F5" w:rsidRPr="000C329D">
        <w:rPr>
          <w:rFonts w:ascii="Times New Roman" w:hAnsi="Times New Roman"/>
          <w:sz w:val="28"/>
          <w:szCs w:val="28"/>
          <w:lang w:eastAsia="ru-RU"/>
        </w:rPr>
        <w:t>по отзыву</w:t>
      </w:r>
      <w:r w:rsidR="000622F5" w:rsidRPr="00C75101">
        <w:rPr>
          <w:rFonts w:ascii="Times New Roman" w:hAnsi="Times New Roman"/>
          <w:sz w:val="28"/>
          <w:szCs w:val="28"/>
          <w:lang w:eastAsia="ru-RU"/>
        </w:rPr>
        <w:t xml:space="preserve"> </w:t>
      </w:r>
      <w:r w:rsidRPr="00C75101">
        <w:rPr>
          <w:rFonts w:ascii="Times New Roman" w:hAnsi="Times New Roman"/>
          <w:sz w:val="28"/>
          <w:szCs w:val="28"/>
          <w:lang w:eastAsia="ru-RU"/>
        </w:rPr>
        <w:t xml:space="preserve">выверяет его и вносит в него необходимые изменения на основании личных обращений граждан в соответствии со </w:t>
      </w:r>
      <w:hyperlink r:id="rId99" w:anchor="Par592" w:tooltip="Статья 29. Порядок включения граждан в список участников голосования по отзыву и исключения из него" w:history="1">
        <w:r w:rsidRPr="00C75101">
          <w:rPr>
            <w:rFonts w:ascii="Times New Roman" w:hAnsi="Times New Roman"/>
            <w:sz w:val="28"/>
            <w:szCs w:val="28"/>
            <w:lang w:eastAsia="ru-RU"/>
          </w:rPr>
          <w:t>статьями 29</w:t>
        </w:r>
      </w:hyperlink>
      <w:r w:rsidRPr="00C75101">
        <w:rPr>
          <w:rFonts w:ascii="Times New Roman" w:hAnsi="Times New Roman"/>
          <w:sz w:val="28"/>
          <w:szCs w:val="28"/>
          <w:lang w:eastAsia="ru-RU"/>
        </w:rPr>
        <w:t xml:space="preserve"> и </w:t>
      </w:r>
      <w:hyperlink r:id="rId100" w:anchor="Par610" w:tooltip="Статья 30. Ознакомление участников голосования по отзыву со списками участников голосования по отзыву" w:history="1">
        <w:r w:rsidRPr="00C75101">
          <w:rPr>
            <w:rFonts w:ascii="Times New Roman" w:hAnsi="Times New Roman"/>
            <w:sz w:val="28"/>
            <w:szCs w:val="28"/>
            <w:lang w:eastAsia="ru-RU"/>
          </w:rPr>
          <w:t>30</w:t>
        </w:r>
      </w:hyperlink>
      <w:r w:rsidRPr="00C75101">
        <w:rPr>
          <w:rFonts w:ascii="Times New Roman" w:hAnsi="Times New Roman"/>
          <w:sz w:val="28"/>
          <w:szCs w:val="28"/>
          <w:lang w:eastAsia="ru-RU"/>
        </w:rPr>
        <w:t xml:space="preserve"> настоящего Закона, соответствующих документов органов местного сам</w:t>
      </w:r>
      <w:r w:rsidRPr="00C75101">
        <w:rPr>
          <w:rFonts w:ascii="Times New Roman" w:hAnsi="Times New Roman"/>
          <w:sz w:val="28"/>
          <w:szCs w:val="28"/>
          <w:lang w:eastAsia="ru-RU"/>
        </w:rPr>
        <w:t>о</w:t>
      </w:r>
      <w:r w:rsidRPr="00C75101">
        <w:rPr>
          <w:rFonts w:ascii="Times New Roman" w:hAnsi="Times New Roman"/>
          <w:sz w:val="28"/>
          <w:szCs w:val="28"/>
          <w:lang w:eastAsia="ru-RU"/>
        </w:rPr>
        <w:t>управления, должностных лиц, органов записи актов гражданского состо</w:t>
      </w:r>
      <w:r w:rsidRPr="00C75101">
        <w:rPr>
          <w:rFonts w:ascii="Times New Roman" w:hAnsi="Times New Roman"/>
          <w:sz w:val="28"/>
          <w:szCs w:val="28"/>
          <w:lang w:eastAsia="ru-RU"/>
        </w:rPr>
        <w:t>я</w:t>
      </w:r>
      <w:r w:rsidRPr="00C75101">
        <w:rPr>
          <w:rFonts w:ascii="Times New Roman" w:hAnsi="Times New Roman"/>
          <w:sz w:val="28"/>
          <w:szCs w:val="28"/>
          <w:lang w:eastAsia="ru-RU"/>
        </w:rPr>
        <w:t>ния, органов регистрационного учета граждан Российской Федерации по месту пребывания и по месту жительства в пределах Российской Федер</w:t>
      </w:r>
      <w:r w:rsidRPr="00C75101">
        <w:rPr>
          <w:rFonts w:ascii="Times New Roman" w:hAnsi="Times New Roman"/>
          <w:sz w:val="28"/>
          <w:szCs w:val="28"/>
          <w:lang w:eastAsia="ru-RU"/>
        </w:rPr>
        <w:t>а</w:t>
      </w:r>
      <w:r w:rsidRPr="00C75101">
        <w:rPr>
          <w:rFonts w:ascii="Times New Roman" w:hAnsi="Times New Roman"/>
          <w:sz w:val="28"/>
          <w:szCs w:val="28"/>
          <w:lang w:eastAsia="ru-RU"/>
        </w:rPr>
        <w:t>ции</w:t>
      </w:r>
      <w:proofErr w:type="gramEnd"/>
      <w:r w:rsidRPr="00C75101">
        <w:rPr>
          <w:rFonts w:ascii="Times New Roman" w:hAnsi="Times New Roman"/>
          <w:sz w:val="28"/>
          <w:szCs w:val="28"/>
          <w:lang w:eastAsia="ru-RU"/>
        </w:rPr>
        <w:t xml:space="preserve">, сообщений вышестоящей комиссии </w:t>
      </w:r>
      <w:proofErr w:type="gramStart"/>
      <w:r w:rsidRPr="00C75101">
        <w:rPr>
          <w:rFonts w:ascii="Times New Roman" w:hAnsi="Times New Roman"/>
          <w:sz w:val="28"/>
          <w:szCs w:val="28"/>
          <w:lang w:eastAsia="ru-RU"/>
        </w:rPr>
        <w:t>о включении участника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в список участников голосования по отзыву на другом</w:t>
      </w:r>
      <w:proofErr w:type="gramEnd"/>
      <w:r w:rsidRPr="00C75101">
        <w:rPr>
          <w:rFonts w:ascii="Times New Roman" w:hAnsi="Times New Roman"/>
          <w:sz w:val="28"/>
          <w:szCs w:val="28"/>
          <w:lang w:eastAsia="ru-RU"/>
        </w:rPr>
        <w:t xml:space="preserve">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ке. Выверенный и уточненный список участников голосования по отзыву не позднее дня, предшествующего дню голосования, подписывается председ</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телем и секретарем участковой комиссии и заверяется печатью участковой </w:t>
      </w:r>
      <w:r w:rsidRPr="00C75101">
        <w:rPr>
          <w:rFonts w:ascii="Times New Roman" w:hAnsi="Times New Roman"/>
          <w:sz w:val="28"/>
          <w:szCs w:val="28"/>
          <w:lang w:eastAsia="ru-RU"/>
        </w:rPr>
        <w:lastRenderedPageBreak/>
        <w:t>комиссии.</w:t>
      </w:r>
    </w:p>
    <w:p w:rsidR="00AF53C3" w:rsidRDefault="001D3A31" w:rsidP="006C714E">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14. Лица, представляющие сведения об участниках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зыву, несут ответственность за достоверность, полный объем </w:t>
      </w:r>
      <w:proofErr w:type="spellStart"/>
      <w:proofErr w:type="gramStart"/>
      <w:r w:rsidRPr="00C75101">
        <w:rPr>
          <w:rFonts w:ascii="Times New Roman" w:hAnsi="Times New Roman"/>
          <w:sz w:val="28"/>
          <w:szCs w:val="28"/>
          <w:lang w:eastAsia="ru-RU"/>
        </w:rPr>
        <w:t>соответс</w:t>
      </w:r>
      <w:r w:rsidRPr="00C75101">
        <w:rPr>
          <w:rFonts w:ascii="Times New Roman" w:hAnsi="Times New Roman"/>
          <w:sz w:val="28"/>
          <w:szCs w:val="28"/>
          <w:lang w:eastAsia="ru-RU"/>
        </w:rPr>
        <w:t>т</w:t>
      </w:r>
      <w:r w:rsidRPr="00C75101">
        <w:rPr>
          <w:rFonts w:ascii="Times New Roman" w:hAnsi="Times New Roman"/>
          <w:sz w:val="28"/>
          <w:szCs w:val="28"/>
          <w:lang w:eastAsia="ru-RU"/>
        </w:rPr>
        <w:t>ву</w:t>
      </w:r>
      <w:r w:rsidR="0095711C">
        <w:rPr>
          <w:rFonts w:ascii="Times New Roman" w:hAnsi="Times New Roman"/>
          <w:sz w:val="28"/>
          <w:szCs w:val="28"/>
          <w:lang w:eastAsia="ru-RU"/>
        </w:rPr>
        <w:t>-</w:t>
      </w:r>
      <w:r w:rsidRPr="00C75101">
        <w:rPr>
          <w:rFonts w:ascii="Times New Roman" w:hAnsi="Times New Roman"/>
          <w:sz w:val="28"/>
          <w:szCs w:val="28"/>
          <w:lang w:eastAsia="ru-RU"/>
        </w:rPr>
        <w:t>ющих</w:t>
      </w:r>
      <w:proofErr w:type="spellEnd"/>
      <w:proofErr w:type="gramEnd"/>
      <w:r w:rsidRPr="00C75101">
        <w:rPr>
          <w:rFonts w:ascii="Times New Roman" w:hAnsi="Times New Roman"/>
          <w:sz w:val="28"/>
          <w:szCs w:val="28"/>
          <w:lang w:eastAsia="ru-RU"/>
        </w:rPr>
        <w:t xml:space="preserve"> сведений и св</w:t>
      </w:r>
      <w:r w:rsidR="0027267B" w:rsidRPr="00C75101">
        <w:rPr>
          <w:rFonts w:ascii="Times New Roman" w:hAnsi="Times New Roman"/>
          <w:sz w:val="28"/>
          <w:szCs w:val="28"/>
          <w:lang w:eastAsia="ru-RU"/>
        </w:rPr>
        <w:t>оевременность их представления.</w:t>
      </w:r>
      <w:bookmarkStart w:id="51" w:name="Par592"/>
      <w:bookmarkEnd w:id="51"/>
    </w:p>
    <w:p w:rsidR="007010A5" w:rsidRPr="00C75101" w:rsidRDefault="007010A5" w:rsidP="007010A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7267B" w:rsidRPr="00C75101" w:rsidRDefault="001D3A31" w:rsidP="0027267B">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29.</w:t>
      </w:r>
      <w:r w:rsidRPr="00C75101">
        <w:rPr>
          <w:rFonts w:ascii="Times New Roman" w:hAnsi="Times New Roman"/>
          <w:b/>
          <w:bCs/>
          <w:sz w:val="28"/>
          <w:szCs w:val="28"/>
          <w:lang w:eastAsia="ru-RU"/>
        </w:rPr>
        <w:t xml:space="preserve"> Порядок включения граждан в список </w:t>
      </w:r>
    </w:p>
    <w:p w:rsidR="0027267B" w:rsidRPr="00C75101" w:rsidRDefault="0027267B" w:rsidP="0027267B">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участников голосования по отзыву и </w:t>
      </w:r>
    </w:p>
    <w:p w:rsidR="001D3A31" w:rsidRPr="00C75101" w:rsidRDefault="0027267B" w:rsidP="0027267B">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исключения из него</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В списки участников голосования по отзыву включаются все гра</w:t>
      </w:r>
      <w:r w:rsidRPr="00C75101">
        <w:rPr>
          <w:rFonts w:ascii="Times New Roman" w:hAnsi="Times New Roman"/>
          <w:sz w:val="28"/>
          <w:szCs w:val="28"/>
          <w:lang w:eastAsia="ru-RU"/>
        </w:rPr>
        <w:t>ж</w:t>
      </w:r>
      <w:r w:rsidRPr="00C75101">
        <w:rPr>
          <w:rFonts w:ascii="Times New Roman" w:hAnsi="Times New Roman"/>
          <w:sz w:val="28"/>
          <w:szCs w:val="28"/>
          <w:lang w:eastAsia="ru-RU"/>
        </w:rPr>
        <w:t xml:space="preserve">дане Российской Федерации, обладающие правом на участие в голосовании по отзыву в соответствии со </w:t>
      </w:r>
      <w:hyperlink r:id="rId101" w:anchor="Par57" w:tooltip="Статья 5. Право граждан Российской Федерации на участие в голосовании по отзыву" w:history="1">
        <w:r w:rsidRPr="00C75101">
          <w:rPr>
            <w:rFonts w:ascii="Times New Roman" w:hAnsi="Times New Roman"/>
            <w:sz w:val="28"/>
            <w:szCs w:val="28"/>
            <w:lang w:eastAsia="ru-RU"/>
          </w:rPr>
          <w:t>статьей 5</w:t>
        </w:r>
      </w:hyperlink>
      <w:r w:rsidRPr="00C75101">
        <w:rPr>
          <w:rFonts w:ascii="Times New Roman" w:hAnsi="Times New Roman"/>
          <w:sz w:val="28"/>
          <w:szCs w:val="28"/>
          <w:lang w:eastAsia="ru-RU"/>
        </w:rPr>
        <w:t xml:space="preserve"> настоящего Закона. Участник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может быть включен в список участников голосования по отзыву только на одном участке голосования по отзыву.</w:t>
      </w:r>
      <w:r w:rsidR="00994F02" w:rsidRPr="00C75101">
        <w:rPr>
          <w:rFonts w:ascii="Times New Roman" w:hAnsi="Times New Roman"/>
          <w:sz w:val="28"/>
          <w:szCs w:val="28"/>
          <w:lang w:eastAsia="ru-RU"/>
        </w:rPr>
        <w:t xml:space="preserve"> </w:t>
      </w:r>
    </w:p>
    <w:p w:rsidR="001D3A31" w:rsidRPr="00C75101" w:rsidRDefault="001D3A31" w:rsidP="00537244">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Основанием для включения гражданина Российской Федерации в список участников голосования по отзыву на конкретном участке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является факт нахождения его места жительства на террит</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рии этого участка, а в случаях, предусмотренных федеральным законом или настоящим Законом, и при условии нахождения его места жительства на территории Республики Карелия </w:t>
      </w:r>
      <w:r w:rsidR="00994F02" w:rsidRPr="00C75101">
        <w:rPr>
          <w:rFonts w:ascii="Times New Roman" w:hAnsi="Times New Roman"/>
          <w:sz w:val="28"/>
          <w:szCs w:val="28"/>
          <w:lang w:eastAsia="ru-RU"/>
        </w:rPr>
        <w:t>–</w:t>
      </w:r>
      <w:r w:rsidRPr="00C75101">
        <w:rPr>
          <w:rFonts w:ascii="Times New Roman" w:hAnsi="Times New Roman"/>
          <w:sz w:val="28"/>
          <w:szCs w:val="28"/>
          <w:lang w:eastAsia="ru-RU"/>
        </w:rPr>
        <w:t xml:space="preserve"> факт пребывания (временного пребыв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нахождения) гражданина на территории этого участка голосования по</w:t>
      </w:r>
      <w:proofErr w:type="gramEnd"/>
      <w:r w:rsidRPr="00C75101">
        <w:rPr>
          <w:rFonts w:ascii="Times New Roman" w:hAnsi="Times New Roman"/>
          <w:sz w:val="28"/>
          <w:szCs w:val="28"/>
          <w:lang w:eastAsia="ru-RU"/>
        </w:rPr>
        <w:t xml:space="preserve"> отзыву. </w:t>
      </w:r>
      <w:proofErr w:type="gramStart"/>
      <w:r w:rsidRPr="00C75101">
        <w:rPr>
          <w:rFonts w:ascii="Times New Roman" w:hAnsi="Times New Roman"/>
          <w:sz w:val="28"/>
          <w:szCs w:val="28"/>
          <w:lang w:eastAsia="ru-RU"/>
        </w:rPr>
        <w:t>Факт нахождения места жительства либо пребывания (временного пребывания) гражданина на территории определенного участка голосования по отзыву устанавливается органами регистрационного учета граждан Ро</w:t>
      </w:r>
      <w:r w:rsidRPr="00C75101">
        <w:rPr>
          <w:rFonts w:ascii="Times New Roman" w:hAnsi="Times New Roman"/>
          <w:sz w:val="28"/>
          <w:szCs w:val="28"/>
          <w:lang w:eastAsia="ru-RU"/>
        </w:rPr>
        <w:t>с</w:t>
      </w:r>
      <w:r w:rsidRPr="00C75101">
        <w:rPr>
          <w:rFonts w:ascii="Times New Roman" w:hAnsi="Times New Roman"/>
          <w:sz w:val="28"/>
          <w:szCs w:val="28"/>
          <w:lang w:eastAsia="ru-RU"/>
        </w:rPr>
        <w:t>сийской Федерации по месту пребывания и по месту жительства в пределах Российской Федерации в соответствии с законодательством Российской Ф</w:t>
      </w:r>
      <w:r w:rsidRPr="00C75101">
        <w:rPr>
          <w:rFonts w:ascii="Times New Roman" w:hAnsi="Times New Roman"/>
          <w:sz w:val="28"/>
          <w:szCs w:val="28"/>
          <w:lang w:eastAsia="ru-RU"/>
        </w:rPr>
        <w:t>е</w:t>
      </w:r>
      <w:r w:rsidRPr="00C75101">
        <w:rPr>
          <w:rFonts w:ascii="Times New Roman" w:hAnsi="Times New Roman"/>
          <w:sz w:val="28"/>
          <w:szCs w:val="28"/>
          <w:lang w:eastAsia="ru-RU"/>
        </w:rPr>
        <w:t>дерации, а в случаях, предусмотренных федеральным законом или насто</w:t>
      </w:r>
      <w:r w:rsidRPr="00C75101">
        <w:rPr>
          <w:rFonts w:ascii="Times New Roman" w:hAnsi="Times New Roman"/>
          <w:sz w:val="28"/>
          <w:szCs w:val="28"/>
          <w:lang w:eastAsia="ru-RU"/>
        </w:rPr>
        <w:t>я</w:t>
      </w:r>
      <w:r w:rsidRPr="00C75101">
        <w:rPr>
          <w:rFonts w:ascii="Times New Roman" w:hAnsi="Times New Roman"/>
          <w:sz w:val="28"/>
          <w:szCs w:val="28"/>
          <w:lang w:eastAsia="ru-RU"/>
        </w:rPr>
        <w:t>щим Зако</w:t>
      </w:r>
      <w:r w:rsidR="00537244" w:rsidRPr="00C75101">
        <w:rPr>
          <w:rFonts w:ascii="Times New Roman" w:hAnsi="Times New Roman"/>
          <w:sz w:val="28"/>
          <w:szCs w:val="28"/>
          <w:lang w:eastAsia="ru-RU"/>
        </w:rPr>
        <w:t>ном, –</w:t>
      </w:r>
      <w:r w:rsidRPr="00C75101">
        <w:rPr>
          <w:rFonts w:ascii="Times New Roman" w:hAnsi="Times New Roman"/>
          <w:sz w:val="28"/>
          <w:szCs w:val="28"/>
          <w:lang w:eastAsia="ru-RU"/>
        </w:rPr>
        <w:t xml:space="preserve"> другими уполномоченными на то органами, организациями и должностными лицами.</w:t>
      </w:r>
      <w:r w:rsidR="00F04996" w:rsidRPr="00C75101">
        <w:rPr>
          <w:rFonts w:ascii="Times New Roman" w:hAnsi="Times New Roman"/>
          <w:sz w:val="28"/>
          <w:szCs w:val="28"/>
          <w:lang w:eastAsia="ru-RU"/>
        </w:rPr>
        <w:t xml:space="preserve"> </w:t>
      </w:r>
      <w:r w:rsidR="00537244" w:rsidRPr="00C75101">
        <w:rPr>
          <w:rFonts w:ascii="Times New Roman" w:hAnsi="Times New Roman"/>
          <w:sz w:val="28"/>
          <w:szCs w:val="28"/>
          <w:lang w:eastAsia="ru-RU"/>
        </w:rPr>
        <w:t xml:space="preserve">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Военнослужащие, проживающие вне пределов расположения вои</w:t>
      </w:r>
      <w:r w:rsidRPr="00C75101">
        <w:rPr>
          <w:rFonts w:ascii="Times New Roman" w:hAnsi="Times New Roman"/>
          <w:sz w:val="28"/>
          <w:szCs w:val="28"/>
          <w:lang w:eastAsia="ru-RU"/>
        </w:rPr>
        <w:t>н</w:t>
      </w:r>
      <w:r w:rsidRPr="00C75101">
        <w:rPr>
          <w:rFonts w:ascii="Times New Roman" w:hAnsi="Times New Roman"/>
          <w:sz w:val="28"/>
          <w:szCs w:val="28"/>
          <w:lang w:eastAsia="ru-RU"/>
        </w:rPr>
        <w:lastRenderedPageBreak/>
        <w:t xml:space="preserve">ских частей, включаются в списки участников голосования по отзыву по месту жительства на общих основаниях. </w:t>
      </w:r>
      <w:proofErr w:type="gramStart"/>
      <w:r w:rsidRPr="00C75101">
        <w:rPr>
          <w:rFonts w:ascii="Times New Roman" w:hAnsi="Times New Roman"/>
          <w:sz w:val="28"/>
          <w:szCs w:val="28"/>
          <w:lang w:eastAsia="ru-RU"/>
        </w:rPr>
        <w:t>Основанием для включения в сп</w:t>
      </w:r>
      <w:r w:rsidRPr="00C75101">
        <w:rPr>
          <w:rFonts w:ascii="Times New Roman" w:hAnsi="Times New Roman"/>
          <w:sz w:val="28"/>
          <w:szCs w:val="28"/>
          <w:lang w:eastAsia="ru-RU"/>
        </w:rPr>
        <w:t>и</w:t>
      </w:r>
      <w:r w:rsidRPr="00C75101">
        <w:rPr>
          <w:rFonts w:ascii="Times New Roman" w:hAnsi="Times New Roman"/>
          <w:sz w:val="28"/>
          <w:szCs w:val="28"/>
          <w:lang w:eastAsia="ru-RU"/>
        </w:rPr>
        <w:t>сок участников голосования по отзыву военнослужащих, находящихся в в</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инской части, членов их семей и других участников голосования, </w:t>
      </w:r>
      <w:proofErr w:type="spellStart"/>
      <w:r w:rsidRPr="00C75101">
        <w:rPr>
          <w:rFonts w:ascii="Times New Roman" w:hAnsi="Times New Roman"/>
          <w:sz w:val="28"/>
          <w:szCs w:val="28"/>
          <w:lang w:eastAsia="ru-RU"/>
        </w:rPr>
        <w:t>прож</w:t>
      </w:r>
      <w:r w:rsidRPr="00C75101">
        <w:rPr>
          <w:rFonts w:ascii="Times New Roman" w:hAnsi="Times New Roman"/>
          <w:sz w:val="28"/>
          <w:szCs w:val="28"/>
          <w:lang w:eastAsia="ru-RU"/>
        </w:rPr>
        <w:t>и</w:t>
      </w:r>
      <w:r w:rsidRPr="00C75101">
        <w:rPr>
          <w:rFonts w:ascii="Times New Roman" w:hAnsi="Times New Roman"/>
          <w:sz w:val="28"/>
          <w:szCs w:val="28"/>
          <w:lang w:eastAsia="ru-RU"/>
        </w:rPr>
        <w:t>ва</w:t>
      </w:r>
      <w:r w:rsidR="0095711C">
        <w:rPr>
          <w:rFonts w:ascii="Times New Roman" w:hAnsi="Times New Roman"/>
          <w:sz w:val="28"/>
          <w:szCs w:val="28"/>
          <w:lang w:eastAsia="ru-RU"/>
        </w:rPr>
        <w:t>-</w:t>
      </w:r>
      <w:r w:rsidRPr="00C75101">
        <w:rPr>
          <w:rFonts w:ascii="Times New Roman" w:hAnsi="Times New Roman"/>
          <w:sz w:val="28"/>
          <w:szCs w:val="28"/>
          <w:lang w:eastAsia="ru-RU"/>
        </w:rPr>
        <w:t>ющих</w:t>
      </w:r>
      <w:proofErr w:type="spellEnd"/>
      <w:r w:rsidRPr="00C75101">
        <w:rPr>
          <w:rFonts w:ascii="Times New Roman" w:hAnsi="Times New Roman"/>
          <w:sz w:val="28"/>
          <w:szCs w:val="28"/>
          <w:lang w:eastAsia="ru-RU"/>
        </w:rPr>
        <w:t xml:space="preserve"> в пределах расположения воинской части, является факт нахожд</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ния их места жительства в пределах расположения воинской части, который </w:t>
      </w:r>
      <w:r w:rsidR="0095711C">
        <w:rPr>
          <w:rFonts w:ascii="Times New Roman" w:hAnsi="Times New Roman"/>
          <w:sz w:val="28"/>
          <w:szCs w:val="28"/>
          <w:lang w:eastAsia="ru-RU"/>
        </w:rPr>
        <w:t xml:space="preserve">  </w:t>
      </w:r>
      <w:r w:rsidRPr="00C75101">
        <w:rPr>
          <w:rFonts w:ascii="Times New Roman" w:hAnsi="Times New Roman"/>
          <w:sz w:val="28"/>
          <w:szCs w:val="28"/>
          <w:lang w:eastAsia="ru-RU"/>
        </w:rPr>
        <w:t>устанавливается соответствующей службой воинской части или органами регистрационного учета граждан Российской Федерации по месту пребыв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и по месту жительства в пределах</w:t>
      </w:r>
      <w:proofErr w:type="gramEnd"/>
      <w:r w:rsidRPr="00C75101">
        <w:rPr>
          <w:rFonts w:ascii="Times New Roman" w:hAnsi="Times New Roman"/>
          <w:sz w:val="28"/>
          <w:szCs w:val="28"/>
          <w:lang w:eastAsia="ru-RU"/>
        </w:rPr>
        <w:t xml:space="preserve"> Российской Федерации, либо приказ командира воинской части о зачислении в штат воинской части граждан, проходящих военную службу по призыву.</w:t>
      </w:r>
      <w:r w:rsidR="00AC2F99" w:rsidRPr="00C75101">
        <w:rPr>
          <w:rFonts w:ascii="Times New Roman" w:hAnsi="Times New Roman"/>
          <w:sz w:val="28"/>
          <w:szCs w:val="28"/>
          <w:lang w:eastAsia="ru-RU"/>
        </w:rPr>
        <w:t xml:space="preserve"> </w:t>
      </w:r>
    </w:p>
    <w:p w:rsidR="001D3A31" w:rsidRPr="00C75101" w:rsidRDefault="001D3A31" w:rsidP="00AC2F9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bookmarkStart w:id="52" w:name="Par599"/>
      <w:bookmarkEnd w:id="52"/>
      <w:proofErr w:type="gramStart"/>
      <w:r w:rsidRPr="00C75101">
        <w:rPr>
          <w:rFonts w:ascii="Times New Roman" w:hAnsi="Times New Roman"/>
          <w:sz w:val="28"/>
          <w:szCs w:val="28"/>
          <w:lang w:eastAsia="ru-RU"/>
        </w:rPr>
        <w:t>Участник голосования по отзыву, который будет находиться в день голосования вне места своего жительства, вправе подать в территориальную или участковую комиссию заявление о включении в список участников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по месту своего нахо</w:t>
      </w:r>
      <w:r w:rsidR="00AC2F99" w:rsidRPr="00C75101">
        <w:rPr>
          <w:rFonts w:ascii="Times New Roman" w:hAnsi="Times New Roman"/>
          <w:sz w:val="28"/>
          <w:szCs w:val="28"/>
          <w:lang w:eastAsia="ru-RU"/>
        </w:rPr>
        <w:t xml:space="preserve">ждения (далее в настоящей </w:t>
      </w:r>
      <w:proofErr w:type="spellStart"/>
      <w:r w:rsidR="00AC2F99" w:rsidRPr="00C75101">
        <w:rPr>
          <w:rFonts w:ascii="Times New Roman" w:hAnsi="Times New Roman"/>
          <w:sz w:val="28"/>
          <w:szCs w:val="28"/>
          <w:lang w:eastAsia="ru-RU"/>
        </w:rPr>
        <w:t>ча</w:t>
      </w:r>
      <w:r w:rsidR="0095711C">
        <w:rPr>
          <w:rFonts w:ascii="Times New Roman" w:hAnsi="Times New Roman"/>
          <w:sz w:val="28"/>
          <w:szCs w:val="28"/>
          <w:lang w:eastAsia="ru-RU"/>
        </w:rPr>
        <w:t>-</w:t>
      </w:r>
      <w:r w:rsidR="00AC2F99" w:rsidRPr="00C75101">
        <w:rPr>
          <w:rFonts w:ascii="Times New Roman" w:hAnsi="Times New Roman"/>
          <w:sz w:val="28"/>
          <w:szCs w:val="28"/>
          <w:lang w:eastAsia="ru-RU"/>
        </w:rPr>
        <w:t>сти</w:t>
      </w:r>
      <w:proofErr w:type="spellEnd"/>
      <w:r w:rsidR="00AC2F99" w:rsidRPr="00C75101">
        <w:rPr>
          <w:rFonts w:ascii="Times New Roman" w:hAnsi="Times New Roman"/>
          <w:sz w:val="28"/>
          <w:szCs w:val="28"/>
          <w:lang w:eastAsia="ru-RU"/>
        </w:rPr>
        <w:t xml:space="preserve"> – </w:t>
      </w:r>
      <w:r w:rsidRPr="00C75101">
        <w:rPr>
          <w:rFonts w:ascii="Times New Roman" w:hAnsi="Times New Roman"/>
          <w:sz w:val="28"/>
          <w:szCs w:val="28"/>
          <w:lang w:eastAsia="ru-RU"/>
        </w:rPr>
        <w:t xml:space="preserve">заявление) в порядке и </w:t>
      </w:r>
      <w:r w:rsidR="006F4DD1" w:rsidRPr="00C75101">
        <w:rPr>
          <w:rFonts w:ascii="Times New Roman" w:hAnsi="Times New Roman"/>
          <w:sz w:val="28"/>
          <w:szCs w:val="28"/>
          <w:lang w:eastAsia="ru-RU"/>
        </w:rPr>
        <w:t xml:space="preserve">в </w:t>
      </w:r>
      <w:r w:rsidRPr="00C75101">
        <w:rPr>
          <w:rFonts w:ascii="Times New Roman" w:hAnsi="Times New Roman"/>
          <w:sz w:val="28"/>
          <w:szCs w:val="28"/>
          <w:lang w:eastAsia="ru-RU"/>
        </w:rPr>
        <w:t>сроки, установленные</w:t>
      </w:r>
      <w:r w:rsidR="00541AE1" w:rsidRPr="00C75101">
        <w:rPr>
          <w:rFonts w:ascii="Times New Roman" w:hAnsi="Times New Roman"/>
          <w:sz w:val="28"/>
          <w:szCs w:val="28"/>
          <w:lang w:eastAsia="ru-RU"/>
        </w:rPr>
        <w:t xml:space="preserve"> </w:t>
      </w:r>
      <w:r w:rsidRPr="00C75101">
        <w:rPr>
          <w:rFonts w:ascii="Times New Roman" w:hAnsi="Times New Roman"/>
          <w:sz w:val="28"/>
          <w:szCs w:val="28"/>
          <w:lang w:eastAsia="ru-RU"/>
        </w:rPr>
        <w:t>Центральной избир</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тельной комиссией Российской Федерации (далее в настоящей части </w:t>
      </w:r>
      <w:r w:rsidR="00AC2F99" w:rsidRPr="00C75101">
        <w:rPr>
          <w:rFonts w:ascii="Times New Roman" w:hAnsi="Times New Roman"/>
          <w:sz w:val="28"/>
          <w:szCs w:val="28"/>
          <w:lang w:eastAsia="ru-RU"/>
        </w:rPr>
        <w:t>–</w:t>
      </w:r>
      <w:r w:rsidRPr="00C75101">
        <w:rPr>
          <w:rFonts w:ascii="Times New Roman" w:hAnsi="Times New Roman"/>
          <w:sz w:val="28"/>
          <w:szCs w:val="28"/>
          <w:lang w:eastAsia="ru-RU"/>
        </w:rPr>
        <w:t xml:space="preserve"> п</w:t>
      </w:r>
      <w:r w:rsidRPr="00C75101">
        <w:rPr>
          <w:rFonts w:ascii="Times New Roman" w:hAnsi="Times New Roman"/>
          <w:sz w:val="28"/>
          <w:szCs w:val="28"/>
          <w:lang w:eastAsia="ru-RU"/>
        </w:rPr>
        <w:t>о</w:t>
      </w:r>
      <w:r w:rsidRPr="00C75101">
        <w:rPr>
          <w:rFonts w:ascii="Times New Roman" w:hAnsi="Times New Roman"/>
          <w:sz w:val="28"/>
          <w:szCs w:val="28"/>
          <w:lang w:eastAsia="ru-RU"/>
        </w:rPr>
        <w:t>рядок).</w:t>
      </w:r>
      <w:proofErr w:type="gramEnd"/>
      <w:r w:rsidRPr="00C75101">
        <w:rPr>
          <w:rFonts w:ascii="Times New Roman" w:hAnsi="Times New Roman"/>
          <w:sz w:val="28"/>
          <w:szCs w:val="28"/>
          <w:lang w:eastAsia="ru-RU"/>
        </w:rPr>
        <w:t xml:space="preserve"> Заявление может быть подано участником голосования по отзыву только лично по предъявлении паспорта (в период замены паспорта </w:t>
      </w:r>
      <w:r w:rsidR="00AC2F99" w:rsidRPr="00C75101">
        <w:rPr>
          <w:rFonts w:ascii="Times New Roman" w:hAnsi="Times New Roman"/>
          <w:sz w:val="28"/>
          <w:szCs w:val="28"/>
          <w:lang w:eastAsia="ru-RU"/>
        </w:rPr>
        <w:t>–</w:t>
      </w:r>
      <w:r w:rsidRPr="00C75101">
        <w:rPr>
          <w:rFonts w:ascii="Times New Roman" w:hAnsi="Times New Roman"/>
          <w:sz w:val="28"/>
          <w:szCs w:val="28"/>
          <w:lang w:eastAsia="ru-RU"/>
        </w:rPr>
        <w:t xml:space="preserve"> вр</w:t>
      </w:r>
      <w:r w:rsidRPr="00C75101">
        <w:rPr>
          <w:rFonts w:ascii="Times New Roman" w:hAnsi="Times New Roman"/>
          <w:sz w:val="28"/>
          <w:szCs w:val="28"/>
          <w:lang w:eastAsia="ru-RU"/>
        </w:rPr>
        <w:t>е</w:t>
      </w:r>
      <w:r w:rsidRPr="00C75101">
        <w:rPr>
          <w:rFonts w:ascii="Times New Roman" w:hAnsi="Times New Roman"/>
          <w:sz w:val="28"/>
          <w:szCs w:val="28"/>
          <w:lang w:eastAsia="ru-RU"/>
        </w:rPr>
        <w:t>менного удостоверения личности). Заявление может быть подано с испол</w:t>
      </w:r>
      <w:r w:rsidRPr="00C75101">
        <w:rPr>
          <w:rFonts w:ascii="Times New Roman" w:hAnsi="Times New Roman"/>
          <w:sz w:val="28"/>
          <w:szCs w:val="28"/>
          <w:lang w:eastAsia="ru-RU"/>
        </w:rPr>
        <w:t>ь</w:t>
      </w:r>
      <w:r w:rsidRPr="00C75101">
        <w:rPr>
          <w:rFonts w:ascii="Times New Roman" w:hAnsi="Times New Roman"/>
          <w:sz w:val="28"/>
          <w:szCs w:val="28"/>
          <w:lang w:eastAsia="ru-RU"/>
        </w:rPr>
        <w:t>зованием федеральной государс</w:t>
      </w:r>
      <w:r w:rsidR="00AC2F99" w:rsidRPr="00C75101">
        <w:rPr>
          <w:rFonts w:ascii="Times New Roman" w:hAnsi="Times New Roman"/>
          <w:sz w:val="28"/>
          <w:szCs w:val="28"/>
          <w:lang w:eastAsia="ru-RU"/>
        </w:rPr>
        <w:t>твенной информационной системы «</w:t>
      </w:r>
      <w:r w:rsidRPr="00C75101">
        <w:rPr>
          <w:rFonts w:ascii="Times New Roman" w:hAnsi="Times New Roman"/>
          <w:sz w:val="28"/>
          <w:szCs w:val="28"/>
          <w:lang w:eastAsia="ru-RU"/>
        </w:rPr>
        <w:t>Ед</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ный портал государственных </w:t>
      </w:r>
      <w:r w:rsidR="00AC2F99" w:rsidRPr="00C75101">
        <w:rPr>
          <w:rFonts w:ascii="Times New Roman" w:hAnsi="Times New Roman"/>
          <w:sz w:val="28"/>
          <w:szCs w:val="28"/>
          <w:lang w:eastAsia="ru-RU"/>
        </w:rPr>
        <w:t>и муниципальных услуг (функций)»</w:t>
      </w:r>
      <w:r w:rsidRPr="00C75101">
        <w:rPr>
          <w:rFonts w:ascii="Times New Roman" w:hAnsi="Times New Roman"/>
          <w:sz w:val="28"/>
          <w:szCs w:val="28"/>
          <w:lang w:eastAsia="ru-RU"/>
        </w:rPr>
        <w:t>, через многофункциональный центр предоставления государственных и муниц</w:t>
      </w:r>
      <w:r w:rsidRPr="00C75101">
        <w:rPr>
          <w:rFonts w:ascii="Times New Roman" w:hAnsi="Times New Roman"/>
          <w:sz w:val="28"/>
          <w:szCs w:val="28"/>
          <w:lang w:eastAsia="ru-RU"/>
        </w:rPr>
        <w:t>и</w:t>
      </w:r>
      <w:r w:rsidRPr="00C75101">
        <w:rPr>
          <w:rFonts w:ascii="Times New Roman" w:hAnsi="Times New Roman"/>
          <w:sz w:val="28"/>
          <w:szCs w:val="28"/>
          <w:lang w:eastAsia="ru-RU"/>
        </w:rPr>
        <w:t>пальных услуг, если это предусмотрено порядком. Участник голосования по отзыву, подавший заявление, исключается из списка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по месту своего жительства. Участник голосования по отз</w:t>
      </w:r>
      <w:r w:rsidRPr="00C75101">
        <w:rPr>
          <w:rFonts w:ascii="Times New Roman" w:hAnsi="Times New Roman"/>
          <w:sz w:val="28"/>
          <w:szCs w:val="28"/>
          <w:lang w:eastAsia="ru-RU"/>
        </w:rPr>
        <w:t>ы</w:t>
      </w:r>
      <w:r w:rsidRPr="00C75101">
        <w:rPr>
          <w:rFonts w:ascii="Times New Roman" w:hAnsi="Times New Roman"/>
          <w:sz w:val="28"/>
          <w:szCs w:val="28"/>
          <w:lang w:eastAsia="ru-RU"/>
        </w:rPr>
        <w:t>ву, подавший заявление, может быть включен в список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по месту своего нахождения только на одном участке гол</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 xml:space="preserve">сования по отзыву. </w:t>
      </w:r>
      <w:proofErr w:type="gramStart"/>
      <w:r w:rsidRPr="00C75101">
        <w:rPr>
          <w:rFonts w:ascii="Times New Roman" w:hAnsi="Times New Roman"/>
          <w:sz w:val="28"/>
          <w:szCs w:val="28"/>
          <w:lang w:eastAsia="ru-RU"/>
        </w:rPr>
        <w:t>Участник голосования по отзыву, подавший заявление и явившийся в день голосования на участок голосования по отзыву по месту своего жительства, может быть включен в список участников голосования по отзыву только по решению участковой комиссии и только после уст</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новления факта, свидетельствующего о том, что он не проголосовал на </w:t>
      </w:r>
      <w:r w:rsidR="00EC0A08">
        <w:rPr>
          <w:rFonts w:ascii="Times New Roman" w:hAnsi="Times New Roman"/>
          <w:sz w:val="28"/>
          <w:szCs w:val="28"/>
          <w:lang w:eastAsia="ru-RU"/>
        </w:rPr>
        <w:t xml:space="preserve">  </w:t>
      </w:r>
      <w:r w:rsidRPr="00C75101">
        <w:rPr>
          <w:rFonts w:ascii="Times New Roman" w:hAnsi="Times New Roman"/>
          <w:sz w:val="28"/>
          <w:szCs w:val="28"/>
          <w:lang w:eastAsia="ru-RU"/>
        </w:rPr>
        <w:t>участке голосования по отзыву по месту своего нахождения.</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В случае включения участника голосования по отзыву в список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по месту</w:t>
      </w:r>
      <w:proofErr w:type="gramEnd"/>
      <w:r w:rsidRPr="00C75101">
        <w:rPr>
          <w:rFonts w:ascii="Times New Roman" w:hAnsi="Times New Roman"/>
          <w:sz w:val="28"/>
          <w:szCs w:val="28"/>
          <w:lang w:eastAsia="ru-RU"/>
        </w:rPr>
        <w:t xml:space="preserve"> своего жительства он утрачивает право быть вкл</w:t>
      </w:r>
      <w:r w:rsidRPr="00C75101">
        <w:rPr>
          <w:rFonts w:ascii="Times New Roman" w:hAnsi="Times New Roman"/>
          <w:sz w:val="28"/>
          <w:szCs w:val="28"/>
          <w:lang w:eastAsia="ru-RU"/>
        </w:rPr>
        <w:t>ю</w:t>
      </w:r>
      <w:r w:rsidRPr="00C75101">
        <w:rPr>
          <w:rFonts w:ascii="Times New Roman" w:hAnsi="Times New Roman"/>
          <w:sz w:val="28"/>
          <w:szCs w:val="28"/>
          <w:lang w:eastAsia="ru-RU"/>
        </w:rPr>
        <w:t>ченным в список участников голосования по отзыву по месту своего нахо</w:t>
      </w:r>
      <w:r w:rsidRPr="00C75101">
        <w:rPr>
          <w:rFonts w:ascii="Times New Roman" w:hAnsi="Times New Roman"/>
          <w:sz w:val="28"/>
          <w:szCs w:val="28"/>
          <w:lang w:eastAsia="ru-RU"/>
        </w:rPr>
        <w:t>ж</w:t>
      </w:r>
      <w:r w:rsidRPr="00C75101">
        <w:rPr>
          <w:rFonts w:ascii="Times New Roman" w:hAnsi="Times New Roman"/>
          <w:sz w:val="28"/>
          <w:szCs w:val="28"/>
          <w:lang w:eastAsia="ru-RU"/>
        </w:rPr>
        <w:t xml:space="preserve">дения. </w:t>
      </w:r>
      <w:proofErr w:type="gramStart"/>
      <w:r w:rsidRPr="00C75101">
        <w:rPr>
          <w:rFonts w:ascii="Times New Roman" w:hAnsi="Times New Roman"/>
          <w:sz w:val="28"/>
          <w:szCs w:val="28"/>
          <w:lang w:eastAsia="ru-RU"/>
        </w:rPr>
        <w:t>Информация о подаче заявления участником голосования по отзыву, в том числе об участке голосования по отзыву, на котором участник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подавший заявление, должен быть в соответствии с поря</w:t>
      </w:r>
      <w:r w:rsidRPr="00C75101">
        <w:rPr>
          <w:rFonts w:ascii="Times New Roman" w:hAnsi="Times New Roman"/>
          <w:sz w:val="28"/>
          <w:szCs w:val="28"/>
          <w:lang w:eastAsia="ru-RU"/>
        </w:rPr>
        <w:t>д</w:t>
      </w:r>
      <w:r w:rsidRPr="00C75101">
        <w:rPr>
          <w:rFonts w:ascii="Times New Roman" w:hAnsi="Times New Roman"/>
          <w:sz w:val="28"/>
          <w:szCs w:val="28"/>
          <w:lang w:eastAsia="ru-RU"/>
        </w:rPr>
        <w:t>ком включен в список участников голосования по отзыву, обрабатывается и доводится до сведения соответствующих территориальных и участковых комиссий, в том числе с использовани</w:t>
      </w:r>
      <w:r w:rsidR="00AC2F99" w:rsidRPr="00C75101">
        <w:rPr>
          <w:rFonts w:ascii="Times New Roman" w:hAnsi="Times New Roman"/>
          <w:sz w:val="28"/>
          <w:szCs w:val="28"/>
          <w:lang w:eastAsia="ru-RU"/>
        </w:rPr>
        <w:t>ем ГАС «Выборы»</w:t>
      </w:r>
      <w:r w:rsidRPr="00C75101">
        <w:rPr>
          <w:rFonts w:ascii="Times New Roman" w:hAnsi="Times New Roman"/>
          <w:sz w:val="28"/>
          <w:szCs w:val="28"/>
          <w:lang w:eastAsia="ru-RU"/>
        </w:rPr>
        <w:t>.</w:t>
      </w:r>
      <w:proofErr w:type="gramEnd"/>
      <w:r w:rsidRPr="00C75101">
        <w:rPr>
          <w:rFonts w:ascii="Times New Roman" w:hAnsi="Times New Roman"/>
          <w:sz w:val="28"/>
          <w:szCs w:val="28"/>
          <w:lang w:eastAsia="ru-RU"/>
        </w:rPr>
        <w:t xml:space="preserve"> Информация о числе участников голосования по отзыву, подавших заявления, отдельно по ка</w:t>
      </w:r>
      <w:r w:rsidRPr="00C75101">
        <w:rPr>
          <w:rFonts w:ascii="Times New Roman" w:hAnsi="Times New Roman"/>
          <w:sz w:val="28"/>
          <w:szCs w:val="28"/>
          <w:lang w:eastAsia="ru-RU"/>
        </w:rPr>
        <w:t>ж</w:t>
      </w:r>
      <w:r w:rsidRPr="00C75101">
        <w:rPr>
          <w:rFonts w:ascii="Times New Roman" w:hAnsi="Times New Roman"/>
          <w:sz w:val="28"/>
          <w:szCs w:val="28"/>
          <w:lang w:eastAsia="ru-RU"/>
        </w:rPr>
        <w:t xml:space="preserve">дому участку голосования по отзыву размещается в </w:t>
      </w:r>
      <w:r w:rsidR="00AC2F99" w:rsidRPr="00C75101">
        <w:rPr>
          <w:rFonts w:ascii="Times New Roman" w:hAnsi="Times New Roman"/>
          <w:sz w:val="28"/>
          <w:szCs w:val="28"/>
          <w:lang w:eastAsia="ru-RU"/>
        </w:rPr>
        <w:t>сети «</w:t>
      </w:r>
      <w:r w:rsidRPr="00C75101">
        <w:rPr>
          <w:rFonts w:ascii="Times New Roman" w:hAnsi="Times New Roman"/>
          <w:sz w:val="28"/>
          <w:szCs w:val="28"/>
          <w:lang w:eastAsia="ru-RU"/>
        </w:rPr>
        <w:t>Ин</w:t>
      </w:r>
      <w:r w:rsidR="00AC2F99" w:rsidRPr="00C75101">
        <w:rPr>
          <w:rFonts w:ascii="Times New Roman" w:hAnsi="Times New Roman"/>
          <w:sz w:val="28"/>
          <w:szCs w:val="28"/>
          <w:lang w:eastAsia="ru-RU"/>
        </w:rPr>
        <w:t>тернет»</w:t>
      </w:r>
      <w:r w:rsidRPr="00C75101">
        <w:rPr>
          <w:rFonts w:ascii="Times New Roman" w:hAnsi="Times New Roman"/>
          <w:sz w:val="28"/>
          <w:szCs w:val="28"/>
          <w:lang w:eastAsia="ru-RU"/>
        </w:rPr>
        <w:t xml:space="preserve"> в соо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ветствии с порядком. </w:t>
      </w:r>
    </w:p>
    <w:p w:rsidR="001D3A31" w:rsidRPr="00C75101" w:rsidRDefault="00541AE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53" w:name="Par601"/>
      <w:bookmarkEnd w:id="53"/>
      <w:r w:rsidRPr="00C75101">
        <w:rPr>
          <w:rFonts w:ascii="Times New Roman" w:hAnsi="Times New Roman"/>
          <w:sz w:val="28"/>
          <w:szCs w:val="28"/>
          <w:lang w:eastAsia="ru-RU"/>
        </w:rPr>
        <w:t>5</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 xml:space="preserve">Участники голосования по отзыву, которые будут находиться в день голосования в больницах или местах содержания под стражей </w:t>
      </w:r>
      <w:proofErr w:type="spellStart"/>
      <w:r w:rsidR="001D3A31" w:rsidRPr="00C75101">
        <w:rPr>
          <w:rFonts w:ascii="Times New Roman" w:hAnsi="Times New Roman"/>
          <w:sz w:val="28"/>
          <w:szCs w:val="28"/>
          <w:lang w:eastAsia="ru-RU"/>
        </w:rPr>
        <w:t>подо</w:t>
      </w:r>
      <w:r w:rsidR="00EC0A08">
        <w:rPr>
          <w:rFonts w:ascii="Times New Roman" w:hAnsi="Times New Roman"/>
          <w:sz w:val="28"/>
          <w:szCs w:val="28"/>
          <w:lang w:eastAsia="ru-RU"/>
        </w:rPr>
        <w:t>-</w:t>
      </w:r>
      <w:r w:rsidR="001D3A31" w:rsidRPr="00C75101">
        <w:rPr>
          <w:rFonts w:ascii="Times New Roman" w:hAnsi="Times New Roman"/>
          <w:sz w:val="28"/>
          <w:szCs w:val="28"/>
          <w:lang w:eastAsia="ru-RU"/>
        </w:rPr>
        <w:t>зреваемых</w:t>
      </w:r>
      <w:proofErr w:type="spellEnd"/>
      <w:r w:rsidR="001D3A31" w:rsidRPr="00C75101">
        <w:rPr>
          <w:rFonts w:ascii="Times New Roman" w:hAnsi="Times New Roman"/>
          <w:sz w:val="28"/>
          <w:szCs w:val="28"/>
          <w:lang w:eastAsia="ru-RU"/>
        </w:rPr>
        <w:t xml:space="preserve"> и обвиняемых в совершении преступлений, а также участники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лосования по отзыву из числа военнослужащих, находящихся вне места расположения воинской части, решением участковой комиссии могут быть включены</w:t>
      </w:r>
      <w:r w:rsidR="003637F4"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при условии нахождения места жительства этих участников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лосования по отзыву на территории Республики Карелия</w:t>
      </w:r>
      <w:r w:rsidR="003637F4"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в список</w:t>
      </w:r>
      <w:proofErr w:type="gramEnd"/>
      <w:r w:rsidR="001D3A31" w:rsidRPr="00C75101">
        <w:rPr>
          <w:rFonts w:ascii="Times New Roman" w:hAnsi="Times New Roman"/>
          <w:sz w:val="28"/>
          <w:szCs w:val="28"/>
          <w:lang w:eastAsia="ru-RU"/>
        </w:rPr>
        <w:t xml:space="preserve"> участн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ков голосования </w:t>
      </w:r>
      <w:proofErr w:type="gramStart"/>
      <w:r w:rsidR="001D3A31" w:rsidRPr="00C75101">
        <w:rPr>
          <w:rFonts w:ascii="Times New Roman" w:hAnsi="Times New Roman"/>
          <w:sz w:val="28"/>
          <w:szCs w:val="28"/>
          <w:lang w:eastAsia="ru-RU"/>
        </w:rPr>
        <w:t>по отзыву на участке голосования по отзыву по месту их временного пребывания по личному письменному заявлению</w:t>
      </w:r>
      <w:proofErr w:type="gramEnd"/>
      <w:r w:rsidR="001D3A31" w:rsidRPr="00C75101">
        <w:rPr>
          <w:rFonts w:ascii="Times New Roman" w:hAnsi="Times New Roman"/>
          <w:sz w:val="28"/>
          <w:szCs w:val="28"/>
          <w:lang w:eastAsia="ru-RU"/>
        </w:rPr>
        <w:t>, поданному в участковую комиссию</w:t>
      </w:r>
      <w:r w:rsidR="00746DAD" w:rsidRPr="00C75101">
        <w:rPr>
          <w:rFonts w:ascii="Times New Roman" w:hAnsi="Times New Roman"/>
          <w:sz w:val="28"/>
          <w:szCs w:val="28"/>
          <w:lang w:eastAsia="ru-RU"/>
        </w:rPr>
        <w:t xml:space="preserve"> не позднее 14 часов по московскому</w:t>
      </w:r>
      <w:r w:rsidR="001D3A31" w:rsidRPr="00C75101">
        <w:rPr>
          <w:rFonts w:ascii="Times New Roman" w:hAnsi="Times New Roman"/>
          <w:sz w:val="28"/>
          <w:szCs w:val="28"/>
          <w:lang w:eastAsia="ru-RU"/>
        </w:rPr>
        <w:t xml:space="preserve"> времени дня, </w:t>
      </w:r>
      <w:r w:rsidR="001D3A31" w:rsidRPr="00C75101">
        <w:rPr>
          <w:rFonts w:ascii="Times New Roman" w:hAnsi="Times New Roman"/>
          <w:sz w:val="28"/>
          <w:szCs w:val="28"/>
          <w:lang w:eastAsia="ru-RU"/>
        </w:rPr>
        <w:lastRenderedPageBreak/>
        <w:t xml:space="preserve">предшествующего дню голосования. </w:t>
      </w:r>
      <w:proofErr w:type="gramStart"/>
      <w:r w:rsidR="001D3A31" w:rsidRPr="00C75101">
        <w:rPr>
          <w:rFonts w:ascii="Times New Roman" w:hAnsi="Times New Roman"/>
          <w:sz w:val="28"/>
          <w:szCs w:val="28"/>
          <w:lang w:eastAsia="ru-RU"/>
        </w:rPr>
        <w:t xml:space="preserve">Информация о включении участника голосования по отзыву в список участников голосования по отзыву на </w:t>
      </w:r>
      <w:r w:rsidR="00EC0A08">
        <w:rPr>
          <w:rFonts w:ascii="Times New Roman" w:hAnsi="Times New Roman"/>
          <w:sz w:val="28"/>
          <w:szCs w:val="28"/>
          <w:lang w:eastAsia="ru-RU"/>
        </w:rPr>
        <w:t xml:space="preserve">   </w:t>
      </w:r>
      <w:r w:rsidR="001D3A31" w:rsidRPr="00C75101">
        <w:rPr>
          <w:rFonts w:ascii="Times New Roman" w:hAnsi="Times New Roman"/>
          <w:sz w:val="28"/>
          <w:szCs w:val="28"/>
          <w:lang w:eastAsia="ru-RU"/>
        </w:rPr>
        <w:t>участке голосования по отзыву по месту его временного пребывания пер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 xml:space="preserve">дается через соответствующую территориальную комиссию, в </w:t>
      </w:r>
      <w:r w:rsidR="00B473C5" w:rsidRPr="00C75101">
        <w:rPr>
          <w:rFonts w:ascii="Times New Roman" w:hAnsi="Times New Roman"/>
          <w:sz w:val="28"/>
          <w:szCs w:val="28"/>
          <w:lang w:eastAsia="ru-RU"/>
        </w:rPr>
        <w:t>том числе с использованием ГАС «Выборы»</w:t>
      </w:r>
      <w:r w:rsidR="001D3A31" w:rsidRPr="00C75101">
        <w:rPr>
          <w:rFonts w:ascii="Times New Roman" w:hAnsi="Times New Roman"/>
          <w:sz w:val="28"/>
          <w:szCs w:val="28"/>
          <w:lang w:eastAsia="ru-RU"/>
        </w:rPr>
        <w:t>, в участковую комиссию участка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 по отзыву, где данный участник голосования по отзыву включен в сп</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сок участников голосования по отзыву по месту его жительства.</w:t>
      </w:r>
      <w:proofErr w:type="gramEnd"/>
      <w:r w:rsidR="001D3A31" w:rsidRPr="00C75101">
        <w:rPr>
          <w:rFonts w:ascii="Times New Roman" w:hAnsi="Times New Roman"/>
          <w:sz w:val="28"/>
          <w:szCs w:val="28"/>
          <w:lang w:eastAsia="ru-RU"/>
        </w:rPr>
        <w:t xml:space="preserve"> Участковая комиссия, получившая данную информацию, в соответствующей строке списка участников голосов</w:t>
      </w:r>
      <w:r w:rsidR="00B473C5" w:rsidRPr="00C75101">
        <w:rPr>
          <w:rFonts w:ascii="Times New Roman" w:hAnsi="Times New Roman"/>
          <w:sz w:val="28"/>
          <w:szCs w:val="28"/>
          <w:lang w:eastAsia="ru-RU"/>
        </w:rPr>
        <w:t xml:space="preserve">ания по отзыву делает отметку: </w:t>
      </w:r>
      <w:proofErr w:type="gramStart"/>
      <w:r w:rsidR="00B473C5" w:rsidRPr="00C75101">
        <w:rPr>
          <w:rFonts w:ascii="Times New Roman" w:hAnsi="Times New Roman"/>
          <w:sz w:val="28"/>
          <w:szCs w:val="28"/>
          <w:lang w:eastAsia="ru-RU"/>
        </w:rPr>
        <w:t>«</w:t>
      </w:r>
      <w:r w:rsidR="001D3A31" w:rsidRPr="00C75101">
        <w:rPr>
          <w:rFonts w:ascii="Times New Roman" w:hAnsi="Times New Roman"/>
          <w:sz w:val="28"/>
          <w:szCs w:val="28"/>
          <w:lang w:eastAsia="ru-RU"/>
        </w:rPr>
        <w:t>Включен в сп</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сок участников голосования по отзыву на</w:t>
      </w:r>
      <w:r w:rsidR="00B473C5" w:rsidRPr="00C75101">
        <w:rPr>
          <w:rFonts w:ascii="Times New Roman" w:hAnsi="Times New Roman"/>
          <w:sz w:val="28"/>
          <w:szCs w:val="28"/>
          <w:lang w:eastAsia="ru-RU"/>
        </w:rPr>
        <w:t xml:space="preserve"> участке голосования по отз</w:t>
      </w:r>
      <w:r w:rsidR="00B473C5" w:rsidRPr="00C75101">
        <w:rPr>
          <w:rFonts w:ascii="Times New Roman" w:hAnsi="Times New Roman"/>
          <w:sz w:val="28"/>
          <w:szCs w:val="28"/>
          <w:lang w:eastAsia="ru-RU"/>
        </w:rPr>
        <w:t>ы</w:t>
      </w:r>
      <w:r w:rsidR="00B473C5" w:rsidRPr="00C75101">
        <w:rPr>
          <w:rFonts w:ascii="Times New Roman" w:hAnsi="Times New Roman"/>
          <w:sz w:val="28"/>
          <w:szCs w:val="28"/>
          <w:lang w:eastAsia="ru-RU"/>
        </w:rPr>
        <w:t>ву №»</w:t>
      </w:r>
      <w:r w:rsidR="001D3A31" w:rsidRPr="00C75101">
        <w:rPr>
          <w:rFonts w:ascii="Times New Roman" w:hAnsi="Times New Roman"/>
          <w:sz w:val="28"/>
          <w:szCs w:val="28"/>
          <w:lang w:eastAsia="ru-RU"/>
        </w:rPr>
        <w:t xml:space="preserve"> с указанием номера участка голосования по отзыву. </w:t>
      </w:r>
      <w:proofErr w:type="gramEnd"/>
    </w:p>
    <w:p w:rsidR="001D3A31" w:rsidRPr="00C75101" w:rsidRDefault="00541AE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54" w:name="Par603"/>
      <w:bookmarkEnd w:id="54"/>
      <w:r w:rsidRPr="00C75101">
        <w:rPr>
          <w:rFonts w:ascii="Times New Roman" w:hAnsi="Times New Roman"/>
          <w:sz w:val="28"/>
          <w:szCs w:val="28"/>
          <w:lang w:eastAsia="ru-RU"/>
        </w:rPr>
        <w:t>6</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Граждане Российской Федерации, признанные вынужденными п</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реселенцами либо обратившиеся в федеральный орган исполнительной вл</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сти, уполномоченный на осуществление функций по контролю и надзору в сфере миграции, или его территориальные органы с ходатайством о призн</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нии их вынужденными переселенцами, включаются решением участковой комиссии в список участников голосования по отзыву на участке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ния по отзыву по месту их пребывания на основании паспорта или </w:t>
      </w:r>
      <w:proofErr w:type="spellStart"/>
      <w:r w:rsidR="001D3A31" w:rsidRPr="00C75101">
        <w:rPr>
          <w:rFonts w:ascii="Times New Roman" w:hAnsi="Times New Roman"/>
          <w:sz w:val="28"/>
          <w:szCs w:val="28"/>
          <w:lang w:eastAsia="ru-RU"/>
        </w:rPr>
        <w:t>зам</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ня</w:t>
      </w:r>
      <w:r w:rsidR="00EC0A08">
        <w:rPr>
          <w:rFonts w:ascii="Times New Roman" w:hAnsi="Times New Roman"/>
          <w:sz w:val="28"/>
          <w:szCs w:val="28"/>
          <w:lang w:eastAsia="ru-RU"/>
        </w:rPr>
        <w:t>-</w:t>
      </w:r>
      <w:r w:rsidR="001D3A31" w:rsidRPr="00C75101">
        <w:rPr>
          <w:rFonts w:ascii="Times New Roman" w:hAnsi="Times New Roman"/>
          <w:sz w:val="28"/>
          <w:szCs w:val="28"/>
          <w:lang w:eastAsia="ru-RU"/>
        </w:rPr>
        <w:t>ющего</w:t>
      </w:r>
      <w:proofErr w:type="spellEnd"/>
      <w:r w:rsidR="001D3A31" w:rsidRPr="00C75101">
        <w:rPr>
          <w:rFonts w:ascii="Times New Roman" w:hAnsi="Times New Roman"/>
          <w:sz w:val="28"/>
          <w:szCs w:val="28"/>
          <w:lang w:eastAsia="ru-RU"/>
        </w:rPr>
        <w:t xml:space="preserve"> его</w:t>
      </w:r>
      <w:proofErr w:type="gramEnd"/>
      <w:r w:rsidR="001D3A31" w:rsidRPr="00C75101">
        <w:rPr>
          <w:rFonts w:ascii="Times New Roman" w:hAnsi="Times New Roman"/>
          <w:sz w:val="28"/>
          <w:szCs w:val="28"/>
          <w:lang w:eastAsia="ru-RU"/>
        </w:rPr>
        <w:t xml:space="preserve"> документа, соответствующих документов, выданных вышеук</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занным</w:t>
      </w:r>
      <w:r w:rsidR="00557AFB"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 федеральным органом исполнительной власти или его территор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альными органами. </w:t>
      </w:r>
    </w:p>
    <w:p w:rsidR="001D3A31" w:rsidRPr="00C75101" w:rsidRDefault="00541AE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Граждане Российской Федерации, зарегистрированные по месту жительства на территории участка голосования по отзыву после предста</w:t>
      </w:r>
      <w:r w:rsidR="001D3A31" w:rsidRPr="00C75101">
        <w:rPr>
          <w:rFonts w:ascii="Times New Roman" w:hAnsi="Times New Roman"/>
          <w:sz w:val="28"/>
          <w:szCs w:val="28"/>
          <w:lang w:eastAsia="ru-RU"/>
        </w:rPr>
        <w:t>в</w:t>
      </w:r>
      <w:r w:rsidR="001D3A31" w:rsidRPr="00C75101">
        <w:rPr>
          <w:rFonts w:ascii="Times New Roman" w:hAnsi="Times New Roman"/>
          <w:sz w:val="28"/>
          <w:szCs w:val="28"/>
          <w:lang w:eastAsia="ru-RU"/>
        </w:rPr>
        <w:t>ления списка участников голосования по отзыву для ознакомления участн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ков голосования по отзыву, а также участники голосования по отзыву, по какой-либо иной причине не включенные в список участников голосования по отзыву, дополнительно включаются участковой комиссией в список </w:t>
      </w:r>
      <w:r w:rsidR="00EC0A08">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участников голосования по отзыву на основании паспорта или документа, </w:t>
      </w:r>
      <w:r w:rsidR="001D3A31" w:rsidRPr="00C75101">
        <w:rPr>
          <w:rFonts w:ascii="Times New Roman" w:hAnsi="Times New Roman"/>
          <w:sz w:val="28"/>
          <w:szCs w:val="28"/>
          <w:lang w:eastAsia="ru-RU"/>
        </w:rPr>
        <w:lastRenderedPageBreak/>
        <w:t>заменяющего</w:t>
      </w:r>
      <w:proofErr w:type="gramEnd"/>
      <w:r w:rsidR="001D3A31" w:rsidRPr="00C75101">
        <w:rPr>
          <w:rFonts w:ascii="Times New Roman" w:hAnsi="Times New Roman"/>
          <w:sz w:val="28"/>
          <w:szCs w:val="28"/>
          <w:lang w:eastAsia="ru-RU"/>
        </w:rPr>
        <w:t xml:space="preserve"> паспорт гражданина, а при необходимости и документов, по</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 xml:space="preserve">тверждающих факт </w:t>
      </w:r>
      <w:proofErr w:type="gramStart"/>
      <w:r w:rsidR="001D3A31" w:rsidRPr="00C75101">
        <w:rPr>
          <w:rFonts w:ascii="Times New Roman" w:hAnsi="Times New Roman"/>
          <w:sz w:val="28"/>
          <w:szCs w:val="28"/>
          <w:lang w:eastAsia="ru-RU"/>
        </w:rPr>
        <w:t>нахождения места жительства участника голосования</w:t>
      </w:r>
      <w:proofErr w:type="gramEnd"/>
      <w:r w:rsidR="001D3A31" w:rsidRPr="00C75101">
        <w:rPr>
          <w:rFonts w:ascii="Times New Roman" w:hAnsi="Times New Roman"/>
          <w:sz w:val="28"/>
          <w:szCs w:val="28"/>
          <w:lang w:eastAsia="ru-RU"/>
        </w:rPr>
        <w:t xml:space="preserve"> по отзыву на территории данного участка голосования.</w:t>
      </w:r>
    </w:p>
    <w:p w:rsidR="001D3A31" w:rsidRPr="00C75101" w:rsidRDefault="00541AE1" w:rsidP="003340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Исключение гражданина Российской Федерации из списка участн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ков голосования по отзыву, подписанного председателем и секретарем те</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риториальной комиссии (в случае, пред</w:t>
      </w:r>
      <w:r w:rsidR="00334066" w:rsidRPr="00C75101">
        <w:rPr>
          <w:rFonts w:ascii="Times New Roman" w:hAnsi="Times New Roman"/>
          <w:sz w:val="28"/>
          <w:szCs w:val="28"/>
          <w:lang w:eastAsia="ru-RU"/>
        </w:rPr>
        <w:t>усмотренном настоящим Законом, –</w:t>
      </w:r>
      <w:r w:rsidR="001D3A31" w:rsidRPr="00C75101">
        <w:rPr>
          <w:rFonts w:ascii="Times New Roman" w:hAnsi="Times New Roman"/>
          <w:sz w:val="28"/>
          <w:szCs w:val="28"/>
          <w:lang w:eastAsia="ru-RU"/>
        </w:rPr>
        <w:t xml:space="preserve"> председателем и секретарем участковой комиссии) и заверенного печатью этой комиссии, производится только на основании официальных докуме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тов, в том числе сообщения вышестоящей территориальной комиссии о включении участника голосования по отзыву в список участников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вания по отзыву на другом участке голосования</w:t>
      </w:r>
      <w:proofErr w:type="gramEnd"/>
      <w:r w:rsidR="001D3A31" w:rsidRPr="00C75101">
        <w:rPr>
          <w:rFonts w:ascii="Times New Roman" w:hAnsi="Times New Roman"/>
          <w:sz w:val="28"/>
          <w:szCs w:val="28"/>
          <w:lang w:eastAsia="ru-RU"/>
        </w:rPr>
        <w:t xml:space="preserve"> по отзыву. При этом в </w:t>
      </w:r>
      <w:r w:rsidR="00EC0A08">
        <w:rPr>
          <w:rFonts w:ascii="Times New Roman" w:hAnsi="Times New Roman"/>
          <w:sz w:val="28"/>
          <w:szCs w:val="28"/>
          <w:lang w:eastAsia="ru-RU"/>
        </w:rPr>
        <w:t xml:space="preserve">  </w:t>
      </w:r>
      <w:r w:rsidR="001D3A31" w:rsidRPr="00C75101">
        <w:rPr>
          <w:rFonts w:ascii="Times New Roman" w:hAnsi="Times New Roman"/>
          <w:sz w:val="28"/>
          <w:szCs w:val="28"/>
          <w:lang w:eastAsia="ru-RU"/>
        </w:rPr>
        <w:t>списке участников голосования по отз</w:t>
      </w:r>
      <w:r w:rsidR="00B41C2D" w:rsidRPr="00C75101">
        <w:rPr>
          <w:rFonts w:ascii="Times New Roman" w:hAnsi="Times New Roman"/>
          <w:sz w:val="28"/>
          <w:szCs w:val="28"/>
          <w:lang w:eastAsia="ru-RU"/>
        </w:rPr>
        <w:t>ыву, а также в базе данных ГАС «</w:t>
      </w:r>
      <w:r w:rsidR="001D3A31" w:rsidRPr="00C75101">
        <w:rPr>
          <w:rFonts w:ascii="Times New Roman" w:hAnsi="Times New Roman"/>
          <w:sz w:val="28"/>
          <w:szCs w:val="28"/>
          <w:lang w:eastAsia="ru-RU"/>
        </w:rPr>
        <w:t>В</w:t>
      </w:r>
      <w:r w:rsidR="001D3A31" w:rsidRPr="00C75101">
        <w:rPr>
          <w:rFonts w:ascii="Times New Roman" w:hAnsi="Times New Roman"/>
          <w:sz w:val="28"/>
          <w:szCs w:val="28"/>
          <w:lang w:eastAsia="ru-RU"/>
        </w:rPr>
        <w:t>ы</w:t>
      </w:r>
      <w:r w:rsidR="00B41C2D" w:rsidRPr="00C75101">
        <w:rPr>
          <w:rFonts w:ascii="Times New Roman" w:hAnsi="Times New Roman"/>
          <w:sz w:val="28"/>
          <w:szCs w:val="28"/>
          <w:lang w:eastAsia="ru-RU"/>
        </w:rPr>
        <w:t>боры»</w:t>
      </w:r>
      <w:r w:rsidR="001D3A31" w:rsidRPr="00C75101">
        <w:rPr>
          <w:rFonts w:ascii="Times New Roman" w:hAnsi="Times New Roman"/>
          <w:sz w:val="28"/>
          <w:szCs w:val="28"/>
          <w:lang w:eastAsia="ru-RU"/>
        </w:rPr>
        <w:t xml:space="preserve"> указываются дата исключения гражданина из списка участников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лосования по отзыву и причина этого исключения. Эта запись заверяется подписью председателя участковой комиссии с указанием даты внесения этой подписи. </w:t>
      </w:r>
    </w:p>
    <w:p w:rsidR="001D3A31" w:rsidRPr="00C75101" w:rsidRDefault="00541AE1" w:rsidP="00F222C0">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w:t>
      </w:r>
      <w:r w:rsidR="001D3A31" w:rsidRPr="00C75101">
        <w:rPr>
          <w:rFonts w:ascii="Times New Roman" w:hAnsi="Times New Roman"/>
          <w:sz w:val="28"/>
          <w:szCs w:val="28"/>
          <w:lang w:eastAsia="ru-RU"/>
        </w:rPr>
        <w:t>. Вносить какие-либо изменения в списки участников голосования по отзыву после окончания голосования и начала подсчета голосов запрещае</w:t>
      </w:r>
      <w:r w:rsidR="001D3A31" w:rsidRPr="00C75101">
        <w:rPr>
          <w:rFonts w:ascii="Times New Roman" w:hAnsi="Times New Roman"/>
          <w:sz w:val="28"/>
          <w:szCs w:val="28"/>
          <w:lang w:eastAsia="ru-RU"/>
        </w:rPr>
        <w:t>т</w:t>
      </w:r>
      <w:r w:rsidR="00F222C0" w:rsidRPr="00C75101">
        <w:rPr>
          <w:rFonts w:ascii="Times New Roman" w:hAnsi="Times New Roman"/>
          <w:sz w:val="28"/>
          <w:szCs w:val="28"/>
          <w:lang w:eastAsia="ru-RU"/>
        </w:rPr>
        <w:t>ся.</w:t>
      </w:r>
    </w:p>
    <w:p w:rsidR="00F222C0" w:rsidRPr="00C75101" w:rsidRDefault="00F222C0" w:rsidP="00F222C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222C0" w:rsidRPr="00C75101" w:rsidRDefault="001D3A31" w:rsidP="00F222C0">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bookmarkStart w:id="55" w:name="Par610"/>
      <w:bookmarkEnd w:id="55"/>
      <w:r w:rsidRPr="00C75101">
        <w:rPr>
          <w:rFonts w:ascii="Times New Roman" w:hAnsi="Times New Roman"/>
          <w:bCs/>
          <w:sz w:val="28"/>
          <w:szCs w:val="28"/>
          <w:lang w:eastAsia="ru-RU"/>
        </w:rPr>
        <w:t>Статья 30.</w:t>
      </w:r>
      <w:r w:rsidRPr="00C75101">
        <w:rPr>
          <w:rFonts w:ascii="Times New Roman" w:hAnsi="Times New Roman"/>
          <w:b/>
          <w:bCs/>
          <w:sz w:val="28"/>
          <w:szCs w:val="28"/>
          <w:lang w:eastAsia="ru-RU"/>
        </w:rPr>
        <w:t xml:space="preserve"> Ознакомление участников голосования </w:t>
      </w:r>
    </w:p>
    <w:p w:rsidR="00F222C0" w:rsidRPr="00C75101" w:rsidRDefault="00F222C0" w:rsidP="00F222C0">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FC07D9"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по отзыву со списками участников </w:t>
      </w:r>
    </w:p>
    <w:p w:rsidR="001D3A31" w:rsidRPr="00C75101" w:rsidRDefault="00F222C0" w:rsidP="00F222C0">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FC07D9"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голосования по отзыву</w:t>
      </w:r>
    </w:p>
    <w:p w:rsidR="001D3A31" w:rsidRPr="00C75101" w:rsidRDefault="001D3A31" w:rsidP="004D6FD7">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w:t>
      </w:r>
      <w:proofErr w:type="gramStart"/>
      <w:r w:rsidRPr="00C75101">
        <w:rPr>
          <w:rFonts w:ascii="Times New Roman" w:hAnsi="Times New Roman"/>
          <w:sz w:val="28"/>
          <w:szCs w:val="28"/>
          <w:lang w:eastAsia="ru-RU"/>
        </w:rPr>
        <w:t>Список участников голосования по отзыву представляется участк</w:t>
      </w:r>
      <w:r w:rsidRPr="00C75101">
        <w:rPr>
          <w:rFonts w:ascii="Times New Roman" w:hAnsi="Times New Roman"/>
          <w:sz w:val="28"/>
          <w:szCs w:val="28"/>
          <w:lang w:eastAsia="ru-RU"/>
        </w:rPr>
        <w:t>о</w:t>
      </w:r>
      <w:r w:rsidRPr="00C75101">
        <w:rPr>
          <w:rFonts w:ascii="Times New Roman" w:hAnsi="Times New Roman"/>
          <w:sz w:val="28"/>
          <w:szCs w:val="28"/>
          <w:lang w:eastAsia="ru-RU"/>
        </w:rPr>
        <w:t>вой комиссией для ознакомления участников голосования по отзыву и д</w:t>
      </w:r>
      <w:r w:rsidRPr="00C75101">
        <w:rPr>
          <w:rFonts w:ascii="Times New Roman" w:hAnsi="Times New Roman"/>
          <w:sz w:val="28"/>
          <w:szCs w:val="28"/>
          <w:lang w:eastAsia="ru-RU"/>
        </w:rPr>
        <w:t>о</w:t>
      </w:r>
      <w:r w:rsidRPr="00C75101">
        <w:rPr>
          <w:rFonts w:ascii="Times New Roman" w:hAnsi="Times New Roman"/>
          <w:sz w:val="28"/>
          <w:szCs w:val="28"/>
          <w:lang w:eastAsia="ru-RU"/>
        </w:rPr>
        <w:t>полнительного уточнения за 10 дней до дня голосования, а в предусмотре</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ных </w:t>
      </w:r>
      <w:hyperlink r:id="rId102" w:anchor="Par574" w:tooltip="4. По участку голосования по отзыву, образованному на территории воинской части, список участников голосования по отзыву - военнослужащих, находящихся в воинской части, членов их семей и других участников голосования по отзыву, если они проживают в предел" w:history="1">
        <w:r w:rsidRPr="00C75101">
          <w:rPr>
            <w:rFonts w:ascii="Times New Roman" w:hAnsi="Times New Roman"/>
            <w:sz w:val="28"/>
            <w:szCs w:val="28"/>
            <w:lang w:eastAsia="ru-RU"/>
          </w:rPr>
          <w:t>частями 4</w:t>
        </w:r>
      </w:hyperlink>
      <w:r w:rsidRPr="00C75101">
        <w:rPr>
          <w:rFonts w:ascii="Times New Roman" w:hAnsi="Times New Roman"/>
          <w:sz w:val="28"/>
          <w:szCs w:val="28"/>
          <w:lang w:eastAsia="ru-RU"/>
        </w:rPr>
        <w:t xml:space="preserve"> и </w:t>
      </w:r>
      <w:hyperlink r:id="rId103" w:anchor="Par576" w:tooltip="5. Списки участников голосования по отзыву по участкам голосования по отзыву, образованным в местах временного пребывания участников голосования по отзыву (больницах, санаториях, домах отдыха, местах содержания под стражей подозреваемых и обвиняемых в сов" w:history="1">
        <w:r w:rsidRPr="00C75101">
          <w:rPr>
            <w:rFonts w:ascii="Times New Roman" w:hAnsi="Times New Roman"/>
            <w:sz w:val="28"/>
            <w:szCs w:val="28"/>
            <w:lang w:eastAsia="ru-RU"/>
          </w:rPr>
          <w:t>5 статьи 28</w:t>
        </w:r>
      </w:hyperlink>
      <w:r w:rsidRPr="00C75101">
        <w:rPr>
          <w:rFonts w:ascii="Times New Roman" w:hAnsi="Times New Roman"/>
          <w:sz w:val="28"/>
          <w:szCs w:val="28"/>
          <w:lang w:eastAsia="ru-RU"/>
        </w:rPr>
        <w:t xml:space="preserve"> настоящего Закона случаях составления списка участников голосования по отзыву позднее этого срока </w:t>
      </w:r>
      <w:r w:rsidR="004D6FD7" w:rsidRPr="00C75101">
        <w:rPr>
          <w:rFonts w:ascii="Times New Roman" w:hAnsi="Times New Roman"/>
          <w:sz w:val="28"/>
          <w:szCs w:val="28"/>
          <w:lang w:eastAsia="ru-RU"/>
        </w:rPr>
        <w:t>–</w:t>
      </w:r>
      <w:r w:rsidRPr="00C75101">
        <w:rPr>
          <w:rFonts w:ascii="Times New Roman" w:hAnsi="Times New Roman"/>
          <w:sz w:val="28"/>
          <w:szCs w:val="28"/>
          <w:lang w:eastAsia="ru-RU"/>
        </w:rPr>
        <w:t xml:space="preserve"> непосредственно после составления списка участников голосования по отзыву. </w:t>
      </w:r>
      <w:r w:rsidR="004D6FD7" w:rsidRPr="00C75101">
        <w:rPr>
          <w:rFonts w:ascii="Times New Roman" w:hAnsi="Times New Roman"/>
          <w:sz w:val="28"/>
          <w:szCs w:val="28"/>
          <w:lang w:eastAsia="ru-RU"/>
        </w:rPr>
        <w:t xml:space="preserve">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56" w:name="Par614"/>
      <w:bookmarkEnd w:id="56"/>
      <w:r w:rsidRPr="00C75101">
        <w:rPr>
          <w:rFonts w:ascii="Times New Roman" w:hAnsi="Times New Roman"/>
          <w:sz w:val="28"/>
          <w:szCs w:val="28"/>
          <w:lang w:eastAsia="ru-RU"/>
        </w:rPr>
        <w:lastRenderedPageBreak/>
        <w:t xml:space="preserve">2. Гражданин Российской Федерации, обладающий правом на участие в голосовании по отзыву в соответствии со </w:t>
      </w:r>
      <w:hyperlink r:id="rId104" w:anchor="Par57" w:tooltip="Статья 5. Право граждан Российской Федерации на участие в голосовании по отзыву" w:history="1">
        <w:r w:rsidRPr="00C75101">
          <w:rPr>
            <w:rFonts w:ascii="Times New Roman" w:hAnsi="Times New Roman"/>
            <w:sz w:val="28"/>
            <w:szCs w:val="28"/>
            <w:lang w:eastAsia="ru-RU"/>
          </w:rPr>
          <w:t>статьей 5</w:t>
        </w:r>
      </w:hyperlink>
      <w:r w:rsidRPr="00C75101">
        <w:rPr>
          <w:rFonts w:ascii="Times New Roman" w:hAnsi="Times New Roman"/>
          <w:sz w:val="28"/>
          <w:szCs w:val="28"/>
          <w:lang w:eastAsia="ru-RU"/>
        </w:rPr>
        <w:t xml:space="preserve"> настоящего Закона, вправе обратиться в участковую комиссию с заявлением о включении его в список участников голосования по отзыву, о любой ошибке или неточности в сведениях о нем, внесенных в список участников голосования по отзыву. </w:t>
      </w:r>
      <w:proofErr w:type="gramStart"/>
      <w:r w:rsidRPr="00C75101">
        <w:rPr>
          <w:rFonts w:ascii="Times New Roman" w:hAnsi="Times New Roman"/>
          <w:sz w:val="28"/>
          <w:szCs w:val="28"/>
          <w:lang w:eastAsia="ru-RU"/>
        </w:rPr>
        <w:t>В течение 24 часов, а в день голосования в течение двух часов с момента обращения, но не позднее момента окончания голосования участковая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пию этого решения заявителю. </w:t>
      </w:r>
      <w:proofErr w:type="gramEnd"/>
    </w:p>
    <w:p w:rsidR="001D3A31" w:rsidRPr="00C75101" w:rsidRDefault="001D3A31" w:rsidP="00414B4C">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Решение участковой комиссии об отклонении заявления, указанн</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го в </w:t>
      </w:r>
      <w:hyperlink r:id="rId105" w:anchor="Par614" w:tooltip="2. Гражданин Российской Федерации, обладающий правом на участие в голосовании по отзыву в соответствии со статьей 5 настоящего Закона, вправе обратиться в участковую комиссию с заявлением о включении его в список участников голосования по отзыву, о любой " w:history="1">
        <w:r w:rsidRPr="00C75101">
          <w:rPr>
            <w:rFonts w:ascii="Times New Roman" w:hAnsi="Times New Roman"/>
            <w:sz w:val="28"/>
            <w:szCs w:val="28"/>
            <w:lang w:eastAsia="ru-RU"/>
          </w:rPr>
          <w:t>части 2</w:t>
        </w:r>
      </w:hyperlink>
      <w:r w:rsidRPr="00C75101">
        <w:rPr>
          <w:rFonts w:ascii="Times New Roman" w:hAnsi="Times New Roman"/>
          <w:sz w:val="28"/>
          <w:szCs w:val="28"/>
          <w:lang w:eastAsia="ru-RU"/>
        </w:rPr>
        <w:t xml:space="preserve"> настоящей статьи, может быть обжаловано в вышестоящую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миссию или в суд (по месту нахождения участковой комиссии). Жалоба (з</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явление) должна </w:t>
      </w:r>
      <w:r w:rsidR="008E0CB9">
        <w:rPr>
          <w:rFonts w:ascii="Times New Roman" w:hAnsi="Times New Roman"/>
          <w:sz w:val="28"/>
          <w:szCs w:val="28"/>
          <w:lang w:eastAsia="ru-RU"/>
        </w:rPr>
        <w:t xml:space="preserve">(должно) </w:t>
      </w:r>
      <w:r w:rsidRPr="00C75101">
        <w:rPr>
          <w:rFonts w:ascii="Times New Roman" w:hAnsi="Times New Roman"/>
          <w:sz w:val="28"/>
          <w:szCs w:val="28"/>
          <w:lang w:eastAsia="ru-RU"/>
        </w:rPr>
        <w:t xml:space="preserve">быть рассмотрена </w:t>
      </w:r>
      <w:r w:rsidR="008E0CB9">
        <w:rPr>
          <w:rFonts w:ascii="Times New Roman" w:hAnsi="Times New Roman"/>
          <w:sz w:val="28"/>
          <w:szCs w:val="28"/>
          <w:lang w:eastAsia="ru-RU"/>
        </w:rPr>
        <w:t xml:space="preserve">(рассмотрено) </w:t>
      </w:r>
      <w:r w:rsidRPr="00C75101">
        <w:rPr>
          <w:rFonts w:ascii="Times New Roman" w:hAnsi="Times New Roman"/>
          <w:sz w:val="28"/>
          <w:szCs w:val="28"/>
          <w:lang w:eastAsia="ru-RU"/>
        </w:rPr>
        <w:t xml:space="preserve">вышестоящей комиссией в трехдневный срок, а за три и менее дня до дня голосования и в день голосования </w:t>
      </w:r>
      <w:r w:rsidR="00414B4C" w:rsidRPr="00C75101">
        <w:rPr>
          <w:rFonts w:ascii="Times New Roman" w:hAnsi="Times New Roman"/>
          <w:sz w:val="28"/>
          <w:szCs w:val="28"/>
          <w:lang w:eastAsia="ru-RU"/>
        </w:rPr>
        <w:t>–</w:t>
      </w:r>
      <w:r w:rsidRPr="00C75101">
        <w:rPr>
          <w:rFonts w:ascii="Times New Roman" w:hAnsi="Times New Roman"/>
          <w:sz w:val="28"/>
          <w:szCs w:val="28"/>
          <w:lang w:eastAsia="ru-RU"/>
        </w:rPr>
        <w:t xml:space="preserve"> немедленно. В случае если принято решение об удовл</w:t>
      </w:r>
      <w:r w:rsidRPr="00C75101">
        <w:rPr>
          <w:rFonts w:ascii="Times New Roman" w:hAnsi="Times New Roman"/>
          <w:sz w:val="28"/>
          <w:szCs w:val="28"/>
          <w:lang w:eastAsia="ru-RU"/>
        </w:rPr>
        <w:t>е</w:t>
      </w:r>
      <w:r w:rsidRPr="00C75101">
        <w:rPr>
          <w:rFonts w:ascii="Times New Roman" w:hAnsi="Times New Roman"/>
          <w:sz w:val="28"/>
          <w:szCs w:val="28"/>
          <w:lang w:eastAsia="ru-RU"/>
        </w:rPr>
        <w:t>творении жалобы (заявления), исправление в списке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по отзыву производится участковой комиссией немедленно. </w:t>
      </w:r>
    </w:p>
    <w:p w:rsidR="001D3A31" w:rsidRPr="00C75101" w:rsidRDefault="00C83EA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w:t>
      </w:r>
      <w:proofErr w:type="gramStart"/>
      <w:r w:rsidR="001D3A31" w:rsidRPr="00C75101">
        <w:rPr>
          <w:rFonts w:ascii="Times New Roman" w:hAnsi="Times New Roman"/>
          <w:sz w:val="28"/>
          <w:szCs w:val="28"/>
          <w:lang w:eastAsia="ru-RU"/>
        </w:rPr>
        <w:t xml:space="preserve">Каждый гражданин Российской Федерации вправе сообщить в </w:t>
      </w:r>
      <w:r w:rsidR="00EC0A08">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участковую комиссию об изменении фамилии, имени, отчества, </w:t>
      </w:r>
      <w:proofErr w:type="spellStart"/>
      <w:r w:rsidR="001D3A31" w:rsidRPr="00C75101">
        <w:rPr>
          <w:rFonts w:ascii="Times New Roman" w:hAnsi="Times New Roman"/>
          <w:sz w:val="28"/>
          <w:szCs w:val="28"/>
          <w:lang w:eastAsia="ru-RU"/>
        </w:rPr>
        <w:t>граждан</w:t>
      </w:r>
      <w:r w:rsidR="00EC0A08">
        <w:rPr>
          <w:rFonts w:ascii="Times New Roman" w:hAnsi="Times New Roman"/>
          <w:sz w:val="28"/>
          <w:szCs w:val="28"/>
          <w:lang w:eastAsia="ru-RU"/>
        </w:rPr>
        <w:t>-</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ва</w:t>
      </w:r>
      <w:proofErr w:type="spellEnd"/>
      <w:r w:rsidR="001D3A31" w:rsidRPr="00C75101">
        <w:rPr>
          <w:rFonts w:ascii="Times New Roman" w:hAnsi="Times New Roman"/>
          <w:sz w:val="28"/>
          <w:szCs w:val="28"/>
          <w:lang w:eastAsia="ru-RU"/>
        </w:rPr>
        <w:t>, адреса места жительства, вида документа, удостоверяющего личность, с</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рии и номера этого документа, наименования или кода органа, выдавшего этот документ, даты выдачи документа участников голосования по отзыву, включенных в список участников голосования по отзыву на соответству</w:t>
      </w:r>
      <w:r w:rsidR="001D3A31" w:rsidRPr="00C75101">
        <w:rPr>
          <w:rFonts w:ascii="Times New Roman" w:hAnsi="Times New Roman"/>
          <w:sz w:val="28"/>
          <w:szCs w:val="28"/>
          <w:lang w:eastAsia="ru-RU"/>
        </w:rPr>
        <w:t>ю</w:t>
      </w:r>
      <w:r w:rsidR="001D3A31" w:rsidRPr="00C75101">
        <w:rPr>
          <w:rFonts w:ascii="Times New Roman" w:hAnsi="Times New Roman"/>
          <w:sz w:val="28"/>
          <w:szCs w:val="28"/>
          <w:lang w:eastAsia="ru-RU"/>
        </w:rPr>
        <w:t>щем участке голосования по отзыву.</w:t>
      </w:r>
      <w:proofErr w:type="gramEnd"/>
    </w:p>
    <w:p w:rsidR="001D3A31" w:rsidRPr="00C75101" w:rsidRDefault="001D3A31" w:rsidP="00F94F1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F94F14" w:rsidP="00513200">
      <w:pPr>
        <w:widowControl w:val="0"/>
        <w:autoSpaceDE w:val="0"/>
        <w:autoSpaceDN w:val="0"/>
        <w:adjustRightInd w:val="0"/>
        <w:spacing w:after="0" w:line="240" w:lineRule="auto"/>
        <w:ind w:firstLine="709"/>
        <w:outlineLvl w:val="1"/>
        <w:rPr>
          <w:rFonts w:ascii="Times New Roman" w:hAnsi="Times New Roman"/>
          <w:b/>
          <w:bCs/>
          <w:sz w:val="28"/>
          <w:szCs w:val="28"/>
          <w:lang w:eastAsia="ru-RU"/>
        </w:rPr>
      </w:pPr>
      <w:r w:rsidRPr="00C75101">
        <w:rPr>
          <w:rFonts w:ascii="Times New Roman" w:hAnsi="Times New Roman"/>
          <w:bCs/>
          <w:sz w:val="28"/>
          <w:szCs w:val="28"/>
          <w:lang w:eastAsia="ru-RU"/>
        </w:rPr>
        <w:t>Глава 8</w:t>
      </w:r>
      <w:r w:rsidR="001D3A31" w:rsidRPr="00C75101">
        <w:rPr>
          <w:rFonts w:ascii="Times New Roman" w:hAnsi="Times New Roman"/>
          <w:bCs/>
          <w:sz w:val="28"/>
          <w:szCs w:val="28"/>
          <w:lang w:eastAsia="ru-RU"/>
        </w:rPr>
        <w:t>.</w:t>
      </w:r>
      <w:r w:rsidR="001D3A31"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Информационное обеспечение кампании по отзыву</w:t>
      </w:r>
    </w:p>
    <w:p w:rsidR="00F94F14" w:rsidRPr="00C75101" w:rsidRDefault="00F94F14" w:rsidP="00F94F14">
      <w:pPr>
        <w:widowControl w:val="0"/>
        <w:autoSpaceDE w:val="0"/>
        <w:autoSpaceDN w:val="0"/>
        <w:adjustRightInd w:val="0"/>
        <w:spacing w:after="0" w:line="240" w:lineRule="auto"/>
        <w:ind w:firstLine="709"/>
        <w:outlineLvl w:val="1"/>
        <w:rPr>
          <w:rFonts w:ascii="Times New Roman" w:hAnsi="Times New Roman"/>
          <w:b/>
          <w:bCs/>
          <w:sz w:val="28"/>
          <w:szCs w:val="28"/>
          <w:lang w:eastAsia="ru-RU"/>
        </w:rPr>
      </w:pPr>
    </w:p>
    <w:p w:rsidR="001D3A31" w:rsidRPr="00C75101" w:rsidRDefault="001D3A31" w:rsidP="00F94F14">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lastRenderedPageBreak/>
        <w:t>Статья 31.</w:t>
      </w:r>
      <w:r w:rsidRPr="00C75101">
        <w:rPr>
          <w:rFonts w:ascii="Times New Roman" w:hAnsi="Times New Roman"/>
          <w:b/>
          <w:bCs/>
          <w:sz w:val="28"/>
          <w:szCs w:val="28"/>
          <w:lang w:eastAsia="ru-RU"/>
        </w:rPr>
        <w:t xml:space="preserve"> Информационное обеспечение кампании по отзыву</w:t>
      </w:r>
    </w:p>
    <w:p w:rsidR="007A4F6C" w:rsidRDefault="001D3A31" w:rsidP="00A06202">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Информационное обеспечение кампании по отзыву включает в себя информирование избирателей (участников голосования по отзыву) и агит</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цию по вопросам отзыва, способствует осознанному волеизъявлению </w:t>
      </w:r>
      <w:r w:rsidR="00EC0A08">
        <w:rPr>
          <w:rFonts w:ascii="Times New Roman" w:hAnsi="Times New Roman"/>
          <w:sz w:val="28"/>
          <w:szCs w:val="28"/>
          <w:lang w:eastAsia="ru-RU"/>
        </w:rPr>
        <w:t xml:space="preserve">    </w:t>
      </w:r>
      <w:r w:rsidRPr="00C75101">
        <w:rPr>
          <w:rFonts w:ascii="Times New Roman" w:hAnsi="Times New Roman"/>
          <w:sz w:val="28"/>
          <w:szCs w:val="28"/>
          <w:lang w:eastAsia="ru-RU"/>
        </w:rPr>
        <w:t>участников голосования по отзыву</w:t>
      </w:r>
      <w:r w:rsidR="00DA2F25" w:rsidRPr="00C75101">
        <w:rPr>
          <w:rFonts w:ascii="Times New Roman" w:hAnsi="Times New Roman"/>
          <w:sz w:val="28"/>
          <w:szCs w:val="28"/>
          <w:lang w:eastAsia="ru-RU"/>
        </w:rPr>
        <w:t>, гласности кампании по отзыву.</w:t>
      </w:r>
    </w:p>
    <w:p w:rsidR="00245537" w:rsidRPr="00C75101" w:rsidRDefault="00245537" w:rsidP="0024553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24FEA" w:rsidRPr="00C75101" w:rsidRDefault="001D3A31" w:rsidP="00824FEA">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32.</w:t>
      </w:r>
      <w:r w:rsidRPr="00C75101">
        <w:rPr>
          <w:rFonts w:ascii="Times New Roman" w:hAnsi="Times New Roman"/>
          <w:b/>
          <w:bCs/>
          <w:sz w:val="28"/>
          <w:szCs w:val="28"/>
          <w:lang w:eastAsia="ru-RU"/>
        </w:rPr>
        <w:t xml:space="preserve"> Информирование избирателей </w:t>
      </w:r>
    </w:p>
    <w:p w:rsidR="00824FEA" w:rsidRPr="00C75101" w:rsidRDefault="00824FEA" w:rsidP="00824FEA">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w:t>
      </w:r>
      <w:proofErr w:type="gramStart"/>
      <w:r w:rsidRPr="00C75101">
        <w:rPr>
          <w:rFonts w:ascii="Times New Roman" w:hAnsi="Times New Roman"/>
          <w:sz w:val="28"/>
          <w:szCs w:val="28"/>
          <w:lang w:eastAsia="ru-RU"/>
        </w:rPr>
        <w:t>Информирование избирателей (участников голосования по отзыву) осуществляют органы государственной власти, органы местного сам</w:t>
      </w:r>
      <w:r w:rsidRPr="00C75101">
        <w:rPr>
          <w:rFonts w:ascii="Times New Roman" w:hAnsi="Times New Roman"/>
          <w:sz w:val="28"/>
          <w:szCs w:val="28"/>
          <w:lang w:eastAsia="ru-RU"/>
        </w:rPr>
        <w:t>о</w:t>
      </w:r>
      <w:r w:rsidRPr="00C75101">
        <w:rPr>
          <w:rFonts w:ascii="Times New Roman" w:hAnsi="Times New Roman"/>
          <w:sz w:val="28"/>
          <w:szCs w:val="28"/>
          <w:lang w:eastAsia="ru-RU"/>
        </w:rPr>
        <w:t>управления, комиссии, организации, осуществляющие выпуск средств ма</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совой информации, редакции сетевых изданий, физические и юридические лица в соответствии с Федеральным </w:t>
      </w:r>
      <w:hyperlink r:id="rId106"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законом</w:t>
        </w:r>
      </w:hyperlink>
      <w:r w:rsidR="00E707A4"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w:t>
      </w:r>
      <w:r w:rsidRPr="00C75101">
        <w:rPr>
          <w:rFonts w:ascii="Times New Roman" w:hAnsi="Times New Roman"/>
          <w:sz w:val="28"/>
          <w:szCs w:val="28"/>
          <w:lang w:eastAsia="ru-RU"/>
        </w:rPr>
        <w:t>и</w:t>
      </w:r>
      <w:r w:rsidRPr="00C75101">
        <w:rPr>
          <w:rFonts w:ascii="Times New Roman" w:hAnsi="Times New Roman"/>
          <w:sz w:val="28"/>
          <w:szCs w:val="28"/>
          <w:lang w:eastAsia="ru-RU"/>
        </w:rPr>
        <w:t>рательных прав и права на участие в референдуме граждан Российской Ф</w:t>
      </w:r>
      <w:r w:rsidRPr="00C75101">
        <w:rPr>
          <w:rFonts w:ascii="Times New Roman" w:hAnsi="Times New Roman"/>
          <w:sz w:val="28"/>
          <w:szCs w:val="28"/>
          <w:lang w:eastAsia="ru-RU"/>
        </w:rPr>
        <w:t>е</w:t>
      </w:r>
      <w:r w:rsidR="00E707A4" w:rsidRPr="00C75101">
        <w:rPr>
          <w:rFonts w:ascii="Times New Roman" w:hAnsi="Times New Roman"/>
          <w:sz w:val="28"/>
          <w:szCs w:val="28"/>
          <w:lang w:eastAsia="ru-RU"/>
        </w:rPr>
        <w:t>дерации»</w:t>
      </w:r>
      <w:r w:rsidRPr="00C75101">
        <w:rPr>
          <w:rFonts w:ascii="Times New Roman" w:hAnsi="Times New Roman"/>
          <w:sz w:val="28"/>
          <w:szCs w:val="28"/>
          <w:lang w:eastAsia="ru-RU"/>
        </w:rPr>
        <w:t xml:space="preserve">, настоящим Законом.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w:t>
      </w:r>
      <w:r w:rsidRPr="00C75101">
        <w:rPr>
          <w:rFonts w:ascii="Times New Roman" w:hAnsi="Times New Roman"/>
          <w:sz w:val="28"/>
          <w:szCs w:val="28"/>
          <w:lang w:eastAsia="ru-RU"/>
        </w:rPr>
        <w:t>у</w:t>
      </w:r>
      <w:r w:rsidRPr="00C75101">
        <w:rPr>
          <w:rFonts w:ascii="Times New Roman" w:hAnsi="Times New Roman"/>
          <w:sz w:val="28"/>
          <w:szCs w:val="28"/>
          <w:lang w:eastAsia="ru-RU"/>
        </w:rPr>
        <w:t xml:space="preserve">шать права отзываемого лица, равенство прав инициативной группы, иных групп участников голосования по отзыву.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Информирование участников голосования по отзыву, в том числе через средства массовой информации, о подготовке и проведении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о сроках и порядке совершения действий по отзыву, закон</w:t>
      </w:r>
      <w:r w:rsidRPr="00C75101">
        <w:rPr>
          <w:rFonts w:ascii="Times New Roman" w:hAnsi="Times New Roman"/>
          <w:sz w:val="28"/>
          <w:szCs w:val="28"/>
          <w:lang w:eastAsia="ru-RU"/>
        </w:rPr>
        <w:t>о</w:t>
      </w:r>
      <w:r w:rsidRPr="00C75101">
        <w:rPr>
          <w:rFonts w:ascii="Times New Roman" w:hAnsi="Times New Roman"/>
          <w:sz w:val="28"/>
          <w:szCs w:val="28"/>
          <w:lang w:eastAsia="ru-RU"/>
        </w:rPr>
        <w:t>дательстве о порядке отзыва осуществляют комиссии. Комиссии также пр</w:t>
      </w:r>
      <w:r w:rsidRPr="00C75101">
        <w:rPr>
          <w:rFonts w:ascii="Times New Roman" w:hAnsi="Times New Roman"/>
          <w:sz w:val="28"/>
          <w:szCs w:val="28"/>
          <w:lang w:eastAsia="ru-RU"/>
        </w:rPr>
        <w:t>и</w:t>
      </w:r>
      <w:r w:rsidRPr="00C75101">
        <w:rPr>
          <w:rFonts w:ascii="Times New Roman" w:hAnsi="Times New Roman"/>
          <w:sz w:val="28"/>
          <w:szCs w:val="28"/>
          <w:lang w:eastAsia="ru-RU"/>
        </w:rPr>
        <w:t>нимают необходимые меры по информированию участников голосования по отзыву, являющихся инвалидами.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Организации, осуществляющие выпуск средств массовой информ</w:t>
      </w:r>
      <w:r w:rsidRPr="00C75101">
        <w:rPr>
          <w:rFonts w:ascii="Times New Roman" w:hAnsi="Times New Roman"/>
          <w:sz w:val="28"/>
          <w:szCs w:val="28"/>
          <w:lang w:eastAsia="ru-RU"/>
        </w:rPr>
        <w:t>а</w:t>
      </w:r>
      <w:r w:rsidRPr="00C75101">
        <w:rPr>
          <w:rFonts w:ascii="Times New Roman" w:hAnsi="Times New Roman"/>
          <w:sz w:val="28"/>
          <w:szCs w:val="28"/>
          <w:lang w:eastAsia="ru-RU"/>
        </w:rPr>
        <w:t>ции, редакции сетевых изданий свободны в своей деятельности по инфо</w:t>
      </w:r>
      <w:r w:rsidRPr="00C75101">
        <w:rPr>
          <w:rFonts w:ascii="Times New Roman" w:hAnsi="Times New Roman"/>
          <w:sz w:val="28"/>
          <w:szCs w:val="28"/>
          <w:lang w:eastAsia="ru-RU"/>
        </w:rPr>
        <w:t>р</w:t>
      </w:r>
      <w:r w:rsidRPr="00C75101">
        <w:rPr>
          <w:rFonts w:ascii="Times New Roman" w:hAnsi="Times New Roman"/>
          <w:sz w:val="28"/>
          <w:szCs w:val="28"/>
          <w:lang w:eastAsia="ru-RU"/>
        </w:rPr>
        <w:t>мированию избирателей (участников голосования по отзыву), осуществля</w:t>
      </w:r>
      <w:r w:rsidRPr="00C75101">
        <w:rPr>
          <w:rFonts w:ascii="Times New Roman" w:hAnsi="Times New Roman"/>
          <w:sz w:val="28"/>
          <w:szCs w:val="28"/>
          <w:lang w:eastAsia="ru-RU"/>
        </w:rPr>
        <w:t>е</w:t>
      </w:r>
      <w:r w:rsidRPr="00C75101">
        <w:rPr>
          <w:rFonts w:ascii="Times New Roman" w:hAnsi="Times New Roman"/>
          <w:sz w:val="28"/>
          <w:szCs w:val="28"/>
          <w:lang w:eastAsia="ru-RU"/>
        </w:rPr>
        <w:lastRenderedPageBreak/>
        <w:t xml:space="preserve">мой в соответствии с Федеральным </w:t>
      </w:r>
      <w:hyperlink r:id="rId10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законом</w:t>
        </w:r>
      </w:hyperlink>
      <w:r w:rsidR="0056600D"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w:t>
      </w:r>
      <w:r w:rsidRPr="00C75101">
        <w:rPr>
          <w:rFonts w:ascii="Times New Roman" w:hAnsi="Times New Roman"/>
          <w:sz w:val="28"/>
          <w:szCs w:val="28"/>
          <w:lang w:eastAsia="ru-RU"/>
        </w:rPr>
        <w:t>и</w:t>
      </w:r>
      <w:r w:rsidRPr="00C75101">
        <w:rPr>
          <w:rFonts w:ascii="Times New Roman" w:hAnsi="Times New Roman"/>
          <w:sz w:val="28"/>
          <w:szCs w:val="28"/>
          <w:lang w:eastAsia="ru-RU"/>
        </w:rPr>
        <w:t>рательных прав и права на участие в референдуме граждан Российской Ф</w:t>
      </w:r>
      <w:r w:rsidRPr="00C75101">
        <w:rPr>
          <w:rFonts w:ascii="Times New Roman" w:hAnsi="Times New Roman"/>
          <w:sz w:val="28"/>
          <w:szCs w:val="28"/>
          <w:lang w:eastAsia="ru-RU"/>
        </w:rPr>
        <w:t>е</w:t>
      </w:r>
      <w:r w:rsidR="0056600D" w:rsidRPr="00C75101">
        <w:rPr>
          <w:rFonts w:ascii="Times New Roman" w:hAnsi="Times New Roman"/>
          <w:sz w:val="28"/>
          <w:szCs w:val="28"/>
          <w:lang w:eastAsia="ru-RU"/>
        </w:rPr>
        <w:t>дерации»</w:t>
      </w:r>
      <w:r w:rsidRPr="00C75101">
        <w:rPr>
          <w:rFonts w:ascii="Times New Roman" w:hAnsi="Times New Roman"/>
          <w:sz w:val="28"/>
          <w:szCs w:val="28"/>
          <w:lang w:eastAsia="ru-RU"/>
        </w:rPr>
        <w:t>, настоящим Законом.</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Организации, осуществляющие выпуск средств массовой информации, редакции сетевых изданий вправе в соотве</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ствии с законодательством </w:t>
      </w:r>
      <w:r w:rsidR="00844A09" w:rsidRPr="00C75101">
        <w:rPr>
          <w:rFonts w:ascii="Times New Roman" w:hAnsi="Times New Roman"/>
          <w:sz w:val="28"/>
          <w:szCs w:val="28"/>
          <w:lang w:eastAsia="ru-RU"/>
        </w:rPr>
        <w:t xml:space="preserve">Российской Федерации </w:t>
      </w:r>
      <w:r w:rsidRPr="00C75101">
        <w:rPr>
          <w:rFonts w:ascii="Times New Roman" w:hAnsi="Times New Roman"/>
          <w:sz w:val="28"/>
          <w:szCs w:val="28"/>
          <w:lang w:eastAsia="ru-RU"/>
        </w:rPr>
        <w:t>публиковать (обнарод</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вать) интервью с представителями инициативной группы, иных групп </w:t>
      </w:r>
      <w:r w:rsidR="00EC0A08">
        <w:rPr>
          <w:rFonts w:ascii="Times New Roman" w:hAnsi="Times New Roman"/>
          <w:sz w:val="28"/>
          <w:szCs w:val="28"/>
          <w:lang w:eastAsia="ru-RU"/>
        </w:rPr>
        <w:t xml:space="preserve">   </w:t>
      </w:r>
      <w:r w:rsidRPr="00C75101">
        <w:rPr>
          <w:rFonts w:ascii="Times New Roman" w:hAnsi="Times New Roman"/>
          <w:sz w:val="28"/>
          <w:szCs w:val="28"/>
          <w:lang w:eastAsia="ru-RU"/>
        </w:rPr>
        <w:t>участников голосования по отзыву, а также с отзываемым лицом, выпускать в свет (в эфир) иные сообщения и материалы об инициативной группе, иных группах участников голосования по отзыву, отзываемом лице, передачи с участием представителей инициативной группы</w:t>
      </w:r>
      <w:proofErr w:type="gramEnd"/>
      <w:r w:rsidRPr="00C75101">
        <w:rPr>
          <w:rFonts w:ascii="Times New Roman" w:hAnsi="Times New Roman"/>
          <w:sz w:val="28"/>
          <w:szCs w:val="28"/>
          <w:lang w:eastAsia="ru-RU"/>
        </w:rPr>
        <w:t>, иных групп участников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и отзываемым лицом. Организации телерадиовещания, редакции электронных сетевых изданий вправе также в соответствии с ф</w:t>
      </w:r>
      <w:r w:rsidRPr="00C75101">
        <w:rPr>
          <w:rFonts w:ascii="Times New Roman" w:hAnsi="Times New Roman"/>
          <w:sz w:val="28"/>
          <w:szCs w:val="28"/>
          <w:lang w:eastAsia="ru-RU"/>
        </w:rPr>
        <w:t>е</w:t>
      </w:r>
      <w:r w:rsidRPr="00C75101">
        <w:rPr>
          <w:rFonts w:ascii="Times New Roman" w:hAnsi="Times New Roman"/>
          <w:sz w:val="28"/>
          <w:szCs w:val="28"/>
          <w:lang w:eastAsia="ru-RU"/>
        </w:rPr>
        <w:t>деральным законодательством организовывать совместные мероприятия с участием представителей инициативной группы, иных групп участников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отзываемым лицом и осуществлять трансляцию (о</w:t>
      </w:r>
      <w:r w:rsidRPr="00C75101">
        <w:rPr>
          <w:rFonts w:ascii="Times New Roman" w:hAnsi="Times New Roman"/>
          <w:sz w:val="28"/>
          <w:szCs w:val="28"/>
          <w:lang w:eastAsia="ru-RU"/>
        </w:rPr>
        <w:t>б</w:t>
      </w:r>
      <w:r w:rsidRPr="00C75101">
        <w:rPr>
          <w:rFonts w:ascii="Times New Roman" w:hAnsi="Times New Roman"/>
          <w:sz w:val="28"/>
          <w:szCs w:val="28"/>
          <w:lang w:eastAsia="ru-RU"/>
        </w:rPr>
        <w:t>народование) указанных мероприятий на каналах организаций телеради</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вещания, в электронных сетевых изданиях.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В информационных телепрограммах и радиопрограммах, публик</w:t>
      </w:r>
      <w:r w:rsidRPr="00C75101">
        <w:rPr>
          <w:rFonts w:ascii="Times New Roman" w:hAnsi="Times New Roman"/>
          <w:sz w:val="28"/>
          <w:szCs w:val="28"/>
          <w:lang w:eastAsia="ru-RU"/>
        </w:rPr>
        <w:t>а</w:t>
      </w:r>
      <w:r w:rsidRPr="00C75101">
        <w:rPr>
          <w:rFonts w:ascii="Times New Roman" w:hAnsi="Times New Roman"/>
          <w:sz w:val="28"/>
          <w:szCs w:val="28"/>
          <w:lang w:eastAsia="ru-RU"/>
        </w:rPr>
        <w:t>циях в периодических печатных изданиях, выпусках либо обновлениях с</w:t>
      </w:r>
      <w:r w:rsidRPr="00C75101">
        <w:rPr>
          <w:rFonts w:ascii="Times New Roman" w:hAnsi="Times New Roman"/>
          <w:sz w:val="28"/>
          <w:szCs w:val="28"/>
          <w:lang w:eastAsia="ru-RU"/>
        </w:rPr>
        <w:t>е</w:t>
      </w:r>
      <w:r w:rsidRPr="00C75101">
        <w:rPr>
          <w:rFonts w:ascii="Times New Roman" w:hAnsi="Times New Roman"/>
          <w:sz w:val="28"/>
          <w:szCs w:val="28"/>
          <w:lang w:eastAsia="ru-RU"/>
        </w:rPr>
        <w:t>тевого издания сообщения о деятельности инициативной группы, иных групп участников голосования по отзыву должны даваться исключительно отдельным информационным блоком, без комментариев. Такие информац</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онные блоки не оплачиваются инициативной группой, иными группами участников голосования по отзыву. </w:t>
      </w:r>
      <w:proofErr w:type="gramStart"/>
      <w:r w:rsidRPr="00C75101">
        <w:rPr>
          <w:rFonts w:ascii="Times New Roman" w:hAnsi="Times New Roman"/>
          <w:sz w:val="28"/>
          <w:szCs w:val="28"/>
          <w:lang w:eastAsia="ru-RU"/>
        </w:rPr>
        <w:t>В них не должно отдаваться предпочт</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ние какой бы то ни было группе участников голосования по отзыву или инициативной группе, не должна допускаться дискриминация (умаление прав) какой бы то ни было группы участников голосования по отзыву или инициативной группы, в том числе по времени освещения их деятельности, </w:t>
      </w:r>
      <w:r w:rsidRPr="00C75101">
        <w:rPr>
          <w:rFonts w:ascii="Times New Roman" w:hAnsi="Times New Roman"/>
          <w:sz w:val="28"/>
          <w:szCs w:val="28"/>
          <w:lang w:eastAsia="ru-RU"/>
        </w:rPr>
        <w:lastRenderedPageBreak/>
        <w:t xml:space="preserve">объему печатной площади, отведенной для таких сообщений.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Отзываемое лицо имеет право давать объяснения по поводу обсто</w:t>
      </w:r>
      <w:r w:rsidRPr="00C75101">
        <w:rPr>
          <w:rFonts w:ascii="Times New Roman" w:hAnsi="Times New Roman"/>
          <w:sz w:val="28"/>
          <w:szCs w:val="28"/>
          <w:lang w:eastAsia="ru-RU"/>
        </w:rPr>
        <w:t>я</w:t>
      </w:r>
      <w:r w:rsidRPr="00C75101">
        <w:rPr>
          <w:rFonts w:ascii="Times New Roman" w:hAnsi="Times New Roman"/>
          <w:sz w:val="28"/>
          <w:szCs w:val="28"/>
          <w:lang w:eastAsia="ru-RU"/>
        </w:rPr>
        <w:t>тельств, выдвигаемых в качестве оснований отзыва, в свободной, самосто</w:t>
      </w:r>
      <w:r w:rsidRPr="00C75101">
        <w:rPr>
          <w:rFonts w:ascii="Times New Roman" w:hAnsi="Times New Roman"/>
          <w:sz w:val="28"/>
          <w:szCs w:val="28"/>
          <w:lang w:eastAsia="ru-RU"/>
        </w:rPr>
        <w:t>я</w:t>
      </w:r>
      <w:r w:rsidRPr="00C75101">
        <w:rPr>
          <w:rFonts w:ascii="Times New Roman" w:hAnsi="Times New Roman"/>
          <w:sz w:val="28"/>
          <w:szCs w:val="28"/>
          <w:lang w:eastAsia="ru-RU"/>
        </w:rPr>
        <w:t>тельно определяемой им форме в течение всего периода кампании по отз</w:t>
      </w:r>
      <w:r w:rsidRPr="00C75101">
        <w:rPr>
          <w:rFonts w:ascii="Times New Roman" w:hAnsi="Times New Roman"/>
          <w:sz w:val="28"/>
          <w:szCs w:val="28"/>
          <w:lang w:eastAsia="ru-RU"/>
        </w:rPr>
        <w:t>ы</w:t>
      </w:r>
      <w:r w:rsidRPr="00C75101">
        <w:rPr>
          <w:rFonts w:ascii="Times New Roman" w:hAnsi="Times New Roman"/>
          <w:sz w:val="28"/>
          <w:szCs w:val="28"/>
          <w:lang w:eastAsia="ru-RU"/>
        </w:rPr>
        <w:t>ву.</w:t>
      </w:r>
      <w:r w:rsidR="007A4F6C" w:rsidRPr="00C75101">
        <w:rPr>
          <w:rFonts w:ascii="Times New Roman" w:hAnsi="Times New Roman"/>
          <w:sz w:val="28"/>
          <w:szCs w:val="28"/>
          <w:lang w:eastAsia="ru-RU"/>
        </w:rPr>
        <w:t xml:space="preserve"> </w:t>
      </w:r>
      <w:r w:rsidRPr="00C75101">
        <w:rPr>
          <w:rFonts w:ascii="Times New Roman" w:hAnsi="Times New Roman"/>
          <w:sz w:val="28"/>
          <w:szCs w:val="28"/>
          <w:lang w:eastAsia="ru-RU"/>
        </w:rPr>
        <w:t>Интервью, даваемое отзываемым лицом по поводу указанных обсто</w:t>
      </w:r>
      <w:r w:rsidRPr="00C75101">
        <w:rPr>
          <w:rFonts w:ascii="Times New Roman" w:hAnsi="Times New Roman"/>
          <w:sz w:val="28"/>
          <w:szCs w:val="28"/>
          <w:lang w:eastAsia="ru-RU"/>
        </w:rPr>
        <w:t>я</w:t>
      </w:r>
      <w:r w:rsidRPr="00C75101">
        <w:rPr>
          <w:rFonts w:ascii="Times New Roman" w:hAnsi="Times New Roman"/>
          <w:sz w:val="28"/>
          <w:szCs w:val="28"/>
          <w:lang w:eastAsia="ru-RU"/>
        </w:rPr>
        <w:t>тельств, иное публичное выступление, не содержащее призывов к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нию за или против отзыва, агитационными материалами не являются.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7. </w:t>
      </w:r>
      <w:proofErr w:type="gramStart"/>
      <w:r w:rsidRPr="00C75101">
        <w:rPr>
          <w:rFonts w:ascii="Times New Roman" w:hAnsi="Times New Roman"/>
          <w:sz w:val="28"/>
          <w:szCs w:val="28"/>
          <w:lang w:eastAsia="ru-RU"/>
        </w:rPr>
        <w:t>Журналист, иной творческий работник, должностное лицо орган</w:t>
      </w:r>
      <w:r w:rsidRPr="00C75101">
        <w:rPr>
          <w:rFonts w:ascii="Times New Roman" w:hAnsi="Times New Roman"/>
          <w:sz w:val="28"/>
          <w:szCs w:val="28"/>
          <w:lang w:eastAsia="ru-RU"/>
        </w:rPr>
        <w:t>и</w:t>
      </w:r>
      <w:r w:rsidRPr="00C75101">
        <w:rPr>
          <w:rFonts w:ascii="Times New Roman" w:hAnsi="Times New Roman"/>
          <w:sz w:val="28"/>
          <w:szCs w:val="28"/>
          <w:lang w:eastAsia="ru-RU"/>
        </w:rPr>
        <w:t>зации, осуществляющей выпуск средства массовой информации, редакции сетевого издания, участвующие (участвовавшие) в деятельности по инфо</w:t>
      </w:r>
      <w:r w:rsidRPr="00C75101">
        <w:rPr>
          <w:rFonts w:ascii="Times New Roman" w:hAnsi="Times New Roman"/>
          <w:sz w:val="28"/>
          <w:szCs w:val="28"/>
          <w:lang w:eastAsia="ru-RU"/>
        </w:rPr>
        <w:t>р</w:t>
      </w:r>
      <w:r w:rsidRPr="00C75101">
        <w:rPr>
          <w:rFonts w:ascii="Times New Roman" w:hAnsi="Times New Roman"/>
          <w:sz w:val="28"/>
          <w:szCs w:val="28"/>
          <w:lang w:eastAsia="ru-RU"/>
        </w:rPr>
        <w:t>мационному обеспечению кампании по отзыву в соответствии с законод</w:t>
      </w:r>
      <w:r w:rsidRPr="00C75101">
        <w:rPr>
          <w:rFonts w:ascii="Times New Roman" w:hAnsi="Times New Roman"/>
          <w:sz w:val="28"/>
          <w:szCs w:val="28"/>
          <w:lang w:eastAsia="ru-RU"/>
        </w:rPr>
        <w:t>а</w:t>
      </w:r>
      <w:r w:rsidRPr="00C75101">
        <w:rPr>
          <w:rFonts w:ascii="Times New Roman" w:hAnsi="Times New Roman"/>
          <w:sz w:val="28"/>
          <w:szCs w:val="28"/>
          <w:lang w:eastAsia="ru-RU"/>
        </w:rPr>
        <w:t>тельством о</w:t>
      </w:r>
      <w:r w:rsidR="00A15F35">
        <w:rPr>
          <w:rFonts w:ascii="Times New Roman" w:hAnsi="Times New Roman"/>
          <w:sz w:val="28"/>
          <w:szCs w:val="28"/>
          <w:lang w:eastAsia="ru-RU"/>
        </w:rPr>
        <w:t>б отзыве</w:t>
      </w:r>
      <w:r w:rsidRPr="00C75101">
        <w:rPr>
          <w:rFonts w:ascii="Times New Roman" w:hAnsi="Times New Roman"/>
          <w:sz w:val="28"/>
          <w:szCs w:val="28"/>
          <w:lang w:eastAsia="ru-RU"/>
        </w:rPr>
        <w:t>, по инициативе работодателя не могут быть уволены с работы или без их согласия переведены на другую работу в период камп</w:t>
      </w:r>
      <w:r w:rsidRPr="00C75101">
        <w:rPr>
          <w:rFonts w:ascii="Times New Roman" w:hAnsi="Times New Roman"/>
          <w:sz w:val="28"/>
          <w:szCs w:val="28"/>
          <w:lang w:eastAsia="ru-RU"/>
        </w:rPr>
        <w:t>а</w:t>
      </w:r>
      <w:r w:rsidRPr="00C75101">
        <w:rPr>
          <w:rFonts w:ascii="Times New Roman" w:hAnsi="Times New Roman"/>
          <w:sz w:val="28"/>
          <w:szCs w:val="28"/>
          <w:lang w:eastAsia="ru-RU"/>
        </w:rPr>
        <w:t>нии по отзыву и в течение одного года после окончания</w:t>
      </w:r>
      <w:proofErr w:type="gramEnd"/>
      <w:r w:rsidRPr="00C75101">
        <w:rPr>
          <w:rFonts w:ascii="Times New Roman" w:hAnsi="Times New Roman"/>
          <w:sz w:val="28"/>
          <w:szCs w:val="28"/>
          <w:lang w:eastAsia="ru-RU"/>
        </w:rPr>
        <w:t xml:space="preserve"> этой кампании по отзыву, за исключением случая, когда на них в соответствии с трудовым з</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конодательством Российской Федерации было наложено взыскание, не </w:t>
      </w:r>
      <w:r w:rsidR="00EC0A08">
        <w:rPr>
          <w:rFonts w:ascii="Times New Roman" w:hAnsi="Times New Roman"/>
          <w:sz w:val="28"/>
          <w:szCs w:val="28"/>
          <w:lang w:eastAsia="ru-RU"/>
        </w:rPr>
        <w:t xml:space="preserve">   </w:t>
      </w:r>
      <w:r w:rsidRPr="00C75101">
        <w:rPr>
          <w:rFonts w:ascii="Times New Roman" w:hAnsi="Times New Roman"/>
          <w:sz w:val="28"/>
          <w:szCs w:val="28"/>
          <w:lang w:eastAsia="ru-RU"/>
        </w:rPr>
        <w:t>оспоренное в судебном порядке либо признанное в судебном порядке з</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конным и обоснованным.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В день голосования до момента окончания голосования на террит</w:t>
      </w:r>
      <w:r w:rsidRPr="00C75101">
        <w:rPr>
          <w:rFonts w:ascii="Times New Roman" w:hAnsi="Times New Roman"/>
          <w:sz w:val="28"/>
          <w:szCs w:val="28"/>
          <w:lang w:eastAsia="ru-RU"/>
        </w:rPr>
        <w:t>о</w:t>
      </w:r>
      <w:r w:rsidRPr="00C75101">
        <w:rPr>
          <w:rFonts w:ascii="Times New Roman" w:hAnsi="Times New Roman"/>
          <w:sz w:val="28"/>
          <w:szCs w:val="28"/>
          <w:lang w:eastAsia="ru-RU"/>
        </w:rPr>
        <w:t>рии Республики Карелия запрещается опубликование (обнародование) да</w:t>
      </w:r>
      <w:r w:rsidRPr="00C75101">
        <w:rPr>
          <w:rFonts w:ascii="Times New Roman" w:hAnsi="Times New Roman"/>
          <w:sz w:val="28"/>
          <w:szCs w:val="28"/>
          <w:lang w:eastAsia="ru-RU"/>
        </w:rPr>
        <w:t>н</w:t>
      </w:r>
      <w:r w:rsidRPr="00C75101">
        <w:rPr>
          <w:rFonts w:ascii="Times New Roman" w:hAnsi="Times New Roman"/>
          <w:sz w:val="28"/>
          <w:szCs w:val="28"/>
          <w:lang w:eastAsia="ru-RU"/>
        </w:rPr>
        <w:t>ных об итогах голосования</w:t>
      </w:r>
      <w:r w:rsidR="00F93D8C"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о результатах голосования по отзыву, в том числе размещение таких данных в информационно-телекоммуникационных сетях, доступ к которым не ограничен определ</w:t>
      </w:r>
      <w:r w:rsidR="00432111" w:rsidRPr="00C75101">
        <w:rPr>
          <w:rFonts w:ascii="Times New Roman" w:hAnsi="Times New Roman"/>
          <w:sz w:val="28"/>
          <w:szCs w:val="28"/>
          <w:lang w:eastAsia="ru-RU"/>
        </w:rPr>
        <w:t>е</w:t>
      </w:r>
      <w:r w:rsidR="00432111" w:rsidRPr="00C75101">
        <w:rPr>
          <w:rFonts w:ascii="Times New Roman" w:hAnsi="Times New Roman"/>
          <w:sz w:val="28"/>
          <w:szCs w:val="28"/>
          <w:lang w:eastAsia="ru-RU"/>
        </w:rPr>
        <w:t>н</w:t>
      </w:r>
      <w:r w:rsidR="00432111" w:rsidRPr="00C75101">
        <w:rPr>
          <w:rFonts w:ascii="Times New Roman" w:hAnsi="Times New Roman"/>
          <w:sz w:val="28"/>
          <w:szCs w:val="28"/>
          <w:lang w:eastAsia="ru-RU"/>
        </w:rPr>
        <w:t>ным кругом лиц (включая сеть «Интернет»</w:t>
      </w:r>
      <w:r w:rsidRPr="00C75101">
        <w:rPr>
          <w:rFonts w:ascii="Times New Roman" w:hAnsi="Times New Roman"/>
          <w:sz w:val="28"/>
          <w:szCs w:val="28"/>
          <w:lang w:eastAsia="ru-RU"/>
        </w:rPr>
        <w:t>).</w:t>
      </w:r>
    </w:p>
    <w:p w:rsidR="001D3A31" w:rsidRPr="00C75101" w:rsidRDefault="001D3A31" w:rsidP="006C2A6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6C2A66">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33.</w:t>
      </w:r>
      <w:r w:rsidRPr="00C75101">
        <w:rPr>
          <w:rFonts w:ascii="Times New Roman" w:hAnsi="Times New Roman"/>
          <w:b/>
          <w:bCs/>
          <w:sz w:val="28"/>
          <w:szCs w:val="28"/>
          <w:lang w:eastAsia="ru-RU"/>
        </w:rPr>
        <w:t xml:space="preserve"> Опросы общественного мнения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Опубликование (обнародование) результатов опросов общественн</w:t>
      </w:r>
      <w:r w:rsidRPr="00C75101">
        <w:rPr>
          <w:rFonts w:ascii="Times New Roman" w:hAnsi="Times New Roman"/>
          <w:sz w:val="28"/>
          <w:szCs w:val="28"/>
          <w:lang w:eastAsia="ru-RU"/>
        </w:rPr>
        <w:t>о</w:t>
      </w:r>
      <w:r w:rsidRPr="00C75101">
        <w:rPr>
          <w:rFonts w:ascii="Times New Roman" w:hAnsi="Times New Roman"/>
          <w:sz w:val="28"/>
          <w:szCs w:val="28"/>
          <w:lang w:eastAsia="ru-RU"/>
        </w:rPr>
        <w:t>го мнения, связанных с кампанией по отзыву, является разновидностью и</w:t>
      </w:r>
      <w:r w:rsidRPr="00C75101">
        <w:rPr>
          <w:rFonts w:ascii="Times New Roman" w:hAnsi="Times New Roman"/>
          <w:sz w:val="28"/>
          <w:szCs w:val="28"/>
          <w:lang w:eastAsia="ru-RU"/>
        </w:rPr>
        <w:t>н</w:t>
      </w:r>
      <w:r w:rsidRPr="00C75101">
        <w:rPr>
          <w:rFonts w:ascii="Times New Roman" w:hAnsi="Times New Roman"/>
          <w:sz w:val="28"/>
          <w:szCs w:val="28"/>
          <w:lang w:eastAsia="ru-RU"/>
        </w:rPr>
        <w:lastRenderedPageBreak/>
        <w:t>формирования избирателей (участников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 xml:space="preserve">При опубликовании (обнародовании) результатов опросов </w:t>
      </w:r>
      <w:proofErr w:type="spellStart"/>
      <w:r w:rsidRPr="00C75101">
        <w:rPr>
          <w:rFonts w:ascii="Times New Roman" w:hAnsi="Times New Roman"/>
          <w:sz w:val="28"/>
          <w:szCs w:val="28"/>
          <w:lang w:eastAsia="ru-RU"/>
        </w:rPr>
        <w:t>обще</w:t>
      </w:r>
      <w:r w:rsidR="00EC0A08">
        <w:rPr>
          <w:rFonts w:ascii="Times New Roman" w:hAnsi="Times New Roman"/>
          <w:sz w:val="28"/>
          <w:szCs w:val="28"/>
          <w:lang w:eastAsia="ru-RU"/>
        </w:rPr>
        <w:t>-</w:t>
      </w:r>
      <w:r w:rsidRPr="00C75101">
        <w:rPr>
          <w:rFonts w:ascii="Times New Roman" w:hAnsi="Times New Roman"/>
          <w:sz w:val="28"/>
          <w:szCs w:val="28"/>
          <w:lang w:eastAsia="ru-RU"/>
        </w:rPr>
        <w:t>ственного</w:t>
      </w:r>
      <w:proofErr w:type="spellEnd"/>
      <w:r w:rsidRPr="00C75101">
        <w:rPr>
          <w:rFonts w:ascii="Times New Roman" w:hAnsi="Times New Roman"/>
          <w:sz w:val="28"/>
          <w:szCs w:val="28"/>
          <w:lang w:eastAsia="ru-RU"/>
        </w:rPr>
        <w:t xml:space="preserve"> мнения, связанных с кампанией по отзыву, редакции средств ма</w:t>
      </w:r>
      <w:r w:rsidRPr="00C75101">
        <w:rPr>
          <w:rFonts w:ascii="Times New Roman" w:hAnsi="Times New Roman"/>
          <w:sz w:val="28"/>
          <w:szCs w:val="28"/>
          <w:lang w:eastAsia="ru-RU"/>
        </w:rPr>
        <w:t>с</w:t>
      </w:r>
      <w:r w:rsidRPr="00C75101">
        <w:rPr>
          <w:rFonts w:ascii="Times New Roman" w:hAnsi="Times New Roman"/>
          <w:sz w:val="28"/>
          <w:szCs w:val="28"/>
          <w:lang w:eastAsia="ru-RU"/>
        </w:rPr>
        <w:t>совой информации, граждане и организации, публикующие (</w:t>
      </w:r>
      <w:proofErr w:type="spellStart"/>
      <w:r w:rsidRPr="00C75101">
        <w:rPr>
          <w:rFonts w:ascii="Times New Roman" w:hAnsi="Times New Roman"/>
          <w:sz w:val="28"/>
          <w:szCs w:val="28"/>
          <w:lang w:eastAsia="ru-RU"/>
        </w:rPr>
        <w:t>обнароду</w:t>
      </w:r>
      <w:r w:rsidRPr="00C75101">
        <w:rPr>
          <w:rFonts w:ascii="Times New Roman" w:hAnsi="Times New Roman"/>
          <w:sz w:val="28"/>
          <w:szCs w:val="28"/>
          <w:lang w:eastAsia="ru-RU"/>
        </w:rPr>
        <w:t>ю</w:t>
      </w:r>
      <w:r w:rsidRPr="00C75101">
        <w:rPr>
          <w:rFonts w:ascii="Times New Roman" w:hAnsi="Times New Roman"/>
          <w:sz w:val="28"/>
          <w:szCs w:val="28"/>
          <w:lang w:eastAsia="ru-RU"/>
        </w:rPr>
        <w:t>щие</w:t>
      </w:r>
      <w:proofErr w:type="spellEnd"/>
      <w:r w:rsidRPr="00C75101">
        <w:rPr>
          <w:rFonts w:ascii="Times New Roman" w:hAnsi="Times New Roman"/>
          <w:sz w:val="28"/>
          <w:szCs w:val="28"/>
          <w:lang w:eastAsia="ru-RU"/>
        </w:rPr>
        <w:t>) их, обязаны указывать организацию, проводившую опрос, время его проведения, число опрошенных (выборку), метод сбора информации, терр</w:t>
      </w:r>
      <w:r w:rsidRPr="00C75101">
        <w:rPr>
          <w:rFonts w:ascii="Times New Roman" w:hAnsi="Times New Roman"/>
          <w:sz w:val="28"/>
          <w:szCs w:val="28"/>
          <w:lang w:eastAsia="ru-RU"/>
        </w:rPr>
        <w:t>и</w:t>
      </w:r>
      <w:r w:rsidRPr="00C75101">
        <w:rPr>
          <w:rFonts w:ascii="Times New Roman" w:hAnsi="Times New Roman"/>
          <w:sz w:val="28"/>
          <w:szCs w:val="28"/>
          <w:lang w:eastAsia="ru-RU"/>
        </w:rPr>
        <w:t>торию, на которой проводился опрос, точную формулировку вопроса, ст</w:t>
      </w:r>
      <w:r w:rsidRPr="00C75101">
        <w:rPr>
          <w:rFonts w:ascii="Times New Roman" w:hAnsi="Times New Roman"/>
          <w:sz w:val="28"/>
          <w:szCs w:val="28"/>
          <w:lang w:eastAsia="ru-RU"/>
        </w:rPr>
        <w:t>а</w:t>
      </w:r>
      <w:r w:rsidRPr="00C75101">
        <w:rPr>
          <w:rFonts w:ascii="Times New Roman" w:hAnsi="Times New Roman"/>
          <w:sz w:val="28"/>
          <w:szCs w:val="28"/>
          <w:lang w:eastAsia="ru-RU"/>
        </w:rPr>
        <w:t>тистическую оценку возможной погрешности, лицо (лиц), заказавшее (зак</w:t>
      </w:r>
      <w:r w:rsidRPr="00C75101">
        <w:rPr>
          <w:rFonts w:ascii="Times New Roman" w:hAnsi="Times New Roman"/>
          <w:sz w:val="28"/>
          <w:szCs w:val="28"/>
          <w:lang w:eastAsia="ru-RU"/>
        </w:rPr>
        <w:t>а</w:t>
      </w:r>
      <w:r w:rsidRPr="00C75101">
        <w:rPr>
          <w:rFonts w:ascii="Times New Roman" w:hAnsi="Times New Roman"/>
          <w:sz w:val="28"/>
          <w:szCs w:val="28"/>
          <w:lang w:eastAsia="ru-RU"/>
        </w:rPr>
        <w:t>завших) проведение опроса и оплатившее (оплативших) указанную публ</w:t>
      </w:r>
      <w:r w:rsidRPr="00C75101">
        <w:rPr>
          <w:rFonts w:ascii="Times New Roman" w:hAnsi="Times New Roman"/>
          <w:sz w:val="28"/>
          <w:szCs w:val="28"/>
          <w:lang w:eastAsia="ru-RU"/>
        </w:rPr>
        <w:t>и</w:t>
      </w:r>
      <w:r w:rsidRPr="00C75101">
        <w:rPr>
          <w:rFonts w:ascii="Times New Roman" w:hAnsi="Times New Roman"/>
          <w:sz w:val="28"/>
          <w:szCs w:val="28"/>
          <w:lang w:eastAsia="ru-RU"/>
        </w:rPr>
        <w:t>кацию (</w:t>
      </w:r>
      <w:r w:rsidR="00C44406">
        <w:rPr>
          <w:rFonts w:ascii="Times New Roman" w:hAnsi="Times New Roman"/>
          <w:sz w:val="28"/>
          <w:szCs w:val="28"/>
          <w:lang w:eastAsia="ru-RU"/>
        </w:rPr>
        <w:t>указанное</w:t>
      </w:r>
      <w:proofErr w:type="gramEnd"/>
      <w:r w:rsidR="00C44406">
        <w:rPr>
          <w:rFonts w:ascii="Times New Roman" w:hAnsi="Times New Roman"/>
          <w:sz w:val="28"/>
          <w:szCs w:val="28"/>
          <w:lang w:eastAsia="ru-RU"/>
        </w:rPr>
        <w:t xml:space="preserve"> </w:t>
      </w:r>
      <w:r w:rsidRPr="00C75101">
        <w:rPr>
          <w:rFonts w:ascii="Times New Roman" w:hAnsi="Times New Roman"/>
          <w:sz w:val="28"/>
          <w:szCs w:val="28"/>
          <w:lang w:eastAsia="ru-RU"/>
        </w:rPr>
        <w:t>обнародование).</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иных исследований, связанных с кампанией по отзыву, в том числе их размещение в информационно-телекоммуникационных сетях, доступ к к</w:t>
      </w:r>
      <w:r w:rsidRPr="00C75101">
        <w:rPr>
          <w:rFonts w:ascii="Times New Roman" w:hAnsi="Times New Roman"/>
          <w:sz w:val="28"/>
          <w:szCs w:val="28"/>
          <w:lang w:eastAsia="ru-RU"/>
        </w:rPr>
        <w:t>о</w:t>
      </w:r>
      <w:r w:rsidRPr="00C75101">
        <w:rPr>
          <w:rFonts w:ascii="Times New Roman" w:hAnsi="Times New Roman"/>
          <w:sz w:val="28"/>
          <w:szCs w:val="28"/>
          <w:lang w:eastAsia="ru-RU"/>
        </w:rPr>
        <w:t>торым не ограничен определ</w:t>
      </w:r>
      <w:r w:rsidR="003A36BF" w:rsidRPr="00C75101">
        <w:rPr>
          <w:rFonts w:ascii="Times New Roman" w:hAnsi="Times New Roman"/>
          <w:sz w:val="28"/>
          <w:szCs w:val="28"/>
          <w:lang w:eastAsia="ru-RU"/>
        </w:rPr>
        <w:t>енным кругом лиц (включая сеть «Интернет»</w:t>
      </w:r>
      <w:r w:rsidRPr="00C75101">
        <w:rPr>
          <w:rFonts w:ascii="Times New Roman" w:hAnsi="Times New Roman"/>
          <w:sz w:val="28"/>
          <w:szCs w:val="28"/>
          <w:lang w:eastAsia="ru-RU"/>
        </w:rPr>
        <w:t>).</w:t>
      </w:r>
    </w:p>
    <w:p w:rsidR="001D3A31" w:rsidRPr="00C75101" w:rsidRDefault="001D3A31" w:rsidP="00E241F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241F1" w:rsidRPr="00C75101" w:rsidRDefault="001D3A31" w:rsidP="00E241F1">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34.</w:t>
      </w:r>
      <w:r w:rsidRPr="00C75101">
        <w:rPr>
          <w:rFonts w:ascii="Times New Roman" w:hAnsi="Times New Roman"/>
          <w:b/>
          <w:bCs/>
          <w:sz w:val="28"/>
          <w:szCs w:val="28"/>
          <w:lang w:eastAsia="ru-RU"/>
        </w:rPr>
        <w:t xml:space="preserve"> Организации телерадиовещания и периодические</w:t>
      </w:r>
    </w:p>
    <w:p w:rsidR="00E241F1" w:rsidRPr="00C75101" w:rsidRDefault="00E241F1" w:rsidP="00E241F1">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B60975"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 печатные издания, используемые </w:t>
      </w:r>
      <w:proofErr w:type="gramStart"/>
      <w:r w:rsidR="001D3A31" w:rsidRPr="00C75101">
        <w:rPr>
          <w:rFonts w:ascii="Times New Roman" w:hAnsi="Times New Roman"/>
          <w:b/>
          <w:bCs/>
          <w:sz w:val="28"/>
          <w:szCs w:val="28"/>
          <w:lang w:eastAsia="ru-RU"/>
        </w:rPr>
        <w:t>для</w:t>
      </w:r>
      <w:proofErr w:type="gramEnd"/>
      <w:r w:rsidR="001D3A31" w:rsidRPr="00C75101">
        <w:rPr>
          <w:rFonts w:ascii="Times New Roman" w:hAnsi="Times New Roman"/>
          <w:b/>
          <w:bCs/>
          <w:sz w:val="28"/>
          <w:szCs w:val="28"/>
          <w:lang w:eastAsia="ru-RU"/>
        </w:rPr>
        <w:t xml:space="preserve"> </w:t>
      </w:r>
    </w:p>
    <w:p w:rsidR="001D3A31" w:rsidRPr="00C75101" w:rsidRDefault="00E241F1" w:rsidP="00E241F1">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B60975"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информационного обеспечения кампании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Информационное обеспечение кампании по отзыву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w:t>
      </w:r>
      <w:r w:rsidRPr="00C75101">
        <w:rPr>
          <w:rFonts w:ascii="Times New Roman" w:hAnsi="Times New Roman"/>
          <w:sz w:val="28"/>
          <w:szCs w:val="28"/>
          <w:lang w:eastAsia="ru-RU"/>
        </w:rPr>
        <w:t>ь</w:t>
      </w:r>
      <w:r w:rsidRPr="00C75101">
        <w:rPr>
          <w:rFonts w:ascii="Times New Roman" w:hAnsi="Times New Roman"/>
          <w:sz w:val="28"/>
          <w:szCs w:val="28"/>
          <w:lang w:eastAsia="ru-RU"/>
        </w:rPr>
        <w:t>ных и негосударственных периодических печатных изданий.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57" w:name="Par652"/>
      <w:bookmarkEnd w:id="57"/>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Под государственными организациями телерадиовещания и пери</w:t>
      </w:r>
      <w:r w:rsidRPr="00C75101">
        <w:rPr>
          <w:rFonts w:ascii="Times New Roman" w:hAnsi="Times New Roman"/>
          <w:sz w:val="28"/>
          <w:szCs w:val="28"/>
          <w:lang w:eastAsia="ru-RU"/>
        </w:rPr>
        <w:t>о</w:t>
      </w:r>
      <w:r w:rsidRPr="00C75101">
        <w:rPr>
          <w:rFonts w:ascii="Times New Roman" w:hAnsi="Times New Roman"/>
          <w:sz w:val="28"/>
          <w:szCs w:val="28"/>
          <w:lang w:eastAsia="ru-RU"/>
        </w:rPr>
        <w:t>дическими печатными изданиями в настоящем Законе понимаются орган</w:t>
      </w:r>
      <w:r w:rsidRPr="00C75101">
        <w:rPr>
          <w:rFonts w:ascii="Times New Roman" w:hAnsi="Times New Roman"/>
          <w:sz w:val="28"/>
          <w:szCs w:val="28"/>
          <w:lang w:eastAsia="ru-RU"/>
        </w:rPr>
        <w:t>и</w:t>
      </w:r>
      <w:r w:rsidRPr="00C75101">
        <w:rPr>
          <w:rFonts w:ascii="Times New Roman" w:hAnsi="Times New Roman"/>
          <w:sz w:val="28"/>
          <w:szCs w:val="28"/>
          <w:lang w:eastAsia="ru-RU"/>
        </w:rPr>
        <w:t>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гол</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сования по отзыву являются государственные органы и организации и (или) которым за год, предшествующий дню официального опубликования реш</w:t>
      </w:r>
      <w:r w:rsidRPr="00C75101">
        <w:rPr>
          <w:rFonts w:ascii="Times New Roman" w:hAnsi="Times New Roman"/>
          <w:sz w:val="28"/>
          <w:szCs w:val="28"/>
          <w:lang w:eastAsia="ru-RU"/>
        </w:rPr>
        <w:t>е</w:t>
      </w:r>
      <w:r w:rsidRPr="00C75101">
        <w:rPr>
          <w:rFonts w:ascii="Times New Roman" w:hAnsi="Times New Roman"/>
          <w:sz w:val="28"/>
          <w:szCs w:val="28"/>
          <w:lang w:eastAsia="ru-RU"/>
        </w:rPr>
        <w:t>ния о назначении голосования по отзыву, выделялись бюджетные ассигн</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из</w:t>
      </w:r>
      <w:proofErr w:type="gramEnd"/>
      <w:r w:rsidRPr="00C75101">
        <w:rPr>
          <w:rFonts w:ascii="Times New Roman" w:hAnsi="Times New Roman"/>
          <w:sz w:val="28"/>
          <w:szCs w:val="28"/>
          <w:lang w:eastAsia="ru-RU"/>
        </w:rPr>
        <w:t xml:space="preserve"> федерального бюджета, бюджета Республики Карелия на их фун</w:t>
      </w:r>
      <w:r w:rsidRPr="00C75101">
        <w:rPr>
          <w:rFonts w:ascii="Times New Roman" w:hAnsi="Times New Roman"/>
          <w:sz w:val="28"/>
          <w:szCs w:val="28"/>
          <w:lang w:eastAsia="ru-RU"/>
        </w:rPr>
        <w:t>к</w:t>
      </w:r>
      <w:r w:rsidRPr="00C75101">
        <w:rPr>
          <w:rFonts w:ascii="Times New Roman" w:hAnsi="Times New Roman"/>
          <w:sz w:val="28"/>
          <w:szCs w:val="28"/>
          <w:lang w:eastAsia="ru-RU"/>
        </w:rPr>
        <w:t>ционирование (в том числе в форме субсидий) и (или) в уставном (складо</w:t>
      </w:r>
      <w:r w:rsidRPr="00C75101">
        <w:rPr>
          <w:rFonts w:ascii="Times New Roman" w:hAnsi="Times New Roman"/>
          <w:sz w:val="28"/>
          <w:szCs w:val="28"/>
          <w:lang w:eastAsia="ru-RU"/>
        </w:rPr>
        <w:t>ч</w:t>
      </w:r>
      <w:r w:rsidRPr="00C75101">
        <w:rPr>
          <w:rFonts w:ascii="Times New Roman" w:hAnsi="Times New Roman"/>
          <w:sz w:val="28"/>
          <w:szCs w:val="28"/>
          <w:lang w:eastAsia="ru-RU"/>
        </w:rPr>
        <w:t xml:space="preserve">ном) капитале которых на день официального опубликования решения о </w:t>
      </w:r>
      <w:r w:rsidR="00EC0A08">
        <w:rPr>
          <w:rFonts w:ascii="Times New Roman" w:hAnsi="Times New Roman"/>
          <w:sz w:val="28"/>
          <w:szCs w:val="28"/>
          <w:lang w:eastAsia="ru-RU"/>
        </w:rPr>
        <w:t xml:space="preserve"> </w:t>
      </w:r>
      <w:r w:rsidRPr="00C75101">
        <w:rPr>
          <w:rFonts w:ascii="Times New Roman" w:hAnsi="Times New Roman"/>
          <w:sz w:val="28"/>
          <w:szCs w:val="28"/>
          <w:lang w:eastAsia="ru-RU"/>
        </w:rPr>
        <w:t>назначении голосования по отзыву имеется доля (вклад) Российской Фед</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рации и (или) субъекта (субъектов) Российской Федерации.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58" w:name="Par654"/>
      <w:bookmarkEnd w:id="58"/>
      <w:r w:rsidRPr="00C75101">
        <w:rPr>
          <w:rFonts w:ascii="Times New Roman" w:hAnsi="Times New Roman"/>
          <w:sz w:val="28"/>
          <w:szCs w:val="28"/>
          <w:lang w:eastAsia="ru-RU"/>
        </w:rPr>
        <w:t xml:space="preserve">3. </w:t>
      </w:r>
      <w:proofErr w:type="gramStart"/>
      <w:r w:rsidRPr="00C75101">
        <w:rPr>
          <w:rFonts w:ascii="Times New Roman" w:hAnsi="Times New Roman"/>
          <w:sz w:val="28"/>
          <w:szCs w:val="28"/>
          <w:lang w:eastAsia="ru-RU"/>
        </w:rPr>
        <w:t>Под муниципальными организациями телерадиовещания и пери</w:t>
      </w:r>
      <w:r w:rsidRPr="00C75101">
        <w:rPr>
          <w:rFonts w:ascii="Times New Roman" w:hAnsi="Times New Roman"/>
          <w:sz w:val="28"/>
          <w:szCs w:val="28"/>
          <w:lang w:eastAsia="ru-RU"/>
        </w:rPr>
        <w:t>о</w:t>
      </w:r>
      <w:r w:rsidRPr="00C75101">
        <w:rPr>
          <w:rFonts w:ascii="Times New Roman" w:hAnsi="Times New Roman"/>
          <w:sz w:val="28"/>
          <w:szCs w:val="28"/>
          <w:lang w:eastAsia="ru-RU"/>
        </w:rPr>
        <w:t>дическими печатными изданиями в настоящем Законе понимаются орган</w:t>
      </w:r>
      <w:r w:rsidRPr="00C75101">
        <w:rPr>
          <w:rFonts w:ascii="Times New Roman" w:hAnsi="Times New Roman"/>
          <w:sz w:val="28"/>
          <w:szCs w:val="28"/>
          <w:lang w:eastAsia="ru-RU"/>
        </w:rPr>
        <w:t>и</w:t>
      </w:r>
      <w:r w:rsidRPr="00C75101">
        <w:rPr>
          <w:rFonts w:ascii="Times New Roman" w:hAnsi="Times New Roman"/>
          <w:sz w:val="28"/>
          <w:szCs w:val="28"/>
          <w:lang w:eastAsia="ru-RU"/>
        </w:rPr>
        <w:t>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являются органы местного самоуправления и муниц</w:t>
      </w:r>
      <w:r w:rsidRPr="00C75101">
        <w:rPr>
          <w:rFonts w:ascii="Times New Roman" w:hAnsi="Times New Roman"/>
          <w:sz w:val="28"/>
          <w:szCs w:val="28"/>
          <w:lang w:eastAsia="ru-RU"/>
        </w:rPr>
        <w:t>и</w:t>
      </w:r>
      <w:r w:rsidRPr="00C75101">
        <w:rPr>
          <w:rFonts w:ascii="Times New Roman" w:hAnsi="Times New Roman"/>
          <w:sz w:val="28"/>
          <w:szCs w:val="28"/>
          <w:lang w:eastAsia="ru-RU"/>
        </w:rPr>
        <w:t>пальные организации и (или) которым за год, предшествующий дню офиц</w:t>
      </w:r>
      <w:r w:rsidRPr="00C75101">
        <w:rPr>
          <w:rFonts w:ascii="Times New Roman" w:hAnsi="Times New Roman"/>
          <w:sz w:val="28"/>
          <w:szCs w:val="28"/>
          <w:lang w:eastAsia="ru-RU"/>
        </w:rPr>
        <w:t>и</w:t>
      </w:r>
      <w:r w:rsidRPr="00C75101">
        <w:rPr>
          <w:rFonts w:ascii="Times New Roman" w:hAnsi="Times New Roman"/>
          <w:sz w:val="28"/>
          <w:szCs w:val="28"/>
          <w:lang w:eastAsia="ru-RU"/>
        </w:rPr>
        <w:t>ального опубликования решения о назначении голосования по отзыву, в</w:t>
      </w:r>
      <w:r w:rsidRPr="00C75101">
        <w:rPr>
          <w:rFonts w:ascii="Times New Roman" w:hAnsi="Times New Roman"/>
          <w:sz w:val="28"/>
          <w:szCs w:val="28"/>
          <w:lang w:eastAsia="ru-RU"/>
        </w:rPr>
        <w:t>ы</w:t>
      </w:r>
      <w:r w:rsidRPr="00C75101">
        <w:rPr>
          <w:rFonts w:ascii="Times New Roman" w:hAnsi="Times New Roman"/>
          <w:sz w:val="28"/>
          <w:szCs w:val="28"/>
          <w:lang w:eastAsia="ru-RU"/>
        </w:rPr>
        <w:t>делялись бюджетные</w:t>
      </w:r>
      <w:proofErr w:type="gramEnd"/>
      <w:r w:rsidRPr="00C75101">
        <w:rPr>
          <w:rFonts w:ascii="Times New Roman" w:hAnsi="Times New Roman"/>
          <w:sz w:val="28"/>
          <w:szCs w:val="28"/>
          <w:lang w:eastAsia="ru-RU"/>
        </w:rPr>
        <w:t xml:space="preserve"> ассигнования из местного бюджета на их функцион</w:t>
      </w:r>
      <w:r w:rsidRPr="00C75101">
        <w:rPr>
          <w:rFonts w:ascii="Times New Roman" w:hAnsi="Times New Roman"/>
          <w:sz w:val="28"/>
          <w:szCs w:val="28"/>
          <w:lang w:eastAsia="ru-RU"/>
        </w:rPr>
        <w:t>и</w:t>
      </w:r>
      <w:r w:rsidRPr="00C75101">
        <w:rPr>
          <w:rFonts w:ascii="Times New Roman" w:hAnsi="Times New Roman"/>
          <w:sz w:val="28"/>
          <w:szCs w:val="28"/>
          <w:lang w:eastAsia="ru-RU"/>
        </w:rPr>
        <w:t>рование (в том числе в форме субсидий) и (или) в уставном (складочном) капитале которых на день официального опубликования решения о назн</w:t>
      </w:r>
      <w:r w:rsidRPr="00C75101">
        <w:rPr>
          <w:rFonts w:ascii="Times New Roman" w:hAnsi="Times New Roman"/>
          <w:sz w:val="28"/>
          <w:szCs w:val="28"/>
          <w:lang w:eastAsia="ru-RU"/>
        </w:rPr>
        <w:t>а</w:t>
      </w:r>
      <w:r w:rsidRPr="00C75101">
        <w:rPr>
          <w:rFonts w:ascii="Times New Roman" w:hAnsi="Times New Roman"/>
          <w:sz w:val="28"/>
          <w:szCs w:val="28"/>
          <w:lang w:eastAsia="ru-RU"/>
        </w:rPr>
        <w:t>чении голосования по отзыву имеется доля (вклад) муниципального образ</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(муниципальных образований).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Под негосударственными организациями телерадиовещания и п</w:t>
      </w:r>
      <w:r w:rsidRPr="00C75101">
        <w:rPr>
          <w:rFonts w:ascii="Times New Roman" w:hAnsi="Times New Roman"/>
          <w:sz w:val="28"/>
          <w:szCs w:val="28"/>
          <w:lang w:eastAsia="ru-RU"/>
        </w:rPr>
        <w:t>е</w:t>
      </w:r>
      <w:r w:rsidRPr="00C75101">
        <w:rPr>
          <w:rFonts w:ascii="Times New Roman" w:hAnsi="Times New Roman"/>
          <w:sz w:val="28"/>
          <w:szCs w:val="28"/>
          <w:lang w:eastAsia="ru-RU"/>
        </w:rPr>
        <w:t>риодическими печатными изданиями в настоящем Законе понимаются о</w:t>
      </w:r>
      <w:r w:rsidRPr="00C75101">
        <w:rPr>
          <w:rFonts w:ascii="Times New Roman" w:hAnsi="Times New Roman"/>
          <w:sz w:val="28"/>
          <w:szCs w:val="28"/>
          <w:lang w:eastAsia="ru-RU"/>
        </w:rPr>
        <w:t>р</w:t>
      </w:r>
      <w:r w:rsidRPr="00C75101">
        <w:rPr>
          <w:rFonts w:ascii="Times New Roman" w:hAnsi="Times New Roman"/>
          <w:sz w:val="28"/>
          <w:szCs w:val="28"/>
          <w:lang w:eastAsia="ru-RU"/>
        </w:rPr>
        <w:t>ганизации телерадиовещания и периодические печатные издания, не подп</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дающие под действие </w:t>
      </w:r>
      <w:hyperlink r:id="rId108" w:anchor="Par652" w:tooltip="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w:history="1">
        <w:r w:rsidRPr="00C75101">
          <w:rPr>
            <w:rFonts w:ascii="Times New Roman" w:hAnsi="Times New Roman"/>
            <w:sz w:val="28"/>
            <w:szCs w:val="28"/>
            <w:lang w:eastAsia="ru-RU"/>
          </w:rPr>
          <w:t>частей 2</w:t>
        </w:r>
      </w:hyperlink>
      <w:r w:rsidRPr="00C75101">
        <w:rPr>
          <w:rFonts w:ascii="Times New Roman" w:hAnsi="Times New Roman"/>
          <w:sz w:val="28"/>
          <w:szCs w:val="28"/>
          <w:lang w:eastAsia="ru-RU"/>
        </w:rPr>
        <w:t xml:space="preserve"> и </w:t>
      </w:r>
      <w:hyperlink r:id="rId109" w:anchor="Par654" w:tooltip="3.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 w:history="1">
        <w:r w:rsidRPr="00C75101">
          <w:rPr>
            <w:rFonts w:ascii="Times New Roman" w:hAnsi="Times New Roman"/>
            <w:sz w:val="28"/>
            <w:szCs w:val="28"/>
            <w:lang w:eastAsia="ru-RU"/>
          </w:rPr>
          <w:t>3</w:t>
        </w:r>
      </w:hyperlink>
      <w:r w:rsidRPr="00C75101">
        <w:rPr>
          <w:rFonts w:ascii="Times New Roman" w:hAnsi="Times New Roman"/>
          <w:sz w:val="28"/>
          <w:szCs w:val="28"/>
          <w:lang w:eastAsia="ru-RU"/>
        </w:rPr>
        <w:t xml:space="preserve"> настоящей статьи.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В зависимости от территории распространения информации орг</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низации телерадиовещания и периодические печатные издания разделяются в настоящем Законе </w:t>
      </w:r>
      <w:proofErr w:type="gramStart"/>
      <w:r w:rsidRPr="00C75101">
        <w:rPr>
          <w:rFonts w:ascii="Times New Roman" w:hAnsi="Times New Roman"/>
          <w:sz w:val="28"/>
          <w:szCs w:val="28"/>
          <w:lang w:eastAsia="ru-RU"/>
        </w:rPr>
        <w:t>на</w:t>
      </w:r>
      <w:proofErr w:type="gramEnd"/>
      <w:r w:rsidRPr="00C75101">
        <w:rPr>
          <w:rFonts w:ascii="Times New Roman" w:hAnsi="Times New Roman"/>
          <w:sz w:val="28"/>
          <w:szCs w:val="28"/>
          <w:lang w:eastAsia="ru-RU"/>
        </w:rPr>
        <w:t>:</w:t>
      </w:r>
    </w:p>
    <w:p w:rsidR="001D3A31" w:rsidRPr="00C75101" w:rsidRDefault="001D3A31" w:rsidP="002C4369">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59" w:name="Par658"/>
      <w:bookmarkEnd w:id="59"/>
      <w:r w:rsidRPr="00C75101">
        <w:rPr>
          <w:rFonts w:ascii="Times New Roman" w:hAnsi="Times New Roman"/>
          <w:sz w:val="28"/>
          <w:szCs w:val="28"/>
          <w:lang w:eastAsia="ru-RU"/>
        </w:rPr>
        <w:lastRenderedPageBreak/>
        <w:t>1) общероссийские организации телерадиовещания, то есть организ</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ции телерадиовещания, имеющие лицензию на вещание либо </w:t>
      </w:r>
      <w:proofErr w:type="spellStart"/>
      <w:proofErr w:type="gramStart"/>
      <w:r w:rsidRPr="00C75101">
        <w:rPr>
          <w:rFonts w:ascii="Times New Roman" w:hAnsi="Times New Roman"/>
          <w:sz w:val="28"/>
          <w:szCs w:val="28"/>
          <w:lang w:eastAsia="ru-RU"/>
        </w:rPr>
        <w:t>осущест</w:t>
      </w:r>
      <w:r w:rsidRPr="00C75101">
        <w:rPr>
          <w:rFonts w:ascii="Times New Roman" w:hAnsi="Times New Roman"/>
          <w:sz w:val="28"/>
          <w:szCs w:val="28"/>
          <w:lang w:eastAsia="ru-RU"/>
        </w:rPr>
        <w:t>в</w:t>
      </w:r>
      <w:r w:rsidRPr="00C75101">
        <w:rPr>
          <w:rFonts w:ascii="Times New Roman" w:hAnsi="Times New Roman"/>
          <w:sz w:val="28"/>
          <w:szCs w:val="28"/>
          <w:lang w:eastAsia="ru-RU"/>
        </w:rPr>
        <w:t>ля</w:t>
      </w:r>
      <w:r w:rsidR="00EC0A08">
        <w:rPr>
          <w:rFonts w:ascii="Times New Roman" w:hAnsi="Times New Roman"/>
          <w:sz w:val="28"/>
          <w:szCs w:val="28"/>
          <w:lang w:eastAsia="ru-RU"/>
        </w:rPr>
        <w:t>-</w:t>
      </w:r>
      <w:r w:rsidRPr="00C75101">
        <w:rPr>
          <w:rFonts w:ascii="Times New Roman" w:hAnsi="Times New Roman"/>
          <w:sz w:val="28"/>
          <w:szCs w:val="28"/>
          <w:lang w:eastAsia="ru-RU"/>
        </w:rPr>
        <w:t>ющие</w:t>
      </w:r>
      <w:proofErr w:type="spellEnd"/>
      <w:proofErr w:type="gramEnd"/>
      <w:r w:rsidRPr="00C75101">
        <w:rPr>
          <w:rFonts w:ascii="Times New Roman" w:hAnsi="Times New Roman"/>
          <w:sz w:val="28"/>
          <w:szCs w:val="28"/>
          <w:lang w:eastAsia="ru-RU"/>
        </w:rPr>
        <w:t xml:space="preserve"> выпуск средств массовой информации (телеканалов, радиоканалов, телепрограмм, радиопрограмм), распрост</w:t>
      </w:r>
      <w:r w:rsidR="005349CE" w:rsidRPr="00C75101">
        <w:rPr>
          <w:rFonts w:ascii="Times New Roman" w:hAnsi="Times New Roman"/>
          <w:sz w:val="28"/>
          <w:szCs w:val="28"/>
          <w:lang w:eastAsia="ru-RU"/>
        </w:rPr>
        <w:t>раняемых на основании догов</w:t>
      </w:r>
      <w:r w:rsidR="005349CE" w:rsidRPr="00C75101">
        <w:rPr>
          <w:rFonts w:ascii="Times New Roman" w:hAnsi="Times New Roman"/>
          <w:sz w:val="28"/>
          <w:szCs w:val="28"/>
          <w:lang w:eastAsia="ru-RU"/>
        </w:rPr>
        <w:t>о</w:t>
      </w:r>
      <w:r w:rsidR="005349CE" w:rsidRPr="00C75101">
        <w:rPr>
          <w:rFonts w:ascii="Times New Roman" w:hAnsi="Times New Roman"/>
          <w:sz w:val="28"/>
          <w:szCs w:val="28"/>
          <w:lang w:eastAsia="ru-RU"/>
        </w:rPr>
        <w:t xml:space="preserve">ров с </w:t>
      </w:r>
      <w:r w:rsidRPr="00C75101">
        <w:rPr>
          <w:rFonts w:ascii="Times New Roman" w:hAnsi="Times New Roman"/>
          <w:sz w:val="28"/>
          <w:szCs w:val="28"/>
          <w:lang w:eastAsia="ru-RU"/>
        </w:rPr>
        <w:t>иными организациями телерадиовещания, на территориях половины или более чем половины субъектов Российской Федерации, в том числе и на терри</w:t>
      </w:r>
      <w:r w:rsidR="002C4369" w:rsidRPr="00C75101">
        <w:rPr>
          <w:rFonts w:ascii="Times New Roman" w:hAnsi="Times New Roman"/>
          <w:sz w:val="28"/>
          <w:szCs w:val="28"/>
          <w:lang w:eastAsia="ru-RU"/>
        </w:rPr>
        <w:t>тории Республики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w:t>
      </w:r>
      <w:r w:rsidRPr="00C75101">
        <w:rPr>
          <w:rFonts w:ascii="Times New Roman" w:hAnsi="Times New Roman"/>
          <w:sz w:val="28"/>
          <w:szCs w:val="28"/>
          <w:lang w:eastAsia="ru-RU"/>
        </w:rPr>
        <w:t>й</w:t>
      </w:r>
      <w:r w:rsidRPr="00C75101">
        <w:rPr>
          <w:rFonts w:ascii="Times New Roman" w:hAnsi="Times New Roman"/>
          <w:sz w:val="28"/>
          <w:szCs w:val="28"/>
          <w:lang w:eastAsia="ru-RU"/>
        </w:rPr>
        <w:t>ской Федерации, в том числе и на территории Республики Карелия, а также соответствующие подразделения организаций телерадиовещания, указа</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ных в </w:t>
      </w:r>
      <w:hyperlink r:id="rId110" w:anchor="Par658" w:tooltip="1) общероссийские организации телерадиовещания, то есть организации телерадиовещания, имеющие лицензию на вещание либо осуществляющие выпуск средств массовой информации (телеканалов, радиоканалов, телепрограмм, радиопрограмм), распространяемых на основани" w:history="1">
        <w:r w:rsidRPr="00C75101">
          <w:rPr>
            <w:rFonts w:ascii="Times New Roman" w:hAnsi="Times New Roman"/>
            <w:sz w:val="28"/>
            <w:szCs w:val="28"/>
            <w:lang w:eastAsia="ru-RU"/>
          </w:rPr>
          <w:t>пункте 1</w:t>
        </w:r>
      </w:hyperlink>
      <w:r w:rsidRPr="00C75101">
        <w:rPr>
          <w:rFonts w:ascii="Times New Roman" w:hAnsi="Times New Roman"/>
          <w:sz w:val="28"/>
          <w:szCs w:val="28"/>
          <w:lang w:eastAsia="ru-RU"/>
        </w:rPr>
        <w:t xml:space="preserve"> настоящей части;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общероссийские периодические печатные издания, то есть издания, зарегистрированные для распространения на территориях половины или б</w:t>
      </w:r>
      <w:r w:rsidRPr="00C75101">
        <w:rPr>
          <w:rFonts w:ascii="Times New Roman" w:hAnsi="Times New Roman"/>
          <w:sz w:val="28"/>
          <w:szCs w:val="28"/>
          <w:lang w:eastAsia="ru-RU"/>
        </w:rPr>
        <w:t>о</w:t>
      </w:r>
      <w:r w:rsidRPr="00C75101">
        <w:rPr>
          <w:rFonts w:ascii="Times New Roman" w:hAnsi="Times New Roman"/>
          <w:sz w:val="28"/>
          <w:szCs w:val="28"/>
          <w:lang w:eastAsia="ru-RU"/>
        </w:rPr>
        <w:t>лее чем половины субъектов Российской Федерации, в том числе и на те</w:t>
      </w:r>
      <w:r w:rsidRPr="00C75101">
        <w:rPr>
          <w:rFonts w:ascii="Times New Roman" w:hAnsi="Times New Roman"/>
          <w:sz w:val="28"/>
          <w:szCs w:val="28"/>
          <w:lang w:eastAsia="ru-RU"/>
        </w:rPr>
        <w:t>р</w:t>
      </w:r>
      <w:r w:rsidRPr="00C75101">
        <w:rPr>
          <w:rFonts w:ascii="Times New Roman" w:hAnsi="Times New Roman"/>
          <w:sz w:val="28"/>
          <w:szCs w:val="28"/>
          <w:lang w:eastAsia="ru-RU"/>
        </w:rPr>
        <w:t>ритории Республики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региональные периодические печатные издания, то есть издания, зарегистрированные для распространения на территориях менее чем пол</w:t>
      </w:r>
      <w:r w:rsidRPr="00C75101">
        <w:rPr>
          <w:rFonts w:ascii="Times New Roman" w:hAnsi="Times New Roman"/>
          <w:sz w:val="28"/>
          <w:szCs w:val="28"/>
          <w:lang w:eastAsia="ru-RU"/>
        </w:rPr>
        <w:t>о</w:t>
      </w:r>
      <w:r w:rsidRPr="00C75101">
        <w:rPr>
          <w:rFonts w:ascii="Times New Roman" w:hAnsi="Times New Roman"/>
          <w:sz w:val="28"/>
          <w:szCs w:val="28"/>
          <w:lang w:eastAsia="ru-RU"/>
        </w:rPr>
        <w:t>вины субъектов Российской Федерации, в том числе и на территории Ре</w:t>
      </w:r>
      <w:r w:rsidRPr="00C75101">
        <w:rPr>
          <w:rFonts w:ascii="Times New Roman" w:hAnsi="Times New Roman"/>
          <w:sz w:val="28"/>
          <w:szCs w:val="28"/>
          <w:lang w:eastAsia="ru-RU"/>
        </w:rPr>
        <w:t>с</w:t>
      </w:r>
      <w:r w:rsidRPr="00C75101">
        <w:rPr>
          <w:rFonts w:ascii="Times New Roman" w:hAnsi="Times New Roman"/>
          <w:sz w:val="28"/>
          <w:szCs w:val="28"/>
          <w:lang w:eastAsia="ru-RU"/>
        </w:rPr>
        <w:t>публики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В периодических печатных изданиях, учрежденных органами гос</w:t>
      </w:r>
      <w:r w:rsidRPr="00C75101">
        <w:rPr>
          <w:rFonts w:ascii="Times New Roman" w:hAnsi="Times New Roman"/>
          <w:sz w:val="28"/>
          <w:szCs w:val="28"/>
          <w:lang w:eastAsia="ru-RU"/>
        </w:rPr>
        <w:t>у</w:t>
      </w:r>
      <w:r w:rsidRPr="00C75101">
        <w:rPr>
          <w:rFonts w:ascii="Times New Roman" w:hAnsi="Times New Roman"/>
          <w:sz w:val="28"/>
          <w:szCs w:val="28"/>
          <w:lang w:eastAsia="ru-RU"/>
        </w:rPr>
        <w:t>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иных групп 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60" w:name="Par665"/>
      <w:bookmarkEnd w:id="60"/>
      <w:r w:rsidRPr="00C75101">
        <w:rPr>
          <w:rFonts w:ascii="Times New Roman" w:hAnsi="Times New Roman"/>
          <w:sz w:val="28"/>
          <w:szCs w:val="28"/>
          <w:lang w:eastAsia="ru-RU"/>
        </w:rPr>
        <w:lastRenderedPageBreak/>
        <w:t>7. Перечень региональных государственных и муниципальных орг</w:t>
      </w:r>
      <w:r w:rsidRPr="00C75101">
        <w:rPr>
          <w:rFonts w:ascii="Times New Roman" w:hAnsi="Times New Roman"/>
          <w:sz w:val="28"/>
          <w:szCs w:val="28"/>
          <w:lang w:eastAsia="ru-RU"/>
        </w:rPr>
        <w:t>а</w:t>
      </w:r>
      <w:r w:rsidRPr="00C75101">
        <w:rPr>
          <w:rFonts w:ascii="Times New Roman" w:hAnsi="Times New Roman"/>
          <w:sz w:val="28"/>
          <w:szCs w:val="28"/>
          <w:lang w:eastAsia="ru-RU"/>
        </w:rPr>
        <w:t>низаций телерадиовещания, региональных государственных и муниципал</w:t>
      </w:r>
      <w:r w:rsidRPr="00C75101">
        <w:rPr>
          <w:rFonts w:ascii="Times New Roman" w:hAnsi="Times New Roman"/>
          <w:sz w:val="28"/>
          <w:szCs w:val="28"/>
          <w:lang w:eastAsia="ru-RU"/>
        </w:rPr>
        <w:t>ь</w:t>
      </w:r>
      <w:r w:rsidRPr="00C75101">
        <w:rPr>
          <w:rFonts w:ascii="Times New Roman" w:hAnsi="Times New Roman"/>
          <w:sz w:val="28"/>
          <w:szCs w:val="28"/>
          <w:lang w:eastAsia="ru-RU"/>
        </w:rPr>
        <w:t>ных периодических печатных изданий публикуется Центральной избир</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тельной комиссией Республики Карелия по представлению </w:t>
      </w:r>
      <w:r w:rsidR="003743F9" w:rsidRPr="00C75101">
        <w:rPr>
          <w:rFonts w:ascii="Times New Roman" w:hAnsi="Times New Roman"/>
          <w:sz w:val="28"/>
          <w:szCs w:val="28"/>
          <w:lang w:eastAsia="ru-RU"/>
        </w:rPr>
        <w:t>территориальн</w:t>
      </w:r>
      <w:r w:rsidR="003743F9" w:rsidRPr="00C75101">
        <w:rPr>
          <w:rFonts w:ascii="Times New Roman" w:hAnsi="Times New Roman"/>
          <w:sz w:val="28"/>
          <w:szCs w:val="28"/>
          <w:lang w:eastAsia="ru-RU"/>
        </w:rPr>
        <w:t>о</w:t>
      </w:r>
      <w:r w:rsidR="003743F9" w:rsidRPr="00C75101">
        <w:rPr>
          <w:rFonts w:ascii="Times New Roman" w:hAnsi="Times New Roman"/>
          <w:sz w:val="28"/>
          <w:szCs w:val="28"/>
          <w:lang w:eastAsia="ru-RU"/>
        </w:rPr>
        <w:t>го органа федерального органа исполнительной власти</w:t>
      </w:r>
      <w:r w:rsidRPr="00C75101">
        <w:rPr>
          <w:rFonts w:ascii="Times New Roman" w:hAnsi="Times New Roman"/>
          <w:sz w:val="28"/>
          <w:szCs w:val="28"/>
          <w:lang w:eastAsia="ru-RU"/>
        </w:rPr>
        <w:t xml:space="preserve">, уполномоченного на осуществление функций по регистрации средств массовой информации,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на пятнадцатый день после дня официального опубликования решения о назначении голосования по отзыву.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8. Перечень, указанный в </w:t>
      </w:r>
      <w:hyperlink r:id="rId111" w:anchor="Par665" w:tooltip="7.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Волгоградской области по представлению органа исполнител" w:history="1">
        <w:r w:rsidRPr="00C75101">
          <w:rPr>
            <w:rFonts w:ascii="Times New Roman" w:hAnsi="Times New Roman"/>
            <w:sz w:val="28"/>
            <w:szCs w:val="28"/>
            <w:lang w:eastAsia="ru-RU"/>
          </w:rPr>
          <w:t>части 7</w:t>
        </w:r>
      </w:hyperlink>
      <w:r w:rsidRPr="00C75101">
        <w:rPr>
          <w:rFonts w:ascii="Times New Roman" w:hAnsi="Times New Roman"/>
          <w:sz w:val="28"/>
          <w:szCs w:val="28"/>
          <w:lang w:eastAsia="ru-RU"/>
        </w:rPr>
        <w:t xml:space="preserve"> настоящей статьи, представляется в Центральную избирательную комиссию Республики Карелия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на десятый день после дня официального опубликования решения о н</w:t>
      </w:r>
      <w:r w:rsidRPr="00C75101">
        <w:rPr>
          <w:rFonts w:ascii="Times New Roman" w:hAnsi="Times New Roman"/>
          <w:sz w:val="28"/>
          <w:szCs w:val="28"/>
          <w:lang w:eastAsia="ru-RU"/>
        </w:rPr>
        <w:t>а</w:t>
      </w:r>
      <w:r w:rsidRPr="00C75101">
        <w:rPr>
          <w:rFonts w:ascii="Times New Roman" w:hAnsi="Times New Roman"/>
          <w:sz w:val="28"/>
          <w:szCs w:val="28"/>
          <w:lang w:eastAsia="ru-RU"/>
        </w:rPr>
        <w:t>значении голосования по отзыву. В указанный перечень включаются сл</w:t>
      </w:r>
      <w:r w:rsidRPr="00C75101">
        <w:rPr>
          <w:rFonts w:ascii="Times New Roman" w:hAnsi="Times New Roman"/>
          <w:sz w:val="28"/>
          <w:szCs w:val="28"/>
          <w:lang w:eastAsia="ru-RU"/>
        </w:rPr>
        <w:t>е</w:t>
      </w:r>
      <w:r w:rsidRPr="00C75101">
        <w:rPr>
          <w:rFonts w:ascii="Times New Roman" w:hAnsi="Times New Roman"/>
          <w:sz w:val="28"/>
          <w:szCs w:val="28"/>
          <w:lang w:eastAsia="ru-RU"/>
        </w:rPr>
        <w:t>дующие сведения о каждой организации телерадиовещания, каждом пери</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дическом печатном издании: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w:t>
      </w:r>
      <w:r w:rsidRPr="00C75101">
        <w:rPr>
          <w:rFonts w:ascii="Times New Roman" w:hAnsi="Times New Roman"/>
          <w:sz w:val="28"/>
          <w:szCs w:val="28"/>
          <w:lang w:eastAsia="ru-RU"/>
        </w:rPr>
        <w:t>с</w:t>
      </w:r>
      <w:r w:rsidRPr="00C75101">
        <w:rPr>
          <w:rFonts w:ascii="Times New Roman" w:hAnsi="Times New Roman"/>
          <w:sz w:val="28"/>
          <w:szCs w:val="28"/>
          <w:lang w:eastAsia="ru-RU"/>
        </w:rPr>
        <w:t>пространения в соответствии с лицензией на телевизионное вещание, р</w:t>
      </w:r>
      <w:r w:rsidRPr="00C75101">
        <w:rPr>
          <w:rFonts w:ascii="Times New Roman" w:hAnsi="Times New Roman"/>
          <w:sz w:val="28"/>
          <w:szCs w:val="28"/>
          <w:lang w:eastAsia="ru-RU"/>
        </w:rPr>
        <w:t>а</w:t>
      </w:r>
      <w:r w:rsidRPr="00C75101">
        <w:rPr>
          <w:rFonts w:ascii="Times New Roman" w:hAnsi="Times New Roman"/>
          <w:sz w:val="28"/>
          <w:szCs w:val="28"/>
          <w:lang w:eastAsia="ru-RU"/>
        </w:rPr>
        <w:t>диовещание либо наименование периодического печатного издания и те</w:t>
      </w:r>
      <w:r w:rsidRPr="00C75101">
        <w:rPr>
          <w:rFonts w:ascii="Times New Roman" w:hAnsi="Times New Roman"/>
          <w:sz w:val="28"/>
          <w:szCs w:val="28"/>
          <w:lang w:eastAsia="ru-RU"/>
        </w:rPr>
        <w:t>р</w:t>
      </w:r>
      <w:r w:rsidRPr="00C75101">
        <w:rPr>
          <w:rFonts w:ascii="Times New Roman" w:hAnsi="Times New Roman"/>
          <w:sz w:val="28"/>
          <w:szCs w:val="28"/>
          <w:lang w:eastAsia="ru-RU"/>
        </w:rPr>
        <w:t>ритория распространения в соответствии со свидетельством о регистрации средства массовой информации;</w:t>
      </w:r>
    </w:p>
    <w:p w:rsidR="001D3A31" w:rsidRPr="00C75101" w:rsidRDefault="00541AE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w:t>
      </w:r>
      <w:r w:rsidR="001D3A31" w:rsidRPr="00C75101">
        <w:rPr>
          <w:rFonts w:ascii="Times New Roman" w:hAnsi="Times New Roman"/>
          <w:sz w:val="28"/>
          <w:szCs w:val="28"/>
          <w:lang w:eastAsia="ru-RU"/>
        </w:rPr>
        <w:t xml:space="preserve"> регистрационный  номер  и  дата выдачи свидетельства о регистр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ции</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средства массовой информации;</w:t>
      </w:r>
    </w:p>
    <w:p w:rsidR="001D3A31" w:rsidRPr="00C75101" w:rsidRDefault="00541AE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w:t>
      </w:r>
      <w:r w:rsidR="001D3A31" w:rsidRPr="00C75101">
        <w:rPr>
          <w:rFonts w:ascii="Times New Roman" w:hAnsi="Times New Roman"/>
          <w:sz w:val="28"/>
          <w:szCs w:val="28"/>
          <w:lang w:eastAsia="ru-RU"/>
        </w:rPr>
        <w:t>) юридический адрес организации телерадиовещания либо редакции периодического печатного издания;</w:t>
      </w:r>
    </w:p>
    <w:p w:rsidR="001D3A31" w:rsidRPr="00C75101" w:rsidRDefault="00541AE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w:t>
      </w:r>
      <w:r w:rsidR="006767A8" w:rsidRPr="00C75101">
        <w:rPr>
          <w:rFonts w:ascii="Times New Roman" w:hAnsi="Times New Roman"/>
          <w:sz w:val="28"/>
          <w:szCs w:val="28"/>
          <w:lang w:eastAsia="ru-RU"/>
        </w:rPr>
        <w:t>) </w:t>
      </w:r>
      <w:r w:rsidR="001D3A31" w:rsidRPr="00C75101">
        <w:rPr>
          <w:rFonts w:ascii="Times New Roman" w:hAnsi="Times New Roman"/>
          <w:sz w:val="28"/>
          <w:szCs w:val="28"/>
          <w:lang w:eastAsia="ru-RU"/>
        </w:rPr>
        <w:t>учредитель (учредители) орган</w:t>
      </w:r>
      <w:r w:rsidR="006767A8" w:rsidRPr="00C75101">
        <w:rPr>
          <w:rFonts w:ascii="Times New Roman" w:hAnsi="Times New Roman"/>
          <w:sz w:val="28"/>
          <w:szCs w:val="28"/>
          <w:lang w:eastAsia="ru-RU"/>
        </w:rPr>
        <w:t xml:space="preserve">изации телерадиовещания либо </w:t>
      </w:r>
      <w:r w:rsidR="00EC0A08">
        <w:rPr>
          <w:rFonts w:ascii="Times New Roman" w:hAnsi="Times New Roman"/>
          <w:sz w:val="28"/>
          <w:szCs w:val="28"/>
          <w:lang w:eastAsia="ru-RU"/>
        </w:rPr>
        <w:t xml:space="preserve">    </w:t>
      </w:r>
      <w:r w:rsidR="001D3A31" w:rsidRPr="00C75101">
        <w:rPr>
          <w:rFonts w:ascii="Times New Roman" w:hAnsi="Times New Roman"/>
          <w:sz w:val="28"/>
          <w:szCs w:val="28"/>
          <w:lang w:eastAsia="ru-RU"/>
        </w:rPr>
        <w:t>учредитель (учредители) периодического печатного издания, редакции п</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 xml:space="preserve">риодического печатного издания; </w:t>
      </w:r>
    </w:p>
    <w:p w:rsidR="001D3A31" w:rsidRPr="00C75101" w:rsidRDefault="00541AE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5</w:t>
      </w:r>
      <w:r w:rsidR="001D3A31" w:rsidRPr="00C75101">
        <w:rPr>
          <w:rFonts w:ascii="Times New Roman" w:hAnsi="Times New Roman"/>
          <w:sz w:val="28"/>
          <w:szCs w:val="28"/>
          <w:lang w:eastAsia="ru-RU"/>
        </w:rPr>
        <w:t>) вид и объем выделявшихся бюджетных ассигнований из федерал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ного бюджета, бюджета Республики Карелия, местного бюджета на фун</w:t>
      </w:r>
      <w:r w:rsidR="001D3A31" w:rsidRPr="00C75101">
        <w:rPr>
          <w:rFonts w:ascii="Times New Roman" w:hAnsi="Times New Roman"/>
          <w:sz w:val="28"/>
          <w:szCs w:val="28"/>
          <w:lang w:eastAsia="ru-RU"/>
        </w:rPr>
        <w:t>к</w:t>
      </w:r>
      <w:r w:rsidR="001D3A31" w:rsidRPr="00C75101">
        <w:rPr>
          <w:rFonts w:ascii="Times New Roman" w:hAnsi="Times New Roman"/>
          <w:sz w:val="28"/>
          <w:szCs w:val="28"/>
          <w:lang w:eastAsia="ru-RU"/>
        </w:rPr>
        <w:t>ционирование организации телерадиовещания, периодического печатного издания (если таковые выделялись за год, предшествующий дню официал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 xml:space="preserve">ного опубликования решения о назначении голосования по отзыву); </w:t>
      </w:r>
    </w:p>
    <w:p w:rsidR="001D3A31" w:rsidRPr="00C75101" w:rsidRDefault="00541AE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w:t>
      </w:r>
      <w:r w:rsidR="001D3A31" w:rsidRPr="00C75101">
        <w:rPr>
          <w:rFonts w:ascii="Times New Roman" w:hAnsi="Times New Roman"/>
          <w:sz w:val="28"/>
          <w:szCs w:val="28"/>
          <w:lang w:eastAsia="ru-RU"/>
        </w:rPr>
        <w:t>) доля (вклад) Российской Федерации, субъектов Российской Фед</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рации, муниципальных образований в уставном (складочном) капитале (е</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ли таковая имелась (таковой имелся) на день официального опубликования решения о назначении голосования по отзыву);</w:t>
      </w:r>
    </w:p>
    <w:p w:rsidR="001D3A31" w:rsidRPr="00C75101" w:rsidRDefault="00541AE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w:t>
      </w:r>
      <w:r w:rsidR="001D3A31" w:rsidRPr="00C75101">
        <w:rPr>
          <w:rFonts w:ascii="Times New Roman" w:hAnsi="Times New Roman"/>
          <w:sz w:val="28"/>
          <w:szCs w:val="28"/>
          <w:lang w:eastAsia="ru-RU"/>
        </w:rPr>
        <w:t>) периодичность выпуска периодического печатного издания;</w:t>
      </w:r>
    </w:p>
    <w:p w:rsidR="001D3A31" w:rsidRPr="00C75101" w:rsidRDefault="00541AE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8</w:t>
      </w:r>
      <w:r w:rsidR="001D3A31" w:rsidRPr="00C75101">
        <w:rPr>
          <w:rFonts w:ascii="Times New Roman" w:hAnsi="Times New Roman"/>
          <w:sz w:val="28"/>
          <w:szCs w:val="28"/>
          <w:lang w:eastAsia="ru-RU"/>
        </w:rPr>
        <w:t>) указание на то, что соответствующие телеканал, радиоканал, тел</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программа, радиопрограмма, периодическое печатное издание являются специализированными (для культурно-просветительских, детских, технич</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ских, научных и других специализированных средств массовой информ</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ции).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 Уполномоченный орган исполнительной власти Республики Кар</w:t>
      </w:r>
      <w:r w:rsidRPr="00C75101">
        <w:rPr>
          <w:rFonts w:ascii="Times New Roman" w:hAnsi="Times New Roman"/>
          <w:sz w:val="28"/>
          <w:szCs w:val="28"/>
          <w:lang w:eastAsia="ru-RU"/>
        </w:rPr>
        <w:t>е</w:t>
      </w:r>
      <w:r w:rsidRPr="00C75101">
        <w:rPr>
          <w:rFonts w:ascii="Times New Roman" w:hAnsi="Times New Roman"/>
          <w:sz w:val="28"/>
          <w:szCs w:val="28"/>
          <w:lang w:eastAsia="ru-RU"/>
        </w:rPr>
        <w:t>лия в сфере средств массовой информации и массовых коммуникаций, ра</w:t>
      </w:r>
      <w:r w:rsidRPr="00C75101">
        <w:rPr>
          <w:rFonts w:ascii="Times New Roman" w:hAnsi="Times New Roman"/>
          <w:sz w:val="28"/>
          <w:szCs w:val="28"/>
          <w:lang w:eastAsia="ru-RU"/>
        </w:rPr>
        <w:t>з</w:t>
      </w:r>
      <w:r w:rsidRPr="00C75101">
        <w:rPr>
          <w:rFonts w:ascii="Times New Roman" w:hAnsi="Times New Roman"/>
          <w:sz w:val="28"/>
          <w:szCs w:val="28"/>
          <w:lang w:eastAsia="ru-RU"/>
        </w:rPr>
        <w:t xml:space="preserve">вития информационных ресурсов, печати, издательской, полиграфической деятельности, распространения печатной продукции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на п</w:t>
      </w:r>
      <w:r w:rsidRPr="00C75101">
        <w:rPr>
          <w:rFonts w:ascii="Times New Roman" w:hAnsi="Times New Roman"/>
          <w:sz w:val="28"/>
          <w:szCs w:val="28"/>
          <w:lang w:eastAsia="ru-RU"/>
        </w:rPr>
        <w:t>я</w:t>
      </w:r>
      <w:r w:rsidRPr="00C75101">
        <w:rPr>
          <w:rFonts w:ascii="Times New Roman" w:hAnsi="Times New Roman"/>
          <w:sz w:val="28"/>
          <w:szCs w:val="28"/>
          <w:lang w:eastAsia="ru-RU"/>
        </w:rPr>
        <w:t>тый день после дня официального опубликования решения о назначении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представляет в территориальный орган федерального органа исполнительной власти, уполномоченного на осуществление фун</w:t>
      </w:r>
      <w:r w:rsidRPr="00C75101">
        <w:rPr>
          <w:rFonts w:ascii="Times New Roman" w:hAnsi="Times New Roman"/>
          <w:sz w:val="28"/>
          <w:szCs w:val="28"/>
          <w:lang w:eastAsia="ru-RU"/>
        </w:rPr>
        <w:t>к</w:t>
      </w:r>
      <w:r w:rsidRPr="00C75101">
        <w:rPr>
          <w:rFonts w:ascii="Times New Roman" w:hAnsi="Times New Roman"/>
          <w:sz w:val="28"/>
          <w:szCs w:val="28"/>
          <w:lang w:eastAsia="ru-RU"/>
        </w:rPr>
        <w:t>ций по регистрации средств массовой информации, список организаций т</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лерадиовещания </w:t>
      </w:r>
      <w:proofErr w:type="gramStart"/>
      <w:r w:rsidRPr="00C75101">
        <w:rPr>
          <w:rFonts w:ascii="Times New Roman" w:hAnsi="Times New Roman"/>
          <w:sz w:val="28"/>
          <w:szCs w:val="28"/>
          <w:lang w:eastAsia="ru-RU"/>
        </w:rPr>
        <w:t>и периодических печатных изданий, учредителями (</w:t>
      </w:r>
      <w:proofErr w:type="spellStart"/>
      <w:r w:rsidRPr="00C75101">
        <w:rPr>
          <w:rFonts w:ascii="Times New Roman" w:hAnsi="Times New Roman"/>
          <w:sz w:val="28"/>
          <w:szCs w:val="28"/>
          <w:lang w:eastAsia="ru-RU"/>
        </w:rPr>
        <w:t>со</w:t>
      </w:r>
      <w:r w:rsidR="00EC0A08">
        <w:rPr>
          <w:rFonts w:ascii="Times New Roman" w:hAnsi="Times New Roman"/>
          <w:sz w:val="28"/>
          <w:szCs w:val="28"/>
          <w:lang w:eastAsia="ru-RU"/>
        </w:rPr>
        <w:t>-</w:t>
      </w:r>
      <w:r w:rsidRPr="00C75101">
        <w:rPr>
          <w:rFonts w:ascii="Times New Roman" w:hAnsi="Times New Roman"/>
          <w:sz w:val="28"/>
          <w:szCs w:val="28"/>
          <w:lang w:eastAsia="ru-RU"/>
        </w:rPr>
        <w:t>учредителями</w:t>
      </w:r>
      <w:proofErr w:type="spellEnd"/>
      <w:r w:rsidRPr="00C75101">
        <w:rPr>
          <w:rFonts w:ascii="Times New Roman" w:hAnsi="Times New Roman"/>
          <w:sz w:val="28"/>
          <w:szCs w:val="28"/>
          <w:lang w:eastAsia="ru-RU"/>
        </w:rPr>
        <w:t>) которых или учредителями (соучредителями) редакций к</w:t>
      </w:r>
      <w:r w:rsidRPr="00C75101">
        <w:rPr>
          <w:rFonts w:ascii="Times New Roman" w:hAnsi="Times New Roman"/>
          <w:sz w:val="28"/>
          <w:szCs w:val="28"/>
          <w:lang w:eastAsia="ru-RU"/>
        </w:rPr>
        <w:t>о</w:t>
      </w:r>
      <w:r w:rsidRPr="00C75101">
        <w:rPr>
          <w:rFonts w:ascii="Times New Roman" w:hAnsi="Times New Roman"/>
          <w:sz w:val="28"/>
          <w:szCs w:val="28"/>
          <w:lang w:eastAsia="ru-RU"/>
        </w:rPr>
        <w:t>торых на день официального опубликования решения о назначении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являются государственные органы и организации Респу</w:t>
      </w:r>
      <w:r w:rsidRPr="00C75101">
        <w:rPr>
          <w:rFonts w:ascii="Times New Roman" w:hAnsi="Times New Roman"/>
          <w:sz w:val="28"/>
          <w:szCs w:val="28"/>
          <w:lang w:eastAsia="ru-RU"/>
        </w:rPr>
        <w:t>б</w:t>
      </w:r>
      <w:r w:rsidRPr="00C75101">
        <w:rPr>
          <w:rFonts w:ascii="Times New Roman" w:hAnsi="Times New Roman"/>
          <w:sz w:val="28"/>
          <w:szCs w:val="28"/>
          <w:lang w:eastAsia="ru-RU"/>
        </w:rPr>
        <w:t xml:space="preserve">лики Карелия, и (или) которым за год, предшествующий дню официального </w:t>
      </w:r>
      <w:r w:rsidRPr="00C75101">
        <w:rPr>
          <w:rFonts w:ascii="Times New Roman" w:hAnsi="Times New Roman"/>
          <w:sz w:val="28"/>
          <w:szCs w:val="28"/>
          <w:lang w:eastAsia="ru-RU"/>
        </w:rPr>
        <w:lastRenderedPageBreak/>
        <w:t>опубликования решения о назначении голосования по отзыву, выделялись бюджетные ассигнования из бюджета Республики Карелия на их функци</w:t>
      </w:r>
      <w:r w:rsidRPr="00C75101">
        <w:rPr>
          <w:rFonts w:ascii="Times New Roman" w:hAnsi="Times New Roman"/>
          <w:sz w:val="28"/>
          <w:szCs w:val="28"/>
          <w:lang w:eastAsia="ru-RU"/>
        </w:rPr>
        <w:t>о</w:t>
      </w:r>
      <w:r w:rsidRPr="00C75101">
        <w:rPr>
          <w:rFonts w:ascii="Times New Roman" w:hAnsi="Times New Roman"/>
          <w:sz w:val="28"/>
          <w:szCs w:val="28"/>
          <w:lang w:eastAsia="ru-RU"/>
        </w:rPr>
        <w:t>нирование (в том числе в форме субсидий</w:t>
      </w:r>
      <w:proofErr w:type="gramEnd"/>
      <w:r w:rsidRPr="00C75101">
        <w:rPr>
          <w:rFonts w:ascii="Times New Roman" w:hAnsi="Times New Roman"/>
          <w:sz w:val="28"/>
          <w:szCs w:val="28"/>
          <w:lang w:eastAsia="ru-RU"/>
        </w:rPr>
        <w:t>)</w:t>
      </w:r>
      <w:r w:rsidR="00B05DFA" w:rsidRPr="00C75101">
        <w:rPr>
          <w:rFonts w:ascii="Times New Roman" w:hAnsi="Times New Roman"/>
          <w:sz w:val="28"/>
          <w:szCs w:val="28"/>
          <w:lang w:eastAsia="ru-RU"/>
        </w:rPr>
        <w:t>,</w:t>
      </w:r>
      <w:r w:rsidRPr="00C75101">
        <w:rPr>
          <w:rFonts w:ascii="Times New Roman" w:hAnsi="Times New Roman"/>
          <w:sz w:val="28"/>
          <w:szCs w:val="28"/>
          <w:lang w:eastAsia="ru-RU"/>
        </w:rPr>
        <w:t xml:space="preserve"> с указанием сведений о виде и об объеме таких ассигнований, и (или) в уставном (складочном) капитале которых на день официального опубликования решения о назначении гол</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сования по отзыву имеется доля (вклад) субъекта (субъектов) Российской Федерации.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 Исполнительно-распорядительный орган муниципального образ</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на пятый день после дня официального опубликов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решения о назначении голосования по отзыву представляет в террит</w:t>
      </w:r>
      <w:r w:rsidRPr="00C75101">
        <w:rPr>
          <w:rFonts w:ascii="Times New Roman" w:hAnsi="Times New Roman"/>
          <w:sz w:val="28"/>
          <w:szCs w:val="28"/>
          <w:lang w:eastAsia="ru-RU"/>
        </w:rPr>
        <w:t>о</w:t>
      </w:r>
      <w:r w:rsidRPr="00C75101">
        <w:rPr>
          <w:rFonts w:ascii="Times New Roman" w:hAnsi="Times New Roman"/>
          <w:sz w:val="28"/>
          <w:szCs w:val="28"/>
          <w:lang w:eastAsia="ru-RU"/>
        </w:rPr>
        <w:t>риальный орган федерального органа исполнительной власти, уполном</w:t>
      </w:r>
      <w:r w:rsidRPr="00C75101">
        <w:rPr>
          <w:rFonts w:ascii="Times New Roman" w:hAnsi="Times New Roman"/>
          <w:sz w:val="28"/>
          <w:szCs w:val="28"/>
          <w:lang w:eastAsia="ru-RU"/>
        </w:rPr>
        <w:t>о</w:t>
      </w:r>
      <w:r w:rsidRPr="00C75101">
        <w:rPr>
          <w:rFonts w:ascii="Times New Roman" w:hAnsi="Times New Roman"/>
          <w:sz w:val="28"/>
          <w:szCs w:val="28"/>
          <w:lang w:eastAsia="ru-RU"/>
        </w:rPr>
        <w:t>ченного на осуществление функций по регистрации средств массовой и</w:t>
      </w:r>
      <w:r w:rsidRPr="00C75101">
        <w:rPr>
          <w:rFonts w:ascii="Times New Roman" w:hAnsi="Times New Roman"/>
          <w:sz w:val="28"/>
          <w:szCs w:val="28"/>
          <w:lang w:eastAsia="ru-RU"/>
        </w:rPr>
        <w:t>н</w:t>
      </w:r>
      <w:r w:rsidRPr="00C75101">
        <w:rPr>
          <w:rFonts w:ascii="Times New Roman" w:hAnsi="Times New Roman"/>
          <w:sz w:val="28"/>
          <w:szCs w:val="28"/>
          <w:lang w:eastAsia="ru-RU"/>
        </w:rPr>
        <w:t>формации, список организаций телерадиовещания и периодических печа</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ных изданий, подпадающих под действие </w:t>
      </w:r>
      <w:hyperlink r:id="rId112" w:anchor="Par654" w:tooltip="3.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 w:history="1">
        <w:r w:rsidRPr="00C75101">
          <w:rPr>
            <w:rFonts w:ascii="Times New Roman" w:hAnsi="Times New Roman"/>
            <w:sz w:val="28"/>
            <w:szCs w:val="28"/>
            <w:lang w:eastAsia="ru-RU"/>
          </w:rPr>
          <w:t>части 3</w:t>
        </w:r>
      </w:hyperlink>
      <w:r w:rsidRPr="00C75101">
        <w:rPr>
          <w:rFonts w:ascii="Times New Roman" w:hAnsi="Times New Roman"/>
          <w:sz w:val="28"/>
          <w:szCs w:val="28"/>
          <w:lang w:eastAsia="ru-RU"/>
        </w:rPr>
        <w:t xml:space="preserve"> настоящей статьи, с ук</w:t>
      </w:r>
      <w:r w:rsidRPr="00C75101">
        <w:rPr>
          <w:rFonts w:ascii="Times New Roman" w:hAnsi="Times New Roman"/>
          <w:sz w:val="28"/>
          <w:szCs w:val="28"/>
          <w:lang w:eastAsia="ru-RU"/>
        </w:rPr>
        <w:t>а</w:t>
      </w:r>
      <w:r w:rsidRPr="00C75101">
        <w:rPr>
          <w:rFonts w:ascii="Times New Roman" w:hAnsi="Times New Roman"/>
          <w:sz w:val="28"/>
          <w:szCs w:val="28"/>
          <w:lang w:eastAsia="ru-RU"/>
        </w:rPr>
        <w:t>занием в отношении организаций телерадиовещания и периодических п</w:t>
      </w:r>
      <w:r w:rsidRPr="00C75101">
        <w:rPr>
          <w:rFonts w:ascii="Times New Roman" w:hAnsi="Times New Roman"/>
          <w:sz w:val="28"/>
          <w:szCs w:val="28"/>
          <w:lang w:eastAsia="ru-RU"/>
        </w:rPr>
        <w:t>е</w:t>
      </w:r>
      <w:r w:rsidRPr="00C75101">
        <w:rPr>
          <w:rFonts w:ascii="Times New Roman" w:hAnsi="Times New Roman"/>
          <w:sz w:val="28"/>
          <w:szCs w:val="28"/>
          <w:lang w:eastAsia="ru-RU"/>
        </w:rPr>
        <w:t>чатных изданий, которым за год, предшествующий дню официального опубликования решения о назначении голосования по отзыву, выделялись бюджетные ассигнования из местного бюджета на их функционирование (в том числе в форме субсидий), вида и объема таких ассигнований.</w:t>
      </w:r>
    </w:p>
    <w:p w:rsidR="001D3A31" w:rsidRPr="00C75101" w:rsidRDefault="001D3A31" w:rsidP="006535A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6535A8">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35.</w:t>
      </w:r>
      <w:r w:rsidRPr="00C75101">
        <w:rPr>
          <w:rFonts w:ascii="Times New Roman" w:hAnsi="Times New Roman"/>
          <w:b/>
          <w:bCs/>
          <w:sz w:val="28"/>
          <w:szCs w:val="28"/>
          <w:lang w:eastAsia="ru-RU"/>
        </w:rPr>
        <w:t xml:space="preserve"> Агитация по вопросам отзыва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Агитация по вопросам отзыва может проводиться: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на каналах организаций телерадиовещания, в периодических печа</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ных изданиях и сетевых изданиях;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посредством проведения агитационных публичных мероприятий (собраний, митингов, демонстраций, шествий, пикетирований, встреч с </w:t>
      </w:r>
      <w:r w:rsidR="00D92FF3">
        <w:rPr>
          <w:rFonts w:ascii="Times New Roman" w:hAnsi="Times New Roman"/>
          <w:sz w:val="28"/>
          <w:szCs w:val="28"/>
          <w:lang w:eastAsia="ru-RU"/>
        </w:rPr>
        <w:t xml:space="preserve"> </w:t>
      </w:r>
      <w:r w:rsidRPr="00C75101">
        <w:rPr>
          <w:rFonts w:ascii="Times New Roman" w:hAnsi="Times New Roman"/>
          <w:sz w:val="28"/>
          <w:szCs w:val="28"/>
          <w:lang w:eastAsia="ru-RU"/>
        </w:rPr>
        <w:t>гражданами, публичных дебатов и дискуссий);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посредством выпуска и распространения печатных, аудиовизуал</w:t>
      </w:r>
      <w:r w:rsidRPr="00C75101">
        <w:rPr>
          <w:rFonts w:ascii="Times New Roman" w:hAnsi="Times New Roman"/>
          <w:sz w:val="28"/>
          <w:szCs w:val="28"/>
          <w:lang w:eastAsia="ru-RU"/>
        </w:rPr>
        <w:t>ь</w:t>
      </w:r>
      <w:r w:rsidRPr="00C75101">
        <w:rPr>
          <w:rFonts w:ascii="Times New Roman" w:hAnsi="Times New Roman"/>
          <w:sz w:val="28"/>
          <w:szCs w:val="28"/>
          <w:lang w:eastAsia="ru-RU"/>
        </w:rPr>
        <w:lastRenderedPageBreak/>
        <w:t>ных и других агитационных материалов;</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иными не запрещенными законом методами.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Инициативная группа по проведению отзыва, иные группы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ников голосования по отзыву вправе самостоятельно определять содерж</w:t>
      </w:r>
      <w:r w:rsidRPr="00C75101">
        <w:rPr>
          <w:rFonts w:ascii="Times New Roman" w:hAnsi="Times New Roman"/>
          <w:sz w:val="28"/>
          <w:szCs w:val="28"/>
          <w:lang w:eastAsia="ru-RU"/>
        </w:rPr>
        <w:t>а</w:t>
      </w:r>
      <w:r w:rsidRPr="00C75101">
        <w:rPr>
          <w:rFonts w:ascii="Times New Roman" w:hAnsi="Times New Roman"/>
          <w:sz w:val="28"/>
          <w:szCs w:val="28"/>
          <w:lang w:eastAsia="ru-RU"/>
        </w:rPr>
        <w:t>ние, формы и методы своей агитации, самостоятельно проводить ее, а также привлекать к ее проведению иных лиц в установленном законодательством Российской Федерации и законодательством Республики Карелия порядке.</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61" w:name="Par699"/>
      <w:bookmarkEnd w:id="61"/>
      <w:r w:rsidRPr="00C75101">
        <w:rPr>
          <w:rFonts w:ascii="Times New Roman" w:hAnsi="Times New Roman"/>
          <w:sz w:val="28"/>
          <w:szCs w:val="28"/>
          <w:lang w:eastAsia="ru-RU"/>
        </w:rPr>
        <w:t>3. Запрещается проводить агитацию по вопросам отзыва, выпускать и распространять любые агитационные материалы:</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органам государственной власти, иным государственным органам, органам местного самоуправления;</w:t>
      </w:r>
    </w:p>
    <w:p w:rsidR="001D3A31" w:rsidRPr="00C75101" w:rsidRDefault="001D3A31" w:rsidP="002B048C">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2) лицам, замещающим государственные или выборные муниципал</w:t>
      </w:r>
      <w:r w:rsidRPr="00C75101">
        <w:rPr>
          <w:rFonts w:ascii="Times New Roman" w:hAnsi="Times New Roman"/>
          <w:sz w:val="28"/>
          <w:szCs w:val="28"/>
          <w:lang w:eastAsia="ru-RU"/>
        </w:rPr>
        <w:t>ь</w:t>
      </w:r>
      <w:r w:rsidRPr="00C75101">
        <w:rPr>
          <w:rFonts w:ascii="Times New Roman" w:hAnsi="Times New Roman"/>
          <w:sz w:val="28"/>
          <w:szCs w:val="28"/>
          <w:lang w:eastAsia="ru-RU"/>
        </w:rPr>
        <w:t>ные должности, государственным и муниципальным служащим, лицам, я</w:t>
      </w:r>
      <w:r w:rsidRPr="00C75101">
        <w:rPr>
          <w:rFonts w:ascii="Times New Roman" w:hAnsi="Times New Roman"/>
          <w:sz w:val="28"/>
          <w:szCs w:val="28"/>
          <w:lang w:eastAsia="ru-RU"/>
        </w:rPr>
        <w:t>в</w:t>
      </w:r>
      <w:r w:rsidRPr="00C75101">
        <w:rPr>
          <w:rFonts w:ascii="Times New Roman" w:hAnsi="Times New Roman"/>
          <w:sz w:val="28"/>
          <w:szCs w:val="28"/>
          <w:lang w:eastAsia="ru-RU"/>
        </w:rPr>
        <w:t>ляющимся членами органов управления организаций независимо от формы собственности (в организациях, высшим органом управления которых явл</w:t>
      </w:r>
      <w:r w:rsidRPr="00C75101">
        <w:rPr>
          <w:rFonts w:ascii="Times New Roman" w:hAnsi="Times New Roman"/>
          <w:sz w:val="28"/>
          <w:szCs w:val="28"/>
          <w:lang w:eastAsia="ru-RU"/>
        </w:rPr>
        <w:t>я</w:t>
      </w:r>
      <w:r w:rsidR="00A33248" w:rsidRPr="00C75101">
        <w:rPr>
          <w:rFonts w:ascii="Times New Roman" w:hAnsi="Times New Roman"/>
          <w:sz w:val="28"/>
          <w:szCs w:val="28"/>
          <w:lang w:eastAsia="ru-RU"/>
        </w:rPr>
        <w:t>ется собрание, –</w:t>
      </w:r>
      <w:r w:rsidRPr="00C75101">
        <w:rPr>
          <w:rFonts w:ascii="Times New Roman" w:hAnsi="Times New Roman"/>
          <w:sz w:val="28"/>
          <w:szCs w:val="28"/>
          <w:lang w:eastAsia="ru-RU"/>
        </w:rPr>
        <w:t xml:space="preserve"> членами органов, осуществляющих руководство деятел</w:t>
      </w:r>
      <w:r w:rsidRPr="00C75101">
        <w:rPr>
          <w:rFonts w:ascii="Times New Roman" w:hAnsi="Times New Roman"/>
          <w:sz w:val="28"/>
          <w:szCs w:val="28"/>
          <w:lang w:eastAsia="ru-RU"/>
        </w:rPr>
        <w:t>ь</w:t>
      </w:r>
      <w:r w:rsidRPr="00C75101">
        <w:rPr>
          <w:rFonts w:ascii="Times New Roman" w:hAnsi="Times New Roman"/>
          <w:sz w:val="28"/>
          <w:szCs w:val="28"/>
          <w:lang w:eastAsia="ru-RU"/>
        </w:rPr>
        <w:t>ностью этих организаций), за исключением политических партий, при и</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полнении ими своих должностных или служебных обязанностей, кроме случая, предусмотренного </w:t>
      </w:r>
      <w:hyperlink r:id="rId113" w:anchor="Par713" w:tooltip="5. Лица, замещающие государственные или выборные муниципальные должности, вправе проводить агитацию по вопросам отзыва, в том числе на каналах организаций телерадиовещания и в периодических печатных изданиях, выпускать и распространять агитационные матери" w:history="1">
        <w:r w:rsidRPr="00C75101">
          <w:rPr>
            <w:rFonts w:ascii="Times New Roman" w:hAnsi="Times New Roman"/>
            <w:sz w:val="28"/>
            <w:szCs w:val="28"/>
            <w:lang w:eastAsia="ru-RU"/>
          </w:rPr>
          <w:t>частью 5</w:t>
        </w:r>
      </w:hyperlink>
      <w:r w:rsidRPr="00C75101">
        <w:rPr>
          <w:rFonts w:ascii="Times New Roman" w:hAnsi="Times New Roman"/>
          <w:sz w:val="28"/>
          <w:szCs w:val="28"/>
          <w:lang w:eastAsia="ru-RU"/>
        </w:rPr>
        <w:t xml:space="preserve"> настоящей статьи, и (или) с использ</w:t>
      </w:r>
      <w:r w:rsidRPr="00C75101">
        <w:rPr>
          <w:rFonts w:ascii="Times New Roman" w:hAnsi="Times New Roman"/>
          <w:sz w:val="28"/>
          <w:szCs w:val="28"/>
          <w:lang w:eastAsia="ru-RU"/>
        </w:rPr>
        <w:t>о</w:t>
      </w:r>
      <w:r w:rsidRPr="00C75101">
        <w:rPr>
          <w:rFonts w:ascii="Times New Roman" w:hAnsi="Times New Roman"/>
          <w:sz w:val="28"/>
          <w:szCs w:val="28"/>
          <w:lang w:eastAsia="ru-RU"/>
        </w:rPr>
        <w:t>ванием</w:t>
      </w:r>
      <w:proofErr w:type="gramEnd"/>
      <w:r w:rsidRPr="00C75101">
        <w:rPr>
          <w:rFonts w:ascii="Times New Roman" w:hAnsi="Times New Roman"/>
          <w:sz w:val="28"/>
          <w:szCs w:val="28"/>
          <w:lang w:eastAsia="ru-RU"/>
        </w:rPr>
        <w:t xml:space="preserve"> преимуще</w:t>
      </w:r>
      <w:proofErr w:type="gramStart"/>
      <w:r w:rsidRPr="00C75101">
        <w:rPr>
          <w:rFonts w:ascii="Times New Roman" w:hAnsi="Times New Roman"/>
          <w:sz w:val="28"/>
          <w:szCs w:val="28"/>
          <w:lang w:eastAsia="ru-RU"/>
        </w:rPr>
        <w:t>ств св</w:t>
      </w:r>
      <w:proofErr w:type="gramEnd"/>
      <w:r w:rsidRPr="00C75101">
        <w:rPr>
          <w:rFonts w:ascii="Times New Roman" w:hAnsi="Times New Roman"/>
          <w:sz w:val="28"/>
          <w:szCs w:val="28"/>
          <w:lang w:eastAsia="ru-RU"/>
        </w:rPr>
        <w:t xml:space="preserve">оего должностного или служебного положения. Указание в агитационном материале должности такого лица не является </w:t>
      </w:r>
      <w:r w:rsidR="00D92FF3">
        <w:rPr>
          <w:rFonts w:ascii="Times New Roman" w:hAnsi="Times New Roman"/>
          <w:sz w:val="28"/>
          <w:szCs w:val="28"/>
          <w:lang w:eastAsia="ru-RU"/>
        </w:rPr>
        <w:t xml:space="preserve"> </w:t>
      </w:r>
      <w:r w:rsidRPr="00C75101">
        <w:rPr>
          <w:rFonts w:ascii="Times New Roman" w:hAnsi="Times New Roman"/>
          <w:sz w:val="28"/>
          <w:szCs w:val="28"/>
          <w:lang w:eastAsia="ru-RU"/>
        </w:rPr>
        <w:t>нарушением настоящего запрета;</w:t>
      </w:r>
      <w:r w:rsidR="00A33248"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воинским частям, военным учреждениям и организациям;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комиссиям, членам комиссий с правом решающего голоса;</w:t>
      </w:r>
    </w:p>
    <w:p w:rsidR="001D3A31" w:rsidRPr="00C75101" w:rsidRDefault="00E06666"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w:t>
      </w:r>
      <w:r w:rsidR="001D3A31" w:rsidRPr="00C75101">
        <w:rPr>
          <w:rFonts w:ascii="Times New Roman" w:hAnsi="Times New Roman"/>
          <w:sz w:val="28"/>
          <w:szCs w:val="28"/>
          <w:lang w:eastAsia="ru-RU"/>
        </w:rPr>
        <w:t xml:space="preserve">иностранным гражданам, лицам без гражданства, иностранным </w:t>
      </w:r>
      <w:r w:rsidR="001D3A31" w:rsidRPr="00C75101">
        <w:rPr>
          <w:rFonts w:ascii="Times New Roman" w:hAnsi="Times New Roman"/>
          <w:sz w:val="28"/>
          <w:szCs w:val="28"/>
          <w:lang w:eastAsia="ru-RU"/>
        </w:rPr>
        <w:lastRenderedPageBreak/>
        <w:t>юридическим лицам;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международным организациям и международным общественным объединениям;</w:t>
      </w:r>
    </w:p>
    <w:p w:rsidR="001D3A31" w:rsidRPr="00C75101" w:rsidRDefault="00E06666"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w:t>
      </w:r>
      <w:r w:rsidR="001D3A31" w:rsidRPr="00C75101">
        <w:rPr>
          <w:rFonts w:ascii="Times New Roman" w:hAnsi="Times New Roman"/>
          <w:sz w:val="28"/>
          <w:szCs w:val="28"/>
          <w:lang w:eastAsia="ru-RU"/>
        </w:rPr>
        <w:t xml:space="preserve">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9) лицам, в отношении которых решением суда в период кампании по отзыву установлен факт нарушения ограничений, предусмотренных </w:t>
      </w:r>
      <w:hyperlink r:id="rId114"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пун</w:t>
        </w:r>
        <w:r w:rsidRPr="00C75101">
          <w:rPr>
            <w:rFonts w:ascii="Times New Roman" w:hAnsi="Times New Roman"/>
            <w:sz w:val="28"/>
            <w:szCs w:val="28"/>
            <w:lang w:eastAsia="ru-RU"/>
          </w:rPr>
          <w:t>к</w:t>
        </w:r>
        <w:r w:rsidRPr="00C75101">
          <w:rPr>
            <w:rFonts w:ascii="Times New Roman" w:hAnsi="Times New Roman"/>
            <w:sz w:val="28"/>
            <w:szCs w:val="28"/>
            <w:lang w:eastAsia="ru-RU"/>
          </w:rPr>
          <w:t>том 1 статьи 56</w:t>
        </w:r>
      </w:hyperlink>
      <w:r w:rsidRPr="00C75101">
        <w:rPr>
          <w:rFonts w:ascii="Times New Roman" w:hAnsi="Times New Roman"/>
          <w:sz w:val="28"/>
          <w:szCs w:val="28"/>
          <w:lang w:eastAsia="ru-RU"/>
        </w:rPr>
        <w:t xml:space="preserve"> Федерального закона </w:t>
      </w:r>
      <w:r w:rsidR="00F616A1" w:rsidRPr="00C75101">
        <w:rPr>
          <w:rFonts w:ascii="Times New Roman" w:hAnsi="Times New Roman"/>
          <w:sz w:val="28"/>
          <w:szCs w:val="28"/>
          <w:lang w:eastAsia="ru-RU"/>
        </w:rPr>
        <w:t>«</w:t>
      </w:r>
      <w:r w:rsidRPr="00C75101">
        <w:rPr>
          <w:rFonts w:ascii="Times New Roman" w:hAnsi="Times New Roman"/>
          <w:sz w:val="28"/>
          <w:szCs w:val="28"/>
          <w:lang w:eastAsia="ru-RU"/>
        </w:rPr>
        <w:t>Об основных гарантиях избирател</w:t>
      </w:r>
      <w:r w:rsidRPr="00C75101">
        <w:rPr>
          <w:rFonts w:ascii="Times New Roman" w:hAnsi="Times New Roman"/>
          <w:sz w:val="28"/>
          <w:szCs w:val="28"/>
          <w:lang w:eastAsia="ru-RU"/>
        </w:rPr>
        <w:t>ь</w:t>
      </w:r>
      <w:r w:rsidRPr="00C75101">
        <w:rPr>
          <w:rFonts w:ascii="Times New Roman" w:hAnsi="Times New Roman"/>
          <w:sz w:val="28"/>
          <w:szCs w:val="28"/>
          <w:lang w:eastAsia="ru-RU"/>
        </w:rPr>
        <w:t>ных прав и права на участие в референдуме граждан Российской Федер</w:t>
      </w:r>
      <w:r w:rsidRPr="00C75101">
        <w:rPr>
          <w:rFonts w:ascii="Times New Roman" w:hAnsi="Times New Roman"/>
          <w:sz w:val="28"/>
          <w:szCs w:val="28"/>
          <w:lang w:eastAsia="ru-RU"/>
        </w:rPr>
        <w:t>а</w:t>
      </w:r>
      <w:r w:rsidR="00F616A1" w:rsidRPr="00C75101">
        <w:rPr>
          <w:rFonts w:ascii="Times New Roman" w:hAnsi="Times New Roman"/>
          <w:sz w:val="28"/>
          <w:szCs w:val="28"/>
          <w:lang w:eastAsia="ru-RU"/>
        </w:rPr>
        <w:t>ции»</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 xml:space="preserve">Действия по выпуску и распространению информационных </w:t>
      </w:r>
      <w:proofErr w:type="spellStart"/>
      <w:r w:rsidRPr="00C75101">
        <w:rPr>
          <w:rFonts w:ascii="Times New Roman" w:hAnsi="Times New Roman"/>
          <w:sz w:val="28"/>
          <w:szCs w:val="28"/>
          <w:lang w:eastAsia="ru-RU"/>
        </w:rPr>
        <w:t>мат</w:t>
      </w:r>
      <w:r w:rsidRPr="00C75101">
        <w:rPr>
          <w:rFonts w:ascii="Times New Roman" w:hAnsi="Times New Roman"/>
          <w:sz w:val="28"/>
          <w:szCs w:val="28"/>
          <w:lang w:eastAsia="ru-RU"/>
        </w:rPr>
        <w:t>е</w:t>
      </w:r>
      <w:r w:rsidRPr="00C75101">
        <w:rPr>
          <w:rFonts w:ascii="Times New Roman" w:hAnsi="Times New Roman"/>
          <w:sz w:val="28"/>
          <w:szCs w:val="28"/>
          <w:lang w:eastAsia="ru-RU"/>
        </w:rPr>
        <w:t>ри</w:t>
      </w:r>
      <w:r w:rsidR="00D92FF3">
        <w:rPr>
          <w:rFonts w:ascii="Times New Roman" w:hAnsi="Times New Roman"/>
          <w:sz w:val="28"/>
          <w:szCs w:val="28"/>
          <w:lang w:eastAsia="ru-RU"/>
        </w:rPr>
        <w:t>-</w:t>
      </w:r>
      <w:r w:rsidRPr="00C75101">
        <w:rPr>
          <w:rFonts w:ascii="Times New Roman" w:hAnsi="Times New Roman"/>
          <w:sz w:val="28"/>
          <w:szCs w:val="28"/>
          <w:lang w:eastAsia="ru-RU"/>
        </w:rPr>
        <w:t>алов</w:t>
      </w:r>
      <w:proofErr w:type="spellEnd"/>
      <w:r w:rsidRPr="00C75101">
        <w:rPr>
          <w:rFonts w:ascii="Times New Roman" w:hAnsi="Times New Roman"/>
          <w:sz w:val="28"/>
          <w:szCs w:val="28"/>
          <w:lang w:eastAsia="ru-RU"/>
        </w:rPr>
        <w:t>, совершаемые при осуществлении представителями организаций, ос</w:t>
      </w:r>
      <w:r w:rsidRPr="00C75101">
        <w:rPr>
          <w:rFonts w:ascii="Times New Roman" w:hAnsi="Times New Roman"/>
          <w:sz w:val="28"/>
          <w:szCs w:val="28"/>
          <w:lang w:eastAsia="ru-RU"/>
        </w:rPr>
        <w:t>у</w:t>
      </w:r>
      <w:r w:rsidRPr="00C75101">
        <w:rPr>
          <w:rFonts w:ascii="Times New Roman" w:hAnsi="Times New Roman"/>
          <w:sz w:val="28"/>
          <w:szCs w:val="28"/>
          <w:lang w:eastAsia="ru-RU"/>
        </w:rPr>
        <w:t>ществляющих выпуск средств массовой информации, и представителями редакций сетевых изданий профессиональной деятельности, признаются агитацией по вопросам отзыва в случае, если эти материалы содержат пр</w:t>
      </w:r>
      <w:r w:rsidRPr="00C75101">
        <w:rPr>
          <w:rFonts w:ascii="Times New Roman" w:hAnsi="Times New Roman"/>
          <w:sz w:val="28"/>
          <w:szCs w:val="28"/>
          <w:lang w:eastAsia="ru-RU"/>
        </w:rPr>
        <w:t>и</w:t>
      </w:r>
      <w:r w:rsidRPr="00C75101">
        <w:rPr>
          <w:rFonts w:ascii="Times New Roman" w:hAnsi="Times New Roman"/>
          <w:sz w:val="28"/>
          <w:szCs w:val="28"/>
          <w:lang w:eastAsia="ru-RU"/>
        </w:rPr>
        <w:t>зывы к голосованию за или против отзыва, а если в содержании материалов усматриваются признаки агитации по вопросам отзыва, но отсутствуют призывы к гол</w:t>
      </w:r>
      <w:r w:rsidR="005B3FD9" w:rsidRPr="00C75101">
        <w:rPr>
          <w:rFonts w:ascii="Times New Roman" w:hAnsi="Times New Roman"/>
          <w:sz w:val="28"/>
          <w:szCs w:val="28"/>
          <w:lang w:eastAsia="ru-RU"/>
        </w:rPr>
        <w:t>осованию за или</w:t>
      </w:r>
      <w:proofErr w:type="gramEnd"/>
      <w:r w:rsidR="005B3FD9" w:rsidRPr="00C75101">
        <w:rPr>
          <w:rFonts w:ascii="Times New Roman" w:hAnsi="Times New Roman"/>
          <w:sz w:val="28"/>
          <w:szCs w:val="28"/>
          <w:lang w:eastAsia="ru-RU"/>
        </w:rPr>
        <w:t xml:space="preserve"> </w:t>
      </w:r>
      <w:proofErr w:type="gramStart"/>
      <w:r w:rsidR="005B3FD9" w:rsidRPr="00C75101">
        <w:rPr>
          <w:rFonts w:ascii="Times New Roman" w:hAnsi="Times New Roman"/>
          <w:sz w:val="28"/>
          <w:szCs w:val="28"/>
          <w:lang w:eastAsia="ru-RU"/>
        </w:rPr>
        <w:t>против отзыва, –</w:t>
      </w:r>
      <w:r w:rsidRPr="00C75101">
        <w:rPr>
          <w:rFonts w:ascii="Times New Roman" w:hAnsi="Times New Roman"/>
          <w:sz w:val="28"/>
          <w:szCs w:val="28"/>
          <w:lang w:eastAsia="ru-RU"/>
        </w:rPr>
        <w:t xml:space="preserve"> признаются агитацией по вопросам отзыва, если такие действия совершены неоднократно с целью побудить избирателей поддержать инициативу проведения голосования по отзыву путем внесения подписей в подписные листы или иным способом либо отказаться от такой поддержки, уч</w:t>
      </w:r>
      <w:r w:rsidR="005B3FD9" w:rsidRPr="00C75101">
        <w:rPr>
          <w:rFonts w:ascii="Times New Roman" w:hAnsi="Times New Roman"/>
          <w:sz w:val="28"/>
          <w:szCs w:val="28"/>
          <w:lang w:eastAsia="ru-RU"/>
        </w:rPr>
        <w:t>астников голосования по отзыву –</w:t>
      </w:r>
      <w:r w:rsidRPr="00C75101">
        <w:rPr>
          <w:rFonts w:ascii="Times New Roman" w:hAnsi="Times New Roman"/>
          <w:sz w:val="28"/>
          <w:szCs w:val="28"/>
          <w:lang w:eastAsia="ru-RU"/>
        </w:rPr>
        <w:t xml:space="preserve"> голосовать либо отказаться от голосования по отзыву, проголосовать за или против отзыва. </w:t>
      </w:r>
      <w:r w:rsidR="005B3FD9" w:rsidRPr="00C75101">
        <w:rPr>
          <w:rFonts w:ascii="Times New Roman" w:hAnsi="Times New Roman"/>
          <w:sz w:val="28"/>
          <w:szCs w:val="28"/>
          <w:lang w:eastAsia="ru-RU"/>
        </w:rPr>
        <w:t xml:space="preserve">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62" w:name="Par713"/>
      <w:bookmarkEnd w:id="62"/>
      <w:r w:rsidRPr="00C75101">
        <w:rPr>
          <w:rFonts w:ascii="Times New Roman" w:hAnsi="Times New Roman"/>
          <w:sz w:val="28"/>
          <w:szCs w:val="28"/>
          <w:lang w:eastAsia="ru-RU"/>
        </w:rPr>
        <w:t>5. Лица, замещающие государственные или выборные муниципальные должности, вправе проводить агитацию по вопросам отзыва, в том числе на каналах организаций телерадиовещания и в периодических печатных изд</w:t>
      </w:r>
      <w:r w:rsidRPr="00C75101">
        <w:rPr>
          <w:rFonts w:ascii="Times New Roman" w:hAnsi="Times New Roman"/>
          <w:sz w:val="28"/>
          <w:szCs w:val="28"/>
          <w:lang w:eastAsia="ru-RU"/>
        </w:rPr>
        <w:t>а</w:t>
      </w:r>
      <w:r w:rsidRPr="00C75101">
        <w:rPr>
          <w:rFonts w:ascii="Times New Roman" w:hAnsi="Times New Roman"/>
          <w:sz w:val="28"/>
          <w:szCs w:val="28"/>
          <w:lang w:eastAsia="ru-RU"/>
        </w:rPr>
        <w:lastRenderedPageBreak/>
        <w:t>ниях, выпускать и распространять агитационные материалы, но не вправе использовать преимущества своего должностного или служебного полож</w:t>
      </w:r>
      <w:r w:rsidRPr="00C75101">
        <w:rPr>
          <w:rFonts w:ascii="Times New Roman" w:hAnsi="Times New Roman"/>
          <w:sz w:val="28"/>
          <w:szCs w:val="28"/>
          <w:lang w:eastAsia="ru-RU"/>
        </w:rPr>
        <w:t>е</w:t>
      </w:r>
      <w:r w:rsidRPr="00C75101">
        <w:rPr>
          <w:rFonts w:ascii="Times New Roman" w:hAnsi="Times New Roman"/>
          <w:sz w:val="28"/>
          <w:szCs w:val="28"/>
          <w:lang w:eastAsia="ru-RU"/>
        </w:rPr>
        <w:t>ния.</w:t>
      </w:r>
    </w:p>
    <w:p w:rsidR="001D3A31" w:rsidRPr="00C75101" w:rsidRDefault="00FD3DFC"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w:t>
      </w:r>
      <w:bookmarkStart w:id="63" w:name="Par715"/>
      <w:bookmarkEnd w:id="63"/>
      <w:r w:rsidR="001D3A31" w:rsidRPr="00C75101">
        <w:rPr>
          <w:rFonts w:ascii="Times New Roman" w:hAnsi="Times New Roman"/>
          <w:sz w:val="28"/>
          <w:szCs w:val="28"/>
          <w:lang w:eastAsia="ru-RU"/>
        </w:rPr>
        <w:t xml:space="preserve"> Использование в агитационных материалах высказываний физич</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ского</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лица, не имеющего в соответствии с Федеральным </w:t>
      </w:r>
      <w:hyperlink r:id="rId115"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001D3A31" w:rsidRPr="00C75101">
          <w:rPr>
            <w:rFonts w:ascii="Times New Roman" w:hAnsi="Times New Roman"/>
            <w:sz w:val="28"/>
            <w:szCs w:val="28"/>
            <w:lang w:eastAsia="ru-RU"/>
          </w:rPr>
          <w:t>законом</w:t>
        </w:r>
      </w:hyperlink>
      <w:r w:rsidR="004B4AC4"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Об о</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новных</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гарантиях избирательных прав и права на участие в референдуме граждан</w:t>
      </w:r>
      <w:r w:rsidRPr="00C75101">
        <w:rPr>
          <w:rFonts w:ascii="Times New Roman" w:hAnsi="Times New Roman"/>
          <w:sz w:val="28"/>
          <w:szCs w:val="28"/>
          <w:lang w:eastAsia="ru-RU"/>
        </w:rPr>
        <w:t xml:space="preserve"> </w:t>
      </w:r>
      <w:r w:rsidR="004B4AC4" w:rsidRPr="00C75101">
        <w:rPr>
          <w:rFonts w:ascii="Times New Roman" w:hAnsi="Times New Roman"/>
          <w:sz w:val="28"/>
          <w:szCs w:val="28"/>
          <w:lang w:eastAsia="ru-RU"/>
        </w:rPr>
        <w:t>Российской Федерации»</w:t>
      </w:r>
      <w:r w:rsidR="001D3A31" w:rsidRPr="00C75101">
        <w:rPr>
          <w:rFonts w:ascii="Times New Roman" w:hAnsi="Times New Roman"/>
          <w:sz w:val="28"/>
          <w:szCs w:val="28"/>
          <w:lang w:eastAsia="ru-RU"/>
        </w:rPr>
        <w:t xml:space="preserve"> права проводить агитацию, не допускае</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 xml:space="preserve">ся.        </w:t>
      </w:r>
    </w:p>
    <w:p w:rsidR="00FD3DFC" w:rsidRPr="00C75101" w:rsidRDefault="00FD3DFC" w:rsidP="00337FBB">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64" w:name="Par721"/>
      <w:bookmarkEnd w:id="64"/>
      <w:r w:rsidRPr="00C75101">
        <w:rPr>
          <w:rFonts w:ascii="Times New Roman" w:hAnsi="Times New Roman"/>
          <w:sz w:val="28"/>
          <w:szCs w:val="28"/>
          <w:lang w:eastAsia="ru-RU"/>
        </w:rPr>
        <w:t>7</w:t>
      </w:r>
      <w:r w:rsidR="001D3A31" w:rsidRPr="00C75101">
        <w:rPr>
          <w:rFonts w:ascii="Times New Roman" w:hAnsi="Times New Roman"/>
          <w:sz w:val="28"/>
          <w:szCs w:val="28"/>
          <w:lang w:eastAsia="ru-RU"/>
        </w:rPr>
        <w:t xml:space="preserve">. Запрещается привлекать к агитации по вопросам отзыва лиц, не </w:t>
      </w:r>
      <w:proofErr w:type="spellStart"/>
      <w:proofErr w:type="gramStart"/>
      <w:r w:rsidR="001D3A31" w:rsidRPr="00C75101">
        <w:rPr>
          <w:rFonts w:ascii="Times New Roman" w:hAnsi="Times New Roman"/>
          <w:sz w:val="28"/>
          <w:szCs w:val="28"/>
          <w:lang w:eastAsia="ru-RU"/>
        </w:rPr>
        <w:t>до</w:t>
      </w:r>
      <w:r w:rsidR="00D92FF3">
        <w:rPr>
          <w:rFonts w:ascii="Times New Roman" w:hAnsi="Times New Roman"/>
          <w:sz w:val="28"/>
          <w:szCs w:val="28"/>
          <w:lang w:eastAsia="ru-RU"/>
        </w:rPr>
        <w:t>-</w:t>
      </w:r>
      <w:r w:rsidR="001D3A31" w:rsidRPr="00C75101">
        <w:rPr>
          <w:rFonts w:ascii="Times New Roman" w:hAnsi="Times New Roman"/>
          <w:sz w:val="28"/>
          <w:szCs w:val="28"/>
          <w:lang w:eastAsia="ru-RU"/>
        </w:rPr>
        <w:t>стигших</w:t>
      </w:r>
      <w:proofErr w:type="spellEnd"/>
      <w:proofErr w:type="gramEnd"/>
      <w:r w:rsidR="001D3A31" w:rsidRPr="00C75101">
        <w:rPr>
          <w:rFonts w:ascii="Times New Roman" w:hAnsi="Times New Roman"/>
          <w:sz w:val="28"/>
          <w:szCs w:val="28"/>
          <w:lang w:eastAsia="ru-RU"/>
        </w:rPr>
        <w:t xml:space="preserve"> на день голосования возраста 18 лет, в том числе использовать изображения и высказывания таких</w:t>
      </w:r>
      <w:r w:rsidR="00337FBB" w:rsidRPr="00C75101">
        <w:rPr>
          <w:rFonts w:ascii="Times New Roman" w:hAnsi="Times New Roman"/>
          <w:sz w:val="28"/>
          <w:szCs w:val="28"/>
          <w:lang w:eastAsia="ru-RU"/>
        </w:rPr>
        <w:t xml:space="preserve"> лиц в агитационных материалах.</w:t>
      </w:r>
    </w:p>
    <w:p w:rsidR="00FD3DFC" w:rsidRPr="00C75101" w:rsidRDefault="00FD3DFC" w:rsidP="008071FF">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w:t>
      </w:r>
      <w:bookmarkStart w:id="65" w:name="Par722"/>
      <w:bookmarkEnd w:id="65"/>
      <w:r w:rsidR="001D3A31" w:rsidRPr="00C75101">
        <w:rPr>
          <w:rFonts w:ascii="Times New Roman" w:hAnsi="Times New Roman"/>
          <w:sz w:val="28"/>
          <w:szCs w:val="28"/>
          <w:lang w:eastAsia="ru-RU"/>
        </w:rPr>
        <w:t xml:space="preserve"> </w:t>
      </w:r>
      <w:r w:rsidRPr="00C75101">
        <w:rPr>
          <w:rFonts w:ascii="Times New Roman" w:hAnsi="Times New Roman"/>
          <w:sz w:val="28"/>
          <w:szCs w:val="28"/>
          <w:lang w:eastAsia="ru-RU"/>
        </w:rPr>
        <w:t>Использование в агитационных</w:t>
      </w:r>
      <w:r w:rsidR="001D3A31" w:rsidRPr="00C75101">
        <w:rPr>
          <w:rFonts w:ascii="Times New Roman" w:hAnsi="Times New Roman"/>
          <w:sz w:val="28"/>
          <w:szCs w:val="28"/>
          <w:lang w:eastAsia="ru-RU"/>
        </w:rPr>
        <w:t xml:space="preserve"> материалах </w:t>
      </w:r>
      <w:r w:rsidRPr="00C75101">
        <w:rPr>
          <w:rFonts w:ascii="Times New Roman" w:hAnsi="Times New Roman"/>
          <w:sz w:val="28"/>
          <w:szCs w:val="28"/>
          <w:lang w:eastAsia="ru-RU"/>
        </w:rPr>
        <w:t>высказываний физич</w:t>
      </w:r>
      <w:r w:rsidRPr="00C75101">
        <w:rPr>
          <w:rFonts w:ascii="Times New Roman" w:hAnsi="Times New Roman"/>
          <w:sz w:val="28"/>
          <w:szCs w:val="28"/>
          <w:lang w:eastAsia="ru-RU"/>
        </w:rPr>
        <w:t>е</w:t>
      </w:r>
      <w:r w:rsidRPr="00C75101">
        <w:rPr>
          <w:rFonts w:ascii="Times New Roman" w:hAnsi="Times New Roman"/>
          <w:sz w:val="28"/>
          <w:szCs w:val="28"/>
          <w:lang w:eastAsia="ru-RU"/>
        </w:rPr>
        <w:t>ского лица, не указанного в</w:t>
      </w:r>
      <w:r w:rsidR="001D3A31" w:rsidRPr="00C75101">
        <w:rPr>
          <w:rFonts w:ascii="Times New Roman" w:hAnsi="Times New Roman"/>
          <w:sz w:val="28"/>
          <w:szCs w:val="28"/>
          <w:lang w:eastAsia="ru-RU"/>
        </w:rPr>
        <w:t xml:space="preserve"> </w:t>
      </w:r>
      <w:r w:rsidRPr="00C75101">
        <w:rPr>
          <w:rFonts w:ascii="Times New Roman" w:hAnsi="Times New Roman"/>
          <w:sz w:val="28"/>
          <w:szCs w:val="28"/>
          <w:lang w:eastAsia="ru-RU"/>
        </w:rPr>
        <w:t>части</w:t>
      </w:r>
      <w:r w:rsidR="001D3A31" w:rsidRPr="00C75101">
        <w:rPr>
          <w:rFonts w:ascii="Times New Roman" w:hAnsi="Times New Roman"/>
          <w:sz w:val="28"/>
          <w:szCs w:val="28"/>
          <w:lang w:eastAsia="ru-RU"/>
        </w:rPr>
        <w:t xml:space="preserve"> </w:t>
      </w:r>
      <w:r w:rsidRPr="00C75101">
        <w:rPr>
          <w:rFonts w:ascii="Times New Roman" w:hAnsi="Times New Roman"/>
          <w:sz w:val="28"/>
          <w:szCs w:val="28"/>
          <w:lang w:eastAsia="ru-RU"/>
        </w:rPr>
        <w:t>6 настоящей</w:t>
      </w:r>
      <w:r w:rsidR="001D3A31" w:rsidRPr="00C75101">
        <w:rPr>
          <w:rFonts w:ascii="Times New Roman" w:hAnsi="Times New Roman"/>
          <w:sz w:val="28"/>
          <w:szCs w:val="28"/>
          <w:lang w:eastAsia="ru-RU"/>
        </w:rPr>
        <w:t xml:space="preserve"> статьи, по вопросам пров</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дения</w:t>
      </w:r>
      <w:r w:rsidRPr="00C75101">
        <w:rPr>
          <w:rFonts w:ascii="Times New Roman" w:hAnsi="Times New Roman"/>
          <w:sz w:val="28"/>
          <w:szCs w:val="28"/>
          <w:lang w:eastAsia="ru-RU"/>
        </w:rPr>
        <w:t xml:space="preserve"> голосования по отзыву</w:t>
      </w:r>
      <w:r w:rsidR="001D3A31" w:rsidRPr="00C75101">
        <w:rPr>
          <w:rFonts w:ascii="Times New Roman" w:hAnsi="Times New Roman"/>
          <w:sz w:val="28"/>
          <w:szCs w:val="28"/>
          <w:lang w:eastAsia="ru-RU"/>
        </w:rPr>
        <w:t xml:space="preserve"> допускается только с письменного согласия данного</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физического лица. Документ, подтверждающий такое согласие, представляется в</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Центра</w:t>
      </w:r>
      <w:r w:rsidR="00337FBB" w:rsidRPr="00C75101">
        <w:rPr>
          <w:rFonts w:ascii="Times New Roman" w:hAnsi="Times New Roman"/>
          <w:sz w:val="28"/>
          <w:szCs w:val="28"/>
          <w:lang w:eastAsia="ru-RU"/>
        </w:rPr>
        <w:t>льную избирательную комиссию</w:t>
      </w:r>
      <w:r w:rsidR="001D3A31" w:rsidRPr="00C75101">
        <w:rPr>
          <w:rFonts w:ascii="Times New Roman" w:hAnsi="Times New Roman"/>
          <w:sz w:val="28"/>
          <w:szCs w:val="28"/>
          <w:lang w:eastAsia="ru-RU"/>
        </w:rPr>
        <w:t xml:space="preserve"> Республики Кар</w:t>
      </w:r>
      <w:r w:rsidR="001D3A31" w:rsidRPr="00C75101">
        <w:rPr>
          <w:rFonts w:ascii="Times New Roman" w:hAnsi="Times New Roman"/>
          <w:sz w:val="28"/>
          <w:szCs w:val="28"/>
          <w:lang w:eastAsia="ru-RU"/>
        </w:rPr>
        <w:t>е</w:t>
      </w:r>
      <w:r w:rsidR="00337FBB" w:rsidRPr="00C75101">
        <w:rPr>
          <w:rFonts w:ascii="Times New Roman" w:hAnsi="Times New Roman"/>
          <w:sz w:val="28"/>
          <w:szCs w:val="28"/>
          <w:lang w:eastAsia="ru-RU"/>
        </w:rPr>
        <w:t xml:space="preserve">лия вместе с </w:t>
      </w:r>
      <w:r w:rsidR="001D3A31" w:rsidRPr="00C75101">
        <w:rPr>
          <w:rFonts w:ascii="Times New Roman" w:hAnsi="Times New Roman"/>
          <w:sz w:val="28"/>
          <w:szCs w:val="28"/>
          <w:lang w:eastAsia="ru-RU"/>
        </w:rPr>
        <w:t>экземплярами</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агитационных материалов, представляемых в соответствии с </w:t>
      </w:r>
      <w:hyperlink r:id="rId116" w:anchor="Par866"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инициативной группой, иной группо" w:history="1">
        <w:r w:rsidR="001D3A31" w:rsidRPr="00C75101">
          <w:rPr>
            <w:rFonts w:ascii="Times New Roman" w:hAnsi="Times New Roman"/>
            <w:sz w:val="28"/>
            <w:szCs w:val="28"/>
            <w:lang w:eastAsia="ru-RU"/>
          </w:rPr>
          <w:t>частью 3 статьи 41</w:t>
        </w:r>
      </w:hyperlink>
      <w:r w:rsidRPr="00C75101">
        <w:rPr>
          <w:rFonts w:ascii="Times New Roman" w:hAnsi="Times New Roman"/>
          <w:sz w:val="28"/>
          <w:szCs w:val="28"/>
          <w:lang w:eastAsia="ru-RU"/>
        </w:rPr>
        <w:t xml:space="preserve"> </w:t>
      </w:r>
      <w:r w:rsidR="00337FBB" w:rsidRPr="00C75101">
        <w:rPr>
          <w:rFonts w:ascii="Times New Roman" w:hAnsi="Times New Roman"/>
          <w:sz w:val="28"/>
          <w:szCs w:val="28"/>
          <w:lang w:eastAsia="ru-RU"/>
        </w:rPr>
        <w:t>настоящего Закона.</w:t>
      </w:r>
      <w:r w:rsidR="001D3A31" w:rsidRPr="00C75101">
        <w:rPr>
          <w:rFonts w:ascii="Times New Roman" w:hAnsi="Times New Roman"/>
          <w:sz w:val="28"/>
          <w:szCs w:val="28"/>
          <w:lang w:eastAsia="ru-RU"/>
        </w:rPr>
        <w:t xml:space="preserve"> В случае размещения агитационного материала на канале</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w:t>
      </w:r>
      <w:r w:rsidR="008071FF" w:rsidRPr="00C75101">
        <w:rPr>
          <w:rFonts w:ascii="Times New Roman" w:hAnsi="Times New Roman"/>
          <w:sz w:val="28"/>
          <w:szCs w:val="28"/>
          <w:lang w:eastAsia="ru-RU"/>
        </w:rPr>
        <w:t xml:space="preserve">рганизации </w:t>
      </w:r>
      <w:r w:rsidR="00337FBB" w:rsidRPr="00C75101">
        <w:rPr>
          <w:rFonts w:ascii="Times New Roman" w:hAnsi="Times New Roman"/>
          <w:sz w:val="28"/>
          <w:szCs w:val="28"/>
          <w:lang w:eastAsia="ru-RU"/>
        </w:rPr>
        <w:t xml:space="preserve">телерадиовещания либо </w:t>
      </w:r>
      <w:r w:rsidRPr="00C75101">
        <w:rPr>
          <w:rFonts w:ascii="Times New Roman" w:hAnsi="Times New Roman"/>
          <w:sz w:val="28"/>
          <w:szCs w:val="28"/>
          <w:lang w:eastAsia="ru-RU"/>
        </w:rPr>
        <w:t>в периодическом печатном издании указанный документ представляется в</w:t>
      </w:r>
      <w:r w:rsidR="001D3A31" w:rsidRPr="00C75101">
        <w:rPr>
          <w:rFonts w:ascii="Times New Roman" w:hAnsi="Times New Roman"/>
          <w:sz w:val="28"/>
          <w:szCs w:val="28"/>
          <w:lang w:eastAsia="ru-RU"/>
        </w:rPr>
        <w:t xml:space="preserve"> Центральную избирательную комиссию Республики Карелия по ее требов</w:t>
      </w:r>
      <w:r w:rsidR="001D3A31" w:rsidRPr="00C75101">
        <w:rPr>
          <w:rFonts w:ascii="Times New Roman" w:hAnsi="Times New Roman"/>
          <w:sz w:val="28"/>
          <w:szCs w:val="28"/>
          <w:lang w:eastAsia="ru-RU"/>
        </w:rPr>
        <w:t>а</w:t>
      </w:r>
      <w:r w:rsidR="008071FF" w:rsidRPr="00C75101">
        <w:rPr>
          <w:rFonts w:ascii="Times New Roman" w:hAnsi="Times New Roman"/>
          <w:sz w:val="28"/>
          <w:szCs w:val="28"/>
          <w:lang w:eastAsia="ru-RU"/>
        </w:rPr>
        <w:t xml:space="preserve">нию. </w:t>
      </w:r>
    </w:p>
    <w:p w:rsidR="001D3A31" w:rsidRPr="00C75101" w:rsidRDefault="00FD3DFC" w:rsidP="00B84F0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w:t>
      </w:r>
      <w:bookmarkStart w:id="66" w:name="Par735"/>
      <w:bookmarkEnd w:id="66"/>
      <w:r w:rsidR="001D3A31" w:rsidRPr="00C75101">
        <w:rPr>
          <w:rFonts w:ascii="Times New Roman" w:hAnsi="Times New Roman"/>
          <w:sz w:val="28"/>
          <w:szCs w:val="28"/>
          <w:lang w:eastAsia="ru-RU"/>
        </w:rPr>
        <w:t xml:space="preserve"> При проведении голосования по отзыву использование в агитац</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онных</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материалах</w:t>
      </w:r>
      <w:r w:rsidRPr="00C75101">
        <w:rPr>
          <w:rFonts w:ascii="Times New Roman" w:hAnsi="Times New Roman"/>
          <w:sz w:val="28"/>
          <w:szCs w:val="28"/>
          <w:lang w:eastAsia="ru-RU"/>
        </w:rPr>
        <w:t xml:space="preserve"> и</w:t>
      </w:r>
      <w:r w:rsidR="001D3A31" w:rsidRPr="00C75101">
        <w:rPr>
          <w:rFonts w:ascii="Times New Roman" w:hAnsi="Times New Roman"/>
          <w:sz w:val="28"/>
          <w:szCs w:val="28"/>
          <w:lang w:eastAsia="ru-RU"/>
        </w:rPr>
        <w:t xml:space="preserve">зображений </w:t>
      </w:r>
      <w:r w:rsidRPr="00C75101">
        <w:rPr>
          <w:rFonts w:ascii="Times New Roman" w:hAnsi="Times New Roman"/>
          <w:sz w:val="28"/>
          <w:szCs w:val="28"/>
          <w:lang w:eastAsia="ru-RU"/>
        </w:rPr>
        <w:t>физического лица</w:t>
      </w:r>
      <w:r w:rsidR="001D3A31" w:rsidRPr="00C75101">
        <w:rPr>
          <w:rFonts w:ascii="Times New Roman" w:hAnsi="Times New Roman"/>
          <w:sz w:val="28"/>
          <w:szCs w:val="28"/>
          <w:lang w:eastAsia="ru-RU"/>
        </w:rPr>
        <w:t xml:space="preserve"> допускается только с письменного</w:t>
      </w:r>
      <w:r w:rsidRPr="00C75101">
        <w:rPr>
          <w:rFonts w:ascii="Times New Roman" w:hAnsi="Times New Roman"/>
          <w:sz w:val="28"/>
          <w:szCs w:val="28"/>
          <w:lang w:eastAsia="ru-RU"/>
        </w:rPr>
        <w:t xml:space="preserve"> согласия этого физического</w:t>
      </w:r>
      <w:r w:rsidR="001D3A31" w:rsidRPr="00C75101">
        <w:rPr>
          <w:rFonts w:ascii="Times New Roman" w:hAnsi="Times New Roman"/>
          <w:sz w:val="28"/>
          <w:szCs w:val="28"/>
          <w:lang w:eastAsia="ru-RU"/>
        </w:rPr>
        <w:t xml:space="preserve"> лица. Документ, подтверждающий такое согласие,</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представляетс</w:t>
      </w:r>
      <w:r w:rsidR="00B84F09" w:rsidRPr="00C75101">
        <w:rPr>
          <w:rFonts w:ascii="Times New Roman" w:hAnsi="Times New Roman"/>
          <w:sz w:val="28"/>
          <w:szCs w:val="28"/>
          <w:lang w:eastAsia="ru-RU"/>
        </w:rPr>
        <w:t xml:space="preserve">я в Центральную избирательную комиссию </w:t>
      </w:r>
      <w:r w:rsidR="001D3A31" w:rsidRPr="00C75101">
        <w:rPr>
          <w:rFonts w:ascii="Times New Roman" w:hAnsi="Times New Roman"/>
          <w:sz w:val="28"/>
          <w:szCs w:val="28"/>
          <w:lang w:eastAsia="ru-RU"/>
        </w:rPr>
        <w:t>Республики Карелия вместе с</w:t>
      </w:r>
      <w:r w:rsidRPr="00C75101">
        <w:rPr>
          <w:rFonts w:ascii="Times New Roman" w:hAnsi="Times New Roman"/>
          <w:sz w:val="28"/>
          <w:szCs w:val="28"/>
          <w:lang w:eastAsia="ru-RU"/>
        </w:rPr>
        <w:t xml:space="preserve"> </w:t>
      </w:r>
      <w:r w:rsidR="00B84F09" w:rsidRPr="00C75101">
        <w:rPr>
          <w:rFonts w:ascii="Times New Roman" w:hAnsi="Times New Roman"/>
          <w:sz w:val="28"/>
          <w:szCs w:val="28"/>
          <w:lang w:eastAsia="ru-RU"/>
        </w:rPr>
        <w:t>экземплярами агитационных материалов, представляемых в соответствии</w:t>
      </w:r>
      <w:r w:rsidR="001D3A31" w:rsidRPr="00C75101">
        <w:rPr>
          <w:rFonts w:ascii="Times New Roman" w:hAnsi="Times New Roman"/>
          <w:sz w:val="28"/>
          <w:szCs w:val="28"/>
          <w:lang w:eastAsia="ru-RU"/>
        </w:rPr>
        <w:t xml:space="preserve"> с</w:t>
      </w:r>
      <w:r w:rsidRPr="00C75101">
        <w:rPr>
          <w:rFonts w:ascii="Times New Roman" w:hAnsi="Times New Roman"/>
          <w:sz w:val="28"/>
          <w:szCs w:val="28"/>
          <w:lang w:eastAsia="ru-RU"/>
        </w:rPr>
        <w:t xml:space="preserve"> </w:t>
      </w:r>
      <w:hyperlink r:id="rId117" w:anchor="Par866"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инициативной группой, иной группо" w:history="1">
        <w:r w:rsidR="00B84F09" w:rsidRPr="00C75101">
          <w:rPr>
            <w:rFonts w:ascii="Times New Roman" w:hAnsi="Times New Roman"/>
            <w:sz w:val="28"/>
            <w:szCs w:val="28"/>
            <w:lang w:eastAsia="ru-RU"/>
          </w:rPr>
          <w:t>частью 3 статьи</w:t>
        </w:r>
        <w:r w:rsidR="001D3A31" w:rsidRPr="00C75101">
          <w:rPr>
            <w:rFonts w:ascii="Times New Roman" w:hAnsi="Times New Roman"/>
            <w:sz w:val="28"/>
            <w:szCs w:val="28"/>
            <w:lang w:eastAsia="ru-RU"/>
          </w:rPr>
          <w:t xml:space="preserve"> 41</w:t>
        </w:r>
      </w:hyperlink>
      <w:r w:rsidR="00B84F09"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настоящего Закона. В </w:t>
      </w:r>
      <w:r w:rsidR="001D3A31" w:rsidRPr="00C75101">
        <w:rPr>
          <w:rFonts w:ascii="Times New Roman" w:hAnsi="Times New Roman"/>
          <w:sz w:val="28"/>
          <w:szCs w:val="28"/>
          <w:lang w:eastAsia="ru-RU"/>
        </w:rPr>
        <w:lastRenderedPageBreak/>
        <w:t>случае размещения агитационного</w:t>
      </w:r>
      <w:r w:rsidRPr="00C75101">
        <w:rPr>
          <w:rFonts w:ascii="Times New Roman" w:hAnsi="Times New Roman"/>
          <w:sz w:val="28"/>
          <w:szCs w:val="28"/>
          <w:lang w:eastAsia="ru-RU"/>
        </w:rPr>
        <w:t xml:space="preserve"> материала на канале организации тел</w:t>
      </w:r>
      <w:r w:rsidRPr="00C75101">
        <w:rPr>
          <w:rFonts w:ascii="Times New Roman" w:hAnsi="Times New Roman"/>
          <w:sz w:val="28"/>
          <w:szCs w:val="28"/>
          <w:lang w:eastAsia="ru-RU"/>
        </w:rPr>
        <w:t>е</w:t>
      </w:r>
      <w:r w:rsidRPr="00C75101">
        <w:rPr>
          <w:rFonts w:ascii="Times New Roman" w:hAnsi="Times New Roman"/>
          <w:sz w:val="28"/>
          <w:szCs w:val="28"/>
          <w:lang w:eastAsia="ru-RU"/>
        </w:rPr>
        <w:t>радиовещания либо в</w:t>
      </w:r>
      <w:r w:rsidR="001D3A31" w:rsidRPr="00C75101">
        <w:rPr>
          <w:rFonts w:ascii="Times New Roman" w:hAnsi="Times New Roman"/>
          <w:sz w:val="28"/>
          <w:szCs w:val="28"/>
          <w:lang w:eastAsia="ru-RU"/>
        </w:rPr>
        <w:t xml:space="preserve"> периодическом</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печатном издании указанный док</w:t>
      </w:r>
      <w:r w:rsidR="001D3A31" w:rsidRPr="00C75101">
        <w:rPr>
          <w:rFonts w:ascii="Times New Roman" w:hAnsi="Times New Roman"/>
          <w:sz w:val="28"/>
          <w:szCs w:val="28"/>
          <w:lang w:eastAsia="ru-RU"/>
        </w:rPr>
        <w:t>у</w:t>
      </w:r>
      <w:r w:rsidR="001D3A31" w:rsidRPr="00C75101">
        <w:rPr>
          <w:rFonts w:ascii="Times New Roman" w:hAnsi="Times New Roman"/>
          <w:sz w:val="28"/>
          <w:szCs w:val="28"/>
          <w:lang w:eastAsia="ru-RU"/>
        </w:rPr>
        <w:t>мент представляется в Центральную избирательную комиссию</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Республики Каре</w:t>
      </w:r>
      <w:r w:rsidR="00B84F09" w:rsidRPr="00C75101">
        <w:rPr>
          <w:rFonts w:ascii="Times New Roman" w:hAnsi="Times New Roman"/>
          <w:sz w:val="28"/>
          <w:szCs w:val="28"/>
          <w:lang w:eastAsia="ru-RU"/>
        </w:rPr>
        <w:t>лия по ее требованию.</w:t>
      </w:r>
    </w:p>
    <w:p w:rsidR="001D3A31" w:rsidRPr="00C75101" w:rsidRDefault="00FD3DFC" w:rsidP="00FE1918">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w:t>
      </w:r>
      <w:r w:rsidR="001D3A31" w:rsidRPr="00C75101">
        <w:rPr>
          <w:rFonts w:ascii="Times New Roman" w:hAnsi="Times New Roman"/>
          <w:sz w:val="28"/>
          <w:szCs w:val="28"/>
          <w:lang w:eastAsia="ru-RU"/>
        </w:rPr>
        <w:t>. Расходы на проведение агитации по вопросам отзыва подлежат оплате из фондов голосования по отзыву в установленном настоящим Зак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ном порядке, за исключением случаев предоставления бесплатного эфирн</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го времени и бесплатной печатной площади в порядке, установленном </w:t>
      </w:r>
      <w:hyperlink r:id="rId118" w:anchor="Par758" w:tooltip="Статья 37. Общие условия проведения агитации по вопросам отзыва на каналах организаций телерадиовещания, в периодических печатных изданиях и сетевых изданиях" w:history="1">
        <w:proofErr w:type="spellStart"/>
        <w:proofErr w:type="gramStart"/>
        <w:r w:rsidR="001D3A31" w:rsidRPr="00C75101">
          <w:rPr>
            <w:rFonts w:ascii="Times New Roman" w:hAnsi="Times New Roman"/>
            <w:sz w:val="28"/>
            <w:szCs w:val="28"/>
            <w:lang w:eastAsia="ru-RU"/>
          </w:rPr>
          <w:t>ста</w:t>
        </w:r>
        <w:r w:rsidR="00D92FF3">
          <w:rPr>
            <w:rFonts w:ascii="Times New Roman" w:hAnsi="Times New Roman"/>
            <w:sz w:val="28"/>
            <w:szCs w:val="28"/>
            <w:lang w:eastAsia="ru-RU"/>
          </w:rPr>
          <w:t>-</w:t>
        </w:r>
        <w:r w:rsidR="001D3A31" w:rsidRPr="00C75101">
          <w:rPr>
            <w:rFonts w:ascii="Times New Roman" w:hAnsi="Times New Roman"/>
            <w:sz w:val="28"/>
            <w:szCs w:val="28"/>
            <w:lang w:eastAsia="ru-RU"/>
          </w:rPr>
          <w:t>тьями</w:t>
        </w:r>
        <w:proofErr w:type="spellEnd"/>
        <w:proofErr w:type="gramEnd"/>
        <w:r w:rsidR="001D3A31" w:rsidRPr="00C75101">
          <w:rPr>
            <w:rFonts w:ascii="Times New Roman" w:hAnsi="Times New Roman"/>
            <w:sz w:val="28"/>
            <w:szCs w:val="28"/>
            <w:lang w:eastAsia="ru-RU"/>
          </w:rPr>
          <w:t xml:space="preserve"> 37</w:t>
        </w:r>
      </w:hyperlink>
      <w:r w:rsidR="00FE1918" w:rsidRPr="00C75101">
        <w:rPr>
          <w:rFonts w:ascii="Times New Roman" w:hAnsi="Times New Roman"/>
          <w:sz w:val="28"/>
          <w:szCs w:val="28"/>
          <w:lang w:eastAsia="ru-RU"/>
        </w:rPr>
        <w:t>–</w:t>
      </w:r>
      <w:hyperlink r:id="rId119" w:anchor="Par822" w:tooltip="Статья 39. Условия проведения агитации через периодические печатные издания" w:history="1">
        <w:r w:rsidR="001D3A31" w:rsidRPr="00C75101">
          <w:rPr>
            <w:rFonts w:ascii="Times New Roman" w:hAnsi="Times New Roman"/>
            <w:sz w:val="28"/>
            <w:szCs w:val="28"/>
            <w:lang w:eastAsia="ru-RU"/>
          </w:rPr>
          <w:t>39</w:t>
        </w:r>
      </w:hyperlink>
      <w:r w:rsidR="001D3A31" w:rsidRPr="00C75101">
        <w:rPr>
          <w:rFonts w:ascii="Times New Roman" w:hAnsi="Times New Roman"/>
          <w:sz w:val="28"/>
          <w:szCs w:val="28"/>
          <w:lang w:eastAsia="ru-RU"/>
        </w:rPr>
        <w:t xml:space="preserve"> настоящего Закона.</w:t>
      </w:r>
    </w:p>
    <w:p w:rsidR="001D3A31" w:rsidRPr="00C75101" w:rsidRDefault="001D3A31" w:rsidP="0061097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3C29A8">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36.</w:t>
      </w:r>
      <w:r w:rsidRPr="00C75101">
        <w:rPr>
          <w:rFonts w:ascii="Times New Roman" w:hAnsi="Times New Roman"/>
          <w:b/>
          <w:bCs/>
          <w:sz w:val="28"/>
          <w:szCs w:val="28"/>
          <w:lang w:eastAsia="ru-RU"/>
        </w:rPr>
        <w:t xml:space="preserve"> Агитационный период</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Агитационный период начинается со дня регистрации инициати</w:t>
      </w:r>
      <w:r w:rsidRPr="00C75101">
        <w:rPr>
          <w:rFonts w:ascii="Times New Roman" w:hAnsi="Times New Roman"/>
          <w:sz w:val="28"/>
          <w:szCs w:val="28"/>
          <w:lang w:eastAsia="ru-RU"/>
        </w:rPr>
        <w:t>в</w:t>
      </w:r>
      <w:r w:rsidRPr="00C75101">
        <w:rPr>
          <w:rFonts w:ascii="Times New Roman" w:hAnsi="Times New Roman"/>
          <w:sz w:val="28"/>
          <w:szCs w:val="28"/>
          <w:lang w:eastAsia="ru-RU"/>
        </w:rPr>
        <w:t xml:space="preserve">ной группы и прекращается в ноль часов по </w:t>
      </w:r>
      <w:r w:rsidR="005E1CB4" w:rsidRPr="00C75101">
        <w:rPr>
          <w:rFonts w:ascii="Times New Roman" w:hAnsi="Times New Roman"/>
          <w:sz w:val="28"/>
          <w:szCs w:val="28"/>
          <w:lang w:eastAsia="ru-RU"/>
        </w:rPr>
        <w:t xml:space="preserve">московскому </w:t>
      </w:r>
      <w:r w:rsidRPr="00C75101">
        <w:rPr>
          <w:rFonts w:ascii="Times New Roman" w:hAnsi="Times New Roman"/>
          <w:sz w:val="28"/>
          <w:szCs w:val="28"/>
          <w:lang w:eastAsia="ru-RU"/>
        </w:rPr>
        <w:t>времени дня, предшествующего дню голосования</w:t>
      </w:r>
      <w:r w:rsidR="002857F5"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67" w:name="Par752"/>
      <w:bookmarkEnd w:id="67"/>
      <w:r w:rsidRPr="00C75101">
        <w:rPr>
          <w:rFonts w:ascii="Times New Roman" w:hAnsi="Times New Roman"/>
          <w:sz w:val="28"/>
          <w:szCs w:val="28"/>
          <w:lang w:eastAsia="ru-RU"/>
        </w:rPr>
        <w:t>2. Агитация по вопросам отзыва на каналах организаций телеради</w:t>
      </w:r>
      <w:r w:rsidRPr="00C75101">
        <w:rPr>
          <w:rFonts w:ascii="Times New Roman" w:hAnsi="Times New Roman"/>
          <w:sz w:val="28"/>
          <w:szCs w:val="28"/>
          <w:lang w:eastAsia="ru-RU"/>
        </w:rPr>
        <w:t>о</w:t>
      </w:r>
      <w:r w:rsidRPr="00C75101">
        <w:rPr>
          <w:rFonts w:ascii="Times New Roman" w:hAnsi="Times New Roman"/>
          <w:sz w:val="28"/>
          <w:szCs w:val="28"/>
          <w:lang w:eastAsia="ru-RU"/>
        </w:rPr>
        <w:t>вещания, в периодических печатных изданиях и в сетевых изданиях пров</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дится в период, который начинается за 28 дней до дня голосования </w:t>
      </w:r>
      <w:r w:rsidR="0035260D" w:rsidRPr="00C75101">
        <w:rPr>
          <w:rFonts w:ascii="Times New Roman" w:hAnsi="Times New Roman"/>
          <w:sz w:val="28"/>
          <w:szCs w:val="28"/>
          <w:lang w:eastAsia="ru-RU"/>
        </w:rPr>
        <w:t>по отз</w:t>
      </w:r>
      <w:r w:rsidR="0035260D" w:rsidRPr="00C75101">
        <w:rPr>
          <w:rFonts w:ascii="Times New Roman" w:hAnsi="Times New Roman"/>
          <w:sz w:val="28"/>
          <w:szCs w:val="28"/>
          <w:lang w:eastAsia="ru-RU"/>
        </w:rPr>
        <w:t>ы</w:t>
      </w:r>
      <w:r w:rsidR="0035260D" w:rsidRPr="00C75101">
        <w:rPr>
          <w:rFonts w:ascii="Times New Roman" w:hAnsi="Times New Roman"/>
          <w:sz w:val="28"/>
          <w:szCs w:val="28"/>
          <w:lang w:eastAsia="ru-RU"/>
        </w:rPr>
        <w:t xml:space="preserve">ву </w:t>
      </w:r>
      <w:r w:rsidRPr="00C75101">
        <w:rPr>
          <w:rFonts w:ascii="Times New Roman" w:hAnsi="Times New Roman"/>
          <w:sz w:val="28"/>
          <w:szCs w:val="28"/>
          <w:lang w:eastAsia="ru-RU"/>
        </w:rPr>
        <w:t xml:space="preserve">и прекращается в ноль часов по </w:t>
      </w:r>
      <w:r w:rsidR="005E1CB4" w:rsidRPr="00C75101">
        <w:rPr>
          <w:rFonts w:ascii="Times New Roman" w:hAnsi="Times New Roman"/>
          <w:sz w:val="28"/>
          <w:szCs w:val="28"/>
          <w:lang w:eastAsia="ru-RU"/>
        </w:rPr>
        <w:t xml:space="preserve">московскому </w:t>
      </w:r>
      <w:r w:rsidRPr="00C75101">
        <w:rPr>
          <w:rFonts w:ascii="Times New Roman" w:hAnsi="Times New Roman"/>
          <w:sz w:val="28"/>
          <w:szCs w:val="28"/>
          <w:lang w:eastAsia="ru-RU"/>
        </w:rPr>
        <w:t xml:space="preserve">времени дня, </w:t>
      </w:r>
      <w:proofErr w:type="spellStart"/>
      <w:proofErr w:type="gramStart"/>
      <w:r w:rsidRPr="00C75101">
        <w:rPr>
          <w:rFonts w:ascii="Times New Roman" w:hAnsi="Times New Roman"/>
          <w:sz w:val="28"/>
          <w:szCs w:val="28"/>
          <w:lang w:eastAsia="ru-RU"/>
        </w:rPr>
        <w:t>предшес</w:t>
      </w:r>
      <w:r w:rsidRPr="00C75101">
        <w:rPr>
          <w:rFonts w:ascii="Times New Roman" w:hAnsi="Times New Roman"/>
          <w:sz w:val="28"/>
          <w:szCs w:val="28"/>
          <w:lang w:eastAsia="ru-RU"/>
        </w:rPr>
        <w:t>т</w:t>
      </w:r>
      <w:r w:rsidRPr="00C75101">
        <w:rPr>
          <w:rFonts w:ascii="Times New Roman" w:hAnsi="Times New Roman"/>
          <w:sz w:val="28"/>
          <w:szCs w:val="28"/>
          <w:lang w:eastAsia="ru-RU"/>
        </w:rPr>
        <w:t>ву</w:t>
      </w:r>
      <w:r w:rsidR="00D92FF3">
        <w:rPr>
          <w:rFonts w:ascii="Times New Roman" w:hAnsi="Times New Roman"/>
          <w:sz w:val="28"/>
          <w:szCs w:val="28"/>
          <w:lang w:eastAsia="ru-RU"/>
        </w:rPr>
        <w:t>-</w:t>
      </w:r>
      <w:r w:rsidRPr="00C75101">
        <w:rPr>
          <w:rFonts w:ascii="Times New Roman" w:hAnsi="Times New Roman"/>
          <w:sz w:val="28"/>
          <w:szCs w:val="28"/>
          <w:lang w:eastAsia="ru-RU"/>
        </w:rPr>
        <w:t>ющего</w:t>
      </w:r>
      <w:proofErr w:type="spellEnd"/>
      <w:proofErr w:type="gramEnd"/>
      <w:r w:rsidRPr="00C75101">
        <w:rPr>
          <w:rFonts w:ascii="Times New Roman" w:hAnsi="Times New Roman"/>
          <w:sz w:val="28"/>
          <w:szCs w:val="28"/>
          <w:lang w:eastAsia="ru-RU"/>
        </w:rPr>
        <w:t xml:space="preserve"> дню голосования</w:t>
      </w:r>
      <w:r w:rsidR="001A4BCF"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Проведение агитации по вопросам отзыва в день голосования </w:t>
      </w:r>
      <w:r w:rsidR="0035260D" w:rsidRPr="00C75101">
        <w:rPr>
          <w:rFonts w:ascii="Times New Roman" w:hAnsi="Times New Roman"/>
          <w:sz w:val="28"/>
          <w:szCs w:val="28"/>
          <w:lang w:eastAsia="ru-RU"/>
        </w:rPr>
        <w:t>по о</w:t>
      </w:r>
      <w:r w:rsidR="0035260D" w:rsidRPr="00C75101">
        <w:rPr>
          <w:rFonts w:ascii="Times New Roman" w:hAnsi="Times New Roman"/>
          <w:sz w:val="28"/>
          <w:szCs w:val="28"/>
          <w:lang w:eastAsia="ru-RU"/>
        </w:rPr>
        <w:t>т</w:t>
      </w:r>
      <w:r w:rsidR="0035260D" w:rsidRPr="00C75101">
        <w:rPr>
          <w:rFonts w:ascii="Times New Roman" w:hAnsi="Times New Roman"/>
          <w:sz w:val="28"/>
          <w:szCs w:val="28"/>
          <w:lang w:eastAsia="ru-RU"/>
        </w:rPr>
        <w:t xml:space="preserve">зыву </w:t>
      </w:r>
      <w:r w:rsidRPr="00C75101">
        <w:rPr>
          <w:rFonts w:ascii="Times New Roman" w:hAnsi="Times New Roman"/>
          <w:sz w:val="28"/>
          <w:szCs w:val="28"/>
          <w:lang w:eastAsia="ru-RU"/>
        </w:rPr>
        <w:t>и в предшествующий ему день запрещается.</w:t>
      </w:r>
    </w:p>
    <w:p w:rsidR="001D3A31" w:rsidRPr="00C75101" w:rsidRDefault="001D3A31" w:rsidP="0048631B">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 xml:space="preserve">Агитационные печатные материалы (листовки, плакаты и другие материалы), ранее изготовленные в соответствии с Федеральным </w:t>
      </w:r>
      <w:hyperlink r:id="rId120"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законом</w:t>
        </w:r>
      </w:hyperlink>
      <w:r w:rsidR="00537BAD"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 права на участие в рефере</w:t>
      </w:r>
      <w:r w:rsidRPr="00C75101">
        <w:rPr>
          <w:rFonts w:ascii="Times New Roman" w:hAnsi="Times New Roman"/>
          <w:sz w:val="28"/>
          <w:szCs w:val="28"/>
          <w:lang w:eastAsia="ru-RU"/>
        </w:rPr>
        <w:t>н</w:t>
      </w:r>
      <w:r w:rsidRPr="00C75101">
        <w:rPr>
          <w:rFonts w:ascii="Times New Roman" w:hAnsi="Times New Roman"/>
          <w:sz w:val="28"/>
          <w:szCs w:val="28"/>
          <w:lang w:eastAsia="ru-RU"/>
        </w:rPr>
        <w:t>ду</w:t>
      </w:r>
      <w:r w:rsidR="00537BAD" w:rsidRPr="00C75101">
        <w:rPr>
          <w:rFonts w:ascii="Times New Roman" w:hAnsi="Times New Roman"/>
          <w:sz w:val="28"/>
          <w:szCs w:val="28"/>
          <w:lang w:eastAsia="ru-RU"/>
        </w:rPr>
        <w:t>ме граждан Российской Федерации»</w:t>
      </w:r>
      <w:r w:rsidRPr="00C75101">
        <w:rPr>
          <w:rFonts w:ascii="Times New Roman" w:hAnsi="Times New Roman"/>
          <w:sz w:val="28"/>
          <w:szCs w:val="28"/>
          <w:lang w:eastAsia="ru-RU"/>
        </w:rPr>
        <w:t xml:space="preserve"> и размещенные в установленном </w:t>
      </w:r>
      <w:r w:rsidR="00D92FF3">
        <w:rPr>
          <w:rFonts w:ascii="Times New Roman" w:hAnsi="Times New Roman"/>
          <w:sz w:val="28"/>
          <w:szCs w:val="28"/>
          <w:lang w:eastAsia="ru-RU"/>
        </w:rPr>
        <w:t xml:space="preserve">  </w:t>
      </w:r>
      <w:r w:rsidRPr="00C75101">
        <w:rPr>
          <w:rFonts w:ascii="Times New Roman" w:hAnsi="Times New Roman"/>
          <w:sz w:val="28"/>
          <w:szCs w:val="28"/>
          <w:lang w:eastAsia="ru-RU"/>
        </w:rPr>
        <w:t xml:space="preserve">настоящим Законом порядке на специальных местах, указанных в </w:t>
      </w:r>
      <w:hyperlink r:id="rId121" w:anchor="Par885" w:tooltip="6. В соответствии с федеральным законодательством органы местного самоуправления по предложению Избирательной комиссии Волгоградской области (по ее поручению - территориальной комиссии) не позднее чем за 30 дней до дня голосования выделяют на территории к" w:history="1">
        <w:r w:rsidRPr="00C75101">
          <w:rPr>
            <w:rFonts w:ascii="Times New Roman" w:hAnsi="Times New Roman"/>
            <w:sz w:val="28"/>
            <w:szCs w:val="28"/>
            <w:lang w:eastAsia="ru-RU"/>
          </w:rPr>
          <w:t>части 6 статьи 41</w:t>
        </w:r>
      </w:hyperlink>
      <w:r w:rsidRPr="00C75101">
        <w:rPr>
          <w:rFonts w:ascii="Times New Roman" w:hAnsi="Times New Roman"/>
          <w:sz w:val="28"/>
          <w:szCs w:val="28"/>
          <w:lang w:eastAsia="ru-RU"/>
        </w:rPr>
        <w:t xml:space="preserve"> настоящего Закона, на рекламных конструкциях или иных ст</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бильно размещенных объектах в соответствии с </w:t>
      </w:r>
      <w:hyperlink r:id="rId122" w:anchor="Par887" w:tooltip="7. В случаях, не предусмотренных частью 6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 w:history="1">
        <w:r w:rsidRPr="00C75101">
          <w:rPr>
            <w:rFonts w:ascii="Times New Roman" w:hAnsi="Times New Roman"/>
            <w:sz w:val="28"/>
            <w:szCs w:val="28"/>
            <w:lang w:eastAsia="ru-RU"/>
          </w:rPr>
          <w:t>частями 7</w:t>
        </w:r>
        <w:proofErr w:type="gramEnd"/>
      </w:hyperlink>
      <w:r w:rsidRPr="00C75101">
        <w:rPr>
          <w:rFonts w:ascii="Times New Roman" w:hAnsi="Times New Roman"/>
          <w:sz w:val="28"/>
          <w:szCs w:val="28"/>
          <w:lang w:eastAsia="ru-RU"/>
        </w:rPr>
        <w:t xml:space="preserve"> и </w:t>
      </w:r>
      <w:hyperlink r:id="rId123" w:anchor="Par889" w:tooltip="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 w:history="1">
        <w:r w:rsidRPr="00C75101">
          <w:rPr>
            <w:rFonts w:ascii="Times New Roman" w:hAnsi="Times New Roman"/>
            <w:sz w:val="28"/>
            <w:szCs w:val="28"/>
            <w:lang w:eastAsia="ru-RU"/>
          </w:rPr>
          <w:t>8 статьи 41</w:t>
        </w:r>
      </w:hyperlink>
      <w:r w:rsidRPr="00C75101">
        <w:rPr>
          <w:rFonts w:ascii="Times New Roman" w:hAnsi="Times New Roman"/>
          <w:sz w:val="28"/>
          <w:szCs w:val="28"/>
          <w:lang w:eastAsia="ru-RU"/>
        </w:rPr>
        <w:t xml:space="preserve"> </w:t>
      </w:r>
      <w:r w:rsidR="00D92FF3">
        <w:rPr>
          <w:rFonts w:ascii="Times New Roman" w:hAnsi="Times New Roman"/>
          <w:sz w:val="28"/>
          <w:szCs w:val="28"/>
          <w:lang w:eastAsia="ru-RU"/>
        </w:rPr>
        <w:t xml:space="preserve">  </w:t>
      </w:r>
      <w:r w:rsidRPr="00C75101">
        <w:rPr>
          <w:rFonts w:ascii="Times New Roman" w:hAnsi="Times New Roman"/>
          <w:sz w:val="28"/>
          <w:szCs w:val="28"/>
          <w:lang w:eastAsia="ru-RU"/>
        </w:rPr>
        <w:lastRenderedPageBreak/>
        <w:t>настоящего Закона, могут сохраняться в день голосования</w:t>
      </w:r>
      <w:r w:rsidR="0074058D"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на прежних ме</w:t>
      </w:r>
      <w:r w:rsidR="0048631B" w:rsidRPr="00C75101">
        <w:rPr>
          <w:rFonts w:ascii="Times New Roman" w:hAnsi="Times New Roman"/>
          <w:sz w:val="28"/>
          <w:szCs w:val="28"/>
          <w:lang w:eastAsia="ru-RU"/>
        </w:rPr>
        <w:t>с</w:t>
      </w:r>
      <w:r w:rsidR="0048631B" w:rsidRPr="00C75101">
        <w:rPr>
          <w:rFonts w:ascii="Times New Roman" w:hAnsi="Times New Roman"/>
          <w:sz w:val="28"/>
          <w:szCs w:val="28"/>
          <w:lang w:eastAsia="ru-RU"/>
        </w:rPr>
        <w:t xml:space="preserve">тах. </w:t>
      </w:r>
    </w:p>
    <w:p w:rsidR="00AF53C3" w:rsidRPr="00C75101" w:rsidRDefault="004C6707" w:rsidP="00C002C2">
      <w:pPr>
        <w:widowControl w:val="0"/>
        <w:autoSpaceDE w:val="0"/>
        <w:autoSpaceDN w:val="0"/>
        <w:adjustRightInd w:val="0"/>
        <w:spacing w:after="0" w:line="240" w:lineRule="auto"/>
        <w:jc w:val="both"/>
        <w:rPr>
          <w:rFonts w:ascii="Times New Roman" w:hAnsi="Times New Roman"/>
          <w:sz w:val="28"/>
          <w:szCs w:val="28"/>
          <w:lang w:eastAsia="ru-RU"/>
        </w:rPr>
      </w:pPr>
      <w:r w:rsidRPr="00C75101">
        <w:rPr>
          <w:rFonts w:ascii="Times New Roman" w:hAnsi="Times New Roman"/>
          <w:sz w:val="28"/>
          <w:szCs w:val="28"/>
          <w:lang w:eastAsia="ru-RU"/>
        </w:rPr>
        <w:t xml:space="preserve"> </w:t>
      </w:r>
    </w:p>
    <w:p w:rsidR="0048631B" w:rsidRPr="00C75101" w:rsidRDefault="001D3A31" w:rsidP="0048631B">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bookmarkStart w:id="68" w:name="Par758"/>
      <w:bookmarkEnd w:id="68"/>
      <w:r w:rsidRPr="00C75101">
        <w:rPr>
          <w:rFonts w:ascii="Times New Roman" w:hAnsi="Times New Roman"/>
          <w:bCs/>
          <w:sz w:val="28"/>
          <w:szCs w:val="28"/>
          <w:lang w:eastAsia="ru-RU"/>
        </w:rPr>
        <w:t xml:space="preserve">Статья 37. </w:t>
      </w:r>
      <w:r w:rsidRPr="00C75101">
        <w:rPr>
          <w:rFonts w:ascii="Times New Roman" w:hAnsi="Times New Roman"/>
          <w:b/>
          <w:bCs/>
          <w:sz w:val="28"/>
          <w:szCs w:val="28"/>
          <w:lang w:eastAsia="ru-RU"/>
        </w:rPr>
        <w:t xml:space="preserve">Общие условия проведения агитации </w:t>
      </w:r>
      <w:proofErr w:type="gramStart"/>
      <w:r w:rsidRPr="00C75101">
        <w:rPr>
          <w:rFonts w:ascii="Times New Roman" w:hAnsi="Times New Roman"/>
          <w:b/>
          <w:bCs/>
          <w:sz w:val="28"/>
          <w:szCs w:val="28"/>
          <w:lang w:eastAsia="ru-RU"/>
        </w:rPr>
        <w:t>по</w:t>
      </w:r>
      <w:proofErr w:type="gramEnd"/>
      <w:r w:rsidRPr="00C75101">
        <w:rPr>
          <w:rFonts w:ascii="Times New Roman" w:hAnsi="Times New Roman"/>
          <w:b/>
          <w:bCs/>
          <w:sz w:val="28"/>
          <w:szCs w:val="28"/>
          <w:lang w:eastAsia="ru-RU"/>
        </w:rPr>
        <w:t xml:space="preserve"> </w:t>
      </w:r>
    </w:p>
    <w:p w:rsidR="0048631B" w:rsidRPr="00C75101" w:rsidRDefault="0048631B" w:rsidP="0048631B">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вопросам отзыва на каналах организаций </w:t>
      </w:r>
    </w:p>
    <w:p w:rsidR="0048631B" w:rsidRPr="00C75101" w:rsidRDefault="0048631B" w:rsidP="0048631B">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телерадиовещания, в </w:t>
      </w:r>
      <w:proofErr w:type="gramStart"/>
      <w:r w:rsidR="001D3A31" w:rsidRPr="00C75101">
        <w:rPr>
          <w:rFonts w:ascii="Times New Roman" w:hAnsi="Times New Roman"/>
          <w:b/>
          <w:bCs/>
          <w:sz w:val="28"/>
          <w:szCs w:val="28"/>
          <w:lang w:eastAsia="ru-RU"/>
        </w:rPr>
        <w:t>периодических</w:t>
      </w:r>
      <w:proofErr w:type="gramEnd"/>
      <w:r w:rsidR="001D3A31" w:rsidRPr="00C75101">
        <w:rPr>
          <w:rFonts w:ascii="Times New Roman" w:hAnsi="Times New Roman"/>
          <w:b/>
          <w:bCs/>
          <w:sz w:val="28"/>
          <w:szCs w:val="28"/>
          <w:lang w:eastAsia="ru-RU"/>
        </w:rPr>
        <w:t xml:space="preserve"> печатных </w:t>
      </w:r>
    </w:p>
    <w:p w:rsidR="001D3A31" w:rsidRPr="00C75101" w:rsidRDefault="0048631B" w:rsidP="0048631B">
      <w:pPr>
        <w:widowControl w:val="0"/>
        <w:autoSpaceDE w:val="0"/>
        <w:autoSpaceDN w:val="0"/>
        <w:adjustRightInd w:val="0"/>
        <w:spacing w:after="0" w:line="360" w:lineRule="auto"/>
        <w:ind w:firstLine="709"/>
        <w:jc w:val="both"/>
        <w:outlineLvl w:val="2"/>
        <w:rPr>
          <w:rFonts w:ascii="Times New Roman" w:hAnsi="Times New Roman"/>
          <w:sz w:val="28"/>
          <w:szCs w:val="28"/>
          <w:lang w:eastAsia="ru-RU"/>
        </w:rPr>
      </w:pPr>
      <w:r w:rsidRPr="00C75101">
        <w:rPr>
          <w:rFonts w:ascii="Times New Roman" w:hAnsi="Times New Roman"/>
          <w:b/>
          <w:bCs/>
          <w:sz w:val="28"/>
          <w:szCs w:val="28"/>
          <w:lang w:eastAsia="ru-RU"/>
        </w:rPr>
        <w:t xml:space="preserve">                  </w:t>
      </w:r>
      <w:proofErr w:type="gramStart"/>
      <w:r w:rsidR="001D3A31" w:rsidRPr="00C75101">
        <w:rPr>
          <w:rFonts w:ascii="Times New Roman" w:hAnsi="Times New Roman"/>
          <w:b/>
          <w:bCs/>
          <w:sz w:val="28"/>
          <w:szCs w:val="28"/>
          <w:lang w:eastAsia="ru-RU"/>
        </w:rPr>
        <w:t>изданиях</w:t>
      </w:r>
      <w:proofErr w:type="gramEnd"/>
      <w:r w:rsidR="001D3A31" w:rsidRPr="00C75101">
        <w:rPr>
          <w:rFonts w:ascii="Times New Roman" w:hAnsi="Times New Roman"/>
          <w:b/>
          <w:bCs/>
          <w:sz w:val="28"/>
          <w:szCs w:val="28"/>
          <w:lang w:eastAsia="ru-RU"/>
        </w:rPr>
        <w:t xml:space="preserve"> и сетевых изданиях</w:t>
      </w:r>
      <w:r w:rsidR="001D3A31"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Эфирное время на каналах организаций телерадиовещания и печа</w:t>
      </w:r>
      <w:r w:rsidRPr="00C75101">
        <w:rPr>
          <w:rFonts w:ascii="Times New Roman" w:hAnsi="Times New Roman"/>
          <w:sz w:val="28"/>
          <w:szCs w:val="28"/>
          <w:lang w:eastAsia="ru-RU"/>
        </w:rPr>
        <w:t>т</w:t>
      </w:r>
      <w:r w:rsidRPr="00C75101">
        <w:rPr>
          <w:rFonts w:ascii="Times New Roman" w:hAnsi="Times New Roman"/>
          <w:sz w:val="28"/>
          <w:szCs w:val="28"/>
          <w:lang w:eastAsia="ru-RU"/>
        </w:rPr>
        <w:t>ная площадь в периодических печатных изданиях предоставляются иници</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тивной группе, иным группам участников голосования по отзыву в порядке, предусмотренном настоящей статьей, </w:t>
      </w:r>
      <w:hyperlink r:id="rId124" w:anchor="Par788" w:tooltip="Статья 38. Условия проведения агитации по вопросам отзыва на телевидении и радио" w:history="1">
        <w:r w:rsidRPr="00C75101">
          <w:rPr>
            <w:rFonts w:ascii="Times New Roman" w:hAnsi="Times New Roman"/>
            <w:sz w:val="28"/>
            <w:szCs w:val="28"/>
            <w:lang w:eastAsia="ru-RU"/>
          </w:rPr>
          <w:t>статьями 38</w:t>
        </w:r>
      </w:hyperlink>
      <w:r w:rsidRPr="00C75101">
        <w:rPr>
          <w:rFonts w:ascii="Times New Roman" w:hAnsi="Times New Roman"/>
          <w:sz w:val="28"/>
          <w:szCs w:val="28"/>
          <w:lang w:eastAsia="ru-RU"/>
        </w:rPr>
        <w:t xml:space="preserve"> и </w:t>
      </w:r>
      <w:hyperlink r:id="rId125" w:anchor="Par822" w:tooltip="Статья 39. Условия проведения агитации через периодические печатные издания" w:history="1">
        <w:r w:rsidRPr="00C75101">
          <w:rPr>
            <w:rFonts w:ascii="Times New Roman" w:hAnsi="Times New Roman"/>
            <w:sz w:val="28"/>
            <w:szCs w:val="28"/>
            <w:lang w:eastAsia="ru-RU"/>
          </w:rPr>
          <w:t>39</w:t>
        </w:r>
      </w:hyperlink>
      <w:r w:rsidRPr="00C75101">
        <w:rPr>
          <w:rFonts w:ascii="Times New Roman" w:hAnsi="Times New Roman"/>
          <w:sz w:val="28"/>
          <w:szCs w:val="28"/>
          <w:lang w:eastAsia="ru-RU"/>
        </w:rPr>
        <w:t xml:space="preserve"> настоящего Закона, безвозмездно (бесплатное эфирное время, бесплатная печатная площадь) либо за плату.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агитации по вопросам отзыва инициативной группе, иным группам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w:t>
      </w:r>
    </w:p>
    <w:p w:rsidR="001D3A31" w:rsidRPr="00C75101" w:rsidRDefault="001D3A31" w:rsidP="00703C4A">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предоставить инициативной группе, иным группам участников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возможность проведения агитации по вопросам отз</w:t>
      </w:r>
      <w:r w:rsidRPr="00C75101">
        <w:rPr>
          <w:rFonts w:ascii="Times New Roman" w:hAnsi="Times New Roman"/>
          <w:sz w:val="28"/>
          <w:szCs w:val="28"/>
          <w:lang w:eastAsia="ru-RU"/>
        </w:rPr>
        <w:t>ы</w:t>
      </w:r>
      <w:r w:rsidRPr="00C75101">
        <w:rPr>
          <w:rFonts w:ascii="Times New Roman" w:hAnsi="Times New Roman"/>
          <w:sz w:val="28"/>
          <w:szCs w:val="28"/>
          <w:lang w:eastAsia="ru-RU"/>
        </w:rPr>
        <w:t>ва, в том числе бесплатное эфирное время, бесплатную печатную площадь.</w:t>
      </w:r>
      <w:r w:rsidR="00703C4A"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В случае совпадения периода проведения агитации по вопросам отзыва с периодами проведения предвыборной агитации, агитации по вопросам р</w:t>
      </w:r>
      <w:r w:rsidRPr="00C75101">
        <w:rPr>
          <w:rFonts w:ascii="Times New Roman" w:hAnsi="Times New Roman"/>
          <w:sz w:val="28"/>
          <w:szCs w:val="28"/>
          <w:lang w:eastAsia="ru-RU"/>
        </w:rPr>
        <w:t>е</w:t>
      </w:r>
      <w:r w:rsidRPr="00C75101">
        <w:rPr>
          <w:rFonts w:ascii="Times New Roman" w:hAnsi="Times New Roman"/>
          <w:sz w:val="28"/>
          <w:szCs w:val="28"/>
          <w:lang w:eastAsia="ru-RU"/>
        </w:rPr>
        <w:t>ферендума при одновременном проведении с голосованием по отзыву изб</w:t>
      </w:r>
      <w:r w:rsidRPr="00C75101">
        <w:rPr>
          <w:rFonts w:ascii="Times New Roman" w:hAnsi="Times New Roman"/>
          <w:sz w:val="28"/>
          <w:szCs w:val="28"/>
          <w:lang w:eastAsia="ru-RU"/>
        </w:rPr>
        <w:t>и</w:t>
      </w:r>
      <w:r w:rsidRPr="00C75101">
        <w:rPr>
          <w:rFonts w:ascii="Times New Roman" w:hAnsi="Times New Roman"/>
          <w:sz w:val="28"/>
          <w:szCs w:val="28"/>
          <w:lang w:eastAsia="ru-RU"/>
        </w:rPr>
        <w:t>рательных кампаний или кампаний референдумов общий объем бесплатн</w:t>
      </w:r>
      <w:r w:rsidRPr="00C75101">
        <w:rPr>
          <w:rFonts w:ascii="Times New Roman" w:hAnsi="Times New Roman"/>
          <w:sz w:val="28"/>
          <w:szCs w:val="28"/>
          <w:lang w:eastAsia="ru-RU"/>
        </w:rPr>
        <w:t>о</w:t>
      </w:r>
      <w:r w:rsidRPr="00C75101">
        <w:rPr>
          <w:rFonts w:ascii="Times New Roman" w:hAnsi="Times New Roman"/>
          <w:sz w:val="28"/>
          <w:szCs w:val="28"/>
          <w:lang w:eastAsia="ru-RU"/>
        </w:rPr>
        <w:t>го эфирного времени и бесплатной печатной площади на каналах организ</w:t>
      </w:r>
      <w:r w:rsidRPr="00C75101">
        <w:rPr>
          <w:rFonts w:ascii="Times New Roman" w:hAnsi="Times New Roman"/>
          <w:sz w:val="28"/>
          <w:szCs w:val="28"/>
          <w:lang w:eastAsia="ru-RU"/>
        </w:rPr>
        <w:t>а</w:t>
      </w:r>
      <w:r w:rsidRPr="00C75101">
        <w:rPr>
          <w:rFonts w:ascii="Times New Roman" w:hAnsi="Times New Roman"/>
          <w:sz w:val="28"/>
          <w:szCs w:val="28"/>
          <w:lang w:eastAsia="ru-RU"/>
        </w:rPr>
        <w:t>ций телерадиовещания и в периодических печатных изданиях не увеличив</w:t>
      </w:r>
      <w:r w:rsidRPr="00C75101">
        <w:rPr>
          <w:rFonts w:ascii="Times New Roman" w:hAnsi="Times New Roman"/>
          <w:sz w:val="28"/>
          <w:szCs w:val="28"/>
          <w:lang w:eastAsia="ru-RU"/>
        </w:rPr>
        <w:t>а</w:t>
      </w:r>
      <w:r w:rsidRPr="00C75101">
        <w:rPr>
          <w:rFonts w:ascii="Times New Roman" w:hAnsi="Times New Roman"/>
          <w:sz w:val="28"/>
          <w:szCs w:val="28"/>
          <w:lang w:eastAsia="ru-RU"/>
        </w:rPr>
        <w:lastRenderedPageBreak/>
        <w:t>ется без согласия на то организации телерадиовещания, редакции период</w:t>
      </w:r>
      <w:r w:rsidRPr="00C75101">
        <w:rPr>
          <w:rFonts w:ascii="Times New Roman" w:hAnsi="Times New Roman"/>
          <w:sz w:val="28"/>
          <w:szCs w:val="28"/>
          <w:lang w:eastAsia="ru-RU"/>
        </w:rPr>
        <w:t>и</w:t>
      </w:r>
      <w:r w:rsidRPr="00C75101">
        <w:rPr>
          <w:rFonts w:ascii="Times New Roman" w:hAnsi="Times New Roman"/>
          <w:sz w:val="28"/>
          <w:szCs w:val="28"/>
          <w:lang w:eastAsia="ru-RU"/>
        </w:rPr>
        <w:t>ческого печатного издания</w:t>
      </w:r>
      <w:proofErr w:type="gramEnd"/>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Общероссийские государственные и муниципальные организации телерадиовещания и редакции общероссийских государственных и муниц</w:t>
      </w:r>
      <w:r w:rsidRPr="00C75101">
        <w:rPr>
          <w:rFonts w:ascii="Times New Roman" w:hAnsi="Times New Roman"/>
          <w:sz w:val="28"/>
          <w:szCs w:val="28"/>
          <w:lang w:eastAsia="ru-RU"/>
        </w:rPr>
        <w:t>и</w:t>
      </w:r>
      <w:r w:rsidRPr="00C75101">
        <w:rPr>
          <w:rFonts w:ascii="Times New Roman" w:hAnsi="Times New Roman"/>
          <w:sz w:val="28"/>
          <w:szCs w:val="28"/>
          <w:lang w:eastAsia="ru-RU"/>
        </w:rPr>
        <w:t>пальных периодических печатных изданий вправе предоставлять иници</w:t>
      </w:r>
      <w:r w:rsidRPr="00C75101">
        <w:rPr>
          <w:rFonts w:ascii="Times New Roman" w:hAnsi="Times New Roman"/>
          <w:sz w:val="28"/>
          <w:szCs w:val="28"/>
          <w:lang w:eastAsia="ru-RU"/>
        </w:rPr>
        <w:t>а</w:t>
      </w:r>
      <w:r w:rsidRPr="00C75101">
        <w:rPr>
          <w:rFonts w:ascii="Times New Roman" w:hAnsi="Times New Roman"/>
          <w:sz w:val="28"/>
          <w:szCs w:val="28"/>
          <w:lang w:eastAsia="ru-RU"/>
        </w:rPr>
        <w:t>тивной группе, иным группам участников голосования по отзыву эфирное время, печатную площадь только за плату при условии выполнения указа</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ными организациями и редакциями требований, предусмотренных </w:t>
      </w:r>
      <w:hyperlink r:id="rId126" w:anchor="Par768" w:tooltip="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w:history="1">
        <w:r w:rsidR="00FF78E4" w:rsidRPr="00C75101">
          <w:rPr>
            <w:rFonts w:ascii="Times New Roman" w:hAnsi="Times New Roman"/>
            <w:sz w:val="28"/>
            <w:szCs w:val="28"/>
            <w:lang w:eastAsia="ru-RU"/>
          </w:rPr>
          <w:t>част</w:t>
        </w:r>
        <w:r w:rsidR="00FF78E4" w:rsidRPr="00C75101">
          <w:rPr>
            <w:rFonts w:ascii="Times New Roman" w:hAnsi="Times New Roman"/>
            <w:sz w:val="28"/>
            <w:szCs w:val="28"/>
            <w:lang w:eastAsia="ru-RU"/>
          </w:rPr>
          <w:t>я</w:t>
        </w:r>
        <w:r w:rsidR="00FF78E4" w:rsidRPr="00C75101">
          <w:rPr>
            <w:rFonts w:ascii="Times New Roman" w:hAnsi="Times New Roman"/>
            <w:sz w:val="28"/>
            <w:szCs w:val="28"/>
            <w:lang w:eastAsia="ru-RU"/>
          </w:rPr>
          <w:t>ми </w:t>
        </w:r>
        <w:r w:rsidRPr="00C75101">
          <w:rPr>
            <w:rFonts w:ascii="Times New Roman" w:hAnsi="Times New Roman"/>
            <w:sz w:val="28"/>
            <w:szCs w:val="28"/>
            <w:lang w:eastAsia="ru-RU"/>
          </w:rPr>
          <w:t>6</w:t>
        </w:r>
      </w:hyperlink>
      <w:r w:rsidRPr="00C75101">
        <w:rPr>
          <w:rFonts w:ascii="Times New Roman" w:hAnsi="Times New Roman"/>
          <w:sz w:val="28"/>
          <w:szCs w:val="28"/>
          <w:lang w:eastAsia="ru-RU"/>
        </w:rPr>
        <w:t xml:space="preserve"> и </w:t>
      </w:r>
      <w:hyperlink r:id="rId127" w:anchor="Par770"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w:history="1">
        <w:r w:rsidRPr="00C75101">
          <w:rPr>
            <w:rFonts w:ascii="Times New Roman" w:hAnsi="Times New Roman"/>
            <w:sz w:val="28"/>
            <w:szCs w:val="28"/>
            <w:lang w:eastAsia="ru-RU"/>
          </w:rPr>
          <w:t>7</w:t>
        </w:r>
      </w:hyperlink>
      <w:r w:rsidRPr="00C75101">
        <w:rPr>
          <w:rFonts w:ascii="Times New Roman" w:hAnsi="Times New Roman"/>
          <w:sz w:val="28"/>
          <w:szCs w:val="28"/>
          <w:lang w:eastAsia="ru-RU"/>
        </w:rPr>
        <w:t xml:space="preserve"> настоящей статьи.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w:t>
      </w:r>
      <w:proofErr w:type="gramStart"/>
      <w:r w:rsidRPr="00C75101">
        <w:rPr>
          <w:rFonts w:ascii="Times New Roman" w:hAnsi="Times New Roman"/>
          <w:sz w:val="28"/>
          <w:szCs w:val="28"/>
          <w:lang w:eastAsia="ru-RU"/>
        </w:rPr>
        <w:t>Негосударственные организации телерадиовещания, редакции нег</w:t>
      </w:r>
      <w:r w:rsidRPr="00C75101">
        <w:rPr>
          <w:rFonts w:ascii="Times New Roman" w:hAnsi="Times New Roman"/>
          <w:sz w:val="28"/>
          <w:szCs w:val="28"/>
          <w:lang w:eastAsia="ru-RU"/>
        </w:rPr>
        <w:t>о</w:t>
      </w:r>
      <w:r w:rsidRPr="00C75101">
        <w:rPr>
          <w:rFonts w:ascii="Times New Roman" w:hAnsi="Times New Roman"/>
          <w:sz w:val="28"/>
          <w:szCs w:val="28"/>
          <w:lang w:eastAsia="ru-RU"/>
        </w:rPr>
        <w:t>сударственных периодических печатных изданий и редакции сетевых изд</w:t>
      </w:r>
      <w:r w:rsidRPr="00C75101">
        <w:rPr>
          <w:rFonts w:ascii="Times New Roman" w:hAnsi="Times New Roman"/>
          <w:sz w:val="28"/>
          <w:szCs w:val="28"/>
          <w:lang w:eastAsia="ru-RU"/>
        </w:rPr>
        <w:t>а</w:t>
      </w:r>
      <w:r w:rsidRPr="00C75101">
        <w:rPr>
          <w:rFonts w:ascii="Times New Roman" w:hAnsi="Times New Roman"/>
          <w:sz w:val="28"/>
          <w:szCs w:val="28"/>
          <w:lang w:eastAsia="ru-RU"/>
        </w:rPr>
        <w:t>ний, осуществляющие выпуск средств массовой информации, зарегистр</w:t>
      </w:r>
      <w:r w:rsidRPr="00C75101">
        <w:rPr>
          <w:rFonts w:ascii="Times New Roman" w:hAnsi="Times New Roman"/>
          <w:sz w:val="28"/>
          <w:szCs w:val="28"/>
          <w:lang w:eastAsia="ru-RU"/>
        </w:rPr>
        <w:t>и</w:t>
      </w:r>
      <w:r w:rsidRPr="00C75101">
        <w:rPr>
          <w:rFonts w:ascii="Times New Roman" w:hAnsi="Times New Roman"/>
          <w:sz w:val="28"/>
          <w:szCs w:val="28"/>
          <w:lang w:eastAsia="ru-RU"/>
        </w:rPr>
        <w:t>рованных не менее чем за один год до начала кампании по отзыву,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иным группам</w:t>
      </w:r>
      <w:proofErr w:type="gramEnd"/>
      <w:r w:rsidRPr="00C75101">
        <w:rPr>
          <w:rFonts w:ascii="Times New Roman" w:hAnsi="Times New Roman"/>
          <w:sz w:val="28"/>
          <w:szCs w:val="28"/>
          <w:lang w:eastAsia="ru-RU"/>
        </w:rPr>
        <w:t xml:space="preserve">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ников голосования по отзыву платное эфирное время, платную печатную площадь, платные услуги по размещению агитационных материалов в сет</w:t>
      </w:r>
      <w:r w:rsidRPr="00C75101">
        <w:rPr>
          <w:rFonts w:ascii="Times New Roman" w:hAnsi="Times New Roman"/>
          <w:sz w:val="28"/>
          <w:szCs w:val="28"/>
          <w:lang w:eastAsia="ru-RU"/>
        </w:rPr>
        <w:t>е</w:t>
      </w:r>
      <w:r w:rsidRPr="00C75101">
        <w:rPr>
          <w:rFonts w:ascii="Times New Roman" w:hAnsi="Times New Roman"/>
          <w:sz w:val="28"/>
          <w:szCs w:val="28"/>
          <w:lang w:eastAsia="ru-RU"/>
        </w:rPr>
        <w:t>вых изданиях при условии выполнения указанными организациями и реда</w:t>
      </w:r>
      <w:r w:rsidRPr="00C75101">
        <w:rPr>
          <w:rFonts w:ascii="Times New Roman" w:hAnsi="Times New Roman"/>
          <w:sz w:val="28"/>
          <w:szCs w:val="28"/>
          <w:lang w:eastAsia="ru-RU"/>
        </w:rPr>
        <w:t>к</w:t>
      </w:r>
      <w:r w:rsidRPr="00C75101">
        <w:rPr>
          <w:rFonts w:ascii="Times New Roman" w:hAnsi="Times New Roman"/>
          <w:sz w:val="28"/>
          <w:szCs w:val="28"/>
          <w:lang w:eastAsia="ru-RU"/>
        </w:rPr>
        <w:t xml:space="preserve">циями требований, предусмотренных </w:t>
      </w:r>
      <w:hyperlink r:id="rId128" w:anchor="Par768" w:tooltip="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w:history="1">
        <w:r w:rsidRPr="00C75101">
          <w:rPr>
            <w:rFonts w:ascii="Times New Roman" w:hAnsi="Times New Roman"/>
            <w:sz w:val="28"/>
            <w:szCs w:val="28"/>
            <w:lang w:eastAsia="ru-RU"/>
          </w:rPr>
          <w:t>частями 6</w:t>
        </w:r>
      </w:hyperlink>
      <w:r w:rsidRPr="00C75101">
        <w:rPr>
          <w:rFonts w:ascii="Times New Roman" w:hAnsi="Times New Roman"/>
          <w:sz w:val="28"/>
          <w:szCs w:val="28"/>
          <w:lang w:eastAsia="ru-RU"/>
        </w:rPr>
        <w:t xml:space="preserve"> и </w:t>
      </w:r>
      <w:hyperlink r:id="rId129" w:anchor="Par770"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w:history="1">
        <w:r w:rsidRPr="00C75101">
          <w:rPr>
            <w:rFonts w:ascii="Times New Roman" w:hAnsi="Times New Roman"/>
            <w:sz w:val="28"/>
            <w:szCs w:val="28"/>
            <w:lang w:eastAsia="ru-RU"/>
          </w:rPr>
          <w:t>7</w:t>
        </w:r>
      </w:hyperlink>
      <w:r w:rsidRPr="00C75101">
        <w:rPr>
          <w:rFonts w:ascii="Times New Roman" w:hAnsi="Times New Roman"/>
          <w:sz w:val="28"/>
          <w:szCs w:val="28"/>
          <w:lang w:eastAsia="ru-RU"/>
        </w:rPr>
        <w:t xml:space="preserve"> настоящей статьи. Иные негосударственные организации телерадиовещания, редакции </w:t>
      </w:r>
      <w:proofErr w:type="spellStart"/>
      <w:proofErr w:type="gramStart"/>
      <w:r w:rsidRPr="00C75101">
        <w:rPr>
          <w:rFonts w:ascii="Times New Roman" w:hAnsi="Times New Roman"/>
          <w:sz w:val="28"/>
          <w:szCs w:val="28"/>
          <w:lang w:eastAsia="ru-RU"/>
        </w:rPr>
        <w:t>негосудар</w:t>
      </w:r>
      <w:r w:rsidR="00D92FF3">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венных</w:t>
      </w:r>
      <w:proofErr w:type="spellEnd"/>
      <w:proofErr w:type="gramEnd"/>
      <w:r w:rsidRPr="00C75101">
        <w:rPr>
          <w:rFonts w:ascii="Times New Roman" w:hAnsi="Times New Roman"/>
          <w:sz w:val="28"/>
          <w:szCs w:val="28"/>
          <w:lang w:eastAsia="ru-RU"/>
        </w:rPr>
        <w:t xml:space="preserve"> периодических печатных изданий, редакции сетевых изданий не вправе предоставлять инициативной группе, иным группам участников г</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лосования по отзыву эфирное время, печатную площадь. </w:t>
      </w:r>
    </w:p>
    <w:p w:rsidR="001D3A31" w:rsidRPr="00C75101" w:rsidRDefault="001D3A31" w:rsidP="00C5127B">
      <w:pPr>
        <w:autoSpaceDE w:val="0"/>
        <w:autoSpaceDN w:val="0"/>
        <w:adjustRightInd w:val="0"/>
        <w:spacing w:after="0" w:line="360" w:lineRule="auto"/>
        <w:ind w:firstLine="709"/>
        <w:jc w:val="both"/>
        <w:rPr>
          <w:rFonts w:ascii="Times New Roman" w:hAnsi="Times New Roman"/>
          <w:sz w:val="28"/>
          <w:szCs w:val="28"/>
        </w:rPr>
      </w:pPr>
      <w:bookmarkStart w:id="69" w:name="Par768"/>
      <w:bookmarkEnd w:id="69"/>
      <w:r w:rsidRPr="00C75101">
        <w:rPr>
          <w:rFonts w:ascii="Times New Roman" w:hAnsi="Times New Roman"/>
          <w:sz w:val="28"/>
          <w:szCs w:val="28"/>
          <w:lang w:eastAsia="ru-RU"/>
        </w:rPr>
        <w:t>6. Условия оплаты эфирного времени, печатной площади, услуг по размещению агитационных материалов, предоставляемых негосударстве</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ными организациями телерадиовещания, редакциями негосударственных </w:t>
      </w:r>
      <w:r w:rsidRPr="00C75101">
        <w:rPr>
          <w:rFonts w:ascii="Times New Roman" w:hAnsi="Times New Roman"/>
          <w:sz w:val="28"/>
          <w:szCs w:val="28"/>
          <w:lang w:eastAsia="ru-RU"/>
        </w:rPr>
        <w:lastRenderedPageBreak/>
        <w:t>периодических печатных изданий и редакциями сетевых изд</w:t>
      </w:r>
      <w:r w:rsidR="002F51BA">
        <w:rPr>
          <w:rFonts w:ascii="Times New Roman" w:hAnsi="Times New Roman"/>
          <w:sz w:val="28"/>
          <w:szCs w:val="28"/>
          <w:lang w:eastAsia="ru-RU"/>
        </w:rPr>
        <w:t>аний, должны быть едины для инициативной</w:t>
      </w:r>
      <w:r w:rsidRPr="00C75101">
        <w:rPr>
          <w:rFonts w:ascii="Times New Roman" w:hAnsi="Times New Roman"/>
          <w:sz w:val="28"/>
          <w:szCs w:val="28"/>
          <w:lang w:eastAsia="ru-RU"/>
        </w:rPr>
        <w:t xml:space="preserve"> групп</w:t>
      </w:r>
      <w:r w:rsidR="002F51BA">
        <w:rPr>
          <w:rFonts w:ascii="Times New Roman" w:hAnsi="Times New Roman"/>
          <w:sz w:val="28"/>
          <w:szCs w:val="28"/>
          <w:lang w:eastAsia="ru-RU"/>
        </w:rPr>
        <w:t>ы и</w:t>
      </w:r>
      <w:r w:rsidRPr="00C75101">
        <w:rPr>
          <w:rFonts w:ascii="Times New Roman" w:hAnsi="Times New Roman"/>
          <w:sz w:val="28"/>
          <w:szCs w:val="28"/>
          <w:lang w:eastAsia="ru-RU"/>
        </w:rPr>
        <w:t xml:space="preserve"> иных групп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Это требование не распространяется на редакции негосуда</w:t>
      </w:r>
      <w:r w:rsidRPr="00C75101">
        <w:rPr>
          <w:rFonts w:ascii="Times New Roman" w:hAnsi="Times New Roman"/>
          <w:sz w:val="28"/>
          <w:szCs w:val="28"/>
          <w:lang w:eastAsia="ru-RU"/>
        </w:rPr>
        <w:t>р</w:t>
      </w:r>
      <w:r w:rsidRPr="00C75101">
        <w:rPr>
          <w:rFonts w:ascii="Times New Roman" w:hAnsi="Times New Roman"/>
          <w:sz w:val="28"/>
          <w:szCs w:val="28"/>
          <w:lang w:eastAsia="ru-RU"/>
        </w:rPr>
        <w:t>ственных периодических печатных изданий, редакции сетевых изданий,</w:t>
      </w:r>
      <w:r w:rsidR="00D92FF3">
        <w:rPr>
          <w:rFonts w:ascii="Times New Roman" w:hAnsi="Times New Roman"/>
          <w:sz w:val="28"/>
          <w:szCs w:val="28"/>
          <w:lang w:eastAsia="ru-RU"/>
        </w:rPr>
        <w:t xml:space="preserve"> </w:t>
      </w:r>
      <w:r w:rsidRPr="00C75101">
        <w:rPr>
          <w:rFonts w:ascii="Times New Roman" w:hAnsi="Times New Roman"/>
          <w:sz w:val="28"/>
          <w:szCs w:val="28"/>
          <w:lang w:eastAsia="ru-RU"/>
        </w:rPr>
        <w:t xml:space="preserve"> учрежденных</w:t>
      </w:r>
      <w:r w:rsidR="00C5127B" w:rsidRPr="00C75101">
        <w:rPr>
          <w:rFonts w:ascii="Times New Roman" w:hAnsi="Times New Roman"/>
          <w:sz w:val="28"/>
          <w:szCs w:val="28"/>
          <w:lang w:eastAsia="ru-RU"/>
        </w:rPr>
        <w:t xml:space="preserve"> </w:t>
      </w:r>
      <w:r w:rsidR="00C5127B" w:rsidRPr="00C75101">
        <w:rPr>
          <w:rFonts w:ascii="Times New Roman" w:hAnsi="Times New Roman"/>
          <w:sz w:val="28"/>
          <w:szCs w:val="28"/>
        </w:rPr>
        <w:t xml:space="preserve">политическими партиями, их региональными отделениями, </w:t>
      </w:r>
      <w:r w:rsidRPr="00C75101">
        <w:rPr>
          <w:rFonts w:ascii="Times New Roman" w:hAnsi="Times New Roman"/>
          <w:sz w:val="28"/>
          <w:szCs w:val="28"/>
          <w:lang w:eastAsia="ru-RU"/>
        </w:rPr>
        <w:t>гр</w:t>
      </w:r>
      <w:r w:rsidRPr="00C75101">
        <w:rPr>
          <w:rFonts w:ascii="Times New Roman" w:hAnsi="Times New Roman"/>
          <w:sz w:val="28"/>
          <w:szCs w:val="28"/>
          <w:lang w:eastAsia="ru-RU"/>
        </w:rPr>
        <w:t>а</w:t>
      </w:r>
      <w:r w:rsidRPr="00C75101">
        <w:rPr>
          <w:rFonts w:ascii="Times New Roman" w:hAnsi="Times New Roman"/>
          <w:sz w:val="28"/>
          <w:szCs w:val="28"/>
          <w:lang w:eastAsia="ru-RU"/>
        </w:rPr>
        <w:t>жданами, входящими в инициативную группу, иную группу участников г</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лосования по отзыву.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70" w:name="Par770"/>
      <w:bookmarkEnd w:id="70"/>
      <w:r w:rsidRPr="00C75101">
        <w:rPr>
          <w:rFonts w:ascii="Times New Roman" w:hAnsi="Times New Roman"/>
          <w:sz w:val="28"/>
          <w:szCs w:val="28"/>
          <w:lang w:eastAsia="ru-RU"/>
        </w:rPr>
        <w:t>7. Сведения о размере (в валюте Российской Федерации) и других</w:t>
      </w:r>
      <w:r w:rsidR="00D92FF3">
        <w:rPr>
          <w:rFonts w:ascii="Times New Roman" w:hAnsi="Times New Roman"/>
          <w:sz w:val="28"/>
          <w:szCs w:val="28"/>
          <w:lang w:eastAsia="ru-RU"/>
        </w:rPr>
        <w:t xml:space="preserve">  </w:t>
      </w:r>
      <w:r w:rsidRPr="00C75101">
        <w:rPr>
          <w:rFonts w:ascii="Times New Roman" w:hAnsi="Times New Roman"/>
          <w:sz w:val="28"/>
          <w:szCs w:val="28"/>
          <w:lang w:eastAsia="ru-RU"/>
        </w:rPr>
        <w:t xml:space="preserve"> условиях оплаты эфирного времени, печатной площади, услуг по размещ</w:t>
      </w:r>
      <w:r w:rsidRPr="00C75101">
        <w:rPr>
          <w:rFonts w:ascii="Times New Roman" w:hAnsi="Times New Roman"/>
          <w:sz w:val="28"/>
          <w:szCs w:val="28"/>
          <w:lang w:eastAsia="ru-RU"/>
        </w:rPr>
        <w:t>е</w:t>
      </w:r>
      <w:r w:rsidRPr="00C75101">
        <w:rPr>
          <w:rFonts w:ascii="Times New Roman" w:hAnsi="Times New Roman"/>
          <w:sz w:val="28"/>
          <w:szCs w:val="28"/>
          <w:lang w:eastAsia="ru-RU"/>
        </w:rPr>
        <w:t>нию агитационных материалов должны быть опубликованы соответству</w:t>
      </w:r>
      <w:r w:rsidRPr="00C75101">
        <w:rPr>
          <w:rFonts w:ascii="Times New Roman" w:hAnsi="Times New Roman"/>
          <w:sz w:val="28"/>
          <w:szCs w:val="28"/>
          <w:lang w:eastAsia="ru-RU"/>
        </w:rPr>
        <w:t>ю</w:t>
      </w:r>
      <w:r w:rsidRPr="00C75101">
        <w:rPr>
          <w:rFonts w:ascii="Times New Roman" w:hAnsi="Times New Roman"/>
          <w:sz w:val="28"/>
          <w:szCs w:val="28"/>
          <w:lang w:eastAsia="ru-RU"/>
        </w:rPr>
        <w:t xml:space="preserve">щей организацией телерадиовещания, редакцией периодического печатного издания, редакцией сетевого издания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один день до дня выпуска первого агитационного материала. </w:t>
      </w:r>
      <w:proofErr w:type="gramStart"/>
      <w:r w:rsidRPr="00C75101">
        <w:rPr>
          <w:rFonts w:ascii="Times New Roman" w:hAnsi="Times New Roman"/>
          <w:sz w:val="28"/>
          <w:szCs w:val="28"/>
          <w:lang w:eastAsia="ru-RU"/>
        </w:rPr>
        <w:t>Указанные сведения, информ</w:t>
      </w:r>
      <w:r w:rsidRPr="00C75101">
        <w:rPr>
          <w:rFonts w:ascii="Times New Roman" w:hAnsi="Times New Roman"/>
          <w:sz w:val="28"/>
          <w:szCs w:val="28"/>
          <w:lang w:eastAsia="ru-RU"/>
        </w:rPr>
        <w:t>а</w:t>
      </w:r>
      <w:r w:rsidRPr="00C75101">
        <w:rPr>
          <w:rFonts w:ascii="Times New Roman" w:hAnsi="Times New Roman"/>
          <w:sz w:val="28"/>
          <w:szCs w:val="28"/>
          <w:lang w:eastAsia="ru-RU"/>
        </w:rPr>
        <w:t>ция о дате и об источнике их опубликования, сведения о регистрационном номере и дате выдачи свидетельства о регистрации средства массовой и</w:t>
      </w:r>
      <w:r w:rsidRPr="00C75101">
        <w:rPr>
          <w:rFonts w:ascii="Times New Roman" w:hAnsi="Times New Roman"/>
          <w:sz w:val="28"/>
          <w:szCs w:val="28"/>
          <w:lang w:eastAsia="ru-RU"/>
        </w:rPr>
        <w:t>н</w:t>
      </w:r>
      <w:r w:rsidRPr="00C75101">
        <w:rPr>
          <w:rFonts w:ascii="Times New Roman" w:hAnsi="Times New Roman"/>
          <w:sz w:val="28"/>
          <w:szCs w:val="28"/>
          <w:lang w:eastAsia="ru-RU"/>
        </w:rPr>
        <w:t>формации и уведомление о готовности предоставить инициативной группе, иным группам участников голосования по отзыву эфирное время, печатную площадь, услуги по размещению агитационных материалов в сетевом изд</w:t>
      </w:r>
      <w:r w:rsidRPr="00C75101">
        <w:rPr>
          <w:rFonts w:ascii="Times New Roman" w:hAnsi="Times New Roman"/>
          <w:sz w:val="28"/>
          <w:szCs w:val="28"/>
          <w:lang w:eastAsia="ru-RU"/>
        </w:rPr>
        <w:t>а</w:t>
      </w:r>
      <w:r w:rsidRPr="00C75101">
        <w:rPr>
          <w:rFonts w:ascii="Times New Roman" w:hAnsi="Times New Roman"/>
          <w:sz w:val="28"/>
          <w:szCs w:val="28"/>
          <w:lang w:eastAsia="ru-RU"/>
        </w:rPr>
        <w:t>нии в тот же срок должны быть представлены государственными, муниц</w:t>
      </w:r>
      <w:r w:rsidRPr="00C75101">
        <w:rPr>
          <w:rFonts w:ascii="Times New Roman" w:hAnsi="Times New Roman"/>
          <w:sz w:val="28"/>
          <w:szCs w:val="28"/>
          <w:lang w:eastAsia="ru-RU"/>
        </w:rPr>
        <w:t>и</w:t>
      </w:r>
      <w:r w:rsidRPr="00C75101">
        <w:rPr>
          <w:rFonts w:ascii="Times New Roman" w:hAnsi="Times New Roman"/>
          <w:sz w:val="28"/>
          <w:szCs w:val="28"/>
          <w:lang w:eastAsia="ru-RU"/>
        </w:rPr>
        <w:t>пальными и негосударственными организациями</w:t>
      </w:r>
      <w:proofErr w:type="gramEnd"/>
      <w:r w:rsidRPr="00C75101">
        <w:rPr>
          <w:rFonts w:ascii="Times New Roman" w:hAnsi="Times New Roman"/>
          <w:sz w:val="28"/>
          <w:szCs w:val="28"/>
          <w:lang w:eastAsia="ru-RU"/>
        </w:rPr>
        <w:t xml:space="preserve"> телерадиовещания, реда</w:t>
      </w:r>
      <w:r w:rsidRPr="00C75101">
        <w:rPr>
          <w:rFonts w:ascii="Times New Roman" w:hAnsi="Times New Roman"/>
          <w:sz w:val="28"/>
          <w:szCs w:val="28"/>
          <w:lang w:eastAsia="ru-RU"/>
        </w:rPr>
        <w:t>к</w:t>
      </w:r>
      <w:r w:rsidRPr="00C75101">
        <w:rPr>
          <w:rFonts w:ascii="Times New Roman" w:hAnsi="Times New Roman"/>
          <w:sz w:val="28"/>
          <w:szCs w:val="28"/>
          <w:lang w:eastAsia="ru-RU"/>
        </w:rPr>
        <w:t>циями государственных, муниципальных и негосударственных периодич</w:t>
      </w:r>
      <w:r w:rsidRPr="00C75101">
        <w:rPr>
          <w:rFonts w:ascii="Times New Roman" w:hAnsi="Times New Roman"/>
          <w:sz w:val="28"/>
          <w:szCs w:val="28"/>
          <w:lang w:eastAsia="ru-RU"/>
        </w:rPr>
        <w:t>е</w:t>
      </w:r>
      <w:r w:rsidRPr="00C75101">
        <w:rPr>
          <w:rFonts w:ascii="Times New Roman" w:hAnsi="Times New Roman"/>
          <w:sz w:val="28"/>
          <w:szCs w:val="28"/>
          <w:lang w:eastAsia="ru-RU"/>
        </w:rPr>
        <w:t>ских печатных изданий, редакциями сетевых изданий в Центральную изб</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рательную комиссию Республики Карелия.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Допускается отказ от предоставления эфирного времени, печатной площади для проведения агитации, услуг по размещению агитационных м</w:t>
      </w:r>
      <w:r w:rsidRPr="00C75101">
        <w:rPr>
          <w:rFonts w:ascii="Times New Roman" w:hAnsi="Times New Roman"/>
          <w:sz w:val="28"/>
          <w:szCs w:val="28"/>
          <w:lang w:eastAsia="ru-RU"/>
        </w:rPr>
        <w:t>а</w:t>
      </w:r>
      <w:r w:rsidRPr="00C75101">
        <w:rPr>
          <w:rFonts w:ascii="Times New Roman" w:hAnsi="Times New Roman"/>
          <w:sz w:val="28"/>
          <w:szCs w:val="28"/>
          <w:lang w:eastAsia="ru-RU"/>
        </w:rPr>
        <w:t>териалов в сетевом издании, выраженный путем непредставления в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тральную избирательную комиссию Республики Карелия уведомления, ук</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занного в </w:t>
      </w:r>
      <w:hyperlink r:id="rId130" w:anchor="Par770"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w:history="1">
        <w:r w:rsidRPr="00C75101">
          <w:rPr>
            <w:rFonts w:ascii="Times New Roman" w:hAnsi="Times New Roman"/>
            <w:sz w:val="28"/>
            <w:szCs w:val="28"/>
            <w:lang w:eastAsia="ru-RU"/>
          </w:rPr>
          <w:t>части 7</w:t>
        </w:r>
      </w:hyperlink>
      <w:r w:rsidRPr="00C75101">
        <w:rPr>
          <w:rFonts w:ascii="Times New Roman" w:hAnsi="Times New Roman"/>
          <w:sz w:val="28"/>
          <w:szCs w:val="28"/>
          <w:lang w:eastAsia="ru-RU"/>
        </w:rPr>
        <w:t xml:space="preserve"> настоящей статьи, в установленные в указанной части </w:t>
      </w:r>
      <w:r w:rsidRPr="00C75101">
        <w:rPr>
          <w:rFonts w:ascii="Times New Roman" w:hAnsi="Times New Roman"/>
          <w:sz w:val="28"/>
          <w:szCs w:val="28"/>
          <w:lang w:eastAsia="ru-RU"/>
        </w:rPr>
        <w:lastRenderedPageBreak/>
        <w:t>сроки: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а) негосударственных организаций телерадиовещания и редакций н</w:t>
      </w:r>
      <w:r w:rsidRPr="00C75101">
        <w:rPr>
          <w:rFonts w:ascii="Times New Roman" w:hAnsi="Times New Roman"/>
          <w:sz w:val="28"/>
          <w:szCs w:val="28"/>
          <w:lang w:eastAsia="ru-RU"/>
        </w:rPr>
        <w:t>е</w:t>
      </w:r>
      <w:r w:rsidRPr="00C75101">
        <w:rPr>
          <w:rFonts w:ascii="Times New Roman" w:hAnsi="Times New Roman"/>
          <w:sz w:val="28"/>
          <w:szCs w:val="28"/>
          <w:lang w:eastAsia="ru-RU"/>
        </w:rPr>
        <w:t>государственных периодических печатных изданий;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б) редакций государственных периодических печатных изданий, в</w:t>
      </w:r>
      <w:r w:rsidRPr="00C75101">
        <w:rPr>
          <w:rFonts w:ascii="Times New Roman" w:hAnsi="Times New Roman"/>
          <w:sz w:val="28"/>
          <w:szCs w:val="28"/>
          <w:lang w:eastAsia="ru-RU"/>
        </w:rPr>
        <w:t>ы</w:t>
      </w:r>
      <w:r w:rsidRPr="00C75101">
        <w:rPr>
          <w:rFonts w:ascii="Times New Roman" w:hAnsi="Times New Roman"/>
          <w:sz w:val="28"/>
          <w:szCs w:val="28"/>
          <w:lang w:eastAsia="ru-RU"/>
        </w:rPr>
        <w:t xml:space="preserve">ходящих </w:t>
      </w:r>
      <w:proofErr w:type="gramStart"/>
      <w:r w:rsidRPr="00C75101">
        <w:rPr>
          <w:rFonts w:ascii="Times New Roman" w:hAnsi="Times New Roman"/>
          <w:sz w:val="28"/>
          <w:szCs w:val="28"/>
          <w:lang w:eastAsia="ru-RU"/>
        </w:rPr>
        <w:t>реже</w:t>
      </w:r>
      <w:proofErr w:type="gramEnd"/>
      <w:r w:rsidRPr="00C75101">
        <w:rPr>
          <w:rFonts w:ascii="Times New Roman" w:hAnsi="Times New Roman"/>
          <w:sz w:val="28"/>
          <w:szCs w:val="28"/>
          <w:lang w:eastAsia="ru-RU"/>
        </w:rPr>
        <w:t xml:space="preserve"> чем один раз в неделю;</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в) организаций телерадиовещания, осуществляющих выпуск специ</w:t>
      </w:r>
      <w:r w:rsidRPr="00C75101">
        <w:rPr>
          <w:rFonts w:ascii="Times New Roman" w:hAnsi="Times New Roman"/>
          <w:sz w:val="28"/>
          <w:szCs w:val="28"/>
          <w:lang w:eastAsia="ru-RU"/>
        </w:rPr>
        <w:t>а</w:t>
      </w:r>
      <w:r w:rsidRPr="00C75101">
        <w:rPr>
          <w:rFonts w:ascii="Times New Roman" w:hAnsi="Times New Roman"/>
          <w:sz w:val="28"/>
          <w:szCs w:val="28"/>
          <w:lang w:eastAsia="ru-RU"/>
        </w:rPr>
        <w:t>лизированных телеканалов, радиоканалов, телепрограмм, радиопрограмм, и редакций специализированных периодических печатных изданий;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г) редакций сетевых изданий;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spellStart"/>
      <w:r w:rsidRPr="00C75101">
        <w:rPr>
          <w:rFonts w:ascii="Times New Roman" w:hAnsi="Times New Roman"/>
          <w:sz w:val="28"/>
          <w:szCs w:val="28"/>
          <w:lang w:eastAsia="ru-RU"/>
        </w:rPr>
        <w:t>д</w:t>
      </w:r>
      <w:proofErr w:type="spellEnd"/>
      <w:r w:rsidRPr="00C75101">
        <w:rPr>
          <w:rFonts w:ascii="Times New Roman" w:hAnsi="Times New Roman"/>
          <w:sz w:val="28"/>
          <w:szCs w:val="28"/>
          <w:lang w:eastAsia="ru-RU"/>
        </w:rPr>
        <w:t>) муниципальных организаций телерадиовещания и редакций мун</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ципальных периодических печатных изданий.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71" w:name="Par779"/>
      <w:bookmarkEnd w:id="71"/>
      <w:r w:rsidRPr="00C75101">
        <w:rPr>
          <w:rFonts w:ascii="Times New Roman" w:hAnsi="Times New Roman"/>
          <w:sz w:val="28"/>
          <w:szCs w:val="28"/>
          <w:lang w:eastAsia="ru-RU"/>
        </w:rPr>
        <w:t xml:space="preserve">9. </w:t>
      </w:r>
      <w:proofErr w:type="gramStart"/>
      <w:r w:rsidRPr="00C75101">
        <w:rPr>
          <w:rFonts w:ascii="Times New Roman" w:hAnsi="Times New Roman"/>
          <w:sz w:val="28"/>
          <w:szCs w:val="28"/>
          <w:lang w:eastAsia="ru-RU"/>
        </w:rPr>
        <w:t>Организации телерадиовещания, редакции периодических печатных изданий, редакции сетевых изданий независимо от формы собственно</w:t>
      </w:r>
      <w:r w:rsidR="004A7A79" w:rsidRPr="00C75101">
        <w:rPr>
          <w:rFonts w:ascii="Times New Roman" w:hAnsi="Times New Roman"/>
          <w:sz w:val="28"/>
          <w:szCs w:val="28"/>
          <w:lang w:eastAsia="ru-RU"/>
        </w:rPr>
        <w:t>сти, предоставившие инициативной группе</w:t>
      </w:r>
      <w:r w:rsidRPr="00C75101">
        <w:rPr>
          <w:rFonts w:ascii="Times New Roman" w:hAnsi="Times New Roman"/>
          <w:sz w:val="28"/>
          <w:szCs w:val="28"/>
          <w:lang w:eastAsia="ru-RU"/>
        </w:rPr>
        <w:t>, иным группам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по отзыву, отзываемому лицу эфирное время, печатную площадь, </w:t>
      </w:r>
      <w:r w:rsidR="00D92FF3">
        <w:rPr>
          <w:rFonts w:ascii="Times New Roman" w:hAnsi="Times New Roman"/>
          <w:sz w:val="28"/>
          <w:szCs w:val="28"/>
          <w:lang w:eastAsia="ru-RU"/>
        </w:rPr>
        <w:t xml:space="preserve">  </w:t>
      </w:r>
      <w:r w:rsidRPr="00C75101">
        <w:rPr>
          <w:rFonts w:ascii="Times New Roman" w:hAnsi="Times New Roman"/>
          <w:sz w:val="28"/>
          <w:szCs w:val="28"/>
          <w:lang w:eastAsia="ru-RU"/>
        </w:rPr>
        <w:t>услуги по размещению агитационных материалов в сетевых изданиях, об</w:t>
      </w:r>
      <w:r w:rsidRPr="00C75101">
        <w:rPr>
          <w:rFonts w:ascii="Times New Roman" w:hAnsi="Times New Roman"/>
          <w:sz w:val="28"/>
          <w:szCs w:val="28"/>
          <w:lang w:eastAsia="ru-RU"/>
        </w:rPr>
        <w:t>я</w:t>
      </w:r>
      <w:r w:rsidRPr="00C75101">
        <w:rPr>
          <w:rFonts w:ascii="Times New Roman" w:hAnsi="Times New Roman"/>
          <w:sz w:val="28"/>
          <w:szCs w:val="28"/>
          <w:lang w:eastAsia="ru-RU"/>
        </w:rPr>
        <w:t>заны вести отдельный учет их объемов и стоимости в соответствии с фо</w:t>
      </w:r>
      <w:r w:rsidRPr="00C75101">
        <w:rPr>
          <w:rFonts w:ascii="Times New Roman" w:hAnsi="Times New Roman"/>
          <w:sz w:val="28"/>
          <w:szCs w:val="28"/>
          <w:lang w:eastAsia="ru-RU"/>
        </w:rPr>
        <w:t>р</w:t>
      </w:r>
      <w:r w:rsidRPr="00C75101">
        <w:rPr>
          <w:rFonts w:ascii="Times New Roman" w:hAnsi="Times New Roman"/>
          <w:sz w:val="28"/>
          <w:szCs w:val="28"/>
          <w:lang w:eastAsia="ru-RU"/>
        </w:rPr>
        <w:t>мами ведения такого учета, установленными Центральной избирательной комиссией Республики Карелия.</w:t>
      </w:r>
      <w:proofErr w:type="gramEnd"/>
      <w:r w:rsidRPr="00C75101">
        <w:rPr>
          <w:rFonts w:ascii="Times New Roman" w:hAnsi="Times New Roman"/>
          <w:sz w:val="28"/>
          <w:szCs w:val="28"/>
          <w:lang w:eastAsia="ru-RU"/>
        </w:rPr>
        <w:t xml:space="preserve"> Данные э</w:t>
      </w:r>
      <w:r w:rsidR="0044433F" w:rsidRPr="00C75101">
        <w:rPr>
          <w:rFonts w:ascii="Times New Roman" w:hAnsi="Times New Roman"/>
          <w:sz w:val="28"/>
          <w:szCs w:val="28"/>
          <w:lang w:eastAsia="ru-RU"/>
        </w:rPr>
        <w:t>того учета не позднее чем ч</w:t>
      </w:r>
      <w:r w:rsidR="0044433F" w:rsidRPr="00C75101">
        <w:rPr>
          <w:rFonts w:ascii="Times New Roman" w:hAnsi="Times New Roman"/>
          <w:sz w:val="28"/>
          <w:szCs w:val="28"/>
          <w:lang w:eastAsia="ru-RU"/>
        </w:rPr>
        <w:t>е</w:t>
      </w:r>
      <w:r w:rsidR="0044433F" w:rsidRPr="00C75101">
        <w:rPr>
          <w:rFonts w:ascii="Times New Roman" w:hAnsi="Times New Roman"/>
          <w:sz w:val="28"/>
          <w:szCs w:val="28"/>
          <w:lang w:eastAsia="ru-RU"/>
        </w:rPr>
        <w:t>рез </w:t>
      </w:r>
      <w:r w:rsidRPr="00C75101">
        <w:rPr>
          <w:rFonts w:ascii="Times New Roman" w:hAnsi="Times New Roman"/>
          <w:sz w:val="28"/>
          <w:szCs w:val="28"/>
          <w:lang w:eastAsia="ru-RU"/>
        </w:rPr>
        <w:t xml:space="preserve">10 дней со дня голосования </w:t>
      </w:r>
      <w:r w:rsidR="00AA1E22"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представляются в Центральную избирател</w:t>
      </w:r>
      <w:r w:rsidRPr="00C75101">
        <w:rPr>
          <w:rFonts w:ascii="Times New Roman" w:hAnsi="Times New Roman"/>
          <w:sz w:val="28"/>
          <w:szCs w:val="28"/>
          <w:lang w:eastAsia="ru-RU"/>
        </w:rPr>
        <w:t>ь</w:t>
      </w:r>
      <w:r w:rsidRPr="00C75101">
        <w:rPr>
          <w:rFonts w:ascii="Times New Roman" w:hAnsi="Times New Roman"/>
          <w:sz w:val="28"/>
          <w:szCs w:val="28"/>
          <w:lang w:eastAsia="ru-RU"/>
        </w:rPr>
        <w:t xml:space="preserve">ную комиссию Республики Карелия.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10. </w:t>
      </w:r>
      <w:proofErr w:type="gramStart"/>
      <w:r w:rsidRPr="00C75101">
        <w:rPr>
          <w:rFonts w:ascii="Times New Roman" w:hAnsi="Times New Roman"/>
          <w:sz w:val="28"/>
          <w:szCs w:val="28"/>
          <w:lang w:eastAsia="ru-RU"/>
        </w:rPr>
        <w:t>Организации телерадиовещания, редакции периодических печа</w:t>
      </w:r>
      <w:r w:rsidRPr="00C75101">
        <w:rPr>
          <w:rFonts w:ascii="Times New Roman" w:hAnsi="Times New Roman"/>
          <w:sz w:val="28"/>
          <w:szCs w:val="28"/>
          <w:lang w:eastAsia="ru-RU"/>
        </w:rPr>
        <w:t>т</w:t>
      </w:r>
      <w:r w:rsidRPr="00C75101">
        <w:rPr>
          <w:rFonts w:ascii="Times New Roman" w:hAnsi="Times New Roman"/>
          <w:sz w:val="28"/>
          <w:szCs w:val="28"/>
          <w:lang w:eastAsia="ru-RU"/>
        </w:rPr>
        <w:t>ных изданий, редакции сетевых изданий независимо от формы собственн</w:t>
      </w:r>
      <w:r w:rsidRPr="00C75101">
        <w:rPr>
          <w:rFonts w:ascii="Times New Roman" w:hAnsi="Times New Roman"/>
          <w:sz w:val="28"/>
          <w:szCs w:val="28"/>
          <w:lang w:eastAsia="ru-RU"/>
        </w:rPr>
        <w:t>о</w:t>
      </w:r>
      <w:r w:rsidRPr="00C75101">
        <w:rPr>
          <w:rFonts w:ascii="Times New Roman" w:hAnsi="Times New Roman"/>
          <w:sz w:val="28"/>
          <w:szCs w:val="28"/>
          <w:lang w:eastAsia="ru-RU"/>
        </w:rPr>
        <w:t>сти, предоставившие инициативной группе, иным группам участников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эфирное время, печатную площадь, услуги по разм</w:t>
      </w:r>
      <w:r w:rsidRPr="00C75101">
        <w:rPr>
          <w:rFonts w:ascii="Times New Roman" w:hAnsi="Times New Roman"/>
          <w:sz w:val="28"/>
          <w:szCs w:val="28"/>
          <w:lang w:eastAsia="ru-RU"/>
        </w:rPr>
        <w:t>е</w:t>
      </w:r>
      <w:r w:rsidRPr="00C75101">
        <w:rPr>
          <w:rFonts w:ascii="Times New Roman" w:hAnsi="Times New Roman"/>
          <w:sz w:val="28"/>
          <w:szCs w:val="28"/>
          <w:lang w:eastAsia="ru-RU"/>
        </w:rPr>
        <w:t>щению агитационных материалов в сетевом издании, по запросам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тральной избирательной комиссии Республики Карелия обязаны предоста</w:t>
      </w:r>
      <w:r w:rsidRPr="00C75101">
        <w:rPr>
          <w:rFonts w:ascii="Times New Roman" w:hAnsi="Times New Roman"/>
          <w:sz w:val="28"/>
          <w:szCs w:val="28"/>
          <w:lang w:eastAsia="ru-RU"/>
        </w:rPr>
        <w:t>в</w:t>
      </w:r>
      <w:r w:rsidRPr="00C75101">
        <w:rPr>
          <w:rFonts w:ascii="Times New Roman" w:hAnsi="Times New Roman"/>
          <w:sz w:val="28"/>
          <w:szCs w:val="28"/>
          <w:lang w:eastAsia="ru-RU"/>
        </w:rPr>
        <w:t xml:space="preserve">лять документы, подтверждающие согласие инициативной группы, иных </w:t>
      </w:r>
      <w:r w:rsidRPr="00C75101">
        <w:rPr>
          <w:rFonts w:ascii="Times New Roman" w:hAnsi="Times New Roman"/>
          <w:sz w:val="28"/>
          <w:szCs w:val="28"/>
          <w:lang w:eastAsia="ru-RU"/>
        </w:rPr>
        <w:lastRenderedPageBreak/>
        <w:t>групп участников голосования по отзыву на выполнение работ и оказание услуг</w:t>
      </w:r>
      <w:proofErr w:type="gramEnd"/>
      <w:r w:rsidRPr="00C75101">
        <w:rPr>
          <w:rFonts w:ascii="Times New Roman" w:hAnsi="Times New Roman"/>
          <w:sz w:val="28"/>
          <w:szCs w:val="28"/>
          <w:lang w:eastAsia="ru-RU"/>
        </w:rPr>
        <w:t xml:space="preserve"> на платной основе, а также договор, указанный в </w:t>
      </w:r>
      <w:hyperlink r:id="rId131" w:anchor="Par783" w:tooltip="11. Предоставление бесплатного или платного эфирного времени и бесплатной или платной печатной площади для проведения агитации, предоставление услуг по размещению агитационных материалов в сетевых изданиях производятся в соответствии с договором, заключен" w:history="1">
        <w:r w:rsidRPr="00C75101">
          <w:rPr>
            <w:rFonts w:ascii="Times New Roman" w:hAnsi="Times New Roman"/>
            <w:sz w:val="28"/>
            <w:szCs w:val="28"/>
            <w:lang w:eastAsia="ru-RU"/>
          </w:rPr>
          <w:t>части 11</w:t>
        </w:r>
      </w:hyperlink>
      <w:r w:rsidRPr="00C75101">
        <w:rPr>
          <w:rFonts w:ascii="Times New Roman" w:hAnsi="Times New Roman"/>
          <w:sz w:val="28"/>
          <w:szCs w:val="28"/>
          <w:lang w:eastAsia="ru-RU"/>
        </w:rPr>
        <w:t xml:space="preserve"> настоящей статьи.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72" w:name="Par783"/>
      <w:bookmarkEnd w:id="72"/>
      <w:r w:rsidRPr="00C75101">
        <w:rPr>
          <w:rFonts w:ascii="Times New Roman" w:hAnsi="Times New Roman"/>
          <w:sz w:val="28"/>
          <w:szCs w:val="28"/>
          <w:lang w:eastAsia="ru-RU"/>
        </w:rPr>
        <w:t xml:space="preserve">11. </w:t>
      </w:r>
      <w:proofErr w:type="gramStart"/>
      <w:r w:rsidRPr="00C75101">
        <w:rPr>
          <w:rFonts w:ascii="Times New Roman" w:hAnsi="Times New Roman"/>
          <w:sz w:val="28"/>
          <w:szCs w:val="28"/>
          <w:lang w:eastAsia="ru-RU"/>
        </w:rPr>
        <w:t xml:space="preserve">Предоставление бесплатного или платного эфирного времени и бесплатной или платной печатной площади для проведения агитации, </w:t>
      </w:r>
      <w:r w:rsidR="00D92FF3">
        <w:rPr>
          <w:rFonts w:ascii="Times New Roman" w:hAnsi="Times New Roman"/>
          <w:sz w:val="28"/>
          <w:szCs w:val="28"/>
          <w:lang w:eastAsia="ru-RU"/>
        </w:rPr>
        <w:t xml:space="preserve">   </w:t>
      </w:r>
      <w:r w:rsidRPr="00C75101">
        <w:rPr>
          <w:rFonts w:ascii="Times New Roman" w:hAnsi="Times New Roman"/>
          <w:sz w:val="28"/>
          <w:szCs w:val="28"/>
          <w:lang w:eastAsia="ru-RU"/>
        </w:rPr>
        <w:t>предоставление услуг по размещению агитационных материалов в сетевых изданиях производятся в соответствии с договором, заключенным в пис</w:t>
      </w:r>
      <w:r w:rsidRPr="00C75101">
        <w:rPr>
          <w:rFonts w:ascii="Times New Roman" w:hAnsi="Times New Roman"/>
          <w:sz w:val="28"/>
          <w:szCs w:val="28"/>
          <w:lang w:eastAsia="ru-RU"/>
        </w:rPr>
        <w:t>ь</w:t>
      </w:r>
      <w:r w:rsidRPr="00C75101">
        <w:rPr>
          <w:rFonts w:ascii="Times New Roman" w:hAnsi="Times New Roman"/>
          <w:sz w:val="28"/>
          <w:szCs w:val="28"/>
          <w:lang w:eastAsia="ru-RU"/>
        </w:rPr>
        <w:t>менной форме между организацией телерадиовещания, редакцией период</w:t>
      </w:r>
      <w:r w:rsidRPr="00C75101">
        <w:rPr>
          <w:rFonts w:ascii="Times New Roman" w:hAnsi="Times New Roman"/>
          <w:sz w:val="28"/>
          <w:szCs w:val="28"/>
          <w:lang w:eastAsia="ru-RU"/>
        </w:rPr>
        <w:t>и</w:t>
      </w:r>
      <w:r w:rsidRPr="00C75101">
        <w:rPr>
          <w:rFonts w:ascii="Times New Roman" w:hAnsi="Times New Roman"/>
          <w:sz w:val="28"/>
          <w:szCs w:val="28"/>
          <w:lang w:eastAsia="ru-RU"/>
        </w:rPr>
        <w:t>ческого печатного издания, редакцией сетевого издания и инициативной группой, иной группой участников голосования по отзыву, отзываемым л</w:t>
      </w:r>
      <w:r w:rsidRPr="00C75101">
        <w:rPr>
          <w:rFonts w:ascii="Times New Roman" w:hAnsi="Times New Roman"/>
          <w:sz w:val="28"/>
          <w:szCs w:val="28"/>
          <w:lang w:eastAsia="ru-RU"/>
        </w:rPr>
        <w:t>и</w:t>
      </w:r>
      <w:r w:rsidRPr="00C75101">
        <w:rPr>
          <w:rFonts w:ascii="Times New Roman" w:hAnsi="Times New Roman"/>
          <w:sz w:val="28"/>
          <w:szCs w:val="28"/>
          <w:lang w:eastAsia="ru-RU"/>
        </w:rPr>
        <w:t>цом до предоставления указанных эфирного времени, печатной</w:t>
      </w:r>
      <w:proofErr w:type="gramEnd"/>
      <w:r w:rsidRPr="00C75101">
        <w:rPr>
          <w:rFonts w:ascii="Times New Roman" w:hAnsi="Times New Roman"/>
          <w:sz w:val="28"/>
          <w:szCs w:val="28"/>
          <w:lang w:eastAsia="ru-RU"/>
        </w:rPr>
        <w:t xml:space="preserve"> площади, услуг. </w:t>
      </w:r>
    </w:p>
    <w:p w:rsidR="001D3A31" w:rsidRPr="00C75101" w:rsidRDefault="001D3A31" w:rsidP="00936F17">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12. </w:t>
      </w:r>
      <w:proofErr w:type="gramStart"/>
      <w:r w:rsidRPr="00C75101">
        <w:rPr>
          <w:rFonts w:ascii="Times New Roman" w:hAnsi="Times New Roman"/>
          <w:sz w:val="28"/>
          <w:szCs w:val="28"/>
          <w:lang w:eastAsia="ru-RU"/>
        </w:rPr>
        <w:t>Организации телерадиовещания и редакции периодических печа</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ных изданий, редакции сетевых изданий обязаны хранить указанные в </w:t>
      </w:r>
      <w:hyperlink r:id="rId132" w:anchor="Par779" w:tooltip="9. Организации телерадиовещания, редакции периодических печатных изданий, редакции сетевых изданий независимо от формы собственности, предоставившие инициативным группам, иным группам участников голосования по отзыву, отзываемому лицу эфирное время, печат" w:history="1">
        <w:r w:rsidRPr="00C75101">
          <w:rPr>
            <w:rFonts w:ascii="Times New Roman" w:hAnsi="Times New Roman"/>
            <w:sz w:val="28"/>
            <w:szCs w:val="28"/>
            <w:lang w:eastAsia="ru-RU"/>
          </w:rPr>
          <w:t>ча</w:t>
        </w:r>
        <w:r w:rsidRPr="00C75101">
          <w:rPr>
            <w:rFonts w:ascii="Times New Roman" w:hAnsi="Times New Roman"/>
            <w:sz w:val="28"/>
            <w:szCs w:val="28"/>
            <w:lang w:eastAsia="ru-RU"/>
          </w:rPr>
          <w:t>с</w:t>
        </w:r>
        <w:r w:rsidRPr="00C75101">
          <w:rPr>
            <w:rFonts w:ascii="Times New Roman" w:hAnsi="Times New Roman"/>
            <w:sz w:val="28"/>
            <w:szCs w:val="28"/>
            <w:lang w:eastAsia="ru-RU"/>
          </w:rPr>
          <w:t>тях 9</w:t>
        </w:r>
      </w:hyperlink>
      <w:r w:rsidR="00936F17" w:rsidRPr="00C75101">
        <w:rPr>
          <w:rFonts w:ascii="Times New Roman" w:hAnsi="Times New Roman"/>
          <w:sz w:val="28"/>
          <w:szCs w:val="28"/>
          <w:lang w:eastAsia="ru-RU"/>
        </w:rPr>
        <w:t>–</w:t>
      </w:r>
      <w:hyperlink r:id="rId133" w:anchor="Par783" w:tooltip="11. Предоставление бесплатного или платного эфирного времени и бесплатной или платной печатной площади для проведения агитации, предоставление услуг по размещению агитационных материалов в сетевых изданиях производятся в соответствии с договором, заключен" w:history="1">
        <w:r w:rsidRPr="00C75101">
          <w:rPr>
            <w:rFonts w:ascii="Times New Roman" w:hAnsi="Times New Roman"/>
            <w:sz w:val="28"/>
            <w:szCs w:val="28"/>
            <w:lang w:eastAsia="ru-RU"/>
          </w:rPr>
          <w:t>11</w:t>
        </w:r>
      </w:hyperlink>
      <w:r w:rsidRPr="00C75101">
        <w:rPr>
          <w:rFonts w:ascii="Times New Roman" w:hAnsi="Times New Roman"/>
          <w:sz w:val="28"/>
          <w:szCs w:val="28"/>
          <w:lang w:eastAsia="ru-RU"/>
        </w:rPr>
        <w:t xml:space="preserve"> настоящей статьи учетные документы о предоставлении </w:t>
      </w:r>
      <w:proofErr w:type="spellStart"/>
      <w:r w:rsidRPr="00C75101">
        <w:rPr>
          <w:rFonts w:ascii="Times New Roman" w:hAnsi="Times New Roman"/>
          <w:sz w:val="28"/>
          <w:szCs w:val="28"/>
          <w:lang w:eastAsia="ru-RU"/>
        </w:rPr>
        <w:t>соответ</w:t>
      </w:r>
      <w:r w:rsidR="00D92FF3">
        <w:rPr>
          <w:rFonts w:ascii="Times New Roman" w:hAnsi="Times New Roman"/>
          <w:sz w:val="28"/>
          <w:szCs w:val="28"/>
          <w:lang w:eastAsia="ru-RU"/>
        </w:rPr>
        <w:t>-</w:t>
      </w:r>
      <w:r w:rsidRPr="00C75101">
        <w:rPr>
          <w:rFonts w:ascii="Times New Roman" w:hAnsi="Times New Roman"/>
          <w:sz w:val="28"/>
          <w:szCs w:val="28"/>
          <w:lang w:eastAsia="ru-RU"/>
        </w:rPr>
        <w:t>ственно</w:t>
      </w:r>
      <w:proofErr w:type="spellEnd"/>
      <w:r w:rsidRPr="00C75101">
        <w:rPr>
          <w:rFonts w:ascii="Times New Roman" w:hAnsi="Times New Roman"/>
          <w:sz w:val="28"/>
          <w:szCs w:val="28"/>
          <w:lang w:eastAsia="ru-RU"/>
        </w:rPr>
        <w:t xml:space="preserve"> бесплатного и платного эфирного времени, бесплатной и платной печатной площади, предоставлении услуг по размещению агитационных материалов в сетевых изданиях не менее трех лет после дня голосования</w:t>
      </w:r>
      <w:r w:rsidR="00DB4C78"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w:t>
      </w:r>
      <w:proofErr w:type="gramEnd"/>
    </w:p>
    <w:p w:rsidR="001D3A31" w:rsidRPr="00C75101" w:rsidRDefault="00936F17" w:rsidP="00936F1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 xml:space="preserve"> </w:t>
      </w:r>
    </w:p>
    <w:p w:rsidR="00936F17" w:rsidRPr="00C75101" w:rsidRDefault="001D3A31" w:rsidP="00936F1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bookmarkStart w:id="73" w:name="Par788"/>
      <w:bookmarkEnd w:id="73"/>
      <w:r w:rsidRPr="00C75101">
        <w:rPr>
          <w:rFonts w:ascii="Times New Roman" w:hAnsi="Times New Roman"/>
          <w:bCs/>
          <w:sz w:val="28"/>
          <w:szCs w:val="28"/>
          <w:lang w:eastAsia="ru-RU"/>
        </w:rPr>
        <w:t xml:space="preserve">Статья 38. </w:t>
      </w:r>
      <w:r w:rsidRPr="00C75101">
        <w:rPr>
          <w:rFonts w:ascii="Times New Roman" w:hAnsi="Times New Roman"/>
          <w:b/>
          <w:bCs/>
          <w:sz w:val="28"/>
          <w:szCs w:val="28"/>
          <w:lang w:eastAsia="ru-RU"/>
        </w:rPr>
        <w:t xml:space="preserve">Условия проведения агитации по вопросам </w:t>
      </w:r>
    </w:p>
    <w:p w:rsidR="001D3A31" w:rsidRPr="00C75101" w:rsidRDefault="00936F17" w:rsidP="00936F17">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отзыва на телевидении и радио</w:t>
      </w:r>
      <w:r w:rsidR="00CF5C1C" w:rsidRPr="00C75101">
        <w:rPr>
          <w:rFonts w:ascii="Times New Roman" w:hAnsi="Times New Roman"/>
          <w:b/>
          <w:bCs/>
          <w:sz w:val="28"/>
          <w:szCs w:val="28"/>
          <w:lang w:eastAsia="ru-RU"/>
        </w:rPr>
        <w:t xml:space="preserve"> </w:t>
      </w:r>
    </w:p>
    <w:p w:rsidR="001D3A31" w:rsidRPr="00C75101" w:rsidRDefault="001D3A31" w:rsidP="00936F17">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74" w:name="Par790"/>
      <w:bookmarkEnd w:id="74"/>
      <w:r w:rsidRPr="00C75101">
        <w:rPr>
          <w:rFonts w:ascii="Times New Roman" w:hAnsi="Times New Roman"/>
          <w:sz w:val="28"/>
          <w:szCs w:val="28"/>
          <w:lang w:eastAsia="ru-RU"/>
        </w:rPr>
        <w:t xml:space="preserve">1. </w:t>
      </w:r>
      <w:proofErr w:type="gramStart"/>
      <w:r w:rsidRPr="00C75101">
        <w:rPr>
          <w:rFonts w:ascii="Times New Roman" w:hAnsi="Times New Roman"/>
          <w:sz w:val="28"/>
          <w:szCs w:val="28"/>
          <w:lang w:eastAsia="ru-RU"/>
        </w:rPr>
        <w:t>Бесплатное эфирное время на каналах региональных государстве</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ных организаций телерадиовещания для проведения агитации по вопросам отзыва предоставляется на равных условиях (продолжительность </w:t>
      </w:r>
      <w:proofErr w:type="spellStart"/>
      <w:r w:rsidRPr="00C75101">
        <w:rPr>
          <w:rFonts w:ascii="Times New Roman" w:hAnsi="Times New Roman"/>
          <w:sz w:val="28"/>
          <w:szCs w:val="28"/>
          <w:lang w:eastAsia="ru-RU"/>
        </w:rPr>
        <w:t>предо</w:t>
      </w:r>
      <w:r w:rsidR="00D92FF3">
        <w:rPr>
          <w:rFonts w:ascii="Times New Roman" w:hAnsi="Times New Roman"/>
          <w:sz w:val="28"/>
          <w:szCs w:val="28"/>
          <w:lang w:eastAsia="ru-RU"/>
        </w:rPr>
        <w:t>-</w:t>
      </w:r>
      <w:r w:rsidRPr="00C75101">
        <w:rPr>
          <w:rFonts w:ascii="Times New Roman" w:hAnsi="Times New Roman"/>
          <w:sz w:val="28"/>
          <w:szCs w:val="28"/>
          <w:lang w:eastAsia="ru-RU"/>
        </w:rPr>
        <w:t>ставленного</w:t>
      </w:r>
      <w:proofErr w:type="spellEnd"/>
      <w:r w:rsidRPr="00C75101">
        <w:rPr>
          <w:rFonts w:ascii="Times New Roman" w:hAnsi="Times New Roman"/>
          <w:sz w:val="28"/>
          <w:szCs w:val="28"/>
          <w:lang w:eastAsia="ru-RU"/>
        </w:rPr>
        <w:t xml:space="preserve"> эфирного времени, время выхода в эфир и другие условия) п</w:t>
      </w:r>
      <w:r w:rsidRPr="00C75101">
        <w:rPr>
          <w:rFonts w:ascii="Times New Roman" w:hAnsi="Times New Roman"/>
          <w:sz w:val="28"/>
          <w:szCs w:val="28"/>
          <w:lang w:eastAsia="ru-RU"/>
        </w:rPr>
        <w:t>о</w:t>
      </w:r>
      <w:r w:rsidRPr="00C75101">
        <w:rPr>
          <w:rFonts w:ascii="Times New Roman" w:hAnsi="Times New Roman"/>
          <w:sz w:val="28"/>
          <w:szCs w:val="28"/>
          <w:lang w:eastAsia="ru-RU"/>
        </w:rPr>
        <w:t>сле официального опубликования решения о назначении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только инициативной группе, иным группам участников голосования по отзыву, в качестве которых выступают руководящие органы политич</w:t>
      </w:r>
      <w:r w:rsidRPr="00C75101">
        <w:rPr>
          <w:rFonts w:ascii="Times New Roman" w:hAnsi="Times New Roman"/>
          <w:sz w:val="28"/>
          <w:szCs w:val="28"/>
          <w:lang w:eastAsia="ru-RU"/>
        </w:rPr>
        <w:t>е</w:t>
      </w:r>
      <w:r w:rsidRPr="00C75101">
        <w:rPr>
          <w:rFonts w:ascii="Times New Roman" w:hAnsi="Times New Roman"/>
          <w:sz w:val="28"/>
          <w:szCs w:val="28"/>
          <w:lang w:eastAsia="ru-RU"/>
        </w:rPr>
        <w:lastRenderedPageBreak/>
        <w:t>ских партий (их региональных отделений), указанные</w:t>
      </w:r>
      <w:proofErr w:type="gramEnd"/>
      <w:r w:rsidRPr="00C75101">
        <w:rPr>
          <w:rFonts w:ascii="Times New Roman" w:hAnsi="Times New Roman"/>
          <w:sz w:val="28"/>
          <w:szCs w:val="28"/>
          <w:lang w:eastAsia="ru-RU"/>
        </w:rPr>
        <w:t xml:space="preserve"> в </w:t>
      </w:r>
      <w:hyperlink r:id="rId134" w:anchor="Par255" w:tooltip="4. Решение о создании иной группы участников голосования по отзыву вправе принимать политическая партия, ее региональное отделение, иное общественное объединение, устав которого предусматривает участие в выборах и (или) референдумах и которое зарегистриро" w:history="1">
        <w:r w:rsidRPr="00C75101">
          <w:rPr>
            <w:rFonts w:ascii="Times New Roman" w:hAnsi="Times New Roman"/>
            <w:sz w:val="28"/>
            <w:szCs w:val="28"/>
            <w:lang w:eastAsia="ru-RU"/>
          </w:rPr>
          <w:t>ча</w:t>
        </w:r>
        <w:r w:rsidR="00634D77" w:rsidRPr="00C75101">
          <w:rPr>
            <w:rFonts w:ascii="Times New Roman" w:hAnsi="Times New Roman"/>
            <w:sz w:val="28"/>
            <w:szCs w:val="28"/>
            <w:lang w:eastAsia="ru-RU"/>
          </w:rPr>
          <w:t>сти </w:t>
        </w:r>
        <w:r w:rsidRPr="00C75101">
          <w:rPr>
            <w:rFonts w:ascii="Times New Roman" w:hAnsi="Times New Roman"/>
            <w:sz w:val="28"/>
            <w:szCs w:val="28"/>
            <w:lang w:eastAsia="ru-RU"/>
          </w:rPr>
          <w:t>4 статьи 16</w:t>
        </w:r>
      </w:hyperlink>
      <w:r w:rsidRPr="00C75101">
        <w:rPr>
          <w:rFonts w:ascii="Times New Roman" w:hAnsi="Times New Roman"/>
          <w:sz w:val="28"/>
          <w:szCs w:val="28"/>
          <w:lang w:eastAsia="ru-RU"/>
        </w:rPr>
        <w:t xml:space="preserve"> настоящего Закона, если выдвинутые этими политическими партиями (их региональными отделениями) списки кандидатов допущены к распредел</w:t>
      </w:r>
      <w:r w:rsidRPr="00C75101">
        <w:rPr>
          <w:rFonts w:ascii="Times New Roman" w:hAnsi="Times New Roman"/>
          <w:sz w:val="28"/>
          <w:szCs w:val="28"/>
          <w:lang w:eastAsia="ru-RU"/>
        </w:rPr>
        <w:t>е</w:t>
      </w:r>
      <w:r w:rsidRPr="00C75101">
        <w:rPr>
          <w:rFonts w:ascii="Times New Roman" w:hAnsi="Times New Roman"/>
          <w:sz w:val="28"/>
          <w:szCs w:val="28"/>
          <w:lang w:eastAsia="ru-RU"/>
        </w:rPr>
        <w:t>нию депутатских мандатов в Государственной Думе Федерального Собр</w:t>
      </w:r>
      <w:r w:rsidRPr="00C75101">
        <w:rPr>
          <w:rFonts w:ascii="Times New Roman" w:hAnsi="Times New Roman"/>
          <w:sz w:val="28"/>
          <w:szCs w:val="28"/>
          <w:lang w:eastAsia="ru-RU"/>
        </w:rPr>
        <w:t>а</w:t>
      </w:r>
      <w:r w:rsidRPr="00C75101">
        <w:rPr>
          <w:rFonts w:ascii="Times New Roman" w:hAnsi="Times New Roman"/>
          <w:sz w:val="28"/>
          <w:szCs w:val="28"/>
          <w:lang w:eastAsia="ru-RU"/>
        </w:rPr>
        <w:t>ния Российской Федерации и (или) в Законодательном Собрании</w:t>
      </w:r>
      <w:r w:rsidR="00CC445C" w:rsidRPr="00C75101">
        <w:rPr>
          <w:rFonts w:ascii="Times New Roman" w:hAnsi="Times New Roman"/>
          <w:sz w:val="28"/>
          <w:szCs w:val="28"/>
          <w:lang w:eastAsia="ru-RU"/>
        </w:rPr>
        <w:t>,</w:t>
      </w:r>
      <w:r w:rsidRPr="00C75101">
        <w:rPr>
          <w:rFonts w:ascii="Times New Roman" w:hAnsi="Times New Roman"/>
          <w:sz w:val="28"/>
          <w:szCs w:val="28"/>
          <w:lang w:eastAsia="ru-RU"/>
        </w:rPr>
        <w:t xml:space="preserve"> а также отзываемому лицу для проведения агитации по вопросам отзыва.</w:t>
      </w:r>
      <w:r w:rsidR="00350D8D" w:rsidRPr="00C75101">
        <w:rPr>
          <w:rFonts w:ascii="Times New Roman" w:hAnsi="Times New Roman"/>
          <w:sz w:val="28"/>
          <w:szCs w:val="28"/>
          <w:lang w:eastAsia="ru-RU"/>
        </w:rPr>
        <w:t xml:space="preserve"> </w:t>
      </w:r>
    </w:p>
    <w:p w:rsidR="001D3A31" w:rsidRPr="00C75101" w:rsidRDefault="001D3A31" w:rsidP="00350D8D">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75" w:name="Par791"/>
      <w:bookmarkEnd w:id="75"/>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 xml:space="preserve">Общий объем эфирного времени, указанного в </w:t>
      </w:r>
      <w:hyperlink r:id="rId135"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которое каждая региональная государственная организация телер</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диовещания предоставляет для проведения агитации по вопросам отзыва, должен составлять на каждом из каналов не менее 30 минут по рабочим дням в течение периода, установленного в </w:t>
      </w:r>
      <w:hyperlink r:id="rId136" w:anchor="Par752" w:tooltip="2. Агитация по вопросам отзыв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 w:history="1">
        <w:r w:rsidRPr="00C75101">
          <w:rPr>
            <w:rFonts w:ascii="Times New Roman" w:hAnsi="Times New Roman"/>
            <w:sz w:val="28"/>
            <w:szCs w:val="28"/>
            <w:lang w:eastAsia="ru-RU"/>
          </w:rPr>
          <w:t>части 2 статьи 36</w:t>
        </w:r>
      </w:hyperlink>
      <w:r w:rsidRPr="00C75101">
        <w:rPr>
          <w:rFonts w:ascii="Times New Roman" w:hAnsi="Times New Roman"/>
          <w:sz w:val="28"/>
          <w:szCs w:val="28"/>
          <w:lang w:eastAsia="ru-RU"/>
        </w:rPr>
        <w:t xml:space="preserve"> настоящего З</w:t>
      </w:r>
      <w:r w:rsidRPr="00C75101">
        <w:rPr>
          <w:rFonts w:ascii="Times New Roman" w:hAnsi="Times New Roman"/>
          <w:sz w:val="28"/>
          <w:szCs w:val="28"/>
          <w:lang w:eastAsia="ru-RU"/>
        </w:rPr>
        <w:t>а</w:t>
      </w:r>
      <w:r w:rsidRPr="00C75101">
        <w:rPr>
          <w:rFonts w:ascii="Times New Roman" w:hAnsi="Times New Roman"/>
          <w:sz w:val="28"/>
          <w:szCs w:val="28"/>
          <w:lang w:eastAsia="ru-RU"/>
        </w:rPr>
        <w:t>кона, а если общее время вещания организации телерадиовещания составл</w:t>
      </w:r>
      <w:r w:rsidRPr="00C75101">
        <w:rPr>
          <w:rFonts w:ascii="Times New Roman" w:hAnsi="Times New Roman"/>
          <w:sz w:val="28"/>
          <w:szCs w:val="28"/>
          <w:lang w:eastAsia="ru-RU"/>
        </w:rPr>
        <w:t>я</w:t>
      </w:r>
      <w:r w:rsidR="00350D8D" w:rsidRPr="00C75101">
        <w:rPr>
          <w:rFonts w:ascii="Times New Roman" w:hAnsi="Times New Roman"/>
          <w:sz w:val="28"/>
          <w:szCs w:val="28"/>
          <w:lang w:eastAsia="ru-RU"/>
        </w:rPr>
        <w:t>ет менее двух часов в день</w:t>
      </w:r>
      <w:proofErr w:type="gramEnd"/>
      <w:r w:rsidR="00350D8D" w:rsidRPr="00C75101">
        <w:rPr>
          <w:rFonts w:ascii="Times New Roman" w:hAnsi="Times New Roman"/>
          <w:sz w:val="28"/>
          <w:szCs w:val="28"/>
          <w:lang w:eastAsia="ru-RU"/>
        </w:rPr>
        <w:t>, –</w:t>
      </w:r>
      <w:r w:rsidRPr="00C75101">
        <w:rPr>
          <w:rFonts w:ascii="Times New Roman" w:hAnsi="Times New Roman"/>
          <w:sz w:val="28"/>
          <w:szCs w:val="28"/>
          <w:lang w:eastAsia="ru-RU"/>
        </w:rPr>
        <w:t xml:space="preserve"> не менее одной четверти общего времени в</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щания. </w:t>
      </w:r>
      <w:proofErr w:type="gramStart"/>
      <w:r w:rsidRPr="00C75101">
        <w:rPr>
          <w:rFonts w:ascii="Times New Roman" w:hAnsi="Times New Roman"/>
          <w:sz w:val="28"/>
          <w:szCs w:val="28"/>
          <w:lang w:eastAsia="ru-RU"/>
        </w:rPr>
        <w:t xml:space="preserve">Если в результате предоставления эфирного времени, указанного в </w:t>
      </w:r>
      <w:hyperlink r:id="rId137"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на инициативную группу, иную группу участн</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ков голосования по отзыву, указанную в </w:t>
      </w:r>
      <w:hyperlink r:id="rId138"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w:t>
      </w:r>
      <w:proofErr w:type="spellStart"/>
      <w:r w:rsidRPr="00C75101">
        <w:rPr>
          <w:rFonts w:ascii="Times New Roman" w:hAnsi="Times New Roman"/>
          <w:sz w:val="28"/>
          <w:szCs w:val="28"/>
          <w:lang w:eastAsia="ru-RU"/>
        </w:rPr>
        <w:t>отз</w:t>
      </w:r>
      <w:r w:rsidRPr="00C75101">
        <w:rPr>
          <w:rFonts w:ascii="Times New Roman" w:hAnsi="Times New Roman"/>
          <w:sz w:val="28"/>
          <w:szCs w:val="28"/>
          <w:lang w:eastAsia="ru-RU"/>
        </w:rPr>
        <w:t>ы</w:t>
      </w:r>
      <w:r w:rsidRPr="00C75101">
        <w:rPr>
          <w:rFonts w:ascii="Times New Roman" w:hAnsi="Times New Roman"/>
          <w:sz w:val="28"/>
          <w:szCs w:val="28"/>
          <w:lang w:eastAsia="ru-RU"/>
        </w:rPr>
        <w:t>ва</w:t>
      </w:r>
      <w:r w:rsidR="00D92FF3">
        <w:rPr>
          <w:rFonts w:ascii="Times New Roman" w:hAnsi="Times New Roman"/>
          <w:sz w:val="28"/>
          <w:szCs w:val="28"/>
          <w:lang w:eastAsia="ru-RU"/>
        </w:rPr>
        <w:t>-</w:t>
      </w:r>
      <w:r w:rsidRPr="00C75101">
        <w:rPr>
          <w:rFonts w:ascii="Times New Roman" w:hAnsi="Times New Roman"/>
          <w:sz w:val="28"/>
          <w:szCs w:val="28"/>
          <w:lang w:eastAsia="ru-RU"/>
        </w:rPr>
        <w:t>емое</w:t>
      </w:r>
      <w:proofErr w:type="spellEnd"/>
      <w:r w:rsidRPr="00C75101">
        <w:rPr>
          <w:rFonts w:ascii="Times New Roman" w:hAnsi="Times New Roman"/>
          <w:sz w:val="28"/>
          <w:szCs w:val="28"/>
          <w:lang w:eastAsia="ru-RU"/>
        </w:rPr>
        <w:t xml:space="preserve"> лицо придется более 60 минут эфирного времени, общий объем эфи</w:t>
      </w:r>
      <w:r w:rsidRPr="00C75101">
        <w:rPr>
          <w:rFonts w:ascii="Times New Roman" w:hAnsi="Times New Roman"/>
          <w:sz w:val="28"/>
          <w:szCs w:val="28"/>
          <w:lang w:eastAsia="ru-RU"/>
        </w:rPr>
        <w:t>р</w:t>
      </w:r>
      <w:r w:rsidRPr="00C75101">
        <w:rPr>
          <w:rFonts w:ascii="Times New Roman" w:hAnsi="Times New Roman"/>
          <w:sz w:val="28"/>
          <w:szCs w:val="28"/>
          <w:lang w:eastAsia="ru-RU"/>
        </w:rPr>
        <w:t>ного времени, которое каждая организация телерадиовещания предоставл</w:t>
      </w:r>
      <w:r w:rsidRPr="00C75101">
        <w:rPr>
          <w:rFonts w:ascii="Times New Roman" w:hAnsi="Times New Roman"/>
          <w:sz w:val="28"/>
          <w:szCs w:val="28"/>
          <w:lang w:eastAsia="ru-RU"/>
        </w:rPr>
        <w:t>я</w:t>
      </w:r>
      <w:r w:rsidRPr="00C75101">
        <w:rPr>
          <w:rFonts w:ascii="Times New Roman" w:hAnsi="Times New Roman"/>
          <w:sz w:val="28"/>
          <w:szCs w:val="28"/>
          <w:lang w:eastAsia="ru-RU"/>
        </w:rPr>
        <w:t>ет для проведения агитации на каждом из каналов, сокращается и до</w:t>
      </w:r>
      <w:r w:rsidRPr="00C75101">
        <w:rPr>
          <w:rFonts w:ascii="Times New Roman" w:hAnsi="Times New Roman"/>
          <w:sz w:val="28"/>
          <w:szCs w:val="28"/>
          <w:lang w:eastAsia="ru-RU"/>
        </w:rPr>
        <w:t>л</w:t>
      </w:r>
      <w:r w:rsidRPr="00C75101">
        <w:rPr>
          <w:rFonts w:ascii="Times New Roman" w:hAnsi="Times New Roman"/>
          <w:sz w:val="28"/>
          <w:szCs w:val="28"/>
          <w:lang w:eastAsia="ru-RU"/>
        </w:rPr>
        <w:t>жен составлять 60 минут, умноженных на количество</w:t>
      </w:r>
      <w:proofErr w:type="gramEnd"/>
      <w:r w:rsidRPr="00C75101">
        <w:rPr>
          <w:rFonts w:ascii="Times New Roman" w:hAnsi="Times New Roman"/>
          <w:sz w:val="28"/>
          <w:szCs w:val="28"/>
          <w:lang w:eastAsia="ru-RU"/>
        </w:rPr>
        <w:t xml:space="preserve"> групп, которым </w:t>
      </w:r>
      <w:proofErr w:type="spellStart"/>
      <w:proofErr w:type="gramStart"/>
      <w:r w:rsidRPr="00C75101">
        <w:rPr>
          <w:rFonts w:ascii="Times New Roman" w:hAnsi="Times New Roman"/>
          <w:sz w:val="28"/>
          <w:szCs w:val="28"/>
          <w:lang w:eastAsia="ru-RU"/>
        </w:rPr>
        <w:t>предо</w:t>
      </w:r>
      <w:r w:rsidR="00D92FF3">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тавлено</w:t>
      </w:r>
      <w:proofErr w:type="spellEnd"/>
      <w:proofErr w:type="gramEnd"/>
      <w:r w:rsidRPr="00C75101">
        <w:rPr>
          <w:rFonts w:ascii="Times New Roman" w:hAnsi="Times New Roman"/>
          <w:sz w:val="28"/>
          <w:szCs w:val="28"/>
          <w:lang w:eastAsia="ru-RU"/>
        </w:rPr>
        <w:t xml:space="preserve"> право на проведение агитации по вопросам отзыва, и 60 минут для отзываемого лица.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Эфирное время, предоставляемое в соответствии с </w:t>
      </w:r>
      <w:hyperlink r:id="rId139" w:anchor="Par791" w:tooltip="2. Общий объем эфирного времени, указанного в части 1 настоящей статьи, которое каждая региональная государственная организация телерадиовещания предоставляет для проведения агитации по вопросам отзыва, должен составлять на каждом из каналов не менее 30 м" w:history="1">
        <w:r w:rsidRPr="00C75101">
          <w:rPr>
            <w:rFonts w:ascii="Times New Roman" w:hAnsi="Times New Roman"/>
            <w:sz w:val="28"/>
            <w:szCs w:val="28"/>
            <w:lang w:eastAsia="ru-RU"/>
          </w:rPr>
          <w:t>частью 2</w:t>
        </w:r>
      </w:hyperlink>
      <w:r w:rsidRPr="00C75101">
        <w:rPr>
          <w:rFonts w:ascii="Times New Roman" w:hAnsi="Times New Roman"/>
          <w:sz w:val="28"/>
          <w:szCs w:val="28"/>
          <w:lang w:eastAsia="ru-RU"/>
        </w:rPr>
        <w:t xml:space="preserve"> </w:t>
      </w:r>
      <w:proofErr w:type="spellStart"/>
      <w:proofErr w:type="gramStart"/>
      <w:r w:rsidRPr="00C75101">
        <w:rPr>
          <w:rFonts w:ascii="Times New Roman" w:hAnsi="Times New Roman"/>
          <w:sz w:val="28"/>
          <w:szCs w:val="28"/>
          <w:lang w:eastAsia="ru-RU"/>
        </w:rPr>
        <w:t>н</w:t>
      </w:r>
      <w:r w:rsidRPr="00C75101">
        <w:rPr>
          <w:rFonts w:ascii="Times New Roman" w:hAnsi="Times New Roman"/>
          <w:sz w:val="28"/>
          <w:szCs w:val="28"/>
          <w:lang w:eastAsia="ru-RU"/>
        </w:rPr>
        <w:t>а</w:t>
      </w:r>
      <w:r w:rsidRPr="00C75101">
        <w:rPr>
          <w:rFonts w:ascii="Times New Roman" w:hAnsi="Times New Roman"/>
          <w:sz w:val="28"/>
          <w:szCs w:val="28"/>
          <w:lang w:eastAsia="ru-RU"/>
        </w:rPr>
        <w:t>сто</w:t>
      </w:r>
      <w:r w:rsidR="00D92FF3">
        <w:rPr>
          <w:rFonts w:ascii="Times New Roman" w:hAnsi="Times New Roman"/>
          <w:sz w:val="28"/>
          <w:szCs w:val="28"/>
          <w:lang w:eastAsia="ru-RU"/>
        </w:rPr>
        <w:t>-</w:t>
      </w:r>
      <w:r w:rsidRPr="00C75101">
        <w:rPr>
          <w:rFonts w:ascii="Times New Roman" w:hAnsi="Times New Roman"/>
          <w:sz w:val="28"/>
          <w:szCs w:val="28"/>
          <w:lang w:eastAsia="ru-RU"/>
        </w:rPr>
        <w:t>ящей</w:t>
      </w:r>
      <w:proofErr w:type="spellEnd"/>
      <w:proofErr w:type="gramEnd"/>
      <w:r w:rsidRPr="00C75101">
        <w:rPr>
          <w:rFonts w:ascii="Times New Roman" w:hAnsi="Times New Roman"/>
          <w:sz w:val="28"/>
          <w:szCs w:val="28"/>
          <w:lang w:eastAsia="ru-RU"/>
        </w:rPr>
        <w:t xml:space="preserve"> статьи, должно приходиться на определяемый соответствующей орг</w:t>
      </w:r>
      <w:r w:rsidRPr="00C75101">
        <w:rPr>
          <w:rFonts w:ascii="Times New Roman" w:hAnsi="Times New Roman"/>
          <w:sz w:val="28"/>
          <w:szCs w:val="28"/>
          <w:lang w:eastAsia="ru-RU"/>
        </w:rPr>
        <w:t>а</w:t>
      </w:r>
      <w:r w:rsidRPr="00C75101">
        <w:rPr>
          <w:rFonts w:ascii="Times New Roman" w:hAnsi="Times New Roman"/>
          <w:sz w:val="28"/>
          <w:szCs w:val="28"/>
          <w:lang w:eastAsia="ru-RU"/>
        </w:rPr>
        <w:t>низацией телерадиовещания по согласованию с Центральной избир</w:t>
      </w:r>
      <w:r w:rsidRPr="00C75101">
        <w:rPr>
          <w:rFonts w:ascii="Times New Roman" w:hAnsi="Times New Roman"/>
          <w:sz w:val="28"/>
          <w:szCs w:val="28"/>
          <w:lang w:eastAsia="ru-RU"/>
        </w:rPr>
        <w:t>а</w:t>
      </w:r>
      <w:r w:rsidRPr="00C75101">
        <w:rPr>
          <w:rFonts w:ascii="Times New Roman" w:hAnsi="Times New Roman"/>
          <w:sz w:val="28"/>
          <w:szCs w:val="28"/>
          <w:lang w:eastAsia="ru-RU"/>
        </w:rPr>
        <w:t>тельной комиссией Республики Карелия период, когда теле- и радиопередачи соб</w:t>
      </w:r>
      <w:r w:rsidRPr="00C75101">
        <w:rPr>
          <w:rFonts w:ascii="Times New Roman" w:hAnsi="Times New Roman"/>
          <w:sz w:val="28"/>
          <w:szCs w:val="28"/>
          <w:lang w:eastAsia="ru-RU"/>
        </w:rPr>
        <w:t>и</w:t>
      </w:r>
      <w:r w:rsidRPr="00C75101">
        <w:rPr>
          <w:rFonts w:ascii="Times New Roman" w:hAnsi="Times New Roman"/>
          <w:sz w:val="28"/>
          <w:szCs w:val="28"/>
          <w:lang w:eastAsia="ru-RU"/>
        </w:rPr>
        <w:t>рают наибольшую аудиторию.</w:t>
      </w:r>
    </w:p>
    <w:p w:rsidR="001D3A31" w:rsidRPr="00C75101" w:rsidRDefault="001D3A31" w:rsidP="005313F8">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76" w:name="Par793"/>
      <w:bookmarkEnd w:id="76"/>
      <w:r w:rsidRPr="00C75101">
        <w:rPr>
          <w:rFonts w:ascii="Times New Roman" w:hAnsi="Times New Roman"/>
          <w:sz w:val="28"/>
          <w:szCs w:val="28"/>
          <w:lang w:eastAsia="ru-RU"/>
        </w:rPr>
        <w:t xml:space="preserve">4. Бесплатное эфирное время для проведения агитации по вопросам </w:t>
      </w:r>
      <w:r w:rsidRPr="00C75101">
        <w:rPr>
          <w:rFonts w:ascii="Times New Roman" w:hAnsi="Times New Roman"/>
          <w:sz w:val="28"/>
          <w:szCs w:val="28"/>
          <w:lang w:eastAsia="ru-RU"/>
        </w:rPr>
        <w:lastRenderedPageBreak/>
        <w:t xml:space="preserve">отзыва в соответствии с </w:t>
      </w:r>
      <w:hyperlink r:id="rId140"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частью 1</w:t>
        </w:r>
      </w:hyperlink>
      <w:r w:rsidRPr="00C75101">
        <w:rPr>
          <w:rFonts w:ascii="Times New Roman" w:hAnsi="Times New Roman"/>
          <w:sz w:val="28"/>
          <w:szCs w:val="28"/>
          <w:lang w:eastAsia="ru-RU"/>
        </w:rPr>
        <w:t xml:space="preserve"> настоящей статьи предоставляется на о</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новании письменных заявок инициативной группы, иных групп участников голосования по отзыву, указанных в </w:t>
      </w:r>
      <w:hyperlink r:id="rId141"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отзываемого лица, которые подаются в Центральную избирательную комиссию Респу</w:t>
      </w:r>
      <w:r w:rsidRPr="00C75101">
        <w:rPr>
          <w:rFonts w:ascii="Times New Roman" w:hAnsi="Times New Roman"/>
          <w:sz w:val="28"/>
          <w:szCs w:val="28"/>
          <w:lang w:eastAsia="ru-RU"/>
        </w:rPr>
        <w:t>б</w:t>
      </w:r>
      <w:r w:rsidRPr="00C75101">
        <w:rPr>
          <w:rFonts w:ascii="Times New Roman" w:hAnsi="Times New Roman"/>
          <w:sz w:val="28"/>
          <w:szCs w:val="28"/>
          <w:lang w:eastAsia="ru-RU"/>
        </w:rPr>
        <w:t xml:space="preserve">лики Карелия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один день до </w:t>
      </w:r>
      <w:r w:rsidR="0015627F">
        <w:rPr>
          <w:rFonts w:ascii="Times New Roman" w:hAnsi="Times New Roman"/>
          <w:sz w:val="28"/>
          <w:szCs w:val="28"/>
          <w:lang w:eastAsia="ru-RU"/>
        </w:rPr>
        <w:t xml:space="preserve">дня </w:t>
      </w:r>
      <w:r w:rsidRPr="00C75101">
        <w:rPr>
          <w:rFonts w:ascii="Times New Roman" w:hAnsi="Times New Roman"/>
          <w:sz w:val="28"/>
          <w:szCs w:val="28"/>
          <w:lang w:eastAsia="ru-RU"/>
        </w:rPr>
        <w:t xml:space="preserve">проведения жеребьевки. При этом одна треть объема бесплатного эфирного времени, выделяемого региональной государственной организацией телерадиовещания, </w:t>
      </w:r>
      <w:proofErr w:type="spellStart"/>
      <w:proofErr w:type="gramStart"/>
      <w:r w:rsidRPr="00C75101">
        <w:rPr>
          <w:rFonts w:ascii="Times New Roman" w:hAnsi="Times New Roman"/>
          <w:sz w:val="28"/>
          <w:szCs w:val="28"/>
          <w:lang w:eastAsia="ru-RU"/>
        </w:rPr>
        <w:t>предо</w:t>
      </w:r>
      <w:r w:rsidR="00D92FF3">
        <w:rPr>
          <w:rFonts w:ascii="Times New Roman" w:hAnsi="Times New Roman"/>
          <w:sz w:val="28"/>
          <w:szCs w:val="28"/>
          <w:lang w:eastAsia="ru-RU"/>
        </w:rPr>
        <w:t>-</w:t>
      </w:r>
      <w:r w:rsidRPr="00C75101">
        <w:rPr>
          <w:rFonts w:ascii="Times New Roman" w:hAnsi="Times New Roman"/>
          <w:sz w:val="28"/>
          <w:szCs w:val="28"/>
          <w:lang w:eastAsia="ru-RU"/>
        </w:rPr>
        <w:t>ставляется</w:t>
      </w:r>
      <w:proofErr w:type="spellEnd"/>
      <w:proofErr w:type="gramEnd"/>
      <w:r w:rsidRPr="00C75101">
        <w:rPr>
          <w:rFonts w:ascii="Times New Roman" w:hAnsi="Times New Roman"/>
          <w:sz w:val="28"/>
          <w:szCs w:val="28"/>
          <w:lang w:eastAsia="ru-RU"/>
        </w:rPr>
        <w:t xml:space="preserve"> инициативной группе (при наличии соот</w:t>
      </w:r>
      <w:r w:rsidR="0015627F">
        <w:rPr>
          <w:rFonts w:ascii="Times New Roman" w:hAnsi="Times New Roman"/>
          <w:sz w:val="28"/>
          <w:szCs w:val="28"/>
          <w:lang w:eastAsia="ru-RU"/>
        </w:rPr>
        <w:t>ветствующей заявки), о</w:t>
      </w:r>
      <w:r w:rsidR="0015627F">
        <w:rPr>
          <w:rFonts w:ascii="Times New Roman" w:hAnsi="Times New Roman"/>
          <w:sz w:val="28"/>
          <w:szCs w:val="28"/>
          <w:lang w:eastAsia="ru-RU"/>
        </w:rPr>
        <w:t>д</w:t>
      </w:r>
      <w:r w:rsidR="0015627F">
        <w:rPr>
          <w:rFonts w:ascii="Times New Roman" w:hAnsi="Times New Roman"/>
          <w:sz w:val="28"/>
          <w:szCs w:val="28"/>
          <w:lang w:eastAsia="ru-RU"/>
        </w:rPr>
        <w:t xml:space="preserve">на треть </w:t>
      </w:r>
      <w:r w:rsidR="005313F8" w:rsidRPr="00C75101">
        <w:rPr>
          <w:rFonts w:ascii="Times New Roman" w:hAnsi="Times New Roman"/>
          <w:sz w:val="28"/>
          <w:szCs w:val="28"/>
          <w:lang w:eastAsia="ru-RU"/>
        </w:rPr>
        <w:t>–</w:t>
      </w:r>
      <w:r w:rsidRPr="00C75101">
        <w:rPr>
          <w:rFonts w:ascii="Times New Roman" w:hAnsi="Times New Roman"/>
          <w:sz w:val="28"/>
          <w:szCs w:val="28"/>
          <w:lang w:eastAsia="ru-RU"/>
        </w:rPr>
        <w:t xml:space="preserve"> отзываемому лицу (при наличии соответствующей заявки) и одна треть распределяется поровну между иными группами участников г</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лосования по отзыву, указанными в </w:t>
      </w:r>
      <w:hyperlink r:id="rId142"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подавшими соо</w:t>
      </w:r>
      <w:r w:rsidRPr="00C75101">
        <w:rPr>
          <w:rFonts w:ascii="Times New Roman" w:hAnsi="Times New Roman"/>
          <w:sz w:val="28"/>
          <w:szCs w:val="28"/>
          <w:lang w:eastAsia="ru-RU"/>
        </w:rPr>
        <w:t>т</w:t>
      </w:r>
      <w:r w:rsidRPr="00C75101">
        <w:rPr>
          <w:rFonts w:ascii="Times New Roman" w:hAnsi="Times New Roman"/>
          <w:sz w:val="28"/>
          <w:szCs w:val="28"/>
          <w:lang w:eastAsia="ru-RU"/>
        </w:rPr>
        <w:t>ветствующие заявки.</w:t>
      </w:r>
      <w:r w:rsidR="001955BF">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В случае если заявки на получение бесплатного эфирного времени поступили только от инициативной группы и отзываемого лица, объем бе</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платного эфирного времени, выделяемого региональной государственной организацией телерадиовещания, распределяется между ними поровну. </w:t>
      </w:r>
      <w:proofErr w:type="gramStart"/>
      <w:r w:rsidRPr="00C75101">
        <w:rPr>
          <w:rFonts w:ascii="Times New Roman" w:hAnsi="Times New Roman"/>
          <w:sz w:val="28"/>
          <w:szCs w:val="28"/>
          <w:lang w:eastAsia="ru-RU"/>
        </w:rPr>
        <w:t>В случае если указанные заявки поступили только от инициативной группы или отзываемого лица, а также иных групп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зыву, указанных в </w:t>
      </w:r>
      <w:hyperlink r:id="rId143"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то одна вторая объема эфирн</w:t>
      </w:r>
      <w:r w:rsidRPr="00C75101">
        <w:rPr>
          <w:rFonts w:ascii="Times New Roman" w:hAnsi="Times New Roman"/>
          <w:sz w:val="28"/>
          <w:szCs w:val="28"/>
          <w:lang w:eastAsia="ru-RU"/>
        </w:rPr>
        <w:t>о</w:t>
      </w:r>
      <w:r w:rsidRPr="00C75101">
        <w:rPr>
          <w:rFonts w:ascii="Times New Roman" w:hAnsi="Times New Roman"/>
          <w:sz w:val="28"/>
          <w:szCs w:val="28"/>
          <w:lang w:eastAsia="ru-RU"/>
        </w:rPr>
        <w:t>го времени предоставляется инициативной группе или отзываемому лицу, одна вторая делится поровну между иными группами</w:t>
      </w:r>
      <w:r w:rsidR="00C20293" w:rsidRPr="00C75101">
        <w:rPr>
          <w:rFonts w:ascii="Times New Roman" w:hAnsi="Times New Roman"/>
          <w:sz w:val="28"/>
          <w:szCs w:val="28"/>
          <w:lang w:eastAsia="ru-RU"/>
        </w:rPr>
        <w:t xml:space="preserve"> участников голосов</w:t>
      </w:r>
      <w:r w:rsidR="00C20293" w:rsidRPr="00C75101">
        <w:rPr>
          <w:rFonts w:ascii="Times New Roman" w:hAnsi="Times New Roman"/>
          <w:sz w:val="28"/>
          <w:szCs w:val="28"/>
          <w:lang w:eastAsia="ru-RU"/>
        </w:rPr>
        <w:t>а</w:t>
      </w:r>
      <w:r w:rsidR="00C20293" w:rsidRPr="00C75101">
        <w:rPr>
          <w:rFonts w:ascii="Times New Roman" w:hAnsi="Times New Roman"/>
          <w:sz w:val="28"/>
          <w:szCs w:val="28"/>
          <w:lang w:eastAsia="ru-RU"/>
        </w:rPr>
        <w:t>ния по отзыву</w:t>
      </w:r>
      <w:r w:rsidRPr="00C75101">
        <w:rPr>
          <w:rFonts w:ascii="Times New Roman" w:hAnsi="Times New Roman"/>
          <w:sz w:val="28"/>
          <w:szCs w:val="28"/>
          <w:lang w:eastAsia="ru-RU"/>
        </w:rPr>
        <w:t>, подавшими соответствующие заявки.</w:t>
      </w:r>
      <w:proofErr w:type="gramEnd"/>
      <w:r w:rsidR="00986C5E" w:rsidRPr="00C75101">
        <w:rPr>
          <w:rFonts w:ascii="Times New Roman" w:hAnsi="Times New Roman"/>
          <w:sz w:val="28"/>
          <w:szCs w:val="28"/>
          <w:lang w:eastAsia="ru-RU"/>
        </w:rPr>
        <w:t xml:space="preserve"> </w:t>
      </w:r>
      <w:r w:rsidR="00C20293" w:rsidRPr="00C75101">
        <w:rPr>
          <w:rFonts w:ascii="Times New Roman" w:hAnsi="Times New Roman"/>
          <w:sz w:val="28"/>
          <w:szCs w:val="28"/>
          <w:lang w:eastAsia="ru-RU"/>
        </w:rPr>
        <w:t>В случае если заявка на получение бесплатного эфирного времени</w:t>
      </w:r>
      <w:r w:rsidR="00A33A60" w:rsidRPr="00C75101">
        <w:rPr>
          <w:rFonts w:ascii="Times New Roman" w:hAnsi="Times New Roman"/>
          <w:sz w:val="28"/>
          <w:szCs w:val="28"/>
          <w:lang w:eastAsia="ru-RU"/>
        </w:rPr>
        <w:t xml:space="preserve"> поступила только от одного </w:t>
      </w:r>
      <w:r w:rsidRPr="00C75101">
        <w:rPr>
          <w:rFonts w:ascii="Times New Roman" w:hAnsi="Times New Roman"/>
          <w:sz w:val="28"/>
          <w:szCs w:val="28"/>
          <w:lang w:eastAsia="ru-RU"/>
        </w:rPr>
        <w:t>из субъектов, имеющих право на предоставление бесплатного эфирного вр</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мени для проведения агитации по вопросам отзыва в соответствии </w:t>
      </w:r>
      <w:r w:rsidRPr="00B37201">
        <w:rPr>
          <w:rFonts w:ascii="Times New Roman" w:hAnsi="Times New Roman"/>
          <w:sz w:val="28"/>
          <w:szCs w:val="28"/>
          <w:lang w:eastAsia="ru-RU"/>
        </w:rPr>
        <w:t xml:space="preserve">с </w:t>
      </w:r>
      <w:r w:rsidR="00B37201">
        <w:rPr>
          <w:rFonts w:ascii="Times New Roman" w:hAnsi="Times New Roman"/>
          <w:sz w:val="28"/>
          <w:szCs w:val="28"/>
        </w:rPr>
        <w:t>ч</w:t>
      </w:r>
      <w:r w:rsidR="00B37201">
        <w:rPr>
          <w:rFonts w:ascii="Times New Roman" w:hAnsi="Times New Roman"/>
          <w:sz w:val="28"/>
          <w:szCs w:val="28"/>
        </w:rPr>
        <w:t>а</w:t>
      </w:r>
      <w:r w:rsidR="00B37201">
        <w:rPr>
          <w:rFonts w:ascii="Times New Roman" w:hAnsi="Times New Roman"/>
          <w:sz w:val="28"/>
          <w:szCs w:val="28"/>
        </w:rPr>
        <w:t>стью </w:t>
      </w:r>
      <w:r w:rsidR="00B37201" w:rsidRPr="00B37201">
        <w:rPr>
          <w:rFonts w:ascii="Times New Roman" w:hAnsi="Times New Roman"/>
          <w:sz w:val="28"/>
          <w:szCs w:val="28"/>
        </w:rPr>
        <w:t>1</w:t>
      </w:r>
      <w:r w:rsidR="00B37201">
        <w:t xml:space="preserve"> </w:t>
      </w:r>
      <w:r w:rsidRPr="00C75101">
        <w:rPr>
          <w:rFonts w:ascii="Times New Roman" w:hAnsi="Times New Roman"/>
          <w:sz w:val="28"/>
          <w:szCs w:val="28"/>
          <w:lang w:eastAsia="ru-RU"/>
        </w:rPr>
        <w:t>настоящей статьи, то эфирное время, выделяемое региональной г</w:t>
      </w:r>
      <w:r w:rsidRPr="00C75101">
        <w:rPr>
          <w:rFonts w:ascii="Times New Roman" w:hAnsi="Times New Roman"/>
          <w:sz w:val="28"/>
          <w:szCs w:val="28"/>
          <w:lang w:eastAsia="ru-RU"/>
        </w:rPr>
        <w:t>о</w:t>
      </w:r>
      <w:r w:rsidRPr="00C75101">
        <w:rPr>
          <w:rFonts w:ascii="Times New Roman" w:hAnsi="Times New Roman"/>
          <w:sz w:val="28"/>
          <w:szCs w:val="28"/>
          <w:lang w:eastAsia="ru-RU"/>
        </w:rPr>
        <w:t>сударственной организацией телерадиовещания, предоставляется данному субъекту в полном объеме.</w:t>
      </w:r>
      <w:r w:rsidR="00C20293"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 xml:space="preserve">6. </w:t>
      </w:r>
      <w:proofErr w:type="gramStart"/>
      <w:r w:rsidRPr="00C75101">
        <w:rPr>
          <w:rFonts w:ascii="Times New Roman" w:hAnsi="Times New Roman"/>
          <w:sz w:val="28"/>
          <w:szCs w:val="28"/>
          <w:lang w:eastAsia="ru-RU"/>
        </w:rPr>
        <w:t>Если в кампании по отзыву участвуют два или более субъекта, имеющих право на предоставление бесплатного эфирного времени для пр</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ведения агитации по вопросам отзыва в соответствии с </w:t>
      </w:r>
      <w:hyperlink r:id="rId144"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частью 1</w:t>
        </w:r>
      </w:hyperlink>
      <w:r w:rsidRPr="00C75101">
        <w:rPr>
          <w:rFonts w:ascii="Times New Roman" w:hAnsi="Times New Roman"/>
          <w:sz w:val="28"/>
          <w:szCs w:val="28"/>
          <w:lang w:eastAsia="ru-RU"/>
        </w:rPr>
        <w:t xml:space="preserve"> настоящей статьи, то не менее половины общего объема бесплатного эфирного врем</w:t>
      </w:r>
      <w:r w:rsidRPr="00C75101">
        <w:rPr>
          <w:rFonts w:ascii="Times New Roman" w:hAnsi="Times New Roman"/>
          <w:sz w:val="28"/>
          <w:szCs w:val="28"/>
          <w:lang w:eastAsia="ru-RU"/>
        </w:rPr>
        <w:t>е</w:t>
      </w:r>
      <w:r w:rsidRPr="00C75101">
        <w:rPr>
          <w:rFonts w:ascii="Times New Roman" w:hAnsi="Times New Roman"/>
          <w:sz w:val="28"/>
          <w:szCs w:val="28"/>
          <w:lang w:eastAsia="ru-RU"/>
        </w:rPr>
        <w:t>ни должно быть предоставлено инициативной группе, иным группам учас</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ников голосования по отзыву, указанным в </w:t>
      </w:r>
      <w:hyperlink r:id="rId145"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отз</w:t>
      </w:r>
      <w:r w:rsidRPr="00C75101">
        <w:rPr>
          <w:rFonts w:ascii="Times New Roman" w:hAnsi="Times New Roman"/>
          <w:sz w:val="28"/>
          <w:szCs w:val="28"/>
          <w:lang w:eastAsia="ru-RU"/>
        </w:rPr>
        <w:t>ы</w:t>
      </w:r>
      <w:r w:rsidRPr="00C75101">
        <w:rPr>
          <w:rFonts w:ascii="Times New Roman" w:hAnsi="Times New Roman"/>
          <w:sz w:val="28"/>
          <w:szCs w:val="28"/>
          <w:lang w:eastAsia="ru-RU"/>
        </w:rPr>
        <w:t>ваемому лицу для пр</w:t>
      </w:r>
      <w:r w:rsidR="001E0EB0" w:rsidRPr="00C75101">
        <w:rPr>
          <w:rFonts w:ascii="Times New Roman" w:hAnsi="Times New Roman"/>
          <w:sz w:val="28"/>
          <w:szCs w:val="28"/>
          <w:lang w:eastAsia="ru-RU"/>
        </w:rPr>
        <w:t>оведения</w:t>
      </w:r>
      <w:proofErr w:type="gramEnd"/>
      <w:r w:rsidR="001E0EB0" w:rsidRPr="00C75101">
        <w:rPr>
          <w:rFonts w:ascii="Times New Roman" w:hAnsi="Times New Roman"/>
          <w:sz w:val="28"/>
          <w:szCs w:val="28"/>
          <w:lang w:eastAsia="ru-RU"/>
        </w:rPr>
        <w:t xml:space="preserve"> совместных дискуссий, «круглых столов»</w:t>
      </w:r>
      <w:r w:rsidRPr="00C75101">
        <w:rPr>
          <w:rFonts w:ascii="Times New Roman" w:hAnsi="Times New Roman"/>
          <w:sz w:val="28"/>
          <w:szCs w:val="28"/>
          <w:lang w:eastAsia="ru-RU"/>
        </w:rPr>
        <w:t xml:space="preserve"> и иных совместных агитационных мероприятий. Организация телерадиов</w:t>
      </w:r>
      <w:r w:rsidRPr="00C75101">
        <w:rPr>
          <w:rFonts w:ascii="Times New Roman" w:hAnsi="Times New Roman"/>
          <w:sz w:val="28"/>
          <w:szCs w:val="28"/>
          <w:lang w:eastAsia="ru-RU"/>
        </w:rPr>
        <w:t>е</w:t>
      </w:r>
      <w:r w:rsidRPr="00C75101">
        <w:rPr>
          <w:rFonts w:ascii="Times New Roman" w:hAnsi="Times New Roman"/>
          <w:sz w:val="28"/>
          <w:szCs w:val="28"/>
          <w:lang w:eastAsia="ru-RU"/>
        </w:rPr>
        <w:t>щания вправе увеличить объем эфирного времени для проведения совмес</w:t>
      </w:r>
      <w:r w:rsidRPr="00C75101">
        <w:rPr>
          <w:rFonts w:ascii="Times New Roman" w:hAnsi="Times New Roman"/>
          <w:sz w:val="28"/>
          <w:szCs w:val="28"/>
          <w:lang w:eastAsia="ru-RU"/>
        </w:rPr>
        <w:t>т</w:t>
      </w:r>
      <w:r w:rsidRPr="00C75101">
        <w:rPr>
          <w:rFonts w:ascii="Times New Roman" w:hAnsi="Times New Roman"/>
          <w:sz w:val="28"/>
          <w:szCs w:val="28"/>
          <w:lang w:eastAsia="ru-RU"/>
        </w:rPr>
        <w:t>ных агитационных мероприятий в пределах общего объема эфирного вр</w:t>
      </w:r>
      <w:r w:rsidRPr="00C75101">
        <w:rPr>
          <w:rFonts w:ascii="Times New Roman" w:hAnsi="Times New Roman"/>
          <w:sz w:val="28"/>
          <w:szCs w:val="28"/>
          <w:lang w:eastAsia="ru-RU"/>
        </w:rPr>
        <w:t>е</w:t>
      </w:r>
      <w:r w:rsidRPr="00C75101">
        <w:rPr>
          <w:rFonts w:ascii="Times New Roman" w:hAnsi="Times New Roman"/>
          <w:sz w:val="28"/>
          <w:szCs w:val="28"/>
          <w:lang w:eastAsia="ru-RU"/>
        </w:rPr>
        <w:t>мени, выделяемого для проведения агитации по вопросам отзыва в соотве</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ствии с </w:t>
      </w:r>
      <w:hyperlink r:id="rId146"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частью 1</w:t>
        </w:r>
      </w:hyperlink>
      <w:r w:rsidRPr="00C75101">
        <w:rPr>
          <w:rFonts w:ascii="Times New Roman" w:hAnsi="Times New Roman"/>
          <w:sz w:val="28"/>
          <w:szCs w:val="28"/>
          <w:lang w:eastAsia="ru-RU"/>
        </w:rPr>
        <w:t xml:space="preserve"> настоящей статьи.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При отказе инициативной группы, иной группы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отзываемого лица от участия в совместном агитационном мероприятии доля эфирного времени, отведенная инициативной группе, иной группе участников голосования по отзыву, отзываемому лицу для уч</w:t>
      </w:r>
      <w:r w:rsidRPr="00C75101">
        <w:rPr>
          <w:rFonts w:ascii="Times New Roman" w:hAnsi="Times New Roman"/>
          <w:sz w:val="28"/>
          <w:szCs w:val="28"/>
          <w:lang w:eastAsia="ru-RU"/>
        </w:rPr>
        <w:t>а</w:t>
      </w:r>
      <w:r w:rsidRPr="00C75101">
        <w:rPr>
          <w:rFonts w:ascii="Times New Roman" w:hAnsi="Times New Roman"/>
          <w:sz w:val="28"/>
          <w:szCs w:val="28"/>
          <w:lang w:eastAsia="ru-RU"/>
        </w:rPr>
        <w:t>стия в совместном агитационном мероприятии, распределяется между др</w:t>
      </w:r>
      <w:r w:rsidRPr="00C75101">
        <w:rPr>
          <w:rFonts w:ascii="Times New Roman" w:hAnsi="Times New Roman"/>
          <w:sz w:val="28"/>
          <w:szCs w:val="28"/>
          <w:lang w:eastAsia="ru-RU"/>
        </w:rPr>
        <w:t>у</w:t>
      </w:r>
      <w:r w:rsidRPr="00C75101">
        <w:rPr>
          <w:rFonts w:ascii="Times New Roman" w:hAnsi="Times New Roman"/>
          <w:sz w:val="28"/>
          <w:szCs w:val="28"/>
          <w:lang w:eastAsia="ru-RU"/>
        </w:rPr>
        <w:t xml:space="preserve">гими участниками данного совместного агитационного мероприятия (в том </w:t>
      </w:r>
      <w:proofErr w:type="gramStart"/>
      <w:r w:rsidRPr="00C75101">
        <w:rPr>
          <w:rFonts w:ascii="Times New Roman" w:hAnsi="Times New Roman"/>
          <w:sz w:val="28"/>
          <w:szCs w:val="28"/>
          <w:lang w:eastAsia="ru-RU"/>
        </w:rPr>
        <w:t>числе</w:t>
      </w:r>
      <w:proofErr w:type="gramEnd"/>
      <w:r w:rsidRPr="00C75101">
        <w:rPr>
          <w:rFonts w:ascii="Times New Roman" w:hAnsi="Times New Roman"/>
          <w:sz w:val="28"/>
          <w:szCs w:val="28"/>
          <w:lang w:eastAsia="ru-RU"/>
        </w:rPr>
        <w:t xml:space="preserve"> если в данном мероприятии может принять участие только один </w:t>
      </w:r>
      <w:r w:rsidR="00455B2C">
        <w:rPr>
          <w:rFonts w:ascii="Times New Roman" w:hAnsi="Times New Roman"/>
          <w:sz w:val="28"/>
          <w:szCs w:val="28"/>
          <w:lang w:eastAsia="ru-RU"/>
        </w:rPr>
        <w:t xml:space="preserve">  </w:t>
      </w:r>
      <w:r w:rsidRPr="00C75101">
        <w:rPr>
          <w:rFonts w:ascii="Times New Roman" w:hAnsi="Times New Roman"/>
          <w:sz w:val="28"/>
          <w:szCs w:val="28"/>
          <w:lang w:eastAsia="ru-RU"/>
        </w:rPr>
        <w:t xml:space="preserve">участник).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Оставшаяся часть (при ее наличии) общего объема эфирного врем</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ни, предоставляемого в соответствии с </w:t>
      </w:r>
      <w:hyperlink r:id="rId147" w:anchor="Par791" w:tooltip="2. Общий объем эфирного времени, указанного в части 1 настоящей статьи, которое каждая региональная государственная организация телерадиовещания предоставляет для проведения агитации по вопросам отзыва, должен составлять на каждом из каналов не менее 30 м" w:history="1">
        <w:r w:rsidRPr="00C75101">
          <w:rPr>
            <w:rFonts w:ascii="Times New Roman" w:hAnsi="Times New Roman"/>
            <w:sz w:val="28"/>
            <w:szCs w:val="28"/>
            <w:lang w:eastAsia="ru-RU"/>
          </w:rPr>
          <w:t>частью 2</w:t>
        </w:r>
      </w:hyperlink>
      <w:r w:rsidRPr="00C75101">
        <w:rPr>
          <w:rFonts w:ascii="Times New Roman" w:hAnsi="Times New Roman"/>
          <w:sz w:val="28"/>
          <w:szCs w:val="28"/>
          <w:lang w:eastAsia="ru-RU"/>
        </w:rPr>
        <w:t xml:space="preserve"> настоящей статьи, предо</w:t>
      </w:r>
      <w:r w:rsidRPr="00C75101">
        <w:rPr>
          <w:rFonts w:ascii="Times New Roman" w:hAnsi="Times New Roman"/>
          <w:sz w:val="28"/>
          <w:szCs w:val="28"/>
          <w:lang w:eastAsia="ru-RU"/>
        </w:rPr>
        <w:t>с</w:t>
      </w:r>
      <w:r w:rsidRPr="00C75101">
        <w:rPr>
          <w:rFonts w:ascii="Times New Roman" w:hAnsi="Times New Roman"/>
          <w:sz w:val="28"/>
          <w:szCs w:val="28"/>
          <w:lang w:eastAsia="ru-RU"/>
        </w:rPr>
        <w:t>тавляется региональными государственными организациями телерадиов</w:t>
      </w:r>
      <w:r w:rsidRPr="00C75101">
        <w:rPr>
          <w:rFonts w:ascii="Times New Roman" w:hAnsi="Times New Roman"/>
          <w:sz w:val="28"/>
          <w:szCs w:val="28"/>
          <w:lang w:eastAsia="ru-RU"/>
        </w:rPr>
        <w:t>е</w:t>
      </w:r>
      <w:r w:rsidRPr="00C75101">
        <w:rPr>
          <w:rFonts w:ascii="Times New Roman" w:hAnsi="Times New Roman"/>
          <w:sz w:val="28"/>
          <w:szCs w:val="28"/>
          <w:lang w:eastAsia="ru-RU"/>
        </w:rPr>
        <w:t>щания инициативной группе, иной группе участников голосования по отз</w:t>
      </w:r>
      <w:r w:rsidRPr="00C75101">
        <w:rPr>
          <w:rFonts w:ascii="Times New Roman" w:hAnsi="Times New Roman"/>
          <w:sz w:val="28"/>
          <w:szCs w:val="28"/>
          <w:lang w:eastAsia="ru-RU"/>
        </w:rPr>
        <w:t>ы</w:t>
      </w:r>
      <w:r w:rsidRPr="00C75101">
        <w:rPr>
          <w:rFonts w:ascii="Times New Roman" w:hAnsi="Times New Roman"/>
          <w:sz w:val="28"/>
          <w:szCs w:val="28"/>
          <w:lang w:eastAsia="ru-RU"/>
        </w:rPr>
        <w:t xml:space="preserve">ву, указанной в </w:t>
      </w:r>
      <w:hyperlink r:id="rId148"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отзываемому лицу на равных </w:t>
      </w:r>
      <w:r w:rsidR="00455B2C">
        <w:rPr>
          <w:rFonts w:ascii="Times New Roman" w:hAnsi="Times New Roman"/>
          <w:sz w:val="28"/>
          <w:szCs w:val="28"/>
          <w:lang w:eastAsia="ru-RU"/>
        </w:rPr>
        <w:t xml:space="preserve">  </w:t>
      </w:r>
      <w:r w:rsidRPr="00C75101">
        <w:rPr>
          <w:rFonts w:ascii="Times New Roman" w:hAnsi="Times New Roman"/>
          <w:sz w:val="28"/>
          <w:szCs w:val="28"/>
          <w:lang w:eastAsia="ru-RU"/>
        </w:rPr>
        <w:t>условиях для размещения агитационных материалов по вопросам отзыва.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 Жеребьевку, в результате которой определяются даты и время в</w:t>
      </w:r>
      <w:r w:rsidRPr="00C75101">
        <w:rPr>
          <w:rFonts w:ascii="Times New Roman" w:hAnsi="Times New Roman"/>
          <w:sz w:val="28"/>
          <w:szCs w:val="28"/>
          <w:lang w:eastAsia="ru-RU"/>
        </w:rPr>
        <w:t>ы</w:t>
      </w:r>
      <w:r w:rsidRPr="00C75101">
        <w:rPr>
          <w:rFonts w:ascii="Times New Roman" w:hAnsi="Times New Roman"/>
          <w:sz w:val="28"/>
          <w:szCs w:val="28"/>
          <w:lang w:eastAsia="ru-RU"/>
        </w:rPr>
        <w:t>хода в эфир на безвозмездной основе агитационных материалов, совмес</w:t>
      </w:r>
      <w:r w:rsidRPr="00C75101">
        <w:rPr>
          <w:rFonts w:ascii="Times New Roman" w:hAnsi="Times New Roman"/>
          <w:sz w:val="28"/>
          <w:szCs w:val="28"/>
          <w:lang w:eastAsia="ru-RU"/>
        </w:rPr>
        <w:t>т</w:t>
      </w:r>
      <w:r w:rsidRPr="00C75101">
        <w:rPr>
          <w:rFonts w:ascii="Times New Roman" w:hAnsi="Times New Roman"/>
          <w:sz w:val="28"/>
          <w:szCs w:val="28"/>
          <w:lang w:eastAsia="ru-RU"/>
        </w:rPr>
        <w:lastRenderedPageBreak/>
        <w:t>ных агитационных мероприятий на каналах региональных государственных организаций телерадиовещания, проводит Центральная избирательная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миссия Республики Карелия с участием представителей соответствующих организаций телерадиовещания. Жеребьевка проводится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32 дня до дня голосования по отзыву. При проведении жеребьевки вправе присутствовать лица, указанные в </w:t>
      </w:r>
      <w:hyperlink r:id="rId149" w:anchor="Par394" w:tooltip="1. На всех заседаниях любой комиссии, а также при подсчете голосов участников голосования по отзыву, осуществлении соответствующей участковой, территориальной комиссией работы со списками участников голосования по отзыву, с бюллетенями для голосования по " w:history="1">
        <w:r w:rsidRPr="00C75101">
          <w:rPr>
            <w:rFonts w:ascii="Times New Roman" w:hAnsi="Times New Roman"/>
            <w:sz w:val="28"/>
            <w:szCs w:val="28"/>
            <w:lang w:eastAsia="ru-RU"/>
          </w:rPr>
          <w:t>части 1 статьи 26</w:t>
        </w:r>
      </w:hyperlink>
      <w:r w:rsidRPr="00C75101">
        <w:rPr>
          <w:rFonts w:ascii="Times New Roman" w:hAnsi="Times New Roman"/>
          <w:sz w:val="28"/>
          <w:szCs w:val="28"/>
          <w:lang w:eastAsia="ru-RU"/>
        </w:rPr>
        <w:t xml:space="preserve"> настоящего Закона, о</w:t>
      </w:r>
      <w:r w:rsidRPr="00C75101">
        <w:rPr>
          <w:rFonts w:ascii="Times New Roman" w:hAnsi="Times New Roman"/>
          <w:sz w:val="28"/>
          <w:szCs w:val="28"/>
          <w:lang w:eastAsia="ru-RU"/>
        </w:rPr>
        <w:t>т</w:t>
      </w:r>
      <w:r w:rsidRPr="00C75101">
        <w:rPr>
          <w:rFonts w:ascii="Times New Roman" w:hAnsi="Times New Roman"/>
          <w:sz w:val="28"/>
          <w:szCs w:val="28"/>
          <w:lang w:eastAsia="ru-RU"/>
        </w:rPr>
        <w:t>зываемое лицо или его представитель.</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 Результаты жеребьевки оформляются протоколом. Определенный в результате жеребьевки график распределения бесплатного эфирного вр</w:t>
      </w:r>
      <w:r w:rsidRPr="00C75101">
        <w:rPr>
          <w:rFonts w:ascii="Times New Roman" w:hAnsi="Times New Roman"/>
          <w:sz w:val="28"/>
          <w:szCs w:val="28"/>
          <w:lang w:eastAsia="ru-RU"/>
        </w:rPr>
        <w:t>е</w:t>
      </w:r>
      <w:r w:rsidRPr="00C75101">
        <w:rPr>
          <w:rFonts w:ascii="Times New Roman" w:hAnsi="Times New Roman"/>
          <w:sz w:val="28"/>
          <w:szCs w:val="28"/>
          <w:lang w:eastAsia="ru-RU"/>
        </w:rPr>
        <w:t>мени утверждается решением Центральной избирательной комиссии Ре</w:t>
      </w:r>
      <w:r w:rsidRPr="00C75101">
        <w:rPr>
          <w:rFonts w:ascii="Times New Roman" w:hAnsi="Times New Roman"/>
          <w:sz w:val="28"/>
          <w:szCs w:val="28"/>
          <w:lang w:eastAsia="ru-RU"/>
        </w:rPr>
        <w:t>с</w:t>
      </w:r>
      <w:r w:rsidRPr="00C75101">
        <w:rPr>
          <w:rFonts w:ascii="Times New Roman" w:hAnsi="Times New Roman"/>
          <w:sz w:val="28"/>
          <w:szCs w:val="28"/>
          <w:lang w:eastAsia="ru-RU"/>
        </w:rPr>
        <w:t>публики Карелия и публикуется в региональном государственном период</w:t>
      </w:r>
      <w:r w:rsidRPr="00C75101">
        <w:rPr>
          <w:rFonts w:ascii="Times New Roman" w:hAnsi="Times New Roman"/>
          <w:sz w:val="28"/>
          <w:szCs w:val="28"/>
          <w:lang w:eastAsia="ru-RU"/>
        </w:rPr>
        <w:t>и</w:t>
      </w:r>
      <w:r w:rsidRPr="00C75101">
        <w:rPr>
          <w:rFonts w:ascii="Times New Roman" w:hAnsi="Times New Roman"/>
          <w:sz w:val="28"/>
          <w:szCs w:val="28"/>
          <w:lang w:eastAsia="ru-RU"/>
        </w:rPr>
        <w:t>ческом печатном издании. Эфирное время предоставляется на основании договора, заключенного после проведения жеребьевки.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11. Региональные государственные организации телерадиовещания обязаны резервировать эфирное время для проведения агитации по вопр</w:t>
      </w:r>
      <w:r w:rsidRPr="00C75101">
        <w:rPr>
          <w:rFonts w:ascii="Times New Roman" w:hAnsi="Times New Roman"/>
          <w:sz w:val="28"/>
          <w:szCs w:val="28"/>
          <w:lang w:eastAsia="ru-RU"/>
        </w:rPr>
        <w:t>о</w:t>
      </w:r>
      <w:r w:rsidRPr="00C75101">
        <w:rPr>
          <w:rFonts w:ascii="Times New Roman" w:hAnsi="Times New Roman"/>
          <w:sz w:val="28"/>
          <w:szCs w:val="28"/>
          <w:lang w:eastAsia="ru-RU"/>
        </w:rPr>
        <w:t>сам отзыва за плату. Размер и другие условия оплаты должны быть един</w:t>
      </w:r>
      <w:r w:rsidRPr="00C75101">
        <w:rPr>
          <w:rFonts w:ascii="Times New Roman" w:hAnsi="Times New Roman"/>
          <w:sz w:val="28"/>
          <w:szCs w:val="28"/>
          <w:lang w:eastAsia="ru-RU"/>
        </w:rPr>
        <w:t>ы</w:t>
      </w:r>
      <w:r w:rsidRPr="00C75101">
        <w:rPr>
          <w:rFonts w:ascii="Times New Roman" w:hAnsi="Times New Roman"/>
          <w:sz w:val="28"/>
          <w:szCs w:val="28"/>
          <w:lang w:eastAsia="ru-RU"/>
        </w:rPr>
        <w:t>ми для инициативной группы и иных групп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зыву, в том числе не указанных в </w:t>
      </w:r>
      <w:hyperlink r:id="rId150"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Общий объем платного эфирного времени, резервируемого каждой организацией телер</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диовещания, должен быть равен установленному общему объему эфирного времени, указанного в </w:t>
      </w:r>
      <w:hyperlink r:id="rId151"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или превышать его, но не более чем в два раза.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12. Инициативная группа и иные группы участников голосования по отзыву, в том числе не указанные в </w:t>
      </w:r>
      <w:hyperlink r:id="rId152"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вправе за с</w:t>
      </w:r>
      <w:r w:rsidRPr="00C75101">
        <w:rPr>
          <w:rFonts w:ascii="Times New Roman" w:hAnsi="Times New Roman"/>
          <w:sz w:val="28"/>
          <w:szCs w:val="28"/>
          <w:lang w:eastAsia="ru-RU"/>
        </w:rPr>
        <w:t>о</w:t>
      </w:r>
      <w:r w:rsidRPr="00C75101">
        <w:rPr>
          <w:rFonts w:ascii="Times New Roman" w:hAnsi="Times New Roman"/>
          <w:sz w:val="28"/>
          <w:szCs w:val="28"/>
          <w:lang w:eastAsia="ru-RU"/>
        </w:rPr>
        <w:t>ответствующую плату получить эфирное время из общего объема зарезе</w:t>
      </w:r>
      <w:r w:rsidRPr="00C75101">
        <w:rPr>
          <w:rFonts w:ascii="Times New Roman" w:hAnsi="Times New Roman"/>
          <w:sz w:val="28"/>
          <w:szCs w:val="28"/>
          <w:lang w:eastAsia="ru-RU"/>
        </w:rPr>
        <w:t>р</w:t>
      </w:r>
      <w:r w:rsidRPr="00C75101">
        <w:rPr>
          <w:rFonts w:ascii="Times New Roman" w:hAnsi="Times New Roman"/>
          <w:sz w:val="28"/>
          <w:szCs w:val="28"/>
          <w:lang w:eastAsia="ru-RU"/>
        </w:rPr>
        <w:t>вированного эфирного времени в пределах доли, полученной делением эт</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го объема на общее число заявок, указанных в </w:t>
      </w:r>
      <w:hyperlink r:id="rId153" w:anchor="Par806" w:tooltip="13. Платное эфирное время предоставляется региональной государственной организацией телерадиовещания в период, указанный в части 2 статьи 36 настоящего Закона. Даты и время выхода в эфир совместных агитационных мероприятий и (или) агитационных материалов " w:history="1">
        <w:r w:rsidRPr="00C75101">
          <w:rPr>
            <w:rFonts w:ascii="Times New Roman" w:hAnsi="Times New Roman"/>
            <w:sz w:val="28"/>
            <w:szCs w:val="28"/>
            <w:lang w:eastAsia="ru-RU"/>
          </w:rPr>
          <w:t>части 13</w:t>
        </w:r>
      </w:hyperlink>
      <w:r w:rsidRPr="00C75101">
        <w:rPr>
          <w:rFonts w:ascii="Times New Roman" w:hAnsi="Times New Roman"/>
          <w:sz w:val="28"/>
          <w:szCs w:val="28"/>
          <w:lang w:eastAsia="ru-RU"/>
        </w:rPr>
        <w:t xml:space="preserve"> настоящей статьи. Если после такого распределения платного эфирного времени останется н</w:t>
      </w:r>
      <w:r w:rsidRPr="00C75101">
        <w:rPr>
          <w:rFonts w:ascii="Times New Roman" w:hAnsi="Times New Roman"/>
          <w:sz w:val="28"/>
          <w:szCs w:val="28"/>
          <w:lang w:eastAsia="ru-RU"/>
        </w:rPr>
        <w:t>е</w:t>
      </w:r>
      <w:r w:rsidRPr="00C75101">
        <w:rPr>
          <w:rFonts w:ascii="Times New Roman" w:hAnsi="Times New Roman"/>
          <w:sz w:val="28"/>
          <w:szCs w:val="28"/>
          <w:lang w:eastAsia="ru-RU"/>
        </w:rPr>
        <w:lastRenderedPageBreak/>
        <w:t xml:space="preserve">распределенное эфирное время, оно может быть предоставлено за плату инициативной группе, иным группам участников голосования по отзыву, подавшим заявку на предоставление такого эфирного времени, на равных условиях.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77" w:name="Par806"/>
      <w:bookmarkEnd w:id="77"/>
      <w:r w:rsidRPr="00C75101">
        <w:rPr>
          <w:rFonts w:ascii="Times New Roman" w:hAnsi="Times New Roman"/>
          <w:sz w:val="28"/>
          <w:szCs w:val="28"/>
          <w:lang w:eastAsia="ru-RU"/>
        </w:rPr>
        <w:t xml:space="preserve">13. Платное эфирное время предоставляется региональной </w:t>
      </w:r>
      <w:proofErr w:type="spellStart"/>
      <w:proofErr w:type="gramStart"/>
      <w:r w:rsidRPr="00C75101">
        <w:rPr>
          <w:rFonts w:ascii="Times New Roman" w:hAnsi="Times New Roman"/>
          <w:sz w:val="28"/>
          <w:szCs w:val="28"/>
          <w:lang w:eastAsia="ru-RU"/>
        </w:rPr>
        <w:t>государ</w:t>
      </w:r>
      <w:r w:rsidR="00455B2C">
        <w:rPr>
          <w:rFonts w:ascii="Times New Roman" w:hAnsi="Times New Roman"/>
          <w:sz w:val="28"/>
          <w:szCs w:val="28"/>
          <w:lang w:eastAsia="ru-RU"/>
        </w:rPr>
        <w:t>-</w:t>
      </w:r>
      <w:r w:rsidRPr="00C75101">
        <w:rPr>
          <w:rFonts w:ascii="Times New Roman" w:hAnsi="Times New Roman"/>
          <w:sz w:val="28"/>
          <w:szCs w:val="28"/>
          <w:lang w:eastAsia="ru-RU"/>
        </w:rPr>
        <w:t>ственной</w:t>
      </w:r>
      <w:proofErr w:type="spellEnd"/>
      <w:proofErr w:type="gramEnd"/>
      <w:r w:rsidRPr="00C75101">
        <w:rPr>
          <w:rFonts w:ascii="Times New Roman" w:hAnsi="Times New Roman"/>
          <w:sz w:val="28"/>
          <w:szCs w:val="28"/>
          <w:lang w:eastAsia="ru-RU"/>
        </w:rPr>
        <w:t xml:space="preserve"> организацией телерадиовещания в период, указанный в </w:t>
      </w:r>
      <w:hyperlink r:id="rId154" w:anchor="Par752" w:tooltip="2. Агитация по вопросам отзыв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 w:history="1">
        <w:r w:rsidRPr="00C75101">
          <w:rPr>
            <w:rFonts w:ascii="Times New Roman" w:hAnsi="Times New Roman"/>
            <w:sz w:val="28"/>
            <w:szCs w:val="28"/>
            <w:lang w:eastAsia="ru-RU"/>
          </w:rPr>
          <w:t>части 2 статьи 36</w:t>
        </w:r>
      </w:hyperlink>
      <w:r w:rsidRPr="00C75101">
        <w:rPr>
          <w:rFonts w:ascii="Times New Roman" w:hAnsi="Times New Roman"/>
          <w:sz w:val="28"/>
          <w:szCs w:val="28"/>
          <w:lang w:eastAsia="ru-RU"/>
        </w:rPr>
        <w:t xml:space="preserve"> настоящего Закона. </w:t>
      </w:r>
      <w:proofErr w:type="gramStart"/>
      <w:r w:rsidRPr="00C75101">
        <w:rPr>
          <w:rFonts w:ascii="Times New Roman" w:hAnsi="Times New Roman"/>
          <w:sz w:val="28"/>
          <w:szCs w:val="28"/>
          <w:lang w:eastAsia="ru-RU"/>
        </w:rPr>
        <w:t>Даты и время выхода в эфир совместных аг</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тационных мероприятий и (или) агитационных материалов инициативной группы, иных групп участников голосования по отзыву на платной основе определяются в соответствии с жеребьевкой, проводимой региональной </w:t>
      </w:r>
      <w:r w:rsidR="00455B2C">
        <w:rPr>
          <w:rFonts w:ascii="Times New Roman" w:hAnsi="Times New Roman"/>
          <w:sz w:val="28"/>
          <w:szCs w:val="28"/>
          <w:lang w:eastAsia="ru-RU"/>
        </w:rPr>
        <w:t xml:space="preserve">  </w:t>
      </w:r>
      <w:r w:rsidRPr="00C75101">
        <w:rPr>
          <w:rFonts w:ascii="Times New Roman" w:hAnsi="Times New Roman"/>
          <w:sz w:val="28"/>
          <w:szCs w:val="28"/>
          <w:lang w:eastAsia="ru-RU"/>
        </w:rPr>
        <w:t>государственной организацией телерадиовещания с участием заинтерес</w:t>
      </w:r>
      <w:r w:rsidRPr="00C75101">
        <w:rPr>
          <w:rFonts w:ascii="Times New Roman" w:hAnsi="Times New Roman"/>
          <w:sz w:val="28"/>
          <w:szCs w:val="28"/>
          <w:lang w:eastAsia="ru-RU"/>
        </w:rPr>
        <w:t>о</w:t>
      </w:r>
      <w:r w:rsidRPr="00C75101">
        <w:rPr>
          <w:rFonts w:ascii="Times New Roman" w:hAnsi="Times New Roman"/>
          <w:sz w:val="28"/>
          <w:szCs w:val="28"/>
          <w:lang w:eastAsia="ru-RU"/>
        </w:rPr>
        <w:t>ванных лиц на основании письменных заявок на участие в жеребьевке, к</w:t>
      </w:r>
      <w:r w:rsidRPr="00C75101">
        <w:rPr>
          <w:rFonts w:ascii="Times New Roman" w:hAnsi="Times New Roman"/>
          <w:sz w:val="28"/>
          <w:szCs w:val="28"/>
          <w:lang w:eastAsia="ru-RU"/>
        </w:rPr>
        <w:t>о</w:t>
      </w:r>
      <w:r w:rsidRPr="00C75101">
        <w:rPr>
          <w:rFonts w:ascii="Times New Roman" w:hAnsi="Times New Roman"/>
          <w:sz w:val="28"/>
          <w:szCs w:val="28"/>
          <w:lang w:eastAsia="ru-RU"/>
        </w:rPr>
        <w:t>торые подаются инициативной группой, иными группами участников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в региональные государственные организации</w:t>
      </w:r>
      <w:proofErr w:type="gramEnd"/>
      <w:r w:rsidRPr="00C75101">
        <w:rPr>
          <w:rFonts w:ascii="Times New Roman" w:hAnsi="Times New Roman"/>
          <w:sz w:val="28"/>
          <w:szCs w:val="28"/>
          <w:lang w:eastAsia="ru-RU"/>
        </w:rPr>
        <w:t xml:space="preserve"> телер</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диовещания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32 дня до дня голосования. Жеребьевка должна проводиться в срок, установленный организацией телерадиовещ</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но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30 дней до дня голосования. Организация телер</w:t>
      </w:r>
      <w:r w:rsidRPr="00C75101">
        <w:rPr>
          <w:rFonts w:ascii="Times New Roman" w:hAnsi="Times New Roman"/>
          <w:sz w:val="28"/>
          <w:szCs w:val="28"/>
          <w:lang w:eastAsia="ru-RU"/>
        </w:rPr>
        <w:t>а</w:t>
      </w:r>
      <w:r w:rsidRPr="00C75101">
        <w:rPr>
          <w:rFonts w:ascii="Times New Roman" w:hAnsi="Times New Roman"/>
          <w:sz w:val="28"/>
          <w:szCs w:val="28"/>
          <w:lang w:eastAsia="ru-RU"/>
        </w:rPr>
        <w:t>диовещания обеспечивает информирование Центральной избирательной комиссии Республики Карелия, инициативной группы, иной группы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о дате и месте проведения жеребьевки. При проведении жеребьевки вправе присутствовать члены Центральной избир</w:t>
      </w:r>
      <w:r w:rsidRPr="00C75101">
        <w:rPr>
          <w:rFonts w:ascii="Times New Roman" w:hAnsi="Times New Roman"/>
          <w:sz w:val="28"/>
          <w:szCs w:val="28"/>
          <w:lang w:eastAsia="ru-RU"/>
        </w:rPr>
        <w:t>а</w:t>
      </w:r>
      <w:r w:rsidRPr="00C75101">
        <w:rPr>
          <w:rFonts w:ascii="Times New Roman" w:hAnsi="Times New Roman"/>
          <w:sz w:val="28"/>
          <w:szCs w:val="28"/>
          <w:lang w:eastAsia="ru-RU"/>
        </w:rPr>
        <w:t>тельной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миссии Республики Карелия, а также лица, указанные в </w:t>
      </w:r>
      <w:hyperlink r:id="rId155" w:anchor="Par394" w:tooltip="1. На всех заседаниях любой комиссии, а также при подсчете голосов участников голосования по отзыву, осуществлении соответствующей участковой, территориальной комиссией работы со списками участников голосования по отзыву, с бюллетенями для голосования по " w:history="1">
        <w:r w:rsidRPr="00C75101">
          <w:rPr>
            <w:rFonts w:ascii="Times New Roman" w:hAnsi="Times New Roman"/>
            <w:sz w:val="28"/>
            <w:szCs w:val="28"/>
            <w:lang w:eastAsia="ru-RU"/>
          </w:rPr>
          <w:t>части 1 статьи 26</w:t>
        </w:r>
      </w:hyperlink>
      <w:r w:rsidRPr="00C75101">
        <w:rPr>
          <w:rFonts w:ascii="Times New Roman" w:hAnsi="Times New Roman"/>
          <w:sz w:val="28"/>
          <w:szCs w:val="28"/>
          <w:lang w:eastAsia="ru-RU"/>
        </w:rPr>
        <w:t xml:space="preserve"> настоящего Закона, отзываемое лицо или его представитель. Р</w:t>
      </w:r>
      <w:r w:rsidRPr="00C75101">
        <w:rPr>
          <w:rFonts w:ascii="Times New Roman" w:hAnsi="Times New Roman"/>
          <w:sz w:val="28"/>
          <w:szCs w:val="28"/>
          <w:lang w:eastAsia="ru-RU"/>
        </w:rPr>
        <w:t>е</w:t>
      </w:r>
      <w:r w:rsidRPr="00C75101">
        <w:rPr>
          <w:rFonts w:ascii="Times New Roman" w:hAnsi="Times New Roman"/>
          <w:sz w:val="28"/>
          <w:szCs w:val="28"/>
          <w:lang w:eastAsia="ru-RU"/>
        </w:rPr>
        <w:t>зультаты жеребьевки оформляются протоколом. Эфирное время предоста</w:t>
      </w:r>
      <w:r w:rsidRPr="00C75101">
        <w:rPr>
          <w:rFonts w:ascii="Times New Roman" w:hAnsi="Times New Roman"/>
          <w:sz w:val="28"/>
          <w:szCs w:val="28"/>
          <w:lang w:eastAsia="ru-RU"/>
        </w:rPr>
        <w:t>в</w:t>
      </w:r>
      <w:r w:rsidRPr="00C75101">
        <w:rPr>
          <w:rFonts w:ascii="Times New Roman" w:hAnsi="Times New Roman"/>
          <w:sz w:val="28"/>
          <w:szCs w:val="28"/>
          <w:lang w:eastAsia="ru-RU"/>
        </w:rPr>
        <w:t>ляется на основании договора, заключенного после проведения жеребьевки.</w:t>
      </w:r>
    </w:p>
    <w:p w:rsidR="00DD0DD0"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14. Общероссийские государственные, муниципальные и негосуда</w:t>
      </w:r>
      <w:r w:rsidRPr="00C75101">
        <w:rPr>
          <w:rFonts w:ascii="Times New Roman" w:hAnsi="Times New Roman"/>
          <w:sz w:val="28"/>
          <w:szCs w:val="28"/>
          <w:lang w:eastAsia="ru-RU"/>
        </w:rPr>
        <w:t>р</w:t>
      </w:r>
      <w:r w:rsidRPr="00C75101">
        <w:rPr>
          <w:rFonts w:ascii="Times New Roman" w:hAnsi="Times New Roman"/>
          <w:sz w:val="28"/>
          <w:szCs w:val="28"/>
          <w:lang w:eastAsia="ru-RU"/>
        </w:rPr>
        <w:t xml:space="preserve">ственные организации телерадиовещания, выполнившие условия </w:t>
      </w:r>
      <w:hyperlink r:id="rId156" w:anchor="Par770"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w:history="1">
        <w:r w:rsidRPr="00C75101">
          <w:rPr>
            <w:rFonts w:ascii="Times New Roman" w:hAnsi="Times New Roman"/>
            <w:sz w:val="28"/>
            <w:szCs w:val="28"/>
            <w:lang w:eastAsia="ru-RU"/>
          </w:rPr>
          <w:t>части 7 статьи 37</w:t>
        </w:r>
      </w:hyperlink>
      <w:r w:rsidRPr="00C75101">
        <w:rPr>
          <w:rFonts w:ascii="Times New Roman" w:hAnsi="Times New Roman"/>
          <w:sz w:val="28"/>
          <w:szCs w:val="28"/>
          <w:lang w:eastAsia="ru-RU"/>
        </w:rPr>
        <w:t xml:space="preserve"> настоящего Закона, предоставляют инициативной группе, иным </w:t>
      </w:r>
      <w:r w:rsidRPr="00C75101">
        <w:rPr>
          <w:rFonts w:ascii="Times New Roman" w:hAnsi="Times New Roman"/>
          <w:sz w:val="28"/>
          <w:szCs w:val="28"/>
          <w:lang w:eastAsia="ru-RU"/>
        </w:rPr>
        <w:lastRenderedPageBreak/>
        <w:t xml:space="preserve">группам участников голосования по отзыву, в том числе не указанным в </w:t>
      </w:r>
      <w:hyperlink r:id="rId157" w:anchor="Par790" w:tooltip="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родолжительность предоставленного эфирного времени, время выхода в эфир и друг" w:history="1">
        <w:proofErr w:type="spellStart"/>
        <w:proofErr w:type="gramStart"/>
        <w:r w:rsidRPr="00C75101">
          <w:rPr>
            <w:rFonts w:ascii="Times New Roman" w:hAnsi="Times New Roman"/>
            <w:sz w:val="28"/>
            <w:szCs w:val="28"/>
            <w:lang w:eastAsia="ru-RU"/>
          </w:rPr>
          <w:t>ча</w:t>
        </w:r>
        <w:r w:rsidR="00455B2C">
          <w:rPr>
            <w:rFonts w:ascii="Times New Roman" w:hAnsi="Times New Roman"/>
            <w:sz w:val="28"/>
            <w:szCs w:val="28"/>
            <w:lang w:eastAsia="ru-RU"/>
          </w:rPr>
          <w:t>-</w:t>
        </w:r>
        <w:r w:rsidRPr="00C75101">
          <w:rPr>
            <w:rFonts w:ascii="Times New Roman" w:hAnsi="Times New Roman"/>
            <w:sz w:val="28"/>
            <w:szCs w:val="28"/>
            <w:lang w:eastAsia="ru-RU"/>
          </w:rPr>
          <w:t>сти</w:t>
        </w:r>
        <w:proofErr w:type="spellEnd"/>
        <w:proofErr w:type="gramEnd"/>
        <w:r w:rsidRPr="00C75101">
          <w:rPr>
            <w:rFonts w:ascii="Times New Roman" w:hAnsi="Times New Roman"/>
            <w:sz w:val="28"/>
            <w:szCs w:val="28"/>
            <w:lang w:eastAsia="ru-RU"/>
          </w:rPr>
          <w:t xml:space="preserve"> 1</w:t>
        </w:r>
      </w:hyperlink>
      <w:r w:rsidRPr="00C75101">
        <w:rPr>
          <w:rFonts w:ascii="Times New Roman" w:hAnsi="Times New Roman"/>
          <w:sz w:val="28"/>
          <w:szCs w:val="28"/>
          <w:lang w:eastAsia="ru-RU"/>
        </w:rPr>
        <w:t xml:space="preserve"> настоящей статьи, платное эфирное время для проведения агитации по вопросам отзыва.</w:t>
      </w:r>
      <w:r w:rsidR="00873A63" w:rsidRPr="00C75101">
        <w:rPr>
          <w:rFonts w:ascii="Times New Roman" w:hAnsi="Times New Roman"/>
          <w:sz w:val="28"/>
          <w:szCs w:val="28"/>
          <w:lang w:eastAsia="ru-RU"/>
        </w:rPr>
        <w:t xml:space="preserve"> </w:t>
      </w:r>
    </w:p>
    <w:p w:rsidR="00DD0DD0" w:rsidRPr="00C75101" w:rsidRDefault="00DD0DD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15. </w:t>
      </w:r>
      <w:r w:rsidR="001D3A31" w:rsidRPr="00C75101">
        <w:rPr>
          <w:rFonts w:ascii="Times New Roman" w:hAnsi="Times New Roman"/>
          <w:sz w:val="28"/>
          <w:szCs w:val="28"/>
          <w:lang w:eastAsia="ru-RU"/>
        </w:rPr>
        <w:t>Размер и другие условия оплаты должны быть едиными для всех групп участников голосования по отзыву. Общий объем эфирного времени, предоставляемого инициативной группе, иным группам участников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вания по отзыву общероссийской государственной или муниципальной о</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ганизацией телерадиовещания, определяется этой организацией телеради</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вещания.</w:t>
      </w:r>
      <w:r w:rsidR="00873A63" w:rsidRPr="00C75101">
        <w:rPr>
          <w:rFonts w:ascii="Times New Roman" w:hAnsi="Times New Roman"/>
          <w:sz w:val="28"/>
          <w:szCs w:val="28"/>
          <w:lang w:eastAsia="ru-RU"/>
        </w:rPr>
        <w:t xml:space="preserve"> </w:t>
      </w:r>
    </w:p>
    <w:p w:rsidR="001D3A31" w:rsidRPr="00C75101" w:rsidRDefault="00DD0DD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16. </w:t>
      </w:r>
      <w:r w:rsidR="001D3A31" w:rsidRPr="00C75101">
        <w:rPr>
          <w:rFonts w:ascii="Times New Roman" w:hAnsi="Times New Roman"/>
          <w:sz w:val="28"/>
          <w:szCs w:val="28"/>
          <w:lang w:eastAsia="ru-RU"/>
        </w:rPr>
        <w:t xml:space="preserve">Предоставление эфирного времени на каналах негосударственных организаций телерадиовещания, выполнивших условия </w:t>
      </w:r>
      <w:hyperlink r:id="rId158" w:anchor="Par770"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w:history="1">
        <w:r w:rsidR="001D3A31" w:rsidRPr="00C75101">
          <w:rPr>
            <w:rFonts w:ascii="Times New Roman" w:hAnsi="Times New Roman"/>
            <w:sz w:val="28"/>
            <w:szCs w:val="28"/>
            <w:lang w:eastAsia="ru-RU"/>
          </w:rPr>
          <w:t>части 7 статьи 37</w:t>
        </w:r>
      </w:hyperlink>
      <w:r w:rsidR="001D3A31" w:rsidRPr="00C75101">
        <w:rPr>
          <w:rFonts w:ascii="Times New Roman" w:hAnsi="Times New Roman"/>
          <w:sz w:val="28"/>
          <w:szCs w:val="28"/>
          <w:lang w:eastAsia="ru-RU"/>
        </w:rPr>
        <w:t xml:space="preserve"> настоящего Закона, осуществляется на равных условиях (в том числе по времени выхода в эфир). Негосударственные организации телерадиовещ</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ния, не соблюдающие этого требования, а также условий </w:t>
      </w:r>
      <w:hyperlink r:id="rId159" w:anchor="Par770"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w:history="1">
        <w:r w:rsidR="001D3A31" w:rsidRPr="00C75101">
          <w:rPr>
            <w:rFonts w:ascii="Times New Roman" w:hAnsi="Times New Roman"/>
            <w:sz w:val="28"/>
            <w:szCs w:val="28"/>
            <w:lang w:eastAsia="ru-RU"/>
          </w:rPr>
          <w:t>части 7 статьи 37</w:t>
        </w:r>
      </w:hyperlink>
      <w:r w:rsidR="001D3A31" w:rsidRPr="00C75101">
        <w:rPr>
          <w:rFonts w:ascii="Times New Roman" w:hAnsi="Times New Roman"/>
          <w:sz w:val="28"/>
          <w:szCs w:val="28"/>
          <w:lang w:eastAsia="ru-RU"/>
        </w:rPr>
        <w:t xml:space="preserve"> настоящего Закона, не вправе предоставлять инициативной группе, иным группам участников голосования по отзыву эфирное время для целей агит</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ции по вопросам отзыва.</w:t>
      </w:r>
    </w:p>
    <w:p w:rsidR="00DD0DD0" w:rsidRPr="00C75101" w:rsidRDefault="00DD0DD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17</w:t>
      </w:r>
      <w:r w:rsidR="00924F5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Даты и время выхода в эфир совместных агитационных меропри</w:t>
      </w:r>
      <w:r w:rsidR="001D3A31" w:rsidRPr="00C75101">
        <w:rPr>
          <w:rFonts w:ascii="Times New Roman" w:hAnsi="Times New Roman"/>
          <w:sz w:val="28"/>
          <w:szCs w:val="28"/>
          <w:lang w:eastAsia="ru-RU"/>
        </w:rPr>
        <w:t>я</w:t>
      </w:r>
      <w:r w:rsidR="001D3A31" w:rsidRPr="00C75101">
        <w:rPr>
          <w:rFonts w:ascii="Times New Roman" w:hAnsi="Times New Roman"/>
          <w:sz w:val="28"/>
          <w:szCs w:val="28"/>
          <w:lang w:eastAsia="ru-RU"/>
        </w:rPr>
        <w:t>тий и (или) агитационных материалов инициативной группы, иных групп участников голосования по отзыву на платной основе определяются в соо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ветствии с жеребьевкой, проводимой соответствующей организацией тел</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радиовещания с участием заинтересованных лиц на основании письменных заявок на участие в жеребьевке, которые подаются инициативной группой, иными группами участников голосования по отзыву в соответствующие о</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ганизации телерадиовещания не</w:t>
      </w:r>
      <w:proofErr w:type="gramEnd"/>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позднее</w:t>
      </w:r>
      <w:proofErr w:type="gramEnd"/>
      <w:r w:rsidR="001D3A31" w:rsidRPr="00C75101">
        <w:rPr>
          <w:rFonts w:ascii="Times New Roman" w:hAnsi="Times New Roman"/>
          <w:sz w:val="28"/>
          <w:szCs w:val="28"/>
          <w:lang w:eastAsia="ru-RU"/>
        </w:rPr>
        <w:t xml:space="preserve"> чем за 32 дня до дня голосования.</w:t>
      </w:r>
      <w:r w:rsidR="00924F51" w:rsidRPr="00C75101">
        <w:rPr>
          <w:rFonts w:ascii="Times New Roman" w:hAnsi="Times New Roman"/>
          <w:sz w:val="28"/>
          <w:szCs w:val="28"/>
          <w:lang w:eastAsia="ru-RU"/>
        </w:rPr>
        <w:t xml:space="preserve"> </w:t>
      </w:r>
    </w:p>
    <w:p w:rsidR="001D3A31" w:rsidRPr="00C75101" w:rsidRDefault="00DD0DD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18. </w:t>
      </w:r>
      <w:r w:rsidR="001D3A31" w:rsidRPr="00C75101">
        <w:rPr>
          <w:rFonts w:ascii="Times New Roman" w:hAnsi="Times New Roman"/>
          <w:sz w:val="28"/>
          <w:szCs w:val="28"/>
          <w:lang w:eastAsia="ru-RU"/>
        </w:rPr>
        <w:t>Жеребьевка должна проводиться в срок, установленный организ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цией телерадиовещания, но не </w:t>
      </w:r>
      <w:proofErr w:type="gramStart"/>
      <w:r w:rsidR="001D3A31" w:rsidRPr="00C75101">
        <w:rPr>
          <w:rFonts w:ascii="Times New Roman" w:hAnsi="Times New Roman"/>
          <w:sz w:val="28"/>
          <w:szCs w:val="28"/>
          <w:lang w:eastAsia="ru-RU"/>
        </w:rPr>
        <w:t>позднее</w:t>
      </w:r>
      <w:proofErr w:type="gramEnd"/>
      <w:r w:rsidR="001D3A31" w:rsidRPr="00C75101">
        <w:rPr>
          <w:rFonts w:ascii="Times New Roman" w:hAnsi="Times New Roman"/>
          <w:sz w:val="28"/>
          <w:szCs w:val="28"/>
          <w:lang w:eastAsia="ru-RU"/>
        </w:rPr>
        <w:t xml:space="preserve"> чем за 30 дней до дня голосования. Организация телерадиовещания обеспечивает информирование Централ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lastRenderedPageBreak/>
        <w:t xml:space="preserve">ной избирательной комиссии Республики Карелия, инициативной группы, иной группы участников голосования по отзыву о дате и месте проведения жеребьевки. При проведении жеребьевки вправе присутствовать члены Центральной избирательной комиссии Республики Карелия, а также лица, указанные в </w:t>
      </w:r>
      <w:hyperlink r:id="rId160" w:anchor="Par394" w:tooltip="1. На всех заседаниях любой комиссии, а также при подсчете голосов участников голосования по отзыву, осуществлении соответствующей участковой, территориальной комиссией работы со списками участников голосования по отзыву, с бюллетенями для голосования по " w:history="1">
        <w:r w:rsidR="001D3A31" w:rsidRPr="00C75101">
          <w:rPr>
            <w:rFonts w:ascii="Times New Roman" w:hAnsi="Times New Roman"/>
            <w:sz w:val="28"/>
            <w:szCs w:val="28"/>
            <w:lang w:eastAsia="ru-RU"/>
          </w:rPr>
          <w:t>части 1 статьи 26</w:t>
        </w:r>
      </w:hyperlink>
      <w:r w:rsidR="001D3A31" w:rsidRPr="00C75101">
        <w:rPr>
          <w:rFonts w:ascii="Times New Roman" w:hAnsi="Times New Roman"/>
          <w:sz w:val="28"/>
          <w:szCs w:val="28"/>
          <w:lang w:eastAsia="ru-RU"/>
        </w:rPr>
        <w:t xml:space="preserve"> настоящего Закона, отзываемое лицо или его представитель. Эфирное время предоставляется на основании договора, 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ключенного после проведения жеребьевки.</w:t>
      </w:r>
    </w:p>
    <w:p w:rsidR="001D3A31" w:rsidRPr="00C75101" w:rsidRDefault="001D3A31" w:rsidP="0053657A">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DD0DD0" w:rsidRPr="00C75101">
        <w:rPr>
          <w:rFonts w:ascii="Times New Roman" w:hAnsi="Times New Roman"/>
          <w:sz w:val="28"/>
          <w:szCs w:val="28"/>
          <w:lang w:eastAsia="ru-RU"/>
        </w:rPr>
        <w:t>9</w:t>
      </w:r>
      <w:r w:rsidRPr="00C75101">
        <w:rPr>
          <w:rFonts w:ascii="Times New Roman" w:hAnsi="Times New Roman"/>
          <w:sz w:val="28"/>
          <w:szCs w:val="28"/>
          <w:lang w:eastAsia="ru-RU"/>
        </w:rPr>
        <w:t>. Если инициативная группа, иная группа участников голосования по отзыву после проведения жеребьевки откажется от использования эфи</w:t>
      </w:r>
      <w:r w:rsidRPr="00C75101">
        <w:rPr>
          <w:rFonts w:ascii="Times New Roman" w:hAnsi="Times New Roman"/>
          <w:sz w:val="28"/>
          <w:szCs w:val="28"/>
          <w:lang w:eastAsia="ru-RU"/>
        </w:rPr>
        <w:t>р</w:t>
      </w:r>
      <w:r w:rsidRPr="00C75101">
        <w:rPr>
          <w:rFonts w:ascii="Times New Roman" w:hAnsi="Times New Roman"/>
          <w:sz w:val="28"/>
          <w:szCs w:val="28"/>
          <w:lang w:eastAsia="ru-RU"/>
        </w:rPr>
        <w:t xml:space="preserve">ного времени за плату, они обязаны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пять дней до выхода в эфир, а если выход в эфир должен состояться менее чем через пять дней со дня проведен</w:t>
      </w:r>
      <w:r w:rsidR="0053657A" w:rsidRPr="00C75101">
        <w:rPr>
          <w:rFonts w:ascii="Times New Roman" w:hAnsi="Times New Roman"/>
          <w:sz w:val="28"/>
          <w:szCs w:val="28"/>
          <w:lang w:eastAsia="ru-RU"/>
        </w:rPr>
        <w:t>ия соответствующей жеребьевки, –</w:t>
      </w:r>
      <w:r w:rsidRPr="00C75101">
        <w:rPr>
          <w:rFonts w:ascii="Times New Roman" w:hAnsi="Times New Roman"/>
          <w:sz w:val="28"/>
          <w:szCs w:val="28"/>
          <w:lang w:eastAsia="ru-RU"/>
        </w:rPr>
        <w:t xml:space="preserve"> в день жеребьевки соо</w:t>
      </w:r>
      <w:r w:rsidRPr="00C75101">
        <w:rPr>
          <w:rFonts w:ascii="Times New Roman" w:hAnsi="Times New Roman"/>
          <w:sz w:val="28"/>
          <w:szCs w:val="28"/>
          <w:lang w:eastAsia="ru-RU"/>
        </w:rPr>
        <w:t>б</w:t>
      </w:r>
      <w:r w:rsidRPr="00C75101">
        <w:rPr>
          <w:rFonts w:ascii="Times New Roman" w:hAnsi="Times New Roman"/>
          <w:sz w:val="28"/>
          <w:szCs w:val="28"/>
          <w:lang w:eastAsia="ru-RU"/>
        </w:rPr>
        <w:t>щить об этом в письменной форме соответствующей организации телер</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диовещания, </w:t>
      </w:r>
      <w:proofErr w:type="gramStart"/>
      <w:r w:rsidRPr="00C75101">
        <w:rPr>
          <w:rFonts w:ascii="Times New Roman" w:hAnsi="Times New Roman"/>
          <w:sz w:val="28"/>
          <w:szCs w:val="28"/>
          <w:lang w:eastAsia="ru-RU"/>
        </w:rPr>
        <w:t>которая</w:t>
      </w:r>
      <w:proofErr w:type="gramEnd"/>
      <w:r w:rsidRPr="00C75101">
        <w:rPr>
          <w:rFonts w:ascii="Times New Roman" w:hAnsi="Times New Roman"/>
          <w:sz w:val="28"/>
          <w:szCs w:val="28"/>
          <w:lang w:eastAsia="ru-RU"/>
        </w:rPr>
        <w:t xml:space="preserve"> вправе использовать высвободившееся эфирное время по своему усмотрению, в том числе предоставить за плату. Высвободивше</w:t>
      </w:r>
      <w:r w:rsidRPr="00C75101">
        <w:rPr>
          <w:rFonts w:ascii="Times New Roman" w:hAnsi="Times New Roman"/>
          <w:sz w:val="28"/>
          <w:szCs w:val="28"/>
          <w:lang w:eastAsia="ru-RU"/>
        </w:rPr>
        <w:t>е</w:t>
      </w:r>
      <w:r w:rsidRPr="00C75101">
        <w:rPr>
          <w:rFonts w:ascii="Times New Roman" w:hAnsi="Times New Roman"/>
          <w:sz w:val="28"/>
          <w:szCs w:val="28"/>
          <w:lang w:eastAsia="ru-RU"/>
        </w:rPr>
        <w:t>ся эфирное время распределяется на равных условиях в соответствии с ж</w:t>
      </w:r>
      <w:r w:rsidRPr="00C75101">
        <w:rPr>
          <w:rFonts w:ascii="Times New Roman" w:hAnsi="Times New Roman"/>
          <w:sz w:val="28"/>
          <w:szCs w:val="28"/>
          <w:lang w:eastAsia="ru-RU"/>
        </w:rPr>
        <w:t>е</w:t>
      </w:r>
      <w:r w:rsidRPr="00C75101">
        <w:rPr>
          <w:rFonts w:ascii="Times New Roman" w:hAnsi="Times New Roman"/>
          <w:sz w:val="28"/>
          <w:szCs w:val="28"/>
          <w:lang w:eastAsia="ru-RU"/>
        </w:rPr>
        <w:t>ребьевкой, проводимой организацией телерадиовещания с участием заинт</w:t>
      </w:r>
      <w:r w:rsidRPr="00C75101">
        <w:rPr>
          <w:rFonts w:ascii="Times New Roman" w:hAnsi="Times New Roman"/>
          <w:sz w:val="28"/>
          <w:szCs w:val="28"/>
          <w:lang w:eastAsia="ru-RU"/>
        </w:rPr>
        <w:t>е</w:t>
      </w:r>
      <w:r w:rsidRPr="00C75101">
        <w:rPr>
          <w:rFonts w:ascii="Times New Roman" w:hAnsi="Times New Roman"/>
          <w:sz w:val="28"/>
          <w:szCs w:val="28"/>
          <w:lang w:eastAsia="ru-RU"/>
        </w:rPr>
        <w:t>ресованных лиц на основании письменных заявок на участие в жеребьевке, поданных инициативной группой, иными группами участников голосования по отзыву.</w:t>
      </w:r>
      <w:r w:rsidR="0053657A" w:rsidRPr="00C75101">
        <w:rPr>
          <w:rFonts w:ascii="Times New Roman" w:hAnsi="Times New Roman"/>
          <w:sz w:val="28"/>
          <w:szCs w:val="28"/>
          <w:lang w:eastAsia="ru-RU"/>
        </w:rPr>
        <w:t xml:space="preserve"> </w:t>
      </w:r>
    </w:p>
    <w:p w:rsidR="001D3A31" w:rsidRPr="00C75101" w:rsidRDefault="00C00806"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20</w:t>
      </w:r>
      <w:r w:rsidR="001D3A31" w:rsidRPr="00C75101">
        <w:rPr>
          <w:rFonts w:ascii="Times New Roman" w:hAnsi="Times New Roman"/>
          <w:sz w:val="28"/>
          <w:szCs w:val="28"/>
          <w:lang w:eastAsia="ru-RU"/>
        </w:rPr>
        <w:t>. Примерная форма договора о предоставлении платного эфирного времени утверждается Центральной избирательной комиссией Республики Карелия. После выполнения условий договора оформляются акт об оказ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нии услуг и соответствующая справка об использованном эфирном врем</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 в которых отмечается выполнение обязательств по договору с указанием программы вещания, названия передачи и времени ее выхода в эфир.</w:t>
      </w:r>
    </w:p>
    <w:p w:rsidR="001D3A31" w:rsidRPr="00C75101" w:rsidRDefault="00EB403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21</w:t>
      </w:r>
      <w:r w:rsidR="001D3A31" w:rsidRPr="00C75101">
        <w:rPr>
          <w:rFonts w:ascii="Times New Roman" w:hAnsi="Times New Roman"/>
          <w:sz w:val="28"/>
          <w:szCs w:val="28"/>
          <w:lang w:eastAsia="ru-RU"/>
        </w:rPr>
        <w:t>.</w:t>
      </w:r>
      <w:r w:rsidR="003743F9" w:rsidRPr="00C75101">
        <w:rPr>
          <w:rFonts w:ascii="Times New Roman" w:hAnsi="Times New Roman"/>
          <w:sz w:val="28"/>
          <w:szCs w:val="28"/>
          <w:lang w:eastAsia="ru-RU"/>
        </w:rPr>
        <w:t> </w:t>
      </w:r>
      <w:r w:rsidR="001D3A31" w:rsidRPr="00C75101">
        <w:rPr>
          <w:rFonts w:ascii="Times New Roman" w:hAnsi="Times New Roman"/>
          <w:sz w:val="28"/>
          <w:szCs w:val="28"/>
          <w:lang w:eastAsia="ru-RU"/>
        </w:rPr>
        <w:t>Платежный документ филиалу публичного акционерного обще</w:t>
      </w:r>
      <w:r w:rsidR="0053657A" w:rsidRPr="00C75101">
        <w:rPr>
          <w:rFonts w:ascii="Times New Roman" w:hAnsi="Times New Roman"/>
          <w:sz w:val="28"/>
          <w:szCs w:val="28"/>
          <w:lang w:eastAsia="ru-RU"/>
        </w:rPr>
        <w:t>с</w:t>
      </w:r>
      <w:r w:rsidR="0053657A" w:rsidRPr="00C75101">
        <w:rPr>
          <w:rFonts w:ascii="Times New Roman" w:hAnsi="Times New Roman"/>
          <w:sz w:val="28"/>
          <w:szCs w:val="28"/>
          <w:lang w:eastAsia="ru-RU"/>
        </w:rPr>
        <w:t>т</w:t>
      </w:r>
      <w:r w:rsidR="0053657A" w:rsidRPr="00C75101">
        <w:rPr>
          <w:rFonts w:ascii="Times New Roman" w:hAnsi="Times New Roman"/>
          <w:sz w:val="28"/>
          <w:szCs w:val="28"/>
          <w:lang w:eastAsia="ru-RU"/>
        </w:rPr>
        <w:t>ва «Сбербанк России»</w:t>
      </w:r>
      <w:r w:rsidR="001D3A31" w:rsidRPr="00C75101">
        <w:rPr>
          <w:rFonts w:ascii="Times New Roman" w:hAnsi="Times New Roman"/>
          <w:sz w:val="28"/>
          <w:szCs w:val="28"/>
          <w:lang w:eastAsia="ru-RU"/>
        </w:rPr>
        <w:t xml:space="preserve"> о перечислении в полном объеме средств в оплату </w:t>
      </w:r>
      <w:r w:rsidR="001D3A31" w:rsidRPr="00C75101">
        <w:rPr>
          <w:rFonts w:ascii="Times New Roman" w:hAnsi="Times New Roman"/>
          <w:sz w:val="28"/>
          <w:szCs w:val="28"/>
          <w:lang w:eastAsia="ru-RU"/>
        </w:rPr>
        <w:lastRenderedPageBreak/>
        <w:t>стоимости эфирного времени должен быть представлен уполномоченным представителем по финансовым вопросам инициативной группы, иной группы участников голосования по отзыву не позднее чем в день, предш</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ствующий дню предоставления эфирного времени. Копия платежного д</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кумента с отметкой филиала публичного ак</w:t>
      </w:r>
      <w:r w:rsidR="007677CF" w:rsidRPr="00C75101">
        <w:rPr>
          <w:rFonts w:ascii="Times New Roman" w:hAnsi="Times New Roman"/>
          <w:sz w:val="28"/>
          <w:szCs w:val="28"/>
          <w:lang w:eastAsia="ru-RU"/>
        </w:rPr>
        <w:t>ционерного общества «Сбербанк России»</w:t>
      </w:r>
      <w:r w:rsidR="001D3A31" w:rsidRPr="00C75101">
        <w:rPr>
          <w:rFonts w:ascii="Times New Roman" w:hAnsi="Times New Roman"/>
          <w:sz w:val="28"/>
          <w:szCs w:val="28"/>
          <w:lang w:eastAsia="ru-RU"/>
        </w:rPr>
        <w:t xml:space="preserve"> должна быть представлена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ния не допускается. </w:t>
      </w:r>
    </w:p>
    <w:p w:rsidR="001D3A31" w:rsidRPr="00C75101" w:rsidRDefault="00EB403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22</w:t>
      </w:r>
      <w:r w:rsidR="001D3A31" w:rsidRPr="00C75101">
        <w:rPr>
          <w:rFonts w:ascii="Times New Roman" w:hAnsi="Times New Roman"/>
          <w:sz w:val="28"/>
          <w:szCs w:val="28"/>
          <w:lang w:eastAsia="ru-RU"/>
        </w:rPr>
        <w:t>. Порядок и сроки перечисления филиалом публичного акционерн</w:t>
      </w:r>
      <w:r w:rsidR="001D3A31" w:rsidRPr="00C75101">
        <w:rPr>
          <w:rFonts w:ascii="Times New Roman" w:hAnsi="Times New Roman"/>
          <w:sz w:val="28"/>
          <w:szCs w:val="28"/>
          <w:lang w:eastAsia="ru-RU"/>
        </w:rPr>
        <w:t>о</w:t>
      </w:r>
      <w:r w:rsidR="005C4DE8" w:rsidRPr="00C75101">
        <w:rPr>
          <w:rFonts w:ascii="Times New Roman" w:hAnsi="Times New Roman"/>
          <w:sz w:val="28"/>
          <w:szCs w:val="28"/>
          <w:lang w:eastAsia="ru-RU"/>
        </w:rPr>
        <w:t>го общества «Сбербанк России»</w:t>
      </w:r>
      <w:r w:rsidR="001D3A31" w:rsidRPr="00C75101">
        <w:rPr>
          <w:rFonts w:ascii="Times New Roman" w:hAnsi="Times New Roman"/>
          <w:sz w:val="28"/>
          <w:szCs w:val="28"/>
          <w:lang w:eastAsia="ru-RU"/>
        </w:rPr>
        <w:t xml:space="preserve"> денежных средств устанавливаются в соо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вет</w:t>
      </w:r>
      <w:r w:rsidR="005C4DE8" w:rsidRPr="00C75101">
        <w:rPr>
          <w:rFonts w:ascii="Times New Roman" w:hAnsi="Times New Roman"/>
          <w:sz w:val="28"/>
          <w:szCs w:val="28"/>
          <w:lang w:eastAsia="ru-RU"/>
        </w:rPr>
        <w:t>ствии с</w:t>
      </w:r>
      <w:r w:rsidR="001D3A31" w:rsidRPr="00C75101">
        <w:rPr>
          <w:rFonts w:ascii="Times New Roman" w:hAnsi="Times New Roman"/>
          <w:sz w:val="28"/>
          <w:szCs w:val="28"/>
          <w:lang w:eastAsia="ru-RU"/>
        </w:rPr>
        <w:t xml:space="preserve"> законодательством</w:t>
      </w:r>
      <w:r w:rsidR="005C4DE8" w:rsidRPr="00C75101">
        <w:rPr>
          <w:rFonts w:ascii="Times New Roman" w:hAnsi="Times New Roman"/>
          <w:sz w:val="28"/>
          <w:szCs w:val="28"/>
          <w:lang w:eastAsia="ru-RU"/>
        </w:rPr>
        <w:t xml:space="preserve"> Российской Федерации</w:t>
      </w:r>
      <w:r w:rsidR="001D3A31" w:rsidRPr="00C75101">
        <w:rPr>
          <w:rFonts w:ascii="Times New Roman" w:hAnsi="Times New Roman"/>
          <w:sz w:val="28"/>
          <w:szCs w:val="28"/>
          <w:lang w:eastAsia="ru-RU"/>
        </w:rPr>
        <w:t>.</w:t>
      </w:r>
    </w:p>
    <w:p w:rsidR="001D3A31" w:rsidRPr="00C75101" w:rsidRDefault="00EB403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23</w:t>
      </w:r>
      <w:r w:rsidR="001D3A31" w:rsidRPr="00C75101">
        <w:rPr>
          <w:rFonts w:ascii="Times New Roman" w:hAnsi="Times New Roman"/>
          <w:sz w:val="28"/>
          <w:szCs w:val="28"/>
          <w:lang w:eastAsia="ru-RU"/>
        </w:rPr>
        <w:t>. Запрещается перекрывать передачу агитационных материалов, а также совместных агитационных мероприятий на каналах организаций т</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лерадиовещания, в том числе трансляцией иных теле- и радиопрограмм, п</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редачей иных агитационных материалов.</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w:t>
      </w:r>
      <w:r w:rsidR="00EB4030" w:rsidRPr="00C75101">
        <w:rPr>
          <w:rFonts w:ascii="Times New Roman" w:hAnsi="Times New Roman"/>
          <w:sz w:val="28"/>
          <w:szCs w:val="28"/>
          <w:lang w:eastAsia="ru-RU"/>
        </w:rPr>
        <w:t>4</w:t>
      </w:r>
      <w:r w:rsidRPr="00C75101">
        <w:rPr>
          <w:rFonts w:ascii="Times New Roman" w:hAnsi="Times New Roman"/>
          <w:sz w:val="28"/>
          <w:szCs w:val="28"/>
          <w:lang w:eastAsia="ru-RU"/>
        </w:rPr>
        <w:t>. Видео- и аудиозаписи выпущенных в эфир теле- и радиопрограмм, содержащих агитацию по вопросам отзыва, хранятся в соответствующей организации телерадиовещания не менее 12 месяцев со дня выхода указа</w:t>
      </w:r>
      <w:r w:rsidRPr="00C75101">
        <w:rPr>
          <w:rFonts w:ascii="Times New Roman" w:hAnsi="Times New Roman"/>
          <w:sz w:val="28"/>
          <w:szCs w:val="28"/>
          <w:lang w:eastAsia="ru-RU"/>
        </w:rPr>
        <w:t>н</w:t>
      </w:r>
      <w:r w:rsidRPr="00C75101">
        <w:rPr>
          <w:rFonts w:ascii="Times New Roman" w:hAnsi="Times New Roman"/>
          <w:sz w:val="28"/>
          <w:szCs w:val="28"/>
          <w:lang w:eastAsia="ru-RU"/>
        </w:rPr>
        <w:t>ных программ в эфир. Организации телерадиовещания обязаны безвозмез</w:t>
      </w:r>
      <w:r w:rsidRPr="00C75101">
        <w:rPr>
          <w:rFonts w:ascii="Times New Roman" w:hAnsi="Times New Roman"/>
          <w:sz w:val="28"/>
          <w:szCs w:val="28"/>
          <w:lang w:eastAsia="ru-RU"/>
        </w:rPr>
        <w:t>д</w:t>
      </w:r>
      <w:r w:rsidRPr="00C75101">
        <w:rPr>
          <w:rFonts w:ascii="Times New Roman" w:hAnsi="Times New Roman"/>
          <w:sz w:val="28"/>
          <w:szCs w:val="28"/>
          <w:lang w:eastAsia="ru-RU"/>
        </w:rPr>
        <w:t>но предоставлять копии указанных видео- и аудиозаписей по требованию Центральной избирательной комиссии Республики Карелия.</w:t>
      </w:r>
    </w:p>
    <w:p w:rsidR="001D3A31" w:rsidRPr="00C75101" w:rsidRDefault="001D3A31" w:rsidP="000C244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C244D" w:rsidRPr="00C75101" w:rsidRDefault="001D3A31" w:rsidP="000C244D">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bookmarkStart w:id="78" w:name="Par822"/>
      <w:bookmarkEnd w:id="78"/>
      <w:r w:rsidRPr="00C75101">
        <w:rPr>
          <w:rFonts w:ascii="Times New Roman" w:hAnsi="Times New Roman"/>
          <w:bCs/>
          <w:sz w:val="28"/>
          <w:szCs w:val="28"/>
          <w:lang w:eastAsia="ru-RU"/>
        </w:rPr>
        <w:t>Статья 39.</w:t>
      </w:r>
      <w:r w:rsidRPr="00C75101">
        <w:rPr>
          <w:rFonts w:ascii="Times New Roman" w:hAnsi="Times New Roman"/>
          <w:b/>
          <w:bCs/>
          <w:sz w:val="28"/>
          <w:szCs w:val="28"/>
          <w:lang w:eastAsia="ru-RU"/>
        </w:rPr>
        <w:t xml:space="preserve"> Условия проведения агитации </w:t>
      </w:r>
      <w:proofErr w:type="gramStart"/>
      <w:r w:rsidRPr="00C75101">
        <w:rPr>
          <w:rFonts w:ascii="Times New Roman" w:hAnsi="Times New Roman"/>
          <w:b/>
          <w:bCs/>
          <w:sz w:val="28"/>
          <w:szCs w:val="28"/>
          <w:lang w:eastAsia="ru-RU"/>
        </w:rPr>
        <w:t>через</w:t>
      </w:r>
      <w:proofErr w:type="gramEnd"/>
      <w:r w:rsidRPr="00C75101">
        <w:rPr>
          <w:rFonts w:ascii="Times New Roman" w:hAnsi="Times New Roman"/>
          <w:b/>
          <w:bCs/>
          <w:sz w:val="28"/>
          <w:szCs w:val="28"/>
          <w:lang w:eastAsia="ru-RU"/>
        </w:rPr>
        <w:t xml:space="preserve"> </w:t>
      </w:r>
    </w:p>
    <w:p w:rsidR="001D3A31" w:rsidRPr="00C75101" w:rsidRDefault="000C244D" w:rsidP="000C244D">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8957E6"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периодические печатные издания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79" w:name="Par824"/>
      <w:bookmarkEnd w:id="79"/>
      <w:r w:rsidRPr="00C75101">
        <w:rPr>
          <w:rFonts w:ascii="Times New Roman" w:hAnsi="Times New Roman"/>
          <w:sz w:val="28"/>
          <w:szCs w:val="28"/>
          <w:lang w:eastAsia="ru-RU"/>
        </w:rPr>
        <w:t>1. Инициативная группа, иные группы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зыву, в качестве которых выступают руководящие органы политических партий (их региональных отделений), указанные в </w:t>
      </w:r>
      <w:hyperlink r:id="rId161" w:anchor="Par255" w:tooltip="4. Решение о создании иной группы участников голосования по отзыву вправе принимать политическая партия, ее региональное отделение, иное общественное объединение, устав которого предусматривает участие в выборах и (или) референдумах и которое зарегистриро" w:history="1">
        <w:r w:rsidRPr="00C75101">
          <w:rPr>
            <w:rFonts w:ascii="Times New Roman" w:hAnsi="Times New Roman"/>
            <w:sz w:val="28"/>
            <w:szCs w:val="28"/>
            <w:lang w:eastAsia="ru-RU"/>
          </w:rPr>
          <w:t>части 4 статьи 16</w:t>
        </w:r>
      </w:hyperlink>
      <w:r w:rsidRPr="00C75101">
        <w:rPr>
          <w:rFonts w:ascii="Times New Roman" w:hAnsi="Times New Roman"/>
          <w:sz w:val="28"/>
          <w:szCs w:val="28"/>
          <w:lang w:eastAsia="ru-RU"/>
        </w:rPr>
        <w:t xml:space="preserve"> </w:t>
      </w:r>
      <w:proofErr w:type="spellStart"/>
      <w:r w:rsidRPr="00C75101">
        <w:rPr>
          <w:rFonts w:ascii="Times New Roman" w:hAnsi="Times New Roman"/>
          <w:sz w:val="28"/>
          <w:szCs w:val="28"/>
          <w:lang w:eastAsia="ru-RU"/>
        </w:rPr>
        <w:t>н</w:t>
      </w:r>
      <w:r w:rsidRPr="00C75101">
        <w:rPr>
          <w:rFonts w:ascii="Times New Roman" w:hAnsi="Times New Roman"/>
          <w:sz w:val="28"/>
          <w:szCs w:val="28"/>
          <w:lang w:eastAsia="ru-RU"/>
        </w:rPr>
        <w:t>а</w:t>
      </w:r>
      <w:r w:rsidRPr="00C75101">
        <w:rPr>
          <w:rFonts w:ascii="Times New Roman" w:hAnsi="Times New Roman"/>
          <w:sz w:val="28"/>
          <w:szCs w:val="28"/>
          <w:lang w:eastAsia="ru-RU"/>
        </w:rPr>
        <w:t>сто</w:t>
      </w:r>
      <w:r w:rsidR="00455B2C">
        <w:rPr>
          <w:rFonts w:ascii="Times New Roman" w:hAnsi="Times New Roman"/>
          <w:sz w:val="28"/>
          <w:szCs w:val="28"/>
          <w:lang w:eastAsia="ru-RU"/>
        </w:rPr>
        <w:t>-</w:t>
      </w:r>
      <w:r w:rsidRPr="00C75101">
        <w:rPr>
          <w:rFonts w:ascii="Times New Roman" w:hAnsi="Times New Roman"/>
          <w:sz w:val="28"/>
          <w:szCs w:val="28"/>
          <w:lang w:eastAsia="ru-RU"/>
        </w:rPr>
        <w:t>ящего</w:t>
      </w:r>
      <w:proofErr w:type="spellEnd"/>
      <w:r w:rsidRPr="00C75101">
        <w:rPr>
          <w:rFonts w:ascii="Times New Roman" w:hAnsi="Times New Roman"/>
          <w:sz w:val="28"/>
          <w:szCs w:val="28"/>
          <w:lang w:eastAsia="ru-RU"/>
        </w:rPr>
        <w:t xml:space="preserve"> Закона, если выдвинутые этими политическими партиями (их реги</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 xml:space="preserve">нальными </w:t>
      </w:r>
      <w:proofErr w:type="gramStart"/>
      <w:r w:rsidRPr="00C75101">
        <w:rPr>
          <w:rFonts w:ascii="Times New Roman" w:hAnsi="Times New Roman"/>
          <w:sz w:val="28"/>
          <w:szCs w:val="28"/>
          <w:lang w:eastAsia="ru-RU"/>
        </w:rPr>
        <w:t xml:space="preserve">отделениями) </w:t>
      </w:r>
      <w:proofErr w:type="gramEnd"/>
      <w:r w:rsidRPr="00C75101">
        <w:rPr>
          <w:rFonts w:ascii="Times New Roman" w:hAnsi="Times New Roman"/>
          <w:sz w:val="28"/>
          <w:szCs w:val="28"/>
          <w:lang w:eastAsia="ru-RU"/>
        </w:rPr>
        <w:t>списки кандидатов допущены к распределению д</w:t>
      </w:r>
      <w:r w:rsidRPr="00C75101">
        <w:rPr>
          <w:rFonts w:ascii="Times New Roman" w:hAnsi="Times New Roman"/>
          <w:sz w:val="28"/>
          <w:szCs w:val="28"/>
          <w:lang w:eastAsia="ru-RU"/>
        </w:rPr>
        <w:t>е</w:t>
      </w:r>
      <w:r w:rsidRPr="00C75101">
        <w:rPr>
          <w:rFonts w:ascii="Times New Roman" w:hAnsi="Times New Roman"/>
          <w:sz w:val="28"/>
          <w:szCs w:val="28"/>
          <w:lang w:eastAsia="ru-RU"/>
        </w:rPr>
        <w:t>путатских мандатов в Государственной Думе Федерального Собрания Ро</w:t>
      </w:r>
      <w:r w:rsidRPr="00C75101">
        <w:rPr>
          <w:rFonts w:ascii="Times New Roman" w:hAnsi="Times New Roman"/>
          <w:sz w:val="28"/>
          <w:szCs w:val="28"/>
          <w:lang w:eastAsia="ru-RU"/>
        </w:rPr>
        <w:t>с</w:t>
      </w:r>
      <w:r w:rsidRPr="00C75101">
        <w:rPr>
          <w:rFonts w:ascii="Times New Roman" w:hAnsi="Times New Roman"/>
          <w:sz w:val="28"/>
          <w:szCs w:val="28"/>
          <w:lang w:eastAsia="ru-RU"/>
        </w:rPr>
        <w:t>сийской Федерации и (или) в Законодательном Собрании, а также отзыва</w:t>
      </w:r>
      <w:r w:rsidRPr="00C75101">
        <w:rPr>
          <w:rFonts w:ascii="Times New Roman" w:hAnsi="Times New Roman"/>
          <w:sz w:val="28"/>
          <w:szCs w:val="28"/>
          <w:lang w:eastAsia="ru-RU"/>
        </w:rPr>
        <w:t>е</w:t>
      </w:r>
      <w:r w:rsidRPr="00C75101">
        <w:rPr>
          <w:rFonts w:ascii="Times New Roman" w:hAnsi="Times New Roman"/>
          <w:sz w:val="28"/>
          <w:szCs w:val="28"/>
          <w:lang w:eastAsia="ru-RU"/>
        </w:rPr>
        <w:t>мое лицо имеют право на предоставление им безвозмездно печатной пл</w:t>
      </w:r>
      <w:r w:rsidRPr="00C75101">
        <w:rPr>
          <w:rFonts w:ascii="Times New Roman" w:hAnsi="Times New Roman"/>
          <w:sz w:val="28"/>
          <w:szCs w:val="28"/>
          <w:lang w:eastAsia="ru-RU"/>
        </w:rPr>
        <w:t>о</w:t>
      </w:r>
      <w:r w:rsidRPr="00C75101">
        <w:rPr>
          <w:rFonts w:ascii="Times New Roman" w:hAnsi="Times New Roman"/>
          <w:sz w:val="28"/>
          <w:szCs w:val="28"/>
          <w:lang w:eastAsia="ru-RU"/>
        </w:rPr>
        <w:t>щади в региональных государственных периодических печатных изд</w:t>
      </w:r>
      <w:r w:rsidRPr="00C75101">
        <w:rPr>
          <w:rFonts w:ascii="Times New Roman" w:hAnsi="Times New Roman"/>
          <w:sz w:val="28"/>
          <w:szCs w:val="28"/>
          <w:lang w:eastAsia="ru-RU"/>
        </w:rPr>
        <w:t>а</w:t>
      </w:r>
      <w:r w:rsidRPr="00C75101">
        <w:rPr>
          <w:rFonts w:ascii="Times New Roman" w:hAnsi="Times New Roman"/>
          <w:sz w:val="28"/>
          <w:szCs w:val="28"/>
          <w:lang w:eastAsia="ru-RU"/>
        </w:rPr>
        <w:t>ниях, выходящих не реже одного раза в неделю, для проведе</w:t>
      </w:r>
      <w:r w:rsidR="00AF0690" w:rsidRPr="00C75101">
        <w:rPr>
          <w:rFonts w:ascii="Times New Roman" w:hAnsi="Times New Roman"/>
          <w:sz w:val="28"/>
          <w:szCs w:val="28"/>
          <w:lang w:eastAsia="ru-RU"/>
        </w:rPr>
        <w:t>ния агитации по в</w:t>
      </w:r>
      <w:r w:rsidR="00AF0690" w:rsidRPr="00C75101">
        <w:rPr>
          <w:rFonts w:ascii="Times New Roman" w:hAnsi="Times New Roman"/>
          <w:sz w:val="28"/>
          <w:szCs w:val="28"/>
          <w:lang w:eastAsia="ru-RU"/>
        </w:rPr>
        <w:t>о</w:t>
      </w:r>
      <w:r w:rsidR="00AF0690" w:rsidRPr="00C75101">
        <w:rPr>
          <w:rFonts w:ascii="Times New Roman" w:hAnsi="Times New Roman"/>
          <w:sz w:val="28"/>
          <w:szCs w:val="28"/>
          <w:lang w:eastAsia="ru-RU"/>
        </w:rPr>
        <w:t>просам отзыва</w:t>
      </w:r>
      <w:r w:rsidRPr="00C75101">
        <w:rPr>
          <w:rFonts w:ascii="Times New Roman" w:hAnsi="Times New Roman"/>
          <w:sz w:val="28"/>
          <w:szCs w:val="28"/>
          <w:lang w:eastAsia="ru-RU"/>
        </w:rPr>
        <w:t xml:space="preserve"> на следующих условиях: равный объем предоставляемой п</w:t>
      </w:r>
      <w:r w:rsidRPr="00C75101">
        <w:rPr>
          <w:rFonts w:ascii="Times New Roman" w:hAnsi="Times New Roman"/>
          <w:sz w:val="28"/>
          <w:szCs w:val="28"/>
          <w:lang w:eastAsia="ru-RU"/>
        </w:rPr>
        <w:t>е</w:t>
      </w:r>
      <w:r w:rsidRPr="00C75101">
        <w:rPr>
          <w:rFonts w:ascii="Times New Roman" w:hAnsi="Times New Roman"/>
          <w:sz w:val="28"/>
          <w:szCs w:val="28"/>
          <w:lang w:eastAsia="ru-RU"/>
        </w:rPr>
        <w:t>чатной площади, одинаковое место на полосе, одинаковый размер шрифта и другие равные условия.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80" w:name="Par825"/>
      <w:bookmarkEnd w:id="80"/>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Общий еженедельный минимальный объем печатной площади,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торую каждая из редакций региональных государственных периодических печатных изданий предоставляет инициативной группе, иным группам </w:t>
      </w:r>
      <w:r w:rsidR="00455B2C">
        <w:rPr>
          <w:rFonts w:ascii="Times New Roman" w:hAnsi="Times New Roman"/>
          <w:sz w:val="28"/>
          <w:szCs w:val="28"/>
          <w:lang w:eastAsia="ru-RU"/>
        </w:rPr>
        <w:t xml:space="preserve">  </w:t>
      </w:r>
      <w:r w:rsidRPr="00C75101">
        <w:rPr>
          <w:rFonts w:ascii="Times New Roman" w:hAnsi="Times New Roman"/>
          <w:sz w:val="28"/>
          <w:szCs w:val="28"/>
          <w:lang w:eastAsia="ru-RU"/>
        </w:rPr>
        <w:t xml:space="preserve">участников голосования по отзыву, указанным в </w:t>
      </w:r>
      <w:hyperlink r:id="rId162" w:anchor="Par824" w:tooltip="1. Инициативная группа, иные группы участников голосования по отзыву, в качестве которых выступают руководящие органы политических партий (их региональных отделений), указанные в абзаце первом части 4 статьи 16 настоящего Закона, если выдвинутые этими пол"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о</w:t>
      </w:r>
      <w:r w:rsidRPr="00C75101">
        <w:rPr>
          <w:rFonts w:ascii="Times New Roman" w:hAnsi="Times New Roman"/>
          <w:sz w:val="28"/>
          <w:szCs w:val="28"/>
          <w:lang w:eastAsia="ru-RU"/>
        </w:rPr>
        <w:t>т</w:t>
      </w:r>
      <w:r w:rsidRPr="00C75101">
        <w:rPr>
          <w:rFonts w:ascii="Times New Roman" w:hAnsi="Times New Roman"/>
          <w:sz w:val="28"/>
          <w:szCs w:val="28"/>
          <w:lang w:eastAsia="ru-RU"/>
        </w:rPr>
        <w:t>зываемому лицу безвозмездно, должен составлять не менее 10 процентов от общего объема еженедельной печатной площади соответствующего и</w:t>
      </w:r>
      <w:r w:rsidRPr="00C75101">
        <w:rPr>
          <w:rFonts w:ascii="Times New Roman" w:hAnsi="Times New Roman"/>
          <w:sz w:val="28"/>
          <w:szCs w:val="28"/>
          <w:lang w:eastAsia="ru-RU"/>
        </w:rPr>
        <w:t>з</w:t>
      </w:r>
      <w:r w:rsidRPr="00C75101">
        <w:rPr>
          <w:rFonts w:ascii="Times New Roman" w:hAnsi="Times New Roman"/>
          <w:sz w:val="28"/>
          <w:szCs w:val="28"/>
          <w:lang w:eastAsia="ru-RU"/>
        </w:rPr>
        <w:t xml:space="preserve">дания в пределах периода, установленного </w:t>
      </w:r>
      <w:hyperlink r:id="rId163" w:anchor="Par752" w:tooltip="2. Агитация по вопросам отзыв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 w:history="1">
        <w:r w:rsidRPr="00C75101">
          <w:rPr>
            <w:rFonts w:ascii="Times New Roman" w:hAnsi="Times New Roman"/>
            <w:sz w:val="28"/>
            <w:szCs w:val="28"/>
            <w:lang w:eastAsia="ru-RU"/>
          </w:rPr>
          <w:t>частью 2 статьи 36</w:t>
        </w:r>
      </w:hyperlink>
      <w:r w:rsidRPr="00C75101">
        <w:rPr>
          <w:rFonts w:ascii="Times New Roman" w:hAnsi="Times New Roman"/>
          <w:sz w:val="28"/>
          <w:szCs w:val="28"/>
          <w:lang w:eastAsia="ru-RU"/>
        </w:rPr>
        <w:t xml:space="preserve"> настоящего Закона.</w:t>
      </w:r>
      <w:proofErr w:type="gramEnd"/>
      <w:r w:rsidRPr="00C75101">
        <w:rPr>
          <w:rFonts w:ascii="Times New Roman" w:hAnsi="Times New Roman"/>
          <w:sz w:val="28"/>
          <w:szCs w:val="28"/>
          <w:lang w:eastAsia="ru-RU"/>
        </w:rPr>
        <w:t xml:space="preserve"> Информация об общем объеме печатной площади, которую реда</w:t>
      </w:r>
      <w:r w:rsidRPr="00C75101">
        <w:rPr>
          <w:rFonts w:ascii="Times New Roman" w:hAnsi="Times New Roman"/>
          <w:sz w:val="28"/>
          <w:szCs w:val="28"/>
          <w:lang w:eastAsia="ru-RU"/>
        </w:rPr>
        <w:t>к</w:t>
      </w:r>
      <w:r w:rsidRPr="00C75101">
        <w:rPr>
          <w:rFonts w:ascii="Times New Roman" w:hAnsi="Times New Roman"/>
          <w:sz w:val="28"/>
          <w:szCs w:val="28"/>
          <w:lang w:eastAsia="ru-RU"/>
        </w:rPr>
        <w:t>ция регионального государственного периодического печатного издания предо</w:t>
      </w:r>
      <w:r w:rsidRPr="00C75101">
        <w:rPr>
          <w:rFonts w:ascii="Times New Roman" w:hAnsi="Times New Roman"/>
          <w:sz w:val="28"/>
          <w:szCs w:val="28"/>
          <w:lang w:eastAsia="ru-RU"/>
        </w:rPr>
        <w:t>с</w:t>
      </w:r>
      <w:r w:rsidRPr="00C75101">
        <w:rPr>
          <w:rFonts w:ascii="Times New Roman" w:hAnsi="Times New Roman"/>
          <w:sz w:val="28"/>
          <w:szCs w:val="28"/>
          <w:lang w:eastAsia="ru-RU"/>
        </w:rPr>
        <w:t>тавляет для проведения агитации по вопросам отзыва, публикуется в данном издании не позднее чем через 10 дней со дня официального опубл</w:t>
      </w:r>
      <w:r w:rsidRPr="00C75101">
        <w:rPr>
          <w:rFonts w:ascii="Times New Roman" w:hAnsi="Times New Roman"/>
          <w:sz w:val="28"/>
          <w:szCs w:val="28"/>
          <w:lang w:eastAsia="ru-RU"/>
        </w:rPr>
        <w:t>и</w:t>
      </w:r>
      <w:r w:rsidRPr="00C75101">
        <w:rPr>
          <w:rFonts w:ascii="Times New Roman" w:hAnsi="Times New Roman"/>
          <w:sz w:val="28"/>
          <w:szCs w:val="28"/>
          <w:lang w:eastAsia="ru-RU"/>
        </w:rPr>
        <w:t>кования решения о назначении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81" w:name="Par826"/>
      <w:bookmarkEnd w:id="81"/>
      <w:r w:rsidRPr="00C75101">
        <w:rPr>
          <w:rFonts w:ascii="Times New Roman" w:hAnsi="Times New Roman"/>
          <w:sz w:val="28"/>
          <w:szCs w:val="28"/>
          <w:lang w:eastAsia="ru-RU"/>
        </w:rPr>
        <w:t>3. Бесплатная печатная площадь для проведения агитации по вопр</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сам отзыва в соответствии с </w:t>
      </w:r>
      <w:hyperlink r:id="rId164" w:anchor="Par824" w:tooltip="1. Инициативная группа, иные группы участников голосования по отзыву, в качестве которых выступают руководящие органы политических партий (их региональных отделений), указанные в абзаце первом части 4 статьи 16 настоящего Закона, если выдвинутые этими пол" w:history="1">
        <w:r w:rsidRPr="00C75101">
          <w:rPr>
            <w:rFonts w:ascii="Times New Roman" w:hAnsi="Times New Roman"/>
            <w:sz w:val="28"/>
            <w:szCs w:val="28"/>
            <w:lang w:eastAsia="ru-RU"/>
          </w:rPr>
          <w:t>частью 1</w:t>
        </w:r>
      </w:hyperlink>
      <w:r w:rsidRPr="00C75101">
        <w:rPr>
          <w:rFonts w:ascii="Times New Roman" w:hAnsi="Times New Roman"/>
          <w:sz w:val="28"/>
          <w:szCs w:val="28"/>
          <w:lang w:eastAsia="ru-RU"/>
        </w:rPr>
        <w:t xml:space="preserve"> настоящей статьи предоставляется на основании письменных заявок инициативной группы, иных групп участн</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ков голосования по отзыву, указанных в </w:t>
      </w:r>
      <w:hyperlink r:id="rId165" w:anchor="Par824" w:tooltip="1. Инициативная группа, иные группы участников голосования по отзыву, в качестве которых выступают руководящие органы политических партий (их региональных отделений), указанные в абзаце первом части 4 статьи 16 настоящего Закона, если выдвинутые этими пол"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w:t>
      </w:r>
      <w:proofErr w:type="spellStart"/>
      <w:r w:rsidRPr="00C75101">
        <w:rPr>
          <w:rFonts w:ascii="Times New Roman" w:hAnsi="Times New Roman"/>
          <w:sz w:val="28"/>
          <w:szCs w:val="28"/>
          <w:lang w:eastAsia="ru-RU"/>
        </w:rPr>
        <w:t>отз</w:t>
      </w:r>
      <w:r w:rsidRPr="00C75101">
        <w:rPr>
          <w:rFonts w:ascii="Times New Roman" w:hAnsi="Times New Roman"/>
          <w:sz w:val="28"/>
          <w:szCs w:val="28"/>
          <w:lang w:eastAsia="ru-RU"/>
        </w:rPr>
        <w:t>ы</w:t>
      </w:r>
      <w:r w:rsidRPr="00C75101">
        <w:rPr>
          <w:rFonts w:ascii="Times New Roman" w:hAnsi="Times New Roman"/>
          <w:sz w:val="28"/>
          <w:szCs w:val="28"/>
          <w:lang w:eastAsia="ru-RU"/>
        </w:rPr>
        <w:t>ва</w:t>
      </w:r>
      <w:r w:rsidR="00455B2C">
        <w:rPr>
          <w:rFonts w:ascii="Times New Roman" w:hAnsi="Times New Roman"/>
          <w:sz w:val="28"/>
          <w:szCs w:val="28"/>
          <w:lang w:eastAsia="ru-RU"/>
        </w:rPr>
        <w:t>-</w:t>
      </w:r>
      <w:r w:rsidRPr="00C75101">
        <w:rPr>
          <w:rFonts w:ascii="Times New Roman" w:hAnsi="Times New Roman"/>
          <w:sz w:val="28"/>
          <w:szCs w:val="28"/>
          <w:lang w:eastAsia="ru-RU"/>
        </w:rPr>
        <w:t>емого</w:t>
      </w:r>
      <w:proofErr w:type="spellEnd"/>
      <w:r w:rsidRPr="00C75101">
        <w:rPr>
          <w:rFonts w:ascii="Times New Roman" w:hAnsi="Times New Roman"/>
          <w:sz w:val="28"/>
          <w:szCs w:val="28"/>
          <w:lang w:eastAsia="ru-RU"/>
        </w:rPr>
        <w:t xml:space="preserve"> лица, которые подаются в Центральную избирательную комиссию Республики Карелия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один день до </w:t>
      </w:r>
      <w:r w:rsidR="00D975AA">
        <w:rPr>
          <w:rFonts w:ascii="Times New Roman" w:hAnsi="Times New Roman"/>
          <w:sz w:val="28"/>
          <w:szCs w:val="28"/>
          <w:lang w:eastAsia="ru-RU"/>
        </w:rPr>
        <w:t xml:space="preserve">дня </w:t>
      </w:r>
      <w:r w:rsidRPr="00C75101">
        <w:rPr>
          <w:rFonts w:ascii="Times New Roman" w:hAnsi="Times New Roman"/>
          <w:sz w:val="28"/>
          <w:szCs w:val="28"/>
          <w:lang w:eastAsia="ru-RU"/>
        </w:rPr>
        <w:t xml:space="preserve">проведения </w:t>
      </w:r>
      <w:proofErr w:type="spellStart"/>
      <w:r w:rsidRPr="00C75101">
        <w:rPr>
          <w:rFonts w:ascii="Times New Roman" w:hAnsi="Times New Roman"/>
          <w:sz w:val="28"/>
          <w:szCs w:val="28"/>
          <w:lang w:eastAsia="ru-RU"/>
        </w:rPr>
        <w:t>ж</w:t>
      </w:r>
      <w:r w:rsidRPr="00C75101">
        <w:rPr>
          <w:rFonts w:ascii="Times New Roman" w:hAnsi="Times New Roman"/>
          <w:sz w:val="28"/>
          <w:szCs w:val="28"/>
          <w:lang w:eastAsia="ru-RU"/>
        </w:rPr>
        <w:t>е</w:t>
      </w:r>
      <w:r w:rsidRPr="00C75101">
        <w:rPr>
          <w:rFonts w:ascii="Times New Roman" w:hAnsi="Times New Roman"/>
          <w:sz w:val="28"/>
          <w:szCs w:val="28"/>
          <w:lang w:eastAsia="ru-RU"/>
        </w:rPr>
        <w:t>ре</w:t>
      </w:r>
      <w:r w:rsidR="00455B2C">
        <w:rPr>
          <w:rFonts w:ascii="Times New Roman" w:hAnsi="Times New Roman"/>
          <w:sz w:val="28"/>
          <w:szCs w:val="28"/>
          <w:lang w:eastAsia="ru-RU"/>
        </w:rPr>
        <w:t>-</w:t>
      </w:r>
      <w:r w:rsidRPr="00C75101">
        <w:rPr>
          <w:rFonts w:ascii="Times New Roman" w:hAnsi="Times New Roman"/>
          <w:sz w:val="28"/>
          <w:szCs w:val="28"/>
          <w:lang w:eastAsia="ru-RU"/>
        </w:rPr>
        <w:t>бьевки</w:t>
      </w:r>
      <w:proofErr w:type="spellEnd"/>
      <w:r w:rsidRPr="00C75101">
        <w:rPr>
          <w:rFonts w:ascii="Times New Roman" w:hAnsi="Times New Roman"/>
          <w:sz w:val="28"/>
          <w:szCs w:val="28"/>
          <w:lang w:eastAsia="ru-RU"/>
        </w:rPr>
        <w:t>.</w:t>
      </w:r>
      <w:r w:rsidR="00534A37"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 xml:space="preserve">Если указанная заявка поступила только от одного из субъектов, </w:t>
      </w:r>
      <w:r w:rsidRPr="00C75101">
        <w:rPr>
          <w:rFonts w:ascii="Times New Roman" w:hAnsi="Times New Roman"/>
          <w:sz w:val="28"/>
          <w:szCs w:val="28"/>
          <w:lang w:eastAsia="ru-RU"/>
        </w:rPr>
        <w:lastRenderedPageBreak/>
        <w:t>имеющих право на предоставление бесплатной печатной площади для пр</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ведения агитации по вопросам отзыва в соответствии с </w:t>
      </w:r>
      <w:hyperlink r:id="rId166" w:anchor="Par824" w:tooltip="1. Инициативная группа, иные группы участников голосования по отзыву, в качестве которых выступают руководящие органы политических партий (их региональных отделений), указанные в абзаце первом части 4 статьи 16 настоящего Закона, если выдвинутые этими пол" w:history="1">
        <w:r w:rsidRPr="00C75101">
          <w:rPr>
            <w:rFonts w:ascii="Times New Roman" w:hAnsi="Times New Roman"/>
            <w:sz w:val="28"/>
            <w:szCs w:val="28"/>
            <w:lang w:eastAsia="ru-RU"/>
          </w:rPr>
          <w:t>частью 1</w:t>
        </w:r>
      </w:hyperlink>
      <w:r w:rsidRPr="00C75101">
        <w:rPr>
          <w:rFonts w:ascii="Times New Roman" w:hAnsi="Times New Roman"/>
          <w:sz w:val="28"/>
          <w:szCs w:val="28"/>
          <w:lang w:eastAsia="ru-RU"/>
        </w:rPr>
        <w:t xml:space="preserve"> настоящей статьи, то бесплатная печатная площадь предоставляется данному субъекту для размещения агитационных материалов в полном объеме печатной пл</w:t>
      </w:r>
      <w:r w:rsidRPr="00C75101">
        <w:rPr>
          <w:rFonts w:ascii="Times New Roman" w:hAnsi="Times New Roman"/>
          <w:sz w:val="28"/>
          <w:szCs w:val="28"/>
          <w:lang w:eastAsia="ru-RU"/>
        </w:rPr>
        <w:t>о</w:t>
      </w:r>
      <w:r w:rsidRPr="00C75101">
        <w:rPr>
          <w:rFonts w:ascii="Times New Roman" w:hAnsi="Times New Roman"/>
          <w:sz w:val="28"/>
          <w:szCs w:val="28"/>
          <w:lang w:eastAsia="ru-RU"/>
        </w:rPr>
        <w:t>щади, выделяемой редакцией регионального государственного периодич</w:t>
      </w:r>
      <w:r w:rsidRPr="00C75101">
        <w:rPr>
          <w:rFonts w:ascii="Times New Roman" w:hAnsi="Times New Roman"/>
          <w:sz w:val="28"/>
          <w:szCs w:val="28"/>
          <w:lang w:eastAsia="ru-RU"/>
        </w:rPr>
        <w:t>е</w:t>
      </w:r>
      <w:r w:rsidRPr="00C75101">
        <w:rPr>
          <w:rFonts w:ascii="Times New Roman" w:hAnsi="Times New Roman"/>
          <w:sz w:val="28"/>
          <w:szCs w:val="28"/>
          <w:lang w:eastAsia="ru-RU"/>
        </w:rPr>
        <w:t>ского печатного издания.</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Общий объем печатной площади, декларированной редакцией р</w:t>
      </w:r>
      <w:r w:rsidRPr="00C75101">
        <w:rPr>
          <w:rFonts w:ascii="Times New Roman" w:hAnsi="Times New Roman"/>
          <w:sz w:val="28"/>
          <w:szCs w:val="28"/>
          <w:lang w:eastAsia="ru-RU"/>
        </w:rPr>
        <w:t>е</w:t>
      </w:r>
      <w:r w:rsidRPr="00C75101">
        <w:rPr>
          <w:rFonts w:ascii="Times New Roman" w:hAnsi="Times New Roman"/>
          <w:sz w:val="28"/>
          <w:szCs w:val="28"/>
          <w:lang w:eastAsia="ru-RU"/>
        </w:rPr>
        <w:t>гионального государственного периодического печатного издания в соо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ветствии с </w:t>
      </w:r>
      <w:hyperlink r:id="rId167" w:anchor="Par825" w:tooltip="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инициативной группе, иным группам участников голосования по отзыву, указанным в части 1 настояще" w:history="1">
        <w:r w:rsidRPr="00C75101">
          <w:rPr>
            <w:rFonts w:ascii="Times New Roman" w:hAnsi="Times New Roman"/>
            <w:sz w:val="28"/>
            <w:szCs w:val="28"/>
            <w:lang w:eastAsia="ru-RU"/>
          </w:rPr>
          <w:t>частью 2</w:t>
        </w:r>
      </w:hyperlink>
      <w:r w:rsidRPr="00C75101">
        <w:rPr>
          <w:rFonts w:ascii="Times New Roman" w:hAnsi="Times New Roman"/>
          <w:sz w:val="28"/>
          <w:szCs w:val="28"/>
          <w:lang w:eastAsia="ru-RU"/>
        </w:rPr>
        <w:t xml:space="preserve"> настоящей статьи, распределяется между инициативной группой, иными группами участников голосования по отзыву, указанными в </w:t>
      </w:r>
      <w:hyperlink r:id="rId168" w:anchor="Par824" w:tooltip="1. Инициативная группа, иные группы участников голосования по отзыву, в качестве которых выступают руководящие органы политических партий (их региональных отделений), указанные в абзаце первом части 4 статьи 16 настоящего Закона, если выдвинутые этими пол"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w:t>
      </w:r>
      <w:r w:rsidR="00EE16E1" w:rsidRPr="00C75101">
        <w:rPr>
          <w:rFonts w:ascii="Times New Roman" w:hAnsi="Times New Roman"/>
          <w:sz w:val="28"/>
          <w:szCs w:val="28"/>
          <w:lang w:eastAsia="ru-RU"/>
        </w:rPr>
        <w:t>тоящей статьи, отзываемым лицом</w:t>
      </w:r>
      <w:r w:rsidRPr="00C75101">
        <w:rPr>
          <w:rFonts w:ascii="Times New Roman" w:hAnsi="Times New Roman"/>
          <w:sz w:val="28"/>
          <w:szCs w:val="28"/>
          <w:lang w:eastAsia="ru-RU"/>
        </w:rPr>
        <w:t xml:space="preserve"> путем деления общего объема выделяемой печатной площади на общее число заявок, указанных в </w:t>
      </w:r>
      <w:hyperlink r:id="rId169" w:anchor="Par826" w:tooltip="3. Бесплатная печатная площадь для проведения агитации по вопросам отзыва в соответствии с частью 1 настоящей статьи предоставляется на основании письменных заявок инициативной группы, иных групп участников голосования по отзыву, указанных в части 1 насто" w:history="1">
        <w:r w:rsidRPr="00C75101">
          <w:rPr>
            <w:rFonts w:ascii="Times New Roman" w:hAnsi="Times New Roman"/>
            <w:sz w:val="28"/>
            <w:szCs w:val="28"/>
            <w:lang w:eastAsia="ru-RU"/>
          </w:rPr>
          <w:t>части 3</w:t>
        </w:r>
      </w:hyperlink>
      <w:r w:rsidRPr="00C75101">
        <w:rPr>
          <w:rFonts w:ascii="Times New Roman" w:hAnsi="Times New Roman"/>
          <w:sz w:val="28"/>
          <w:szCs w:val="28"/>
          <w:lang w:eastAsia="ru-RU"/>
        </w:rPr>
        <w:t xml:space="preserve"> настоящей статьи.</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w:t>
      </w:r>
      <w:proofErr w:type="gramStart"/>
      <w:r w:rsidRPr="00C75101">
        <w:rPr>
          <w:rFonts w:ascii="Times New Roman" w:hAnsi="Times New Roman"/>
          <w:sz w:val="28"/>
          <w:szCs w:val="28"/>
          <w:lang w:eastAsia="ru-RU"/>
        </w:rPr>
        <w:t>Если в кампании по отзыву у</w:t>
      </w:r>
      <w:r w:rsidR="009B7E12">
        <w:rPr>
          <w:rFonts w:ascii="Times New Roman" w:hAnsi="Times New Roman"/>
          <w:sz w:val="28"/>
          <w:szCs w:val="28"/>
          <w:lang w:eastAsia="ru-RU"/>
        </w:rPr>
        <w:t>частвуют два или более субъекта</w:t>
      </w:r>
      <w:r w:rsidRPr="00C75101">
        <w:rPr>
          <w:rFonts w:ascii="Times New Roman" w:hAnsi="Times New Roman"/>
          <w:sz w:val="28"/>
          <w:szCs w:val="28"/>
          <w:lang w:eastAsia="ru-RU"/>
        </w:rPr>
        <w:t>, имеющих право на предоставление бесплатной печатной площади в соо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ветствии с </w:t>
      </w:r>
      <w:hyperlink r:id="rId170" w:anchor="Par824" w:tooltip="1. Инициативная группа, иные группы участников голосования по отзыву, в качестве которых выступают руководящие органы политических партий (их региональных отделений), указанные в абзаце первом части 4 статьи 16 настоящего Закона, если выдвинутые этими пол" w:history="1">
        <w:r w:rsidRPr="00C75101">
          <w:rPr>
            <w:rFonts w:ascii="Times New Roman" w:hAnsi="Times New Roman"/>
            <w:sz w:val="28"/>
            <w:szCs w:val="28"/>
            <w:lang w:eastAsia="ru-RU"/>
          </w:rPr>
          <w:t>частью 1</w:t>
        </w:r>
      </w:hyperlink>
      <w:r w:rsidRPr="00C75101">
        <w:rPr>
          <w:rFonts w:ascii="Times New Roman" w:hAnsi="Times New Roman"/>
          <w:sz w:val="28"/>
          <w:szCs w:val="28"/>
          <w:lang w:eastAsia="ru-RU"/>
        </w:rPr>
        <w:t xml:space="preserve"> настоящей статьи, то даты публикаций агитационных материалов инициативной группы, иных групп участников голосования по отзыву, указанных в </w:t>
      </w:r>
      <w:hyperlink r:id="rId171" w:anchor="Par824" w:tooltip="1. Инициативная группа, иные группы участников голосования по отзыву, в качестве которых выступают руководящие органы политических партий (их региональных отделений), указанные в абзаце первом части 4 статьи 16 настоящего Закона, если выдвинутые этими пол"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отзываемого лица на безво</w:t>
      </w:r>
      <w:r w:rsidRPr="00C75101">
        <w:rPr>
          <w:rFonts w:ascii="Times New Roman" w:hAnsi="Times New Roman"/>
          <w:sz w:val="28"/>
          <w:szCs w:val="28"/>
          <w:lang w:eastAsia="ru-RU"/>
        </w:rPr>
        <w:t>з</w:t>
      </w:r>
      <w:r w:rsidRPr="00C75101">
        <w:rPr>
          <w:rFonts w:ascii="Times New Roman" w:hAnsi="Times New Roman"/>
          <w:sz w:val="28"/>
          <w:szCs w:val="28"/>
          <w:lang w:eastAsia="ru-RU"/>
        </w:rPr>
        <w:t>мездной основе определяются в результате жеребьевки, которая проводится Центральной избирательной комиссией Республики Карелия с</w:t>
      </w:r>
      <w:proofErr w:type="gramEnd"/>
      <w:r w:rsidRPr="00C75101">
        <w:rPr>
          <w:rFonts w:ascii="Times New Roman" w:hAnsi="Times New Roman"/>
          <w:sz w:val="28"/>
          <w:szCs w:val="28"/>
          <w:lang w:eastAsia="ru-RU"/>
        </w:rPr>
        <w:t xml:space="preserve"> участием представителей редакций региональных государственных периодических печатных изданий. Жеребьевка проводится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32 дня до дня голосования по отзыву. При проведении жеребьевки вправе присутствовать лица, указанные в </w:t>
      </w:r>
      <w:hyperlink r:id="rId172" w:anchor="Par394" w:tooltip="1. На всех заседаниях любой комиссии, а также при подсчете голосов участников голосования по отзыву, осуществлении соответствующей участковой, территориальной комиссией работы со списками участников голосования по отзыву, с бюллетенями для голосования по " w:history="1">
        <w:r w:rsidRPr="00C75101">
          <w:rPr>
            <w:rFonts w:ascii="Times New Roman" w:hAnsi="Times New Roman"/>
            <w:sz w:val="28"/>
            <w:szCs w:val="28"/>
            <w:lang w:eastAsia="ru-RU"/>
          </w:rPr>
          <w:t>части 1 статьи 26</w:t>
        </w:r>
      </w:hyperlink>
      <w:r w:rsidRPr="00C75101">
        <w:rPr>
          <w:rFonts w:ascii="Times New Roman" w:hAnsi="Times New Roman"/>
          <w:sz w:val="28"/>
          <w:szCs w:val="28"/>
          <w:lang w:eastAsia="ru-RU"/>
        </w:rPr>
        <w:t xml:space="preserve"> настоящего Закона, отзываемое лицо или его представитель. Результаты жеребьевки оформляются протоколом и утверждаются решением Центральной избирательной комиссии Республики Карелия. Печатная площадь предоставляется на основе договора, заключе</w:t>
      </w:r>
      <w:r w:rsidRPr="00C75101">
        <w:rPr>
          <w:rFonts w:ascii="Times New Roman" w:hAnsi="Times New Roman"/>
          <w:sz w:val="28"/>
          <w:szCs w:val="28"/>
          <w:lang w:eastAsia="ru-RU"/>
        </w:rPr>
        <w:t>н</w:t>
      </w:r>
      <w:r w:rsidRPr="00C75101">
        <w:rPr>
          <w:rFonts w:ascii="Times New Roman" w:hAnsi="Times New Roman"/>
          <w:sz w:val="28"/>
          <w:szCs w:val="28"/>
          <w:lang w:eastAsia="ru-RU"/>
        </w:rPr>
        <w:t>ного после проведения жеребьевки.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 xml:space="preserve">6. </w:t>
      </w:r>
      <w:proofErr w:type="gramStart"/>
      <w:r w:rsidRPr="00C75101">
        <w:rPr>
          <w:rFonts w:ascii="Times New Roman" w:hAnsi="Times New Roman"/>
          <w:sz w:val="28"/>
          <w:szCs w:val="28"/>
          <w:lang w:eastAsia="ru-RU"/>
        </w:rPr>
        <w:t>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отзыва иници</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тивной группой, иными группами участников голосования по отзыву, в том числе не указанными в </w:t>
      </w:r>
      <w:hyperlink r:id="rId173" w:anchor="Par824" w:tooltip="1. Инициативная группа, иные группы участников голосования по отзыву, в качестве которых выступают руководящие органы политических партий (их региональных отделений), указанные в абзаце первом части 4 статьи 16 настоящего Закона, если выдвинутые этими пол"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за плату в период, уст</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новленный </w:t>
      </w:r>
      <w:hyperlink r:id="rId174" w:anchor="Par752" w:tooltip="2. Агитация по вопросам отзыв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 w:history="1">
        <w:r w:rsidRPr="00C75101">
          <w:rPr>
            <w:rFonts w:ascii="Times New Roman" w:hAnsi="Times New Roman"/>
            <w:sz w:val="28"/>
            <w:szCs w:val="28"/>
            <w:lang w:eastAsia="ru-RU"/>
          </w:rPr>
          <w:t>частью 2 статьи 36</w:t>
        </w:r>
      </w:hyperlink>
      <w:r w:rsidRPr="00C75101">
        <w:rPr>
          <w:rFonts w:ascii="Times New Roman" w:hAnsi="Times New Roman"/>
          <w:sz w:val="28"/>
          <w:szCs w:val="28"/>
          <w:lang w:eastAsia="ru-RU"/>
        </w:rPr>
        <w:t xml:space="preserve"> настоящего Закона.</w:t>
      </w:r>
      <w:proofErr w:type="gramEnd"/>
      <w:r w:rsidRPr="00C75101">
        <w:rPr>
          <w:rFonts w:ascii="Times New Roman" w:hAnsi="Times New Roman"/>
          <w:sz w:val="28"/>
          <w:szCs w:val="28"/>
          <w:lang w:eastAsia="ru-RU"/>
        </w:rPr>
        <w:t xml:space="preserve"> Размер и другие условия оплаты должны быть едиными для инициативной группы, иных групп </w:t>
      </w:r>
      <w:r w:rsidR="00455B2C">
        <w:rPr>
          <w:rFonts w:ascii="Times New Roman" w:hAnsi="Times New Roman"/>
          <w:sz w:val="28"/>
          <w:szCs w:val="28"/>
          <w:lang w:eastAsia="ru-RU"/>
        </w:rPr>
        <w:t xml:space="preserve">   </w:t>
      </w:r>
      <w:r w:rsidRPr="00C75101">
        <w:rPr>
          <w:rFonts w:ascii="Times New Roman" w:hAnsi="Times New Roman"/>
          <w:sz w:val="28"/>
          <w:szCs w:val="28"/>
          <w:lang w:eastAsia="ru-RU"/>
        </w:rPr>
        <w:t>участников голосования по отзыву. Общий объем платной печатной площ</w:t>
      </w:r>
      <w:r w:rsidRPr="00C75101">
        <w:rPr>
          <w:rFonts w:ascii="Times New Roman" w:hAnsi="Times New Roman"/>
          <w:sz w:val="28"/>
          <w:szCs w:val="28"/>
          <w:lang w:eastAsia="ru-RU"/>
        </w:rPr>
        <w:t>а</w:t>
      </w:r>
      <w:r w:rsidRPr="00C75101">
        <w:rPr>
          <w:rFonts w:ascii="Times New Roman" w:hAnsi="Times New Roman"/>
          <w:sz w:val="28"/>
          <w:szCs w:val="28"/>
          <w:lang w:eastAsia="ru-RU"/>
        </w:rPr>
        <w:t>ди, резервируемой каждой редакцией регионального государственного п</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риодического печатного издания, не может быть меньше общего объема бесплатной печатной площади, предоставляемой в соответствии с </w:t>
      </w:r>
      <w:hyperlink r:id="rId175" w:anchor="Par825" w:tooltip="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инициативной группе, иным группам участников голосования по отзыву, указанным в части 1 настояще" w:history="1">
        <w:r w:rsidRPr="00C75101">
          <w:rPr>
            <w:rFonts w:ascii="Times New Roman" w:hAnsi="Times New Roman"/>
            <w:sz w:val="28"/>
            <w:szCs w:val="28"/>
            <w:lang w:eastAsia="ru-RU"/>
          </w:rPr>
          <w:t>частью 2</w:t>
        </w:r>
      </w:hyperlink>
      <w:r w:rsidRPr="00C75101">
        <w:rPr>
          <w:rFonts w:ascii="Times New Roman" w:hAnsi="Times New Roman"/>
          <w:sz w:val="28"/>
          <w:szCs w:val="28"/>
          <w:lang w:eastAsia="ru-RU"/>
        </w:rPr>
        <w:t xml:space="preserve"> настоящей статьи, но при этом не должен превышать его более чем в два </w:t>
      </w:r>
      <w:proofErr w:type="spellStart"/>
      <w:proofErr w:type="gramStart"/>
      <w:r w:rsidRPr="00C75101">
        <w:rPr>
          <w:rFonts w:ascii="Times New Roman" w:hAnsi="Times New Roman"/>
          <w:sz w:val="28"/>
          <w:szCs w:val="28"/>
          <w:lang w:eastAsia="ru-RU"/>
        </w:rPr>
        <w:t>ра</w:t>
      </w:r>
      <w:r w:rsidR="00455B2C">
        <w:rPr>
          <w:rFonts w:ascii="Times New Roman" w:hAnsi="Times New Roman"/>
          <w:sz w:val="28"/>
          <w:szCs w:val="28"/>
          <w:lang w:eastAsia="ru-RU"/>
        </w:rPr>
        <w:t>-</w:t>
      </w:r>
      <w:r w:rsidRPr="00C75101">
        <w:rPr>
          <w:rFonts w:ascii="Times New Roman" w:hAnsi="Times New Roman"/>
          <w:sz w:val="28"/>
          <w:szCs w:val="28"/>
          <w:lang w:eastAsia="ru-RU"/>
        </w:rPr>
        <w:t>за</w:t>
      </w:r>
      <w:proofErr w:type="spellEnd"/>
      <w:proofErr w:type="gramEnd"/>
      <w:r w:rsidRPr="00C75101">
        <w:rPr>
          <w:rFonts w:ascii="Times New Roman" w:hAnsi="Times New Roman"/>
          <w:sz w:val="28"/>
          <w:szCs w:val="28"/>
          <w:lang w:eastAsia="ru-RU"/>
        </w:rPr>
        <w:t>.</w:t>
      </w:r>
    </w:p>
    <w:p w:rsidR="001D3A31" w:rsidRPr="00C75101" w:rsidRDefault="001D3A31" w:rsidP="002864F3">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Инициативная группа, иные группы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вправе получить платную печатную площадь из общего объема зар</w:t>
      </w:r>
      <w:r w:rsidRPr="00C75101">
        <w:rPr>
          <w:rFonts w:ascii="Times New Roman" w:hAnsi="Times New Roman"/>
          <w:sz w:val="28"/>
          <w:szCs w:val="28"/>
          <w:lang w:eastAsia="ru-RU"/>
        </w:rPr>
        <w:t>е</w:t>
      </w:r>
      <w:r w:rsidRPr="00C75101">
        <w:rPr>
          <w:rFonts w:ascii="Times New Roman" w:hAnsi="Times New Roman"/>
          <w:sz w:val="28"/>
          <w:szCs w:val="28"/>
          <w:lang w:eastAsia="ru-RU"/>
        </w:rPr>
        <w:t>зервированной печатной площади в пределах доли, полученной путем дел</w:t>
      </w:r>
      <w:r w:rsidRPr="00C75101">
        <w:rPr>
          <w:rFonts w:ascii="Times New Roman" w:hAnsi="Times New Roman"/>
          <w:sz w:val="28"/>
          <w:szCs w:val="28"/>
          <w:lang w:eastAsia="ru-RU"/>
        </w:rPr>
        <w:t>е</w:t>
      </w:r>
      <w:r w:rsidRPr="00C75101">
        <w:rPr>
          <w:rFonts w:ascii="Times New Roman" w:hAnsi="Times New Roman"/>
          <w:sz w:val="28"/>
          <w:szCs w:val="28"/>
          <w:lang w:eastAsia="ru-RU"/>
        </w:rPr>
        <w:t>ния этого объема на общее число данных групп, подавших заявку, указа</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ную в </w:t>
      </w:r>
      <w:hyperlink r:id="rId176" w:anchor="Par833" w:tooltip="8. Дата опубликования на платной основе агитационных материалов по вопросу отзыва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 w:history="1">
        <w:r w:rsidRPr="00C75101">
          <w:rPr>
            <w:rFonts w:ascii="Times New Roman" w:hAnsi="Times New Roman"/>
            <w:sz w:val="28"/>
            <w:szCs w:val="28"/>
            <w:lang w:eastAsia="ru-RU"/>
          </w:rPr>
          <w:t>части 8</w:t>
        </w:r>
      </w:hyperlink>
      <w:r w:rsidRPr="00C75101">
        <w:rPr>
          <w:rFonts w:ascii="Times New Roman" w:hAnsi="Times New Roman"/>
          <w:sz w:val="28"/>
          <w:szCs w:val="28"/>
          <w:lang w:eastAsia="ru-RU"/>
        </w:rP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иным группам участн</w:t>
      </w:r>
      <w:r w:rsidRPr="00C75101">
        <w:rPr>
          <w:rFonts w:ascii="Times New Roman" w:hAnsi="Times New Roman"/>
          <w:sz w:val="28"/>
          <w:szCs w:val="28"/>
          <w:lang w:eastAsia="ru-RU"/>
        </w:rPr>
        <w:t>и</w:t>
      </w:r>
      <w:r w:rsidRPr="00C75101">
        <w:rPr>
          <w:rFonts w:ascii="Times New Roman" w:hAnsi="Times New Roman"/>
          <w:sz w:val="28"/>
          <w:szCs w:val="28"/>
          <w:lang w:eastAsia="ru-RU"/>
        </w:rPr>
        <w:t>ков голосования по отзыву, подавшим заявку на предоставление такой п</w:t>
      </w:r>
      <w:r w:rsidRPr="00C75101">
        <w:rPr>
          <w:rFonts w:ascii="Times New Roman" w:hAnsi="Times New Roman"/>
          <w:sz w:val="28"/>
          <w:szCs w:val="28"/>
          <w:lang w:eastAsia="ru-RU"/>
        </w:rPr>
        <w:t>е</w:t>
      </w:r>
      <w:r w:rsidRPr="00C75101">
        <w:rPr>
          <w:rFonts w:ascii="Times New Roman" w:hAnsi="Times New Roman"/>
          <w:sz w:val="28"/>
          <w:szCs w:val="28"/>
          <w:lang w:eastAsia="ru-RU"/>
        </w:rPr>
        <w:t>чатн</w:t>
      </w:r>
      <w:r w:rsidR="002864F3" w:rsidRPr="00C75101">
        <w:rPr>
          <w:rFonts w:ascii="Times New Roman" w:hAnsi="Times New Roman"/>
          <w:sz w:val="28"/>
          <w:szCs w:val="28"/>
          <w:lang w:eastAsia="ru-RU"/>
        </w:rPr>
        <w:t>ой площади, на равных условиях.</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82" w:name="Par833"/>
      <w:bookmarkEnd w:id="82"/>
      <w:r w:rsidRPr="00C75101">
        <w:rPr>
          <w:rFonts w:ascii="Times New Roman" w:hAnsi="Times New Roman"/>
          <w:sz w:val="28"/>
          <w:szCs w:val="28"/>
          <w:lang w:eastAsia="ru-RU"/>
        </w:rPr>
        <w:t xml:space="preserve">8. </w:t>
      </w:r>
      <w:proofErr w:type="gramStart"/>
      <w:r w:rsidRPr="00C75101">
        <w:rPr>
          <w:rFonts w:ascii="Times New Roman" w:hAnsi="Times New Roman"/>
          <w:sz w:val="28"/>
          <w:szCs w:val="28"/>
          <w:lang w:eastAsia="ru-RU"/>
        </w:rPr>
        <w:t>Дата опубликования на платной основе агитационных материалов по вопросу отзыва в региональных государственных периодических печа</w:t>
      </w:r>
      <w:r w:rsidRPr="00C75101">
        <w:rPr>
          <w:rFonts w:ascii="Times New Roman" w:hAnsi="Times New Roman"/>
          <w:sz w:val="28"/>
          <w:szCs w:val="28"/>
          <w:lang w:eastAsia="ru-RU"/>
        </w:rPr>
        <w:t>т</w:t>
      </w:r>
      <w:r w:rsidRPr="00C75101">
        <w:rPr>
          <w:rFonts w:ascii="Times New Roman" w:hAnsi="Times New Roman"/>
          <w:sz w:val="28"/>
          <w:szCs w:val="28"/>
          <w:lang w:eastAsia="ru-RU"/>
        </w:rPr>
        <w:t>ных изданиях, выходящих не реже одного раза в неделю, определяется в с</w:t>
      </w:r>
      <w:r w:rsidRPr="00C75101">
        <w:rPr>
          <w:rFonts w:ascii="Times New Roman" w:hAnsi="Times New Roman"/>
          <w:sz w:val="28"/>
          <w:szCs w:val="28"/>
          <w:lang w:eastAsia="ru-RU"/>
        </w:rPr>
        <w:t>о</w:t>
      </w:r>
      <w:r w:rsidRPr="00C75101">
        <w:rPr>
          <w:rFonts w:ascii="Times New Roman" w:hAnsi="Times New Roman"/>
          <w:sz w:val="28"/>
          <w:szCs w:val="28"/>
          <w:lang w:eastAsia="ru-RU"/>
        </w:rPr>
        <w:t>ответствии с жеребьевкой, проводимой редакцией периодического печатн</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го издания с участием заинтересованных лиц на основании письменных </w:t>
      </w:r>
      <w:proofErr w:type="spellStart"/>
      <w:r w:rsidRPr="00C75101">
        <w:rPr>
          <w:rFonts w:ascii="Times New Roman" w:hAnsi="Times New Roman"/>
          <w:sz w:val="28"/>
          <w:szCs w:val="28"/>
          <w:lang w:eastAsia="ru-RU"/>
        </w:rPr>
        <w:t>за</w:t>
      </w:r>
      <w:r w:rsidR="00455B2C">
        <w:rPr>
          <w:rFonts w:ascii="Times New Roman" w:hAnsi="Times New Roman"/>
          <w:sz w:val="28"/>
          <w:szCs w:val="28"/>
          <w:lang w:eastAsia="ru-RU"/>
        </w:rPr>
        <w:t>-</w:t>
      </w:r>
      <w:r w:rsidRPr="00C75101">
        <w:rPr>
          <w:rFonts w:ascii="Times New Roman" w:hAnsi="Times New Roman"/>
          <w:sz w:val="28"/>
          <w:szCs w:val="28"/>
          <w:lang w:eastAsia="ru-RU"/>
        </w:rPr>
        <w:t>явок</w:t>
      </w:r>
      <w:proofErr w:type="spellEnd"/>
      <w:r w:rsidRPr="00C75101">
        <w:rPr>
          <w:rFonts w:ascii="Times New Roman" w:hAnsi="Times New Roman"/>
          <w:sz w:val="28"/>
          <w:szCs w:val="28"/>
          <w:lang w:eastAsia="ru-RU"/>
        </w:rPr>
        <w:t xml:space="preserve"> на участие в жеребьевке, поданных инициативной группой, иными </w:t>
      </w:r>
      <w:r w:rsidRPr="00C75101">
        <w:rPr>
          <w:rFonts w:ascii="Times New Roman" w:hAnsi="Times New Roman"/>
          <w:sz w:val="28"/>
          <w:szCs w:val="28"/>
          <w:lang w:eastAsia="ru-RU"/>
        </w:rPr>
        <w:lastRenderedPageBreak/>
        <w:t xml:space="preserve">группами участников голосования по отзыву в редакции региональных </w:t>
      </w:r>
      <w:r w:rsidR="006C7A6A" w:rsidRPr="00C75101">
        <w:rPr>
          <w:rFonts w:ascii="Times New Roman" w:hAnsi="Times New Roman"/>
          <w:sz w:val="28"/>
          <w:szCs w:val="28"/>
          <w:lang w:eastAsia="ru-RU"/>
        </w:rPr>
        <w:t xml:space="preserve">  </w:t>
      </w:r>
      <w:r w:rsidR="00455B2C">
        <w:rPr>
          <w:rFonts w:ascii="Times New Roman" w:hAnsi="Times New Roman"/>
          <w:sz w:val="28"/>
          <w:szCs w:val="28"/>
          <w:lang w:eastAsia="ru-RU"/>
        </w:rPr>
        <w:t xml:space="preserve">  </w:t>
      </w:r>
      <w:r w:rsidRPr="00C75101">
        <w:rPr>
          <w:rFonts w:ascii="Times New Roman" w:hAnsi="Times New Roman"/>
          <w:sz w:val="28"/>
          <w:szCs w:val="28"/>
          <w:lang w:eastAsia="ru-RU"/>
        </w:rPr>
        <w:t>г</w:t>
      </w:r>
      <w:r w:rsidRPr="00C75101">
        <w:rPr>
          <w:rFonts w:ascii="Times New Roman" w:hAnsi="Times New Roman"/>
          <w:sz w:val="28"/>
          <w:szCs w:val="28"/>
          <w:lang w:eastAsia="ru-RU"/>
        </w:rPr>
        <w:t>о</w:t>
      </w:r>
      <w:r w:rsidRPr="00C75101">
        <w:rPr>
          <w:rFonts w:ascii="Times New Roman" w:hAnsi="Times New Roman"/>
          <w:sz w:val="28"/>
          <w:szCs w:val="28"/>
          <w:lang w:eastAsia="ru-RU"/>
        </w:rPr>
        <w:t>сударственных периодических печатных</w:t>
      </w:r>
      <w:proofErr w:type="gramEnd"/>
      <w:r w:rsidRPr="00C75101">
        <w:rPr>
          <w:rFonts w:ascii="Times New Roman" w:hAnsi="Times New Roman"/>
          <w:sz w:val="28"/>
          <w:szCs w:val="28"/>
          <w:lang w:eastAsia="ru-RU"/>
        </w:rPr>
        <w:t xml:space="preserve"> изданий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32 дня до дня голосования. Жеребьевка должна проводиться в срок, установленный редакцией периодического печатного издания, но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30 дней до дня голосования. Редакция периодического печатного издания обеспеч</w:t>
      </w:r>
      <w:r w:rsidRPr="00C75101">
        <w:rPr>
          <w:rFonts w:ascii="Times New Roman" w:hAnsi="Times New Roman"/>
          <w:sz w:val="28"/>
          <w:szCs w:val="28"/>
          <w:lang w:eastAsia="ru-RU"/>
        </w:rPr>
        <w:t>и</w:t>
      </w:r>
      <w:r w:rsidRPr="00C75101">
        <w:rPr>
          <w:rFonts w:ascii="Times New Roman" w:hAnsi="Times New Roman"/>
          <w:sz w:val="28"/>
          <w:szCs w:val="28"/>
          <w:lang w:eastAsia="ru-RU"/>
        </w:rPr>
        <w:t>вает информирование Центральной избирательной комиссии Республики Карелия, инициативной группы, иной группы участников голосования по отзыву о дате и месте проведения жеребьевки. При проведении жеребьевки вправе присутствовать члены Центральной избирательной комиссии Ре</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публики Карелия, а также лица, указанные в </w:t>
      </w:r>
      <w:hyperlink r:id="rId177" w:anchor="Par394" w:tooltip="1. На всех заседаниях любой комиссии, а также при подсчете голосов участников голосования по отзыву, осуществлении соответствующей участковой, территориальной комиссией работы со списками участников голосования по отзыву, с бюллетенями для голосования по " w:history="1">
        <w:r w:rsidRPr="00C75101">
          <w:rPr>
            <w:rFonts w:ascii="Times New Roman" w:hAnsi="Times New Roman"/>
            <w:sz w:val="28"/>
            <w:szCs w:val="28"/>
            <w:lang w:eastAsia="ru-RU"/>
          </w:rPr>
          <w:t>части 1 статьи 26</w:t>
        </w:r>
      </w:hyperlink>
      <w:r w:rsidRPr="00C75101">
        <w:rPr>
          <w:rFonts w:ascii="Times New Roman" w:hAnsi="Times New Roman"/>
          <w:sz w:val="28"/>
          <w:szCs w:val="28"/>
          <w:lang w:eastAsia="ru-RU"/>
        </w:rPr>
        <w:t xml:space="preserve"> настоящего Закона, отзываемое лицо или его представитель. Результаты жеребьевки оформляются протоколом. Печатная площадь предоставляется на основании договора, заключенного после проведения жеребьевки.</w:t>
      </w:r>
    </w:p>
    <w:p w:rsidR="00B77DFC"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9. </w:t>
      </w:r>
      <w:proofErr w:type="gramStart"/>
      <w:r w:rsidRPr="00C75101">
        <w:rPr>
          <w:rFonts w:ascii="Times New Roman" w:hAnsi="Times New Roman"/>
          <w:sz w:val="28"/>
          <w:szCs w:val="28"/>
          <w:lang w:eastAsia="ru-RU"/>
        </w:rPr>
        <w:t xml:space="preserve">Редакции общероссийских государственных, муниципальных </w:t>
      </w:r>
      <w:proofErr w:type="spellStart"/>
      <w:r w:rsidRPr="00C75101">
        <w:rPr>
          <w:rFonts w:ascii="Times New Roman" w:hAnsi="Times New Roman"/>
          <w:sz w:val="28"/>
          <w:szCs w:val="28"/>
          <w:lang w:eastAsia="ru-RU"/>
        </w:rPr>
        <w:t>п</w:t>
      </w:r>
      <w:r w:rsidRPr="00C75101">
        <w:rPr>
          <w:rFonts w:ascii="Times New Roman" w:hAnsi="Times New Roman"/>
          <w:sz w:val="28"/>
          <w:szCs w:val="28"/>
          <w:lang w:eastAsia="ru-RU"/>
        </w:rPr>
        <w:t>е</w:t>
      </w:r>
      <w:r w:rsidRPr="00C75101">
        <w:rPr>
          <w:rFonts w:ascii="Times New Roman" w:hAnsi="Times New Roman"/>
          <w:sz w:val="28"/>
          <w:szCs w:val="28"/>
          <w:lang w:eastAsia="ru-RU"/>
        </w:rPr>
        <w:t>ри</w:t>
      </w:r>
      <w:r w:rsidR="00455B2C">
        <w:rPr>
          <w:rFonts w:ascii="Times New Roman" w:hAnsi="Times New Roman"/>
          <w:sz w:val="28"/>
          <w:szCs w:val="28"/>
          <w:lang w:eastAsia="ru-RU"/>
        </w:rPr>
        <w:t>-</w:t>
      </w:r>
      <w:r w:rsidRPr="00C75101">
        <w:rPr>
          <w:rFonts w:ascii="Times New Roman" w:hAnsi="Times New Roman"/>
          <w:sz w:val="28"/>
          <w:szCs w:val="28"/>
          <w:lang w:eastAsia="ru-RU"/>
        </w:rPr>
        <w:t>одических</w:t>
      </w:r>
      <w:proofErr w:type="spellEnd"/>
      <w:r w:rsidRPr="00C75101">
        <w:rPr>
          <w:rFonts w:ascii="Times New Roman" w:hAnsi="Times New Roman"/>
          <w:sz w:val="28"/>
          <w:szCs w:val="28"/>
          <w:lang w:eastAsia="ru-RU"/>
        </w:rPr>
        <w:t xml:space="preserve"> печатных изданий, а также редакции выходящих реже одного </w:t>
      </w:r>
      <w:proofErr w:type="spellStart"/>
      <w:r w:rsidRPr="00C75101">
        <w:rPr>
          <w:rFonts w:ascii="Times New Roman" w:hAnsi="Times New Roman"/>
          <w:sz w:val="28"/>
          <w:szCs w:val="28"/>
          <w:lang w:eastAsia="ru-RU"/>
        </w:rPr>
        <w:t>ра</w:t>
      </w:r>
      <w:r w:rsidR="00455B2C">
        <w:rPr>
          <w:rFonts w:ascii="Times New Roman" w:hAnsi="Times New Roman"/>
          <w:sz w:val="28"/>
          <w:szCs w:val="28"/>
          <w:lang w:eastAsia="ru-RU"/>
        </w:rPr>
        <w:t>-</w:t>
      </w:r>
      <w:r w:rsidRPr="00C75101">
        <w:rPr>
          <w:rFonts w:ascii="Times New Roman" w:hAnsi="Times New Roman"/>
          <w:sz w:val="28"/>
          <w:szCs w:val="28"/>
          <w:lang w:eastAsia="ru-RU"/>
        </w:rPr>
        <w:t>за</w:t>
      </w:r>
      <w:proofErr w:type="spellEnd"/>
      <w:r w:rsidRPr="00C75101">
        <w:rPr>
          <w:rFonts w:ascii="Times New Roman" w:hAnsi="Times New Roman"/>
          <w:sz w:val="28"/>
          <w:szCs w:val="28"/>
          <w:lang w:eastAsia="ru-RU"/>
        </w:rPr>
        <w:t xml:space="preserve"> в неделю региональных государственных периодических печатных изд</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ний, выполнившие условия </w:t>
      </w:r>
      <w:hyperlink r:id="rId178" w:anchor="Par770"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w:history="1">
        <w:r w:rsidRPr="00C75101">
          <w:rPr>
            <w:rFonts w:ascii="Times New Roman" w:hAnsi="Times New Roman"/>
            <w:sz w:val="28"/>
            <w:szCs w:val="28"/>
            <w:lang w:eastAsia="ru-RU"/>
          </w:rPr>
          <w:t>части 7 статьи 37</w:t>
        </w:r>
      </w:hyperlink>
      <w:r w:rsidRPr="00C75101">
        <w:rPr>
          <w:rFonts w:ascii="Times New Roman" w:hAnsi="Times New Roman"/>
          <w:sz w:val="28"/>
          <w:szCs w:val="28"/>
          <w:lang w:eastAsia="ru-RU"/>
        </w:rPr>
        <w:t xml:space="preserve"> настоящего Закона, </w:t>
      </w:r>
      <w:proofErr w:type="spellStart"/>
      <w:r w:rsidRPr="00C75101">
        <w:rPr>
          <w:rFonts w:ascii="Times New Roman" w:hAnsi="Times New Roman"/>
          <w:sz w:val="28"/>
          <w:szCs w:val="28"/>
          <w:lang w:eastAsia="ru-RU"/>
        </w:rPr>
        <w:t>предо</w:t>
      </w:r>
      <w:r w:rsidR="00455B2C">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тавляют</w:t>
      </w:r>
      <w:proofErr w:type="spellEnd"/>
      <w:r w:rsidRPr="00C75101">
        <w:rPr>
          <w:rFonts w:ascii="Times New Roman" w:hAnsi="Times New Roman"/>
          <w:sz w:val="28"/>
          <w:szCs w:val="28"/>
          <w:lang w:eastAsia="ru-RU"/>
        </w:rPr>
        <w:t xml:space="preserve"> инициативной группе, иным группам участников голосования по отзыву, в том числе не указанным в </w:t>
      </w:r>
      <w:hyperlink r:id="rId179" w:anchor="Par824" w:tooltip="1. Инициативная группа, иные группы участников голосования по отзыву, в качестве которых выступают руководящие органы политических партий (их региональных отделений), указанные в абзаце первом части 4 статьи 16 настоящего Закона, если выдвинутые этими пол" w:history="1">
        <w:r w:rsidRPr="00C75101">
          <w:rPr>
            <w:rFonts w:ascii="Times New Roman" w:hAnsi="Times New Roman"/>
            <w:sz w:val="28"/>
            <w:szCs w:val="28"/>
            <w:lang w:eastAsia="ru-RU"/>
          </w:rPr>
          <w:t>части 1</w:t>
        </w:r>
      </w:hyperlink>
      <w:r w:rsidRPr="00C75101">
        <w:rPr>
          <w:rFonts w:ascii="Times New Roman" w:hAnsi="Times New Roman"/>
          <w:sz w:val="28"/>
          <w:szCs w:val="28"/>
          <w:lang w:eastAsia="ru-RU"/>
        </w:rPr>
        <w:t xml:space="preserve"> настоящей статьи, платную п</w:t>
      </w:r>
      <w:r w:rsidRPr="00C75101">
        <w:rPr>
          <w:rFonts w:ascii="Times New Roman" w:hAnsi="Times New Roman"/>
          <w:sz w:val="28"/>
          <w:szCs w:val="28"/>
          <w:lang w:eastAsia="ru-RU"/>
        </w:rPr>
        <w:t>е</w:t>
      </w:r>
      <w:r w:rsidRPr="00C75101">
        <w:rPr>
          <w:rFonts w:ascii="Times New Roman" w:hAnsi="Times New Roman"/>
          <w:sz w:val="28"/>
          <w:szCs w:val="28"/>
          <w:lang w:eastAsia="ru-RU"/>
        </w:rPr>
        <w:t>чатную площадь для проведения агитации по вопросам отзыва.</w:t>
      </w:r>
      <w:r w:rsidR="001F46DB" w:rsidRPr="00C75101">
        <w:rPr>
          <w:rFonts w:ascii="Times New Roman" w:hAnsi="Times New Roman"/>
          <w:sz w:val="28"/>
          <w:szCs w:val="28"/>
          <w:lang w:eastAsia="ru-RU"/>
        </w:rPr>
        <w:t xml:space="preserve"> </w:t>
      </w:r>
      <w:proofErr w:type="gramEnd"/>
    </w:p>
    <w:p w:rsidR="001D3A31" w:rsidRPr="00C75101" w:rsidRDefault="00B77DFC"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10. </w:t>
      </w:r>
      <w:r w:rsidR="001D3A31" w:rsidRPr="00C75101">
        <w:rPr>
          <w:rFonts w:ascii="Times New Roman" w:hAnsi="Times New Roman"/>
          <w:sz w:val="28"/>
          <w:szCs w:val="28"/>
          <w:lang w:eastAsia="ru-RU"/>
        </w:rPr>
        <w:t>Размер и другие условия оплаты указанной печатной площади должны быть едиными для инициативной группы, иных групп участников голосования по отзыву. Общий объем печатной площади, предоставляемой редакциями периодических печатных изданий,</w:t>
      </w:r>
      <w:r w:rsidRPr="00C75101">
        <w:rPr>
          <w:rFonts w:ascii="Times New Roman" w:hAnsi="Times New Roman"/>
          <w:sz w:val="28"/>
          <w:szCs w:val="28"/>
          <w:lang w:eastAsia="ru-RU"/>
        </w:rPr>
        <w:t xml:space="preserve"> указанных в части 9 насто</w:t>
      </w:r>
      <w:r w:rsidRPr="00C75101">
        <w:rPr>
          <w:rFonts w:ascii="Times New Roman" w:hAnsi="Times New Roman"/>
          <w:sz w:val="28"/>
          <w:szCs w:val="28"/>
          <w:lang w:eastAsia="ru-RU"/>
        </w:rPr>
        <w:t>я</w:t>
      </w:r>
      <w:r w:rsidRPr="00C75101">
        <w:rPr>
          <w:rFonts w:ascii="Times New Roman" w:hAnsi="Times New Roman"/>
          <w:sz w:val="28"/>
          <w:szCs w:val="28"/>
          <w:lang w:eastAsia="ru-RU"/>
        </w:rPr>
        <w:t>щей статьи</w:t>
      </w:r>
      <w:r w:rsidR="003743F9"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определяется самими редакциями.</w:t>
      </w:r>
    </w:p>
    <w:p w:rsidR="00B25043" w:rsidRPr="00C75101" w:rsidRDefault="00B77DFC"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11</w:t>
      </w:r>
      <w:r w:rsidR="001F46DB"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Дата опубликования агитационных материалов определяется в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ответствии с жеребьевкой, проводимой редакциями периодических печа</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ных изданий</w:t>
      </w:r>
      <w:r w:rsidR="00C37F88"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w:t>
      </w:r>
      <w:r w:rsidR="00C37F88" w:rsidRPr="00C75101">
        <w:rPr>
          <w:rFonts w:ascii="Times New Roman" w:hAnsi="Times New Roman"/>
          <w:sz w:val="28"/>
          <w:szCs w:val="28"/>
          <w:lang w:eastAsia="ru-RU"/>
        </w:rPr>
        <w:t>указанных в части 9 настоящей статьи</w:t>
      </w:r>
      <w:r w:rsidR="00EC23D4" w:rsidRPr="00C75101">
        <w:rPr>
          <w:rFonts w:ascii="Times New Roman" w:hAnsi="Times New Roman"/>
          <w:sz w:val="28"/>
          <w:szCs w:val="28"/>
          <w:lang w:eastAsia="ru-RU"/>
        </w:rPr>
        <w:t>,</w:t>
      </w:r>
      <w:r w:rsidR="00C37F88"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с участием заинтерес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lastRenderedPageBreak/>
        <w:t>ванных лиц на основании письменных заявок на участие в жеребьевке, 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данных инициативной группой, иными группами участников голосования по отзыву не </w:t>
      </w:r>
      <w:proofErr w:type="gramStart"/>
      <w:r w:rsidR="001D3A31" w:rsidRPr="00C75101">
        <w:rPr>
          <w:rFonts w:ascii="Times New Roman" w:hAnsi="Times New Roman"/>
          <w:sz w:val="28"/>
          <w:szCs w:val="28"/>
          <w:lang w:eastAsia="ru-RU"/>
        </w:rPr>
        <w:t>позднее</w:t>
      </w:r>
      <w:proofErr w:type="gramEnd"/>
      <w:r w:rsidR="001D3A31" w:rsidRPr="00C75101">
        <w:rPr>
          <w:rFonts w:ascii="Times New Roman" w:hAnsi="Times New Roman"/>
          <w:sz w:val="28"/>
          <w:szCs w:val="28"/>
          <w:lang w:eastAsia="ru-RU"/>
        </w:rPr>
        <w:t xml:space="preserve"> чем за 32 дня до дня голосования.</w:t>
      </w:r>
      <w:r w:rsidR="001F46DB" w:rsidRPr="00C75101">
        <w:rPr>
          <w:rFonts w:ascii="Times New Roman" w:hAnsi="Times New Roman"/>
          <w:sz w:val="28"/>
          <w:szCs w:val="28"/>
          <w:lang w:eastAsia="ru-RU"/>
        </w:rPr>
        <w:t xml:space="preserve"> </w:t>
      </w:r>
    </w:p>
    <w:p w:rsidR="001D3A31" w:rsidRPr="00C75101" w:rsidRDefault="00B25043"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12. </w:t>
      </w:r>
      <w:r w:rsidR="001D3A31" w:rsidRPr="00C75101">
        <w:rPr>
          <w:rFonts w:ascii="Times New Roman" w:hAnsi="Times New Roman"/>
          <w:sz w:val="28"/>
          <w:szCs w:val="28"/>
          <w:lang w:eastAsia="ru-RU"/>
        </w:rPr>
        <w:t xml:space="preserve">Жеребьевка должна проводиться в срок, установленный редакцией периодического печатного издания, но не </w:t>
      </w:r>
      <w:proofErr w:type="gramStart"/>
      <w:r w:rsidR="001D3A31" w:rsidRPr="00C75101">
        <w:rPr>
          <w:rFonts w:ascii="Times New Roman" w:hAnsi="Times New Roman"/>
          <w:sz w:val="28"/>
          <w:szCs w:val="28"/>
          <w:lang w:eastAsia="ru-RU"/>
        </w:rPr>
        <w:t>позднее</w:t>
      </w:r>
      <w:proofErr w:type="gramEnd"/>
      <w:r w:rsidR="001D3A31" w:rsidRPr="00C75101">
        <w:rPr>
          <w:rFonts w:ascii="Times New Roman" w:hAnsi="Times New Roman"/>
          <w:sz w:val="28"/>
          <w:szCs w:val="28"/>
          <w:lang w:eastAsia="ru-RU"/>
        </w:rPr>
        <w:t xml:space="preserve"> чем за 30 дней до дня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лосования. Редакция периодического печатного издания обеспечивает и</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 xml:space="preserve">формирование Центральной избирательной комиссии Республики Карелия, инициативной группы, иной группы участников голосования по отзыву о дате и месте проведения жеребьевки. При проведении жеребьевки вправе присутствовать члены Центральной избирательной комиссии Республики Карелия, а также лица, указанные в </w:t>
      </w:r>
      <w:hyperlink r:id="rId180" w:anchor="Par394" w:tooltip="1. На всех заседаниях любой комиссии, а также при подсчете голосов участников голосования по отзыву, осуществлении соответствующей участковой, территориальной комиссией работы со списками участников голосования по отзыву, с бюллетенями для голосования по " w:history="1">
        <w:r w:rsidR="001D3A31" w:rsidRPr="00C75101">
          <w:rPr>
            <w:rFonts w:ascii="Times New Roman" w:hAnsi="Times New Roman"/>
            <w:sz w:val="28"/>
            <w:szCs w:val="28"/>
            <w:lang w:eastAsia="ru-RU"/>
          </w:rPr>
          <w:t>части 1 статьи 26</w:t>
        </w:r>
      </w:hyperlink>
      <w:r w:rsidR="001D3A31" w:rsidRPr="00C75101">
        <w:rPr>
          <w:rFonts w:ascii="Times New Roman" w:hAnsi="Times New Roman"/>
          <w:sz w:val="28"/>
          <w:szCs w:val="28"/>
          <w:lang w:eastAsia="ru-RU"/>
        </w:rPr>
        <w:t xml:space="preserve"> настоящего Закона, отзываемое лицо или его представитель. Печатная площадь предоставляется на основании договора, заключенного после проведения жеребьевки.</w:t>
      </w:r>
    </w:p>
    <w:p w:rsidR="001D3A31" w:rsidRPr="00C75101" w:rsidRDefault="001D3A31" w:rsidP="006462DA">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6B4828" w:rsidRPr="00C75101">
        <w:rPr>
          <w:rFonts w:ascii="Times New Roman" w:hAnsi="Times New Roman"/>
          <w:sz w:val="28"/>
          <w:szCs w:val="28"/>
          <w:lang w:eastAsia="ru-RU"/>
        </w:rPr>
        <w:t>3</w:t>
      </w:r>
      <w:r w:rsidRPr="00C75101">
        <w:rPr>
          <w:rFonts w:ascii="Times New Roman" w:hAnsi="Times New Roman"/>
          <w:sz w:val="28"/>
          <w:szCs w:val="28"/>
          <w:lang w:eastAsia="ru-RU"/>
        </w:rPr>
        <w:t>. Если инициативная группа, иная группа участников голосования по отзыву после проведения жеребьевки откажется от использования печа</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ной площади, они обязаны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пять дней до дня опубликов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агитационного материала, а если опубликование агитационного мат</w:t>
      </w:r>
      <w:r w:rsidRPr="00C75101">
        <w:rPr>
          <w:rFonts w:ascii="Times New Roman" w:hAnsi="Times New Roman"/>
          <w:sz w:val="28"/>
          <w:szCs w:val="28"/>
          <w:lang w:eastAsia="ru-RU"/>
        </w:rPr>
        <w:t>е</w:t>
      </w:r>
      <w:r w:rsidRPr="00C75101">
        <w:rPr>
          <w:rFonts w:ascii="Times New Roman" w:hAnsi="Times New Roman"/>
          <w:sz w:val="28"/>
          <w:szCs w:val="28"/>
          <w:lang w:eastAsia="ru-RU"/>
        </w:rPr>
        <w:t>риала должно состояться менее чем через пять дней после проведения соо</w:t>
      </w:r>
      <w:r w:rsidRPr="00C75101">
        <w:rPr>
          <w:rFonts w:ascii="Times New Roman" w:hAnsi="Times New Roman"/>
          <w:sz w:val="28"/>
          <w:szCs w:val="28"/>
          <w:lang w:eastAsia="ru-RU"/>
        </w:rPr>
        <w:t>т</w:t>
      </w:r>
      <w:r w:rsidR="006462DA" w:rsidRPr="00C75101">
        <w:rPr>
          <w:rFonts w:ascii="Times New Roman" w:hAnsi="Times New Roman"/>
          <w:sz w:val="28"/>
          <w:szCs w:val="28"/>
          <w:lang w:eastAsia="ru-RU"/>
        </w:rPr>
        <w:t>ветствующей жеребьевки, –</w:t>
      </w:r>
      <w:r w:rsidRPr="00C75101">
        <w:rPr>
          <w:rFonts w:ascii="Times New Roman" w:hAnsi="Times New Roman"/>
          <w:sz w:val="28"/>
          <w:szCs w:val="28"/>
          <w:lang w:eastAsia="ru-RU"/>
        </w:rPr>
        <w:t xml:space="preserve"> в день жеребьевки сообщить об этом в пис</w:t>
      </w:r>
      <w:r w:rsidRPr="00C75101">
        <w:rPr>
          <w:rFonts w:ascii="Times New Roman" w:hAnsi="Times New Roman"/>
          <w:sz w:val="28"/>
          <w:szCs w:val="28"/>
          <w:lang w:eastAsia="ru-RU"/>
        </w:rPr>
        <w:t>ь</w:t>
      </w:r>
      <w:r w:rsidRPr="00C75101">
        <w:rPr>
          <w:rFonts w:ascii="Times New Roman" w:hAnsi="Times New Roman"/>
          <w:sz w:val="28"/>
          <w:szCs w:val="28"/>
          <w:lang w:eastAsia="ru-RU"/>
        </w:rPr>
        <w:t>менной форме соответствующей редакции периодического печатного изд</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w:t>
      </w:r>
      <w:proofErr w:type="gramStart"/>
      <w:r w:rsidRPr="00C75101">
        <w:rPr>
          <w:rFonts w:ascii="Times New Roman" w:hAnsi="Times New Roman"/>
          <w:sz w:val="28"/>
          <w:szCs w:val="28"/>
          <w:lang w:eastAsia="ru-RU"/>
        </w:rPr>
        <w:t>которая вправе использовать высвободившуюся печатную площадь по своему усмотрению, в том числе предоставить за плату.</w:t>
      </w:r>
      <w:proofErr w:type="gramEnd"/>
      <w:r w:rsidRPr="00C75101">
        <w:rPr>
          <w:rFonts w:ascii="Times New Roman" w:hAnsi="Times New Roman"/>
          <w:sz w:val="28"/>
          <w:szCs w:val="28"/>
          <w:lang w:eastAsia="ru-RU"/>
        </w:rPr>
        <w:t xml:space="preserve"> Высвободившаяся печатная площадь распределяется на равных условиях в соответствии с ж</w:t>
      </w:r>
      <w:r w:rsidRPr="00C75101">
        <w:rPr>
          <w:rFonts w:ascii="Times New Roman" w:hAnsi="Times New Roman"/>
          <w:sz w:val="28"/>
          <w:szCs w:val="28"/>
          <w:lang w:eastAsia="ru-RU"/>
        </w:rPr>
        <w:t>е</w:t>
      </w:r>
      <w:r w:rsidRPr="00C75101">
        <w:rPr>
          <w:rFonts w:ascii="Times New Roman" w:hAnsi="Times New Roman"/>
          <w:sz w:val="28"/>
          <w:szCs w:val="28"/>
          <w:lang w:eastAsia="ru-RU"/>
        </w:rPr>
        <w:t>ребьевкой, проводимой редакцией периодического печатного издания с уч</w:t>
      </w:r>
      <w:r w:rsidRPr="00C75101">
        <w:rPr>
          <w:rFonts w:ascii="Times New Roman" w:hAnsi="Times New Roman"/>
          <w:sz w:val="28"/>
          <w:szCs w:val="28"/>
          <w:lang w:eastAsia="ru-RU"/>
        </w:rPr>
        <w:t>а</w:t>
      </w:r>
      <w:r w:rsidRPr="00C75101">
        <w:rPr>
          <w:rFonts w:ascii="Times New Roman" w:hAnsi="Times New Roman"/>
          <w:sz w:val="28"/>
          <w:szCs w:val="28"/>
          <w:lang w:eastAsia="ru-RU"/>
        </w:rPr>
        <w:t>стием заинтересованных лиц на основании письменных заявок на участие в жеребьевке, поданных инициативной группой, иными группами участников голосования по отзыву.</w:t>
      </w:r>
      <w:r w:rsidR="006462DA" w:rsidRPr="00C75101">
        <w:rPr>
          <w:rFonts w:ascii="Times New Roman" w:hAnsi="Times New Roman"/>
          <w:sz w:val="28"/>
          <w:szCs w:val="28"/>
          <w:lang w:eastAsia="ru-RU"/>
        </w:rPr>
        <w:t xml:space="preserve"> </w:t>
      </w:r>
      <w:r w:rsidR="007027AD"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BC7AA5" w:rsidRPr="00C75101">
        <w:rPr>
          <w:rFonts w:ascii="Times New Roman" w:hAnsi="Times New Roman"/>
          <w:sz w:val="28"/>
          <w:szCs w:val="28"/>
          <w:lang w:eastAsia="ru-RU"/>
        </w:rPr>
        <w:t>4</w:t>
      </w:r>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 xml:space="preserve">Редакции негосударственных периодических печатных изданий, </w:t>
      </w:r>
      <w:r w:rsidRPr="00C75101">
        <w:rPr>
          <w:rFonts w:ascii="Times New Roman" w:hAnsi="Times New Roman"/>
          <w:sz w:val="28"/>
          <w:szCs w:val="28"/>
          <w:lang w:eastAsia="ru-RU"/>
        </w:rPr>
        <w:lastRenderedPageBreak/>
        <w:t xml:space="preserve">выполнившие условия </w:t>
      </w:r>
      <w:hyperlink r:id="rId181" w:anchor="Par770"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w:history="1">
        <w:r w:rsidRPr="00C75101">
          <w:rPr>
            <w:rFonts w:ascii="Times New Roman" w:hAnsi="Times New Roman"/>
            <w:sz w:val="28"/>
            <w:szCs w:val="28"/>
            <w:lang w:eastAsia="ru-RU"/>
          </w:rPr>
          <w:t>части 7 статьи 37</w:t>
        </w:r>
      </w:hyperlink>
      <w:r w:rsidRPr="00C75101">
        <w:rPr>
          <w:rFonts w:ascii="Times New Roman" w:hAnsi="Times New Roman"/>
          <w:sz w:val="28"/>
          <w:szCs w:val="28"/>
          <w:lang w:eastAsia="ru-RU"/>
        </w:rPr>
        <w:t xml:space="preserve"> настоящего Закона, имеют право предоставлять печатную площадь инициативной группе, иным группам </w:t>
      </w:r>
      <w:r w:rsidR="00455B2C">
        <w:rPr>
          <w:rFonts w:ascii="Times New Roman" w:hAnsi="Times New Roman"/>
          <w:sz w:val="28"/>
          <w:szCs w:val="28"/>
          <w:lang w:eastAsia="ru-RU"/>
        </w:rPr>
        <w:t xml:space="preserve"> </w:t>
      </w:r>
      <w:r w:rsidRPr="00C75101">
        <w:rPr>
          <w:rFonts w:ascii="Times New Roman" w:hAnsi="Times New Roman"/>
          <w:sz w:val="28"/>
          <w:szCs w:val="28"/>
          <w:lang w:eastAsia="ru-RU"/>
        </w:rPr>
        <w:t>участников голосования по отзыву на равных условиях оплаты, за исключ</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нием случая, предусмотренного </w:t>
      </w:r>
      <w:hyperlink r:id="rId182" w:anchor="Par768" w:tooltip="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w:history="1">
        <w:r w:rsidRPr="00C75101">
          <w:rPr>
            <w:rFonts w:ascii="Times New Roman" w:hAnsi="Times New Roman"/>
            <w:sz w:val="28"/>
            <w:szCs w:val="28"/>
            <w:lang w:eastAsia="ru-RU"/>
          </w:rPr>
          <w:t>частью 6 статьи 37</w:t>
        </w:r>
      </w:hyperlink>
      <w:r w:rsidRPr="00C75101">
        <w:rPr>
          <w:rFonts w:ascii="Times New Roman" w:hAnsi="Times New Roman"/>
          <w:sz w:val="28"/>
          <w:szCs w:val="28"/>
          <w:lang w:eastAsia="ru-RU"/>
        </w:rPr>
        <w:t xml:space="preserve"> настоящего Закона, в соответствии с договором, заключенным между редакцией периодического печатного издания и инициативной группой, иными группами участников голосования по отзыву.</w:t>
      </w:r>
      <w:proofErr w:type="gramEnd"/>
      <w:r w:rsidRPr="00C75101">
        <w:rPr>
          <w:rFonts w:ascii="Times New Roman" w:hAnsi="Times New Roman"/>
          <w:sz w:val="28"/>
          <w:szCs w:val="28"/>
          <w:lang w:eastAsia="ru-RU"/>
        </w:rPr>
        <w:t xml:space="preserve"> Редакции негосударственных периодических печа</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ных изданий, не выполнившие условий </w:t>
      </w:r>
      <w:hyperlink r:id="rId183" w:anchor="Par770"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w:history="1">
        <w:r w:rsidRPr="00C75101">
          <w:rPr>
            <w:rFonts w:ascii="Times New Roman" w:hAnsi="Times New Roman"/>
            <w:sz w:val="28"/>
            <w:szCs w:val="28"/>
            <w:lang w:eastAsia="ru-RU"/>
          </w:rPr>
          <w:t>части 7 статьи 37</w:t>
        </w:r>
      </w:hyperlink>
      <w:r w:rsidRPr="00C75101">
        <w:rPr>
          <w:rFonts w:ascii="Times New Roman" w:hAnsi="Times New Roman"/>
          <w:sz w:val="28"/>
          <w:szCs w:val="28"/>
          <w:lang w:eastAsia="ru-RU"/>
        </w:rPr>
        <w:t xml:space="preserve"> настоящего Зак</w:t>
      </w:r>
      <w:r w:rsidRPr="00C75101">
        <w:rPr>
          <w:rFonts w:ascii="Times New Roman" w:hAnsi="Times New Roman"/>
          <w:sz w:val="28"/>
          <w:szCs w:val="28"/>
          <w:lang w:eastAsia="ru-RU"/>
        </w:rPr>
        <w:t>о</w:t>
      </w:r>
      <w:r w:rsidRPr="00C75101">
        <w:rPr>
          <w:rFonts w:ascii="Times New Roman" w:hAnsi="Times New Roman"/>
          <w:sz w:val="28"/>
          <w:szCs w:val="28"/>
          <w:lang w:eastAsia="ru-RU"/>
        </w:rPr>
        <w:t>на, не вправе предоставлять инициативной группе, иным группам участн</w:t>
      </w:r>
      <w:r w:rsidRPr="00C75101">
        <w:rPr>
          <w:rFonts w:ascii="Times New Roman" w:hAnsi="Times New Roman"/>
          <w:sz w:val="28"/>
          <w:szCs w:val="28"/>
          <w:lang w:eastAsia="ru-RU"/>
        </w:rPr>
        <w:t>и</w:t>
      </w:r>
      <w:r w:rsidRPr="00C75101">
        <w:rPr>
          <w:rFonts w:ascii="Times New Roman" w:hAnsi="Times New Roman"/>
          <w:sz w:val="28"/>
          <w:szCs w:val="28"/>
          <w:lang w:eastAsia="ru-RU"/>
        </w:rPr>
        <w:t>ков голосования по отзыву печатную площадь для целей проведения агит</w:t>
      </w:r>
      <w:r w:rsidRPr="00C75101">
        <w:rPr>
          <w:rFonts w:ascii="Times New Roman" w:hAnsi="Times New Roman"/>
          <w:sz w:val="28"/>
          <w:szCs w:val="28"/>
          <w:lang w:eastAsia="ru-RU"/>
        </w:rPr>
        <w:t>а</w:t>
      </w:r>
      <w:r w:rsidRPr="00C75101">
        <w:rPr>
          <w:rFonts w:ascii="Times New Roman" w:hAnsi="Times New Roman"/>
          <w:sz w:val="28"/>
          <w:szCs w:val="28"/>
          <w:lang w:eastAsia="ru-RU"/>
        </w:rPr>
        <w:t>ции по вопросам отзыва. Редакции негосударственных периодических п</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чатных изданий, выполнившие условия </w:t>
      </w:r>
      <w:hyperlink r:id="rId184" w:anchor="Par770"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w:history="1">
        <w:r w:rsidRPr="00C75101">
          <w:rPr>
            <w:rFonts w:ascii="Times New Roman" w:hAnsi="Times New Roman"/>
            <w:sz w:val="28"/>
            <w:szCs w:val="28"/>
            <w:lang w:eastAsia="ru-RU"/>
          </w:rPr>
          <w:t>части 7 статьи 37</w:t>
        </w:r>
      </w:hyperlink>
      <w:r w:rsidRPr="00C75101">
        <w:rPr>
          <w:rFonts w:ascii="Times New Roman" w:hAnsi="Times New Roman"/>
          <w:sz w:val="28"/>
          <w:szCs w:val="28"/>
          <w:lang w:eastAsia="ru-RU"/>
        </w:rPr>
        <w:t xml:space="preserve"> настоящего Зак</w:t>
      </w:r>
      <w:r w:rsidRPr="00C75101">
        <w:rPr>
          <w:rFonts w:ascii="Times New Roman" w:hAnsi="Times New Roman"/>
          <w:sz w:val="28"/>
          <w:szCs w:val="28"/>
          <w:lang w:eastAsia="ru-RU"/>
        </w:rPr>
        <w:t>о</w:t>
      </w:r>
      <w:r w:rsidRPr="00C75101">
        <w:rPr>
          <w:rFonts w:ascii="Times New Roman" w:hAnsi="Times New Roman"/>
          <w:sz w:val="28"/>
          <w:szCs w:val="28"/>
          <w:lang w:eastAsia="ru-RU"/>
        </w:rPr>
        <w:t>на, вправе отказать в предоставлении печатной площади для проведения агитации по вопросам отзыва.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872FC0" w:rsidRPr="00C75101">
        <w:rPr>
          <w:rFonts w:ascii="Times New Roman" w:hAnsi="Times New Roman"/>
          <w:sz w:val="28"/>
          <w:szCs w:val="28"/>
          <w:lang w:eastAsia="ru-RU"/>
        </w:rPr>
        <w:t>5</w:t>
      </w:r>
      <w:r w:rsidRPr="00C75101">
        <w:rPr>
          <w:rFonts w:ascii="Times New Roman" w:hAnsi="Times New Roman"/>
          <w:sz w:val="28"/>
          <w:szCs w:val="28"/>
          <w:lang w:eastAsia="ru-RU"/>
        </w:rPr>
        <w:t xml:space="preserve">. Платежный документ филиалу публичного акционерного </w:t>
      </w:r>
      <w:proofErr w:type="spellStart"/>
      <w:proofErr w:type="gramStart"/>
      <w:r w:rsidRPr="00C75101">
        <w:rPr>
          <w:rFonts w:ascii="Times New Roman" w:hAnsi="Times New Roman"/>
          <w:sz w:val="28"/>
          <w:szCs w:val="28"/>
          <w:lang w:eastAsia="ru-RU"/>
        </w:rPr>
        <w:t>обще</w:t>
      </w:r>
      <w:r w:rsidR="00455B2C">
        <w:rPr>
          <w:rFonts w:ascii="Times New Roman" w:hAnsi="Times New Roman"/>
          <w:sz w:val="28"/>
          <w:szCs w:val="28"/>
          <w:lang w:eastAsia="ru-RU"/>
        </w:rPr>
        <w:t>-</w:t>
      </w:r>
      <w:r w:rsidR="006462DA" w:rsidRPr="00C75101">
        <w:rPr>
          <w:rFonts w:ascii="Times New Roman" w:hAnsi="Times New Roman"/>
          <w:sz w:val="28"/>
          <w:szCs w:val="28"/>
          <w:lang w:eastAsia="ru-RU"/>
        </w:rPr>
        <w:t>с</w:t>
      </w:r>
      <w:r w:rsidR="006462DA" w:rsidRPr="00C75101">
        <w:rPr>
          <w:rFonts w:ascii="Times New Roman" w:hAnsi="Times New Roman"/>
          <w:sz w:val="28"/>
          <w:szCs w:val="28"/>
          <w:lang w:eastAsia="ru-RU"/>
        </w:rPr>
        <w:t>т</w:t>
      </w:r>
      <w:r w:rsidR="006462DA" w:rsidRPr="00C75101">
        <w:rPr>
          <w:rFonts w:ascii="Times New Roman" w:hAnsi="Times New Roman"/>
          <w:sz w:val="28"/>
          <w:szCs w:val="28"/>
          <w:lang w:eastAsia="ru-RU"/>
        </w:rPr>
        <w:t>ва</w:t>
      </w:r>
      <w:proofErr w:type="spellEnd"/>
      <w:proofErr w:type="gramEnd"/>
      <w:r w:rsidR="006462DA" w:rsidRPr="00C75101">
        <w:rPr>
          <w:rFonts w:ascii="Times New Roman" w:hAnsi="Times New Roman"/>
          <w:sz w:val="28"/>
          <w:szCs w:val="28"/>
          <w:lang w:eastAsia="ru-RU"/>
        </w:rPr>
        <w:t xml:space="preserve"> «Сбербанк России»</w:t>
      </w:r>
      <w:r w:rsidRPr="00C75101">
        <w:rPr>
          <w:rFonts w:ascii="Times New Roman" w:hAnsi="Times New Roman"/>
          <w:sz w:val="28"/>
          <w:szCs w:val="28"/>
          <w:lang w:eastAsia="ru-RU"/>
        </w:rPr>
        <w:t xml:space="preserve"> о перечислении в полном объеме средств в оплату стоимости печатной площади должен быть представлен уполномоченным представителем по финансовым вопросам инициативной группы, иной группы участников голосования по отзыву не позднее чем в день, предш</w:t>
      </w:r>
      <w:r w:rsidRPr="00C75101">
        <w:rPr>
          <w:rFonts w:ascii="Times New Roman" w:hAnsi="Times New Roman"/>
          <w:sz w:val="28"/>
          <w:szCs w:val="28"/>
          <w:lang w:eastAsia="ru-RU"/>
        </w:rPr>
        <w:t>е</w:t>
      </w:r>
      <w:r w:rsidRPr="00C75101">
        <w:rPr>
          <w:rFonts w:ascii="Times New Roman" w:hAnsi="Times New Roman"/>
          <w:sz w:val="28"/>
          <w:szCs w:val="28"/>
          <w:lang w:eastAsia="ru-RU"/>
        </w:rPr>
        <w:t>ствующий дню опубликования агитационного материала. Копия платежного документа с отметкой филиала пу</w:t>
      </w:r>
      <w:r w:rsidR="002577D6" w:rsidRPr="00C75101">
        <w:rPr>
          <w:rFonts w:ascii="Times New Roman" w:hAnsi="Times New Roman"/>
          <w:sz w:val="28"/>
          <w:szCs w:val="28"/>
          <w:lang w:eastAsia="ru-RU"/>
        </w:rPr>
        <w:t>бличного акционерного общества «</w:t>
      </w:r>
      <w:r w:rsidRPr="00C75101">
        <w:rPr>
          <w:rFonts w:ascii="Times New Roman" w:hAnsi="Times New Roman"/>
          <w:sz w:val="28"/>
          <w:szCs w:val="28"/>
          <w:lang w:eastAsia="ru-RU"/>
        </w:rPr>
        <w:t>Сбе</w:t>
      </w:r>
      <w:r w:rsidRPr="00C75101">
        <w:rPr>
          <w:rFonts w:ascii="Times New Roman" w:hAnsi="Times New Roman"/>
          <w:sz w:val="28"/>
          <w:szCs w:val="28"/>
          <w:lang w:eastAsia="ru-RU"/>
        </w:rPr>
        <w:t>р</w:t>
      </w:r>
      <w:r w:rsidR="002577D6" w:rsidRPr="00C75101">
        <w:rPr>
          <w:rFonts w:ascii="Times New Roman" w:hAnsi="Times New Roman"/>
          <w:sz w:val="28"/>
          <w:szCs w:val="28"/>
          <w:lang w:eastAsia="ru-RU"/>
        </w:rPr>
        <w:t>банк России»</w:t>
      </w:r>
      <w:r w:rsidRPr="00C75101">
        <w:rPr>
          <w:rFonts w:ascii="Times New Roman" w:hAnsi="Times New Roman"/>
          <w:sz w:val="28"/>
          <w:szCs w:val="28"/>
          <w:lang w:eastAsia="ru-RU"/>
        </w:rPr>
        <w:t xml:space="preserve"> должна быть представлена инициативной группой, иной группой участников голосования по отзыву в редакцию периодического п</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чатного издания до предоставления печатной площади. В случае нарушения этих условий предоставление печатной площади не допускается.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8E6A84" w:rsidRPr="00C75101">
        <w:rPr>
          <w:rFonts w:ascii="Times New Roman" w:hAnsi="Times New Roman"/>
          <w:sz w:val="28"/>
          <w:szCs w:val="28"/>
          <w:lang w:eastAsia="ru-RU"/>
        </w:rPr>
        <w:t>6</w:t>
      </w:r>
      <w:r w:rsidRPr="00C75101">
        <w:rPr>
          <w:rFonts w:ascii="Times New Roman" w:hAnsi="Times New Roman"/>
          <w:sz w:val="28"/>
          <w:szCs w:val="28"/>
          <w:lang w:eastAsia="ru-RU"/>
        </w:rPr>
        <w:t>. Порядок и сроки перечисления филиалом публичного акционерн</w:t>
      </w:r>
      <w:r w:rsidRPr="00C75101">
        <w:rPr>
          <w:rFonts w:ascii="Times New Roman" w:hAnsi="Times New Roman"/>
          <w:sz w:val="28"/>
          <w:szCs w:val="28"/>
          <w:lang w:eastAsia="ru-RU"/>
        </w:rPr>
        <w:t>о</w:t>
      </w:r>
      <w:r w:rsidR="00D53CF4" w:rsidRPr="00C75101">
        <w:rPr>
          <w:rFonts w:ascii="Times New Roman" w:hAnsi="Times New Roman"/>
          <w:sz w:val="28"/>
          <w:szCs w:val="28"/>
          <w:lang w:eastAsia="ru-RU"/>
        </w:rPr>
        <w:t>го общества «Сбербанк России»</w:t>
      </w:r>
      <w:r w:rsidRPr="00C75101">
        <w:rPr>
          <w:rFonts w:ascii="Times New Roman" w:hAnsi="Times New Roman"/>
          <w:sz w:val="28"/>
          <w:szCs w:val="28"/>
          <w:lang w:eastAsia="ru-RU"/>
        </w:rPr>
        <w:t xml:space="preserve"> денежных средств устанавливаются в соо</w:t>
      </w:r>
      <w:r w:rsidRPr="00C75101">
        <w:rPr>
          <w:rFonts w:ascii="Times New Roman" w:hAnsi="Times New Roman"/>
          <w:sz w:val="28"/>
          <w:szCs w:val="28"/>
          <w:lang w:eastAsia="ru-RU"/>
        </w:rPr>
        <w:t>т</w:t>
      </w:r>
      <w:r w:rsidRPr="00C75101">
        <w:rPr>
          <w:rFonts w:ascii="Times New Roman" w:hAnsi="Times New Roman"/>
          <w:sz w:val="28"/>
          <w:szCs w:val="28"/>
          <w:lang w:eastAsia="ru-RU"/>
        </w:rPr>
        <w:t>вет</w:t>
      </w:r>
      <w:r w:rsidR="00D53CF4" w:rsidRPr="00C75101">
        <w:rPr>
          <w:rFonts w:ascii="Times New Roman" w:hAnsi="Times New Roman"/>
          <w:sz w:val="28"/>
          <w:szCs w:val="28"/>
          <w:lang w:eastAsia="ru-RU"/>
        </w:rPr>
        <w:t>ствии с</w:t>
      </w:r>
      <w:r w:rsidRPr="00C75101">
        <w:rPr>
          <w:rFonts w:ascii="Times New Roman" w:hAnsi="Times New Roman"/>
          <w:sz w:val="28"/>
          <w:szCs w:val="28"/>
          <w:lang w:eastAsia="ru-RU"/>
        </w:rPr>
        <w:t xml:space="preserve"> законодательством</w:t>
      </w:r>
      <w:r w:rsidR="00D53CF4" w:rsidRPr="00C75101">
        <w:rPr>
          <w:rFonts w:ascii="Times New Roman" w:hAnsi="Times New Roman"/>
          <w:sz w:val="28"/>
          <w:szCs w:val="28"/>
          <w:lang w:eastAsia="ru-RU"/>
        </w:rPr>
        <w:t xml:space="preserve"> Российской Федерации</w:t>
      </w:r>
      <w:r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1</w:t>
      </w:r>
      <w:r w:rsidR="008E6A84" w:rsidRPr="00C75101">
        <w:rPr>
          <w:rFonts w:ascii="Times New Roman" w:hAnsi="Times New Roman"/>
          <w:sz w:val="28"/>
          <w:szCs w:val="28"/>
          <w:lang w:eastAsia="ru-RU"/>
        </w:rPr>
        <w:t>7</w:t>
      </w:r>
      <w:r w:rsidRPr="00C75101">
        <w:rPr>
          <w:rFonts w:ascii="Times New Roman" w:hAnsi="Times New Roman"/>
          <w:sz w:val="28"/>
          <w:szCs w:val="28"/>
          <w:lang w:eastAsia="ru-RU"/>
        </w:rPr>
        <w:t>. Публикация агитационных материалов, осуществляемая в соотве</w:t>
      </w:r>
      <w:r w:rsidRPr="00C75101">
        <w:rPr>
          <w:rFonts w:ascii="Times New Roman" w:hAnsi="Times New Roman"/>
          <w:sz w:val="28"/>
          <w:szCs w:val="28"/>
          <w:lang w:eastAsia="ru-RU"/>
        </w:rPr>
        <w:t>т</w:t>
      </w:r>
      <w:r w:rsidRPr="00C75101">
        <w:rPr>
          <w:rFonts w:ascii="Times New Roman" w:hAnsi="Times New Roman"/>
          <w:sz w:val="28"/>
          <w:szCs w:val="28"/>
          <w:lang w:eastAsia="ru-RU"/>
        </w:rPr>
        <w:t>ствии с настоящей статьей, не должна сопровождаться редакционными комментариями в какой бы то ни было форме, а также заголовками и илл</w:t>
      </w:r>
      <w:r w:rsidRPr="00C75101">
        <w:rPr>
          <w:rFonts w:ascii="Times New Roman" w:hAnsi="Times New Roman"/>
          <w:sz w:val="28"/>
          <w:szCs w:val="28"/>
          <w:lang w:eastAsia="ru-RU"/>
        </w:rPr>
        <w:t>ю</w:t>
      </w:r>
      <w:r w:rsidRPr="00C75101">
        <w:rPr>
          <w:rFonts w:ascii="Times New Roman" w:hAnsi="Times New Roman"/>
          <w:sz w:val="28"/>
          <w:szCs w:val="28"/>
          <w:lang w:eastAsia="ru-RU"/>
        </w:rPr>
        <w:t>страциями, не согласованными с соответствующей инициативной группой, иной группой участников голосования по отзыву, отзываемым лицом.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8E6A84" w:rsidRPr="00C75101">
        <w:rPr>
          <w:rFonts w:ascii="Times New Roman" w:hAnsi="Times New Roman"/>
          <w:sz w:val="28"/>
          <w:szCs w:val="28"/>
          <w:lang w:eastAsia="ru-RU"/>
        </w:rPr>
        <w:t>8</w:t>
      </w:r>
      <w:r w:rsidRPr="00C75101">
        <w:rPr>
          <w:rFonts w:ascii="Times New Roman" w:hAnsi="Times New Roman"/>
          <w:sz w:val="28"/>
          <w:szCs w:val="28"/>
          <w:lang w:eastAsia="ru-RU"/>
        </w:rPr>
        <w:t>. Во всех агитационных материалах, размещаемых в периодических печатных изданиях, должна помещаться информация о том, из средств к</w:t>
      </w:r>
      <w:r w:rsidRPr="00C75101">
        <w:rPr>
          <w:rFonts w:ascii="Times New Roman" w:hAnsi="Times New Roman"/>
          <w:sz w:val="28"/>
          <w:szCs w:val="28"/>
          <w:lang w:eastAsia="ru-RU"/>
        </w:rPr>
        <w:t>а</w:t>
      </w:r>
      <w:r w:rsidRPr="00C75101">
        <w:rPr>
          <w:rFonts w:ascii="Times New Roman" w:hAnsi="Times New Roman"/>
          <w:sz w:val="28"/>
          <w:szCs w:val="28"/>
          <w:lang w:eastAsia="ru-RU"/>
        </w:rPr>
        <w:t>кого фонда голосования по отзыву была произведена оплата соответству</w:t>
      </w:r>
      <w:r w:rsidRPr="00C75101">
        <w:rPr>
          <w:rFonts w:ascii="Times New Roman" w:hAnsi="Times New Roman"/>
          <w:sz w:val="28"/>
          <w:szCs w:val="28"/>
          <w:lang w:eastAsia="ru-RU"/>
        </w:rPr>
        <w:t>ю</w:t>
      </w:r>
      <w:r w:rsidRPr="00C75101">
        <w:rPr>
          <w:rFonts w:ascii="Times New Roman" w:hAnsi="Times New Roman"/>
          <w:sz w:val="28"/>
          <w:szCs w:val="28"/>
          <w:lang w:eastAsia="ru-RU"/>
        </w:rPr>
        <w:t>щей публикации. Если агитационные материалы были опубликованы бе</w:t>
      </w:r>
      <w:r w:rsidRPr="00C75101">
        <w:rPr>
          <w:rFonts w:ascii="Times New Roman" w:hAnsi="Times New Roman"/>
          <w:sz w:val="28"/>
          <w:szCs w:val="28"/>
          <w:lang w:eastAsia="ru-RU"/>
        </w:rPr>
        <w:t>з</w:t>
      </w:r>
      <w:r w:rsidRPr="00C75101">
        <w:rPr>
          <w:rFonts w:ascii="Times New Roman" w:hAnsi="Times New Roman"/>
          <w:sz w:val="28"/>
          <w:szCs w:val="28"/>
          <w:lang w:eastAsia="ru-RU"/>
        </w:rPr>
        <w:t xml:space="preserve">возмездно в соответствии с </w:t>
      </w:r>
      <w:hyperlink r:id="rId185" w:anchor="Par824" w:tooltip="1. Инициативная группа, иные группы участников голосования по отзыву, в качестве которых выступают руководящие органы политических партий (их региональных отделений), указанные в абзаце первом части 4 статьи 16 настоящего Закона, если выдвинутые этими пол" w:history="1">
        <w:r w:rsidRPr="00C75101">
          <w:rPr>
            <w:rFonts w:ascii="Times New Roman" w:hAnsi="Times New Roman"/>
            <w:sz w:val="28"/>
            <w:szCs w:val="28"/>
            <w:lang w:eastAsia="ru-RU"/>
          </w:rPr>
          <w:t>частью 1</w:t>
        </w:r>
      </w:hyperlink>
      <w:r w:rsidRPr="00C75101">
        <w:rPr>
          <w:rFonts w:ascii="Times New Roman" w:hAnsi="Times New Roman"/>
          <w:sz w:val="28"/>
          <w:szCs w:val="28"/>
          <w:lang w:eastAsia="ru-RU"/>
        </w:rPr>
        <w:t xml:space="preserve"> настоящей статьи, информация об этом должна содержаться в публикации с указанием, кому (инициативной гру</w:t>
      </w:r>
      <w:r w:rsidRPr="00C75101">
        <w:rPr>
          <w:rFonts w:ascii="Times New Roman" w:hAnsi="Times New Roman"/>
          <w:sz w:val="28"/>
          <w:szCs w:val="28"/>
          <w:lang w:eastAsia="ru-RU"/>
        </w:rPr>
        <w:t>п</w:t>
      </w:r>
      <w:r w:rsidRPr="00C75101">
        <w:rPr>
          <w:rFonts w:ascii="Times New Roman" w:hAnsi="Times New Roman"/>
          <w:sz w:val="28"/>
          <w:szCs w:val="28"/>
          <w:lang w:eastAsia="ru-RU"/>
        </w:rPr>
        <w:t>пе, какой иной группе участников голосования по отзыву, отзываемому л</w:t>
      </w:r>
      <w:r w:rsidRPr="00C75101">
        <w:rPr>
          <w:rFonts w:ascii="Times New Roman" w:hAnsi="Times New Roman"/>
          <w:sz w:val="28"/>
          <w:szCs w:val="28"/>
          <w:lang w:eastAsia="ru-RU"/>
        </w:rPr>
        <w:t>и</w:t>
      </w:r>
      <w:r w:rsidRPr="00C75101">
        <w:rPr>
          <w:rFonts w:ascii="Times New Roman" w:hAnsi="Times New Roman"/>
          <w:sz w:val="28"/>
          <w:szCs w:val="28"/>
          <w:lang w:eastAsia="ru-RU"/>
        </w:rPr>
        <w:t>цу) была предоставлена возможность размещения соответствующей публ</w:t>
      </w:r>
      <w:r w:rsidRPr="00C75101">
        <w:rPr>
          <w:rFonts w:ascii="Times New Roman" w:hAnsi="Times New Roman"/>
          <w:sz w:val="28"/>
          <w:szCs w:val="28"/>
          <w:lang w:eastAsia="ru-RU"/>
        </w:rPr>
        <w:t>и</w:t>
      </w:r>
      <w:r w:rsidRPr="00C75101">
        <w:rPr>
          <w:rFonts w:ascii="Times New Roman" w:hAnsi="Times New Roman"/>
          <w:sz w:val="28"/>
          <w:szCs w:val="28"/>
          <w:lang w:eastAsia="ru-RU"/>
        </w:rPr>
        <w:t>кации. Ответственность за выполнение данного требования несет редакция периодического печатного издания.</w:t>
      </w:r>
    </w:p>
    <w:p w:rsidR="001D3A31" w:rsidRPr="00C75101" w:rsidRDefault="00150C1A" w:rsidP="00B73F11">
      <w:pPr>
        <w:autoSpaceDE w:val="0"/>
        <w:autoSpaceDN w:val="0"/>
        <w:adjustRightInd w:val="0"/>
        <w:spacing w:after="0" w:line="360" w:lineRule="auto"/>
        <w:ind w:firstLine="709"/>
        <w:jc w:val="both"/>
        <w:rPr>
          <w:rFonts w:ascii="Times New Roman" w:hAnsi="Times New Roman"/>
          <w:sz w:val="28"/>
          <w:szCs w:val="28"/>
        </w:rPr>
      </w:pPr>
      <w:r w:rsidRPr="00C75101">
        <w:rPr>
          <w:rFonts w:ascii="Times New Roman" w:hAnsi="Times New Roman"/>
          <w:sz w:val="28"/>
          <w:szCs w:val="28"/>
          <w:lang w:eastAsia="ru-RU"/>
        </w:rPr>
        <w:t>1</w:t>
      </w:r>
      <w:r w:rsidR="008E6A84" w:rsidRPr="00C75101">
        <w:rPr>
          <w:rFonts w:ascii="Times New Roman" w:hAnsi="Times New Roman"/>
          <w:sz w:val="28"/>
          <w:szCs w:val="28"/>
          <w:lang w:eastAsia="ru-RU"/>
        </w:rPr>
        <w:t>9</w:t>
      </w:r>
      <w:r w:rsidRPr="00C75101">
        <w:rPr>
          <w:rFonts w:ascii="Times New Roman" w:hAnsi="Times New Roman"/>
          <w:sz w:val="28"/>
          <w:szCs w:val="28"/>
          <w:lang w:eastAsia="ru-RU"/>
        </w:rPr>
        <w:t>. </w:t>
      </w:r>
      <w:r w:rsidR="001D3A31" w:rsidRPr="00C75101">
        <w:rPr>
          <w:rFonts w:ascii="Times New Roman" w:hAnsi="Times New Roman"/>
          <w:sz w:val="28"/>
          <w:szCs w:val="28"/>
          <w:lang w:eastAsia="ru-RU"/>
        </w:rPr>
        <w:t xml:space="preserve">Редакции периодических печатных изданий, за исключением </w:t>
      </w:r>
      <w:r w:rsidR="00D96114">
        <w:rPr>
          <w:rFonts w:ascii="Times New Roman" w:hAnsi="Times New Roman"/>
          <w:sz w:val="28"/>
          <w:szCs w:val="28"/>
          <w:lang w:eastAsia="ru-RU"/>
        </w:rPr>
        <w:t xml:space="preserve">    </w:t>
      </w:r>
      <w:r w:rsidR="001D3A31" w:rsidRPr="00C75101">
        <w:rPr>
          <w:rFonts w:ascii="Times New Roman" w:hAnsi="Times New Roman"/>
          <w:sz w:val="28"/>
          <w:szCs w:val="28"/>
          <w:lang w:eastAsia="ru-RU"/>
        </w:rPr>
        <w:t>учрежденных</w:t>
      </w:r>
      <w:r w:rsidR="00B73F11" w:rsidRPr="00C75101">
        <w:rPr>
          <w:rFonts w:ascii="Times New Roman" w:hAnsi="Times New Roman"/>
          <w:sz w:val="28"/>
          <w:szCs w:val="28"/>
          <w:lang w:eastAsia="ru-RU"/>
        </w:rPr>
        <w:t xml:space="preserve"> </w:t>
      </w:r>
      <w:r w:rsidR="00B73F11" w:rsidRPr="00C75101">
        <w:rPr>
          <w:rFonts w:ascii="Times New Roman" w:hAnsi="Times New Roman"/>
          <w:sz w:val="28"/>
          <w:szCs w:val="28"/>
        </w:rPr>
        <w:t>политическими партиями, их региональными отделениями</w:t>
      </w:r>
      <w:r w:rsidR="001D3A31" w:rsidRPr="00C75101">
        <w:rPr>
          <w:rFonts w:ascii="Times New Roman" w:hAnsi="Times New Roman"/>
          <w:sz w:val="28"/>
          <w:szCs w:val="28"/>
          <w:lang w:eastAsia="ru-RU"/>
        </w:rPr>
        <w:t xml:space="preserve">, </w:t>
      </w:r>
      <w:r w:rsidR="00D33829" w:rsidRPr="00C75101">
        <w:rPr>
          <w:rFonts w:ascii="Times New Roman" w:hAnsi="Times New Roman"/>
          <w:sz w:val="28"/>
          <w:szCs w:val="28"/>
        </w:rPr>
        <w:t>гражданами, входящими в инициативную группу, в иную группу участн</w:t>
      </w:r>
      <w:r w:rsidR="00D33829" w:rsidRPr="00C75101">
        <w:rPr>
          <w:rFonts w:ascii="Times New Roman" w:hAnsi="Times New Roman"/>
          <w:sz w:val="28"/>
          <w:szCs w:val="28"/>
        </w:rPr>
        <w:t>и</w:t>
      </w:r>
      <w:r w:rsidR="00D33829" w:rsidRPr="00C75101">
        <w:rPr>
          <w:rFonts w:ascii="Times New Roman" w:hAnsi="Times New Roman"/>
          <w:sz w:val="28"/>
          <w:szCs w:val="28"/>
        </w:rPr>
        <w:t>ков голосования по отзыву</w:t>
      </w:r>
      <w:r w:rsidR="00E028AD" w:rsidRPr="00C75101">
        <w:rPr>
          <w:rFonts w:ascii="Times New Roman" w:hAnsi="Times New Roman"/>
          <w:sz w:val="28"/>
          <w:szCs w:val="28"/>
        </w:rPr>
        <w:t>,</w:t>
      </w:r>
      <w:r w:rsidR="00D33829" w:rsidRPr="00C75101">
        <w:rPr>
          <w:rFonts w:ascii="Times New Roman" w:hAnsi="Times New Roman"/>
          <w:sz w:val="28"/>
          <w:szCs w:val="28"/>
        </w:rPr>
        <w:t xml:space="preserve"> </w:t>
      </w:r>
      <w:r w:rsidR="001D3A31" w:rsidRPr="00C75101">
        <w:rPr>
          <w:rFonts w:ascii="Times New Roman" w:hAnsi="Times New Roman"/>
          <w:sz w:val="28"/>
          <w:szCs w:val="28"/>
          <w:lang w:eastAsia="ru-RU"/>
        </w:rPr>
        <w:t>не вправе отдавать предпочтение инициативной группе, какой-либо иной группе участников голосования по отзыву путем изменения тиража и периодичности выхода периодических печатных изд</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ний, а также иным способом.</w:t>
      </w:r>
    </w:p>
    <w:p w:rsidR="001D3A31" w:rsidRPr="00C75101" w:rsidRDefault="001D3A31" w:rsidP="00FD116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4093B" w:rsidRPr="00C75101" w:rsidRDefault="001D3A31" w:rsidP="0094093B">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40.</w:t>
      </w:r>
      <w:r w:rsidRPr="00C75101">
        <w:rPr>
          <w:rFonts w:ascii="Times New Roman" w:hAnsi="Times New Roman"/>
          <w:b/>
          <w:bCs/>
          <w:sz w:val="28"/>
          <w:szCs w:val="28"/>
          <w:lang w:eastAsia="ru-RU"/>
        </w:rPr>
        <w:t xml:space="preserve"> Условия проведения агитации по вопросам </w:t>
      </w:r>
    </w:p>
    <w:p w:rsidR="0094093B" w:rsidRPr="00C75101" w:rsidRDefault="0094093B" w:rsidP="0094093B">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060FFB"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отзыва посредством </w:t>
      </w:r>
      <w:proofErr w:type="gramStart"/>
      <w:r w:rsidR="001D3A31" w:rsidRPr="00C75101">
        <w:rPr>
          <w:rFonts w:ascii="Times New Roman" w:hAnsi="Times New Roman"/>
          <w:b/>
          <w:bCs/>
          <w:sz w:val="28"/>
          <w:szCs w:val="28"/>
          <w:lang w:eastAsia="ru-RU"/>
        </w:rPr>
        <w:t>агитационных</w:t>
      </w:r>
      <w:proofErr w:type="gramEnd"/>
      <w:r w:rsidR="001D3A31" w:rsidRPr="00C75101">
        <w:rPr>
          <w:rFonts w:ascii="Times New Roman" w:hAnsi="Times New Roman"/>
          <w:b/>
          <w:bCs/>
          <w:sz w:val="28"/>
          <w:szCs w:val="28"/>
          <w:lang w:eastAsia="ru-RU"/>
        </w:rPr>
        <w:t xml:space="preserve"> </w:t>
      </w:r>
    </w:p>
    <w:p w:rsidR="001D3A31" w:rsidRPr="00C75101" w:rsidRDefault="0094093B" w:rsidP="0094093B">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060FFB"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публичных мероприятий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83" w:name="Par850"/>
      <w:bookmarkEnd w:id="83"/>
      <w:r w:rsidRPr="00C75101">
        <w:rPr>
          <w:rFonts w:ascii="Times New Roman" w:hAnsi="Times New Roman"/>
          <w:sz w:val="28"/>
          <w:szCs w:val="28"/>
          <w:lang w:eastAsia="ru-RU"/>
        </w:rPr>
        <w:t>1. Государственные органы, органы местного самоуправления обяз</w:t>
      </w:r>
      <w:r w:rsidRPr="00C75101">
        <w:rPr>
          <w:rFonts w:ascii="Times New Roman" w:hAnsi="Times New Roman"/>
          <w:sz w:val="28"/>
          <w:szCs w:val="28"/>
          <w:lang w:eastAsia="ru-RU"/>
        </w:rPr>
        <w:t>а</w:t>
      </w:r>
      <w:r w:rsidRPr="00C75101">
        <w:rPr>
          <w:rFonts w:ascii="Times New Roman" w:hAnsi="Times New Roman"/>
          <w:sz w:val="28"/>
          <w:szCs w:val="28"/>
          <w:lang w:eastAsia="ru-RU"/>
        </w:rPr>
        <w:t>ны оказывать содействие инициативной группе, иным группам участников голосования по отзыву, отзываемому лицу в организации и проведении аг</w:t>
      </w:r>
      <w:r w:rsidRPr="00C75101">
        <w:rPr>
          <w:rFonts w:ascii="Times New Roman" w:hAnsi="Times New Roman"/>
          <w:sz w:val="28"/>
          <w:szCs w:val="28"/>
          <w:lang w:eastAsia="ru-RU"/>
        </w:rPr>
        <w:t>и</w:t>
      </w:r>
      <w:r w:rsidRPr="00C75101">
        <w:rPr>
          <w:rFonts w:ascii="Times New Roman" w:hAnsi="Times New Roman"/>
          <w:sz w:val="28"/>
          <w:szCs w:val="28"/>
          <w:lang w:eastAsia="ru-RU"/>
        </w:rPr>
        <w:lastRenderedPageBreak/>
        <w:t>тационных публичных мероприятий.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Уведомления организаторов митингов, демонстраций, шествий и пикетирований подаются и рассматриваются в порядке, установленном з</w:t>
      </w:r>
      <w:r w:rsidRPr="00C75101">
        <w:rPr>
          <w:rFonts w:ascii="Times New Roman" w:hAnsi="Times New Roman"/>
          <w:sz w:val="28"/>
          <w:szCs w:val="28"/>
          <w:lang w:eastAsia="ru-RU"/>
        </w:rPr>
        <w:t>а</w:t>
      </w:r>
      <w:r w:rsidRPr="00C75101">
        <w:rPr>
          <w:rFonts w:ascii="Times New Roman" w:hAnsi="Times New Roman"/>
          <w:sz w:val="28"/>
          <w:szCs w:val="28"/>
          <w:lang w:eastAsia="ru-RU"/>
        </w:rPr>
        <w:t>конодательством Российской Федерации.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84" w:name="Par852"/>
      <w:bookmarkEnd w:id="84"/>
      <w:r w:rsidRPr="00C75101">
        <w:rPr>
          <w:rFonts w:ascii="Times New Roman" w:hAnsi="Times New Roman"/>
          <w:sz w:val="28"/>
          <w:szCs w:val="28"/>
          <w:lang w:eastAsia="ru-RU"/>
        </w:rPr>
        <w:t xml:space="preserve">3. </w:t>
      </w:r>
      <w:proofErr w:type="gramStart"/>
      <w:r w:rsidRPr="00C75101">
        <w:rPr>
          <w:rFonts w:ascii="Times New Roman" w:hAnsi="Times New Roman"/>
          <w:sz w:val="28"/>
          <w:szCs w:val="28"/>
          <w:lang w:eastAsia="ru-RU"/>
        </w:rPr>
        <w:t>По заявке инициативной группы, иных групп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по отзыву, отзываемого лица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w:t>
      </w:r>
      <w:proofErr w:type="spellStart"/>
      <w:r w:rsidRPr="00C75101">
        <w:rPr>
          <w:rFonts w:ascii="Times New Roman" w:hAnsi="Times New Roman"/>
          <w:sz w:val="28"/>
          <w:szCs w:val="28"/>
          <w:lang w:eastAsia="ru-RU"/>
        </w:rPr>
        <w:t>предо</w:t>
      </w:r>
      <w:r w:rsidR="00D96114">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тавляется</w:t>
      </w:r>
      <w:proofErr w:type="spellEnd"/>
      <w:r w:rsidRPr="00C75101">
        <w:rPr>
          <w:rFonts w:ascii="Times New Roman" w:hAnsi="Times New Roman"/>
          <w:sz w:val="28"/>
          <w:szCs w:val="28"/>
          <w:lang w:eastAsia="ru-RU"/>
        </w:rPr>
        <w:t xml:space="preserve"> собственником, владельцем помещения на время, установленное Центральной избирательной комиссией Республики Карелия или по ее п</w:t>
      </w:r>
      <w:r w:rsidRPr="00C75101">
        <w:rPr>
          <w:rFonts w:ascii="Times New Roman" w:hAnsi="Times New Roman"/>
          <w:sz w:val="28"/>
          <w:szCs w:val="28"/>
          <w:lang w:eastAsia="ru-RU"/>
        </w:rPr>
        <w:t>о</w:t>
      </w:r>
      <w:r w:rsidRPr="00C75101">
        <w:rPr>
          <w:rFonts w:ascii="Times New Roman" w:hAnsi="Times New Roman"/>
          <w:sz w:val="28"/>
          <w:szCs w:val="28"/>
          <w:lang w:eastAsia="ru-RU"/>
        </w:rPr>
        <w:t>ручению территориальной комиссией, инициативной группе, иным группам участников голосования по отзыву, отзываемому лицу для встреч</w:t>
      </w:r>
      <w:proofErr w:type="gramEnd"/>
      <w:r w:rsidRPr="00C75101">
        <w:rPr>
          <w:rFonts w:ascii="Times New Roman" w:hAnsi="Times New Roman"/>
          <w:sz w:val="28"/>
          <w:szCs w:val="28"/>
          <w:lang w:eastAsia="ru-RU"/>
        </w:rPr>
        <w:t xml:space="preserve"> с гражд</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нами. При этом соответствующая комиссия обязана обеспечить равные </w:t>
      </w:r>
      <w:r w:rsidR="00D96114">
        <w:rPr>
          <w:rFonts w:ascii="Times New Roman" w:hAnsi="Times New Roman"/>
          <w:sz w:val="28"/>
          <w:szCs w:val="28"/>
          <w:lang w:eastAsia="ru-RU"/>
        </w:rPr>
        <w:t xml:space="preserve">   </w:t>
      </w:r>
      <w:r w:rsidRPr="00C75101">
        <w:rPr>
          <w:rFonts w:ascii="Times New Roman" w:hAnsi="Times New Roman"/>
          <w:sz w:val="28"/>
          <w:szCs w:val="28"/>
          <w:lang w:eastAsia="ru-RU"/>
        </w:rPr>
        <w:t>условия проведения указанных мероприятий для инициативной группы, иных групп участников голосования по отзыву, отзываемого лица.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85" w:name="Par853"/>
      <w:bookmarkEnd w:id="85"/>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 xml:space="preserve">Если указанное в </w:t>
      </w:r>
      <w:hyperlink r:id="rId186" w:anchor="Par852" w:tooltip="3. По заявке инициативной группы, иных групп участников голосования по отзыву, отзываемого лиц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 w:history="1">
        <w:r w:rsidRPr="00C75101">
          <w:rPr>
            <w:rFonts w:ascii="Times New Roman" w:hAnsi="Times New Roman"/>
            <w:sz w:val="28"/>
            <w:szCs w:val="28"/>
            <w:lang w:eastAsia="ru-RU"/>
          </w:rPr>
          <w:t>части 3</w:t>
        </w:r>
      </w:hyperlink>
      <w:r w:rsidRPr="00C75101">
        <w:rPr>
          <w:rFonts w:ascii="Times New Roman" w:hAnsi="Times New Roman"/>
          <w:sz w:val="28"/>
          <w:szCs w:val="28"/>
          <w:lang w:eastAsia="ru-RU"/>
        </w:rPr>
        <w:t xml:space="preserve"> настоящей статьи помещение, а равно п</w:t>
      </w:r>
      <w:r w:rsidRPr="00C75101">
        <w:rPr>
          <w:rFonts w:ascii="Times New Roman" w:hAnsi="Times New Roman"/>
          <w:sz w:val="28"/>
          <w:szCs w:val="28"/>
          <w:lang w:eastAsia="ru-RU"/>
        </w:rPr>
        <w:t>о</w:t>
      </w:r>
      <w:r w:rsidRPr="00C75101">
        <w:rPr>
          <w:rFonts w:ascii="Times New Roman" w:hAnsi="Times New Roman"/>
          <w:sz w:val="28"/>
          <w:szCs w:val="28"/>
          <w:lang w:eastAsia="ru-RU"/>
        </w:rPr>
        <w:t>мещение, находящееся в собственности организации, имеющей на день официального опубликования решения о назначении голосования по отзыву в своем уставном (складочном) капитале долю (вклад) Российской Федер</w:t>
      </w:r>
      <w:r w:rsidRPr="00C75101">
        <w:rPr>
          <w:rFonts w:ascii="Times New Roman" w:hAnsi="Times New Roman"/>
          <w:sz w:val="28"/>
          <w:szCs w:val="28"/>
          <w:lang w:eastAsia="ru-RU"/>
        </w:rPr>
        <w:t>а</w:t>
      </w:r>
      <w:r w:rsidRPr="00C75101">
        <w:rPr>
          <w:rFonts w:ascii="Times New Roman" w:hAnsi="Times New Roman"/>
          <w:sz w:val="28"/>
          <w:szCs w:val="28"/>
          <w:lang w:eastAsia="ru-RU"/>
        </w:rPr>
        <w:t>ции, субъектов Российской Федерации и (или) муниципальных образов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ний, превышающую (превышающий) 30 процентов, было предоставлено одной из групп </w:t>
      </w:r>
      <w:r w:rsidR="00B410D8" w:rsidRPr="00C75101">
        <w:rPr>
          <w:rFonts w:ascii="Times New Roman" w:hAnsi="Times New Roman"/>
          <w:sz w:val="28"/>
          <w:szCs w:val="28"/>
          <w:lang w:eastAsia="ru-RU"/>
        </w:rPr>
        <w:t xml:space="preserve">участников голосования по отзыву </w:t>
      </w:r>
      <w:r w:rsidRPr="00C75101">
        <w:rPr>
          <w:rFonts w:ascii="Times New Roman" w:hAnsi="Times New Roman"/>
          <w:sz w:val="28"/>
          <w:szCs w:val="28"/>
          <w:lang w:eastAsia="ru-RU"/>
        </w:rPr>
        <w:t>или отзываемому лицу для проведения</w:t>
      </w:r>
      <w:proofErr w:type="gramEnd"/>
      <w:r w:rsidRPr="00C75101">
        <w:rPr>
          <w:rFonts w:ascii="Times New Roman" w:hAnsi="Times New Roman"/>
          <w:sz w:val="28"/>
          <w:szCs w:val="28"/>
          <w:lang w:eastAsia="ru-RU"/>
        </w:rPr>
        <w:t xml:space="preserve"> агитационного публичного мероприятия, собственник, вл</w:t>
      </w:r>
      <w:r w:rsidRPr="00C75101">
        <w:rPr>
          <w:rFonts w:ascii="Times New Roman" w:hAnsi="Times New Roman"/>
          <w:sz w:val="28"/>
          <w:szCs w:val="28"/>
          <w:lang w:eastAsia="ru-RU"/>
        </w:rPr>
        <w:t>а</w:t>
      </w:r>
      <w:r w:rsidRPr="00C75101">
        <w:rPr>
          <w:rFonts w:ascii="Times New Roman" w:hAnsi="Times New Roman"/>
          <w:sz w:val="28"/>
          <w:szCs w:val="28"/>
          <w:lang w:eastAsia="ru-RU"/>
        </w:rPr>
        <w:t>делец помещения не вправе отказать другим группам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по отзыву, отзываемому лицу в предоставлении помещения на таких же условиях в иное время в течение агитационного периода. </w:t>
      </w:r>
      <w:proofErr w:type="gramStart"/>
      <w:r w:rsidRPr="00C75101">
        <w:rPr>
          <w:rFonts w:ascii="Times New Roman" w:hAnsi="Times New Roman"/>
          <w:sz w:val="28"/>
          <w:szCs w:val="28"/>
          <w:lang w:eastAsia="ru-RU"/>
        </w:rPr>
        <w:t xml:space="preserve">В случае </w:t>
      </w:r>
      <w:proofErr w:type="spellStart"/>
      <w:r w:rsidRPr="00C75101">
        <w:rPr>
          <w:rFonts w:ascii="Times New Roman" w:hAnsi="Times New Roman"/>
          <w:sz w:val="28"/>
          <w:szCs w:val="28"/>
          <w:lang w:eastAsia="ru-RU"/>
        </w:rPr>
        <w:t>предо</w:t>
      </w:r>
      <w:r w:rsidR="00D96114">
        <w:rPr>
          <w:rFonts w:ascii="Times New Roman" w:hAnsi="Times New Roman"/>
          <w:sz w:val="28"/>
          <w:szCs w:val="28"/>
          <w:lang w:eastAsia="ru-RU"/>
        </w:rPr>
        <w:t>-</w:t>
      </w:r>
      <w:r w:rsidRPr="00C75101">
        <w:rPr>
          <w:rFonts w:ascii="Times New Roman" w:hAnsi="Times New Roman"/>
          <w:sz w:val="28"/>
          <w:szCs w:val="28"/>
          <w:lang w:eastAsia="ru-RU"/>
        </w:rPr>
        <w:t>ставления</w:t>
      </w:r>
      <w:proofErr w:type="spellEnd"/>
      <w:r w:rsidRPr="00C75101">
        <w:rPr>
          <w:rFonts w:ascii="Times New Roman" w:hAnsi="Times New Roman"/>
          <w:sz w:val="28"/>
          <w:szCs w:val="28"/>
          <w:lang w:eastAsia="ru-RU"/>
        </w:rPr>
        <w:t xml:space="preserve"> помещения инициативной группе, иной группе участников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сования по отзыву, отзываемому лицу собственник, владелец помещения не </w:t>
      </w:r>
      <w:r w:rsidRPr="00C75101">
        <w:rPr>
          <w:rFonts w:ascii="Times New Roman" w:hAnsi="Times New Roman"/>
          <w:sz w:val="28"/>
          <w:szCs w:val="28"/>
          <w:lang w:eastAsia="ru-RU"/>
        </w:rPr>
        <w:lastRenderedPageBreak/>
        <w:t>позднее дня, следующего за днем предоставления помещения, обязаны ув</w:t>
      </w:r>
      <w:r w:rsidRPr="00C75101">
        <w:rPr>
          <w:rFonts w:ascii="Times New Roman" w:hAnsi="Times New Roman"/>
          <w:sz w:val="28"/>
          <w:szCs w:val="28"/>
          <w:lang w:eastAsia="ru-RU"/>
        </w:rPr>
        <w:t>е</w:t>
      </w:r>
      <w:r w:rsidRPr="00C75101">
        <w:rPr>
          <w:rFonts w:ascii="Times New Roman" w:hAnsi="Times New Roman"/>
          <w:sz w:val="28"/>
          <w:szCs w:val="28"/>
          <w:lang w:eastAsia="ru-RU"/>
        </w:rPr>
        <w:t>домить в письменной форме Центральную избирательную комиссию</w:t>
      </w:r>
      <w:r w:rsidR="00F00609" w:rsidRPr="00C75101">
        <w:rPr>
          <w:rFonts w:ascii="Times New Roman" w:hAnsi="Times New Roman"/>
          <w:sz w:val="28"/>
          <w:szCs w:val="28"/>
          <w:lang w:eastAsia="ru-RU"/>
        </w:rPr>
        <w:t xml:space="preserve"> Ре</w:t>
      </w:r>
      <w:r w:rsidR="00F00609" w:rsidRPr="00C75101">
        <w:rPr>
          <w:rFonts w:ascii="Times New Roman" w:hAnsi="Times New Roman"/>
          <w:sz w:val="28"/>
          <w:szCs w:val="28"/>
          <w:lang w:eastAsia="ru-RU"/>
        </w:rPr>
        <w:t>с</w:t>
      </w:r>
      <w:r w:rsidR="00F00609" w:rsidRPr="00C75101">
        <w:rPr>
          <w:rFonts w:ascii="Times New Roman" w:hAnsi="Times New Roman"/>
          <w:sz w:val="28"/>
          <w:szCs w:val="28"/>
          <w:lang w:eastAsia="ru-RU"/>
        </w:rPr>
        <w:t>публики Карелия</w:t>
      </w:r>
      <w:r w:rsidRPr="00C75101">
        <w:rPr>
          <w:rFonts w:ascii="Times New Roman" w:hAnsi="Times New Roman"/>
          <w:sz w:val="28"/>
          <w:szCs w:val="28"/>
          <w:lang w:eastAsia="ru-RU"/>
        </w:rPr>
        <w:t xml:space="preserve"> о факте предоставления помещения, об условиях, на кот</w:t>
      </w:r>
      <w:r w:rsidRPr="00C75101">
        <w:rPr>
          <w:rFonts w:ascii="Times New Roman" w:hAnsi="Times New Roman"/>
          <w:sz w:val="28"/>
          <w:szCs w:val="28"/>
          <w:lang w:eastAsia="ru-RU"/>
        </w:rPr>
        <w:t>о</w:t>
      </w:r>
      <w:r w:rsidRPr="00C75101">
        <w:rPr>
          <w:rFonts w:ascii="Times New Roman" w:hAnsi="Times New Roman"/>
          <w:sz w:val="28"/>
          <w:szCs w:val="28"/>
          <w:lang w:eastAsia="ru-RU"/>
        </w:rPr>
        <w:t>рых оно было предоставлено, а также о том, когда это помещение может быть предоставлено в течение аги</w:t>
      </w:r>
      <w:r w:rsidR="00625CAC" w:rsidRPr="00C75101">
        <w:rPr>
          <w:rFonts w:ascii="Times New Roman" w:hAnsi="Times New Roman"/>
          <w:sz w:val="28"/>
          <w:szCs w:val="28"/>
          <w:lang w:eastAsia="ru-RU"/>
        </w:rPr>
        <w:t>тационного периода</w:t>
      </w:r>
      <w:proofErr w:type="gramEnd"/>
      <w:r w:rsidR="00625CAC" w:rsidRPr="00C75101">
        <w:rPr>
          <w:rFonts w:ascii="Times New Roman" w:hAnsi="Times New Roman"/>
          <w:sz w:val="28"/>
          <w:szCs w:val="28"/>
          <w:lang w:eastAsia="ru-RU"/>
        </w:rPr>
        <w:t xml:space="preserve"> другим группам </w:t>
      </w:r>
      <w:r w:rsidR="00D96114">
        <w:rPr>
          <w:rFonts w:ascii="Times New Roman" w:hAnsi="Times New Roman"/>
          <w:sz w:val="28"/>
          <w:szCs w:val="28"/>
          <w:lang w:eastAsia="ru-RU"/>
        </w:rPr>
        <w:t xml:space="preserve">  </w:t>
      </w:r>
      <w:r w:rsidR="00625CAC" w:rsidRPr="00C75101">
        <w:rPr>
          <w:rFonts w:ascii="Times New Roman" w:hAnsi="Times New Roman"/>
          <w:sz w:val="28"/>
          <w:szCs w:val="28"/>
          <w:lang w:eastAsia="ru-RU"/>
        </w:rPr>
        <w:t>участников голосования по отзыву</w:t>
      </w:r>
      <w:r w:rsidRPr="00C75101">
        <w:rPr>
          <w:rFonts w:ascii="Times New Roman" w:hAnsi="Times New Roman"/>
          <w:sz w:val="28"/>
          <w:szCs w:val="28"/>
          <w:lang w:eastAsia="ru-RU"/>
        </w:rPr>
        <w:t>, отзываемому лицу.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w:t>
      </w:r>
      <w:r w:rsidR="00625CAC" w:rsidRPr="00C75101">
        <w:rPr>
          <w:rFonts w:ascii="Times New Roman" w:hAnsi="Times New Roman"/>
          <w:sz w:val="28"/>
          <w:szCs w:val="28"/>
          <w:lang w:eastAsia="ru-RU"/>
        </w:rPr>
        <w:t> </w:t>
      </w:r>
      <w:proofErr w:type="gramStart"/>
      <w:r w:rsidR="00625CAC" w:rsidRPr="00C75101">
        <w:rPr>
          <w:rFonts w:ascii="Times New Roman" w:hAnsi="Times New Roman"/>
          <w:sz w:val="28"/>
          <w:szCs w:val="28"/>
          <w:lang w:eastAsia="ru-RU"/>
        </w:rPr>
        <w:t>Центральная избирательная комиссия Республики Карелия</w:t>
      </w:r>
      <w:r w:rsidRPr="00C75101">
        <w:rPr>
          <w:rFonts w:ascii="Times New Roman" w:hAnsi="Times New Roman"/>
          <w:sz w:val="28"/>
          <w:szCs w:val="28"/>
          <w:lang w:eastAsia="ru-RU"/>
        </w:rPr>
        <w:t>, полу</w:t>
      </w:r>
      <w:r w:rsidR="00833E49" w:rsidRPr="00C75101">
        <w:rPr>
          <w:rFonts w:ascii="Times New Roman" w:hAnsi="Times New Roman"/>
          <w:sz w:val="28"/>
          <w:szCs w:val="28"/>
          <w:lang w:eastAsia="ru-RU"/>
        </w:rPr>
        <w:t>чив</w:t>
      </w:r>
      <w:r w:rsidRPr="00C75101">
        <w:rPr>
          <w:rFonts w:ascii="Times New Roman" w:hAnsi="Times New Roman"/>
          <w:sz w:val="28"/>
          <w:szCs w:val="28"/>
          <w:lang w:eastAsia="ru-RU"/>
        </w:rPr>
        <w:t xml:space="preserve"> уведомление о факте предоставления помещения инициативной группе, иной группе участников голосования по отзыву, отзываемому лицу</w:t>
      </w:r>
      <w:r w:rsidR="00625CAC" w:rsidRPr="00C75101">
        <w:rPr>
          <w:rFonts w:ascii="Times New Roman" w:hAnsi="Times New Roman"/>
          <w:sz w:val="28"/>
          <w:szCs w:val="28"/>
          <w:lang w:eastAsia="ru-RU"/>
        </w:rPr>
        <w:t>,</w:t>
      </w:r>
      <w:r w:rsidRPr="00C75101">
        <w:rPr>
          <w:rFonts w:ascii="Times New Roman" w:hAnsi="Times New Roman"/>
          <w:sz w:val="28"/>
          <w:szCs w:val="28"/>
          <w:lang w:eastAsia="ru-RU"/>
        </w:rPr>
        <w:t xml:space="preserve"> в теч</w:t>
      </w:r>
      <w:r w:rsidRPr="00C75101">
        <w:rPr>
          <w:rFonts w:ascii="Times New Roman" w:hAnsi="Times New Roman"/>
          <w:sz w:val="28"/>
          <w:szCs w:val="28"/>
          <w:lang w:eastAsia="ru-RU"/>
        </w:rPr>
        <w:t>е</w:t>
      </w:r>
      <w:r w:rsidRPr="00C75101">
        <w:rPr>
          <w:rFonts w:ascii="Times New Roman" w:hAnsi="Times New Roman"/>
          <w:sz w:val="28"/>
          <w:szCs w:val="28"/>
          <w:lang w:eastAsia="ru-RU"/>
        </w:rPr>
        <w:t>ние двух суток с момента получения уведомления обязана разместить 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держащуюся в нем информацию в сети </w:t>
      </w:r>
      <w:r w:rsidR="00585F2D" w:rsidRPr="00C75101">
        <w:rPr>
          <w:rFonts w:ascii="Times New Roman" w:hAnsi="Times New Roman"/>
          <w:sz w:val="28"/>
          <w:szCs w:val="28"/>
          <w:lang w:eastAsia="ru-RU"/>
        </w:rPr>
        <w:t>«</w:t>
      </w:r>
      <w:r w:rsidRPr="00C75101">
        <w:rPr>
          <w:rFonts w:ascii="Times New Roman" w:hAnsi="Times New Roman"/>
          <w:sz w:val="28"/>
          <w:szCs w:val="28"/>
          <w:lang w:eastAsia="ru-RU"/>
        </w:rPr>
        <w:t>Интер</w:t>
      </w:r>
      <w:r w:rsidR="00585F2D" w:rsidRPr="00C75101">
        <w:rPr>
          <w:rFonts w:ascii="Times New Roman" w:hAnsi="Times New Roman"/>
          <w:sz w:val="28"/>
          <w:szCs w:val="28"/>
          <w:lang w:eastAsia="ru-RU"/>
        </w:rPr>
        <w:t>нет»</w:t>
      </w:r>
      <w:r w:rsidRPr="00C75101">
        <w:rPr>
          <w:rFonts w:ascii="Times New Roman" w:hAnsi="Times New Roman"/>
          <w:sz w:val="28"/>
          <w:szCs w:val="28"/>
          <w:lang w:eastAsia="ru-RU"/>
        </w:rPr>
        <w:t xml:space="preserve"> или иным способом д</w:t>
      </w:r>
      <w:r w:rsidRPr="00C75101">
        <w:rPr>
          <w:rFonts w:ascii="Times New Roman" w:hAnsi="Times New Roman"/>
          <w:sz w:val="28"/>
          <w:szCs w:val="28"/>
          <w:lang w:eastAsia="ru-RU"/>
        </w:rPr>
        <w:t>о</w:t>
      </w:r>
      <w:r w:rsidRPr="00C75101">
        <w:rPr>
          <w:rFonts w:ascii="Times New Roman" w:hAnsi="Times New Roman"/>
          <w:sz w:val="28"/>
          <w:szCs w:val="28"/>
          <w:lang w:eastAsia="ru-RU"/>
        </w:rPr>
        <w:t>вести ее до сведения других групп участников голосования по отзыву, отз</w:t>
      </w:r>
      <w:r w:rsidRPr="00C75101">
        <w:rPr>
          <w:rFonts w:ascii="Times New Roman" w:hAnsi="Times New Roman"/>
          <w:sz w:val="28"/>
          <w:szCs w:val="28"/>
          <w:lang w:eastAsia="ru-RU"/>
        </w:rPr>
        <w:t>ы</w:t>
      </w:r>
      <w:r w:rsidRPr="00C75101">
        <w:rPr>
          <w:rFonts w:ascii="Times New Roman" w:hAnsi="Times New Roman"/>
          <w:sz w:val="28"/>
          <w:szCs w:val="28"/>
          <w:lang w:eastAsia="ru-RU"/>
        </w:rPr>
        <w:t xml:space="preserve">ваемого лица.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6. Заявки на предоставление указанных в </w:t>
      </w:r>
      <w:hyperlink r:id="rId187" w:anchor="Par852" w:tooltip="3. По заявке инициативной группы, иных групп участников голосования по отзыву, отзываемого лиц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 w:history="1">
        <w:r w:rsidRPr="00C75101">
          <w:rPr>
            <w:rFonts w:ascii="Times New Roman" w:hAnsi="Times New Roman"/>
            <w:sz w:val="28"/>
            <w:szCs w:val="28"/>
            <w:lang w:eastAsia="ru-RU"/>
          </w:rPr>
          <w:t>частях 3</w:t>
        </w:r>
      </w:hyperlink>
      <w:r w:rsidRPr="00C75101">
        <w:rPr>
          <w:rFonts w:ascii="Times New Roman" w:hAnsi="Times New Roman"/>
          <w:sz w:val="28"/>
          <w:szCs w:val="28"/>
          <w:lang w:eastAsia="ru-RU"/>
        </w:rPr>
        <w:t xml:space="preserve"> и </w:t>
      </w:r>
      <w:hyperlink r:id="rId188" w:anchor="Par853"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голосования по отзыву в своем уставном (складочном) капитале долю (вклад) Р" w:history="1">
        <w:r w:rsidRPr="00C75101">
          <w:rPr>
            <w:rFonts w:ascii="Times New Roman" w:hAnsi="Times New Roman"/>
            <w:sz w:val="28"/>
            <w:szCs w:val="28"/>
            <w:lang w:eastAsia="ru-RU"/>
          </w:rPr>
          <w:t>4</w:t>
        </w:r>
      </w:hyperlink>
      <w:r w:rsidRPr="00C75101">
        <w:rPr>
          <w:rFonts w:ascii="Times New Roman" w:hAnsi="Times New Roman"/>
          <w:sz w:val="28"/>
          <w:szCs w:val="28"/>
          <w:lang w:eastAsia="ru-RU"/>
        </w:rPr>
        <w:t xml:space="preserve"> настоящей ст</w:t>
      </w:r>
      <w:r w:rsidRPr="00C75101">
        <w:rPr>
          <w:rFonts w:ascii="Times New Roman" w:hAnsi="Times New Roman"/>
          <w:sz w:val="28"/>
          <w:szCs w:val="28"/>
          <w:lang w:eastAsia="ru-RU"/>
        </w:rPr>
        <w:t>а</w:t>
      </w:r>
      <w:r w:rsidRPr="00C75101">
        <w:rPr>
          <w:rFonts w:ascii="Times New Roman" w:hAnsi="Times New Roman"/>
          <w:sz w:val="28"/>
          <w:szCs w:val="28"/>
          <w:lang w:eastAsia="ru-RU"/>
        </w:rPr>
        <w:t>тьи помещений для встреч отзываемого лица, представителей инициативной группы, иной группы участников голосования по отзыву с гражданами ра</w:t>
      </w:r>
      <w:r w:rsidRPr="00C75101">
        <w:rPr>
          <w:rFonts w:ascii="Times New Roman" w:hAnsi="Times New Roman"/>
          <w:sz w:val="28"/>
          <w:szCs w:val="28"/>
          <w:lang w:eastAsia="ru-RU"/>
        </w:rPr>
        <w:t>с</w:t>
      </w:r>
      <w:r w:rsidRPr="00C75101">
        <w:rPr>
          <w:rFonts w:ascii="Times New Roman" w:hAnsi="Times New Roman"/>
          <w:sz w:val="28"/>
          <w:szCs w:val="28"/>
          <w:lang w:eastAsia="ru-RU"/>
        </w:rPr>
        <w:t>сматриваются собственниками, владельцами этих помещений в течение трех дней со дня подачи указанных заявок.</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Инициативная группа, иные группы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вправе арендовать на основе договора здания и помещения, принадл</w:t>
      </w:r>
      <w:r w:rsidRPr="00C75101">
        <w:rPr>
          <w:rFonts w:ascii="Times New Roman" w:hAnsi="Times New Roman"/>
          <w:sz w:val="28"/>
          <w:szCs w:val="28"/>
          <w:lang w:eastAsia="ru-RU"/>
        </w:rPr>
        <w:t>е</w:t>
      </w:r>
      <w:r w:rsidRPr="00C75101">
        <w:rPr>
          <w:rFonts w:ascii="Times New Roman" w:hAnsi="Times New Roman"/>
          <w:sz w:val="28"/>
          <w:szCs w:val="28"/>
          <w:lang w:eastAsia="ru-RU"/>
        </w:rPr>
        <w:t>жащие гражданам и организациям независимо от формы собственности, для проведения агитационных публичных мероприятий.</w:t>
      </w:r>
    </w:p>
    <w:p w:rsidR="001D3A31" w:rsidRPr="00C75101" w:rsidRDefault="001D3A31" w:rsidP="00BD232C">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Агитация по вопросам отзыва в расположении воинских частей, в</w:t>
      </w:r>
      <w:r w:rsidRPr="00C75101">
        <w:rPr>
          <w:rFonts w:ascii="Times New Roman" w:hAnsi="Times New Roman"/>
          <w:sz w:val="28"/>
          <w:szCs w:val="28"/>
          <w:lang w:eastAsia="ru-RU"/>
        </w:rPr>
        <w:t>о</w:t>
      </w:r>
      <w:r w:rsidRPr="00C75101">
        <w:rPr>
          <w:rFonts w:ascii="Times New Roman" w:hAnsi="Times New Roman"/>
          <w:sz w:val="28"/>
          <w:szCs w:val="28"/>
          <w:lang w:eastAsia="ru-RU"/>
        </w:rPr>
        <w:t>енных организаций и учреждений запрещается, за исключением случая, к</w:t>
      </w:r>
      <w:r w:rsidRPr="00C75101">
        <w:rPr>
          <w:rFonts w:ascii="Times New Roman" w:hAnsi="Times New Roman"/>
          <w:sz w:val="28"/>
          <w:szCs w:val="28"/>
          <w:lang w:eastAsia="ru-RU"/>
        </w:rPr>
        <w:t>о</w:t>
      </w:r>
      <w:r w:rsidRPr="00C75101">
        <w:rPr>
          <w:rFonts w:ascii="Times New Roman" w:hAnsi="Times New Roman"/>
          <w:sz w:val="28"/>
          <w:szCs w:val="28"/>
          <w:lang w:eastAsia="ru-RU"/>
        </w:rPr>
        <w:t>гда единственное здание (помещение), пригодное для проведения агитац</w:t>
      </w:r>
      <w:r w:rsidRPr="00C75101">
        <w:rPr>
          <w:rFonts w:ascii="Times New Roman" w:hAnsi="Times New Roman"/>
          <w:sz w:val="28"/>
          <w:szCs w:val="28"/>
          <w:lang w:eastAsia="ru-RU"/>
        </w:rPr>
        <w:t>и</w:t>
      </w:r>
      <w:r w:rsidRPr="00C75101">
        <w:rPr>
          <w:rFonts w:ascii="Times New Roman" w:hAnsi="Times New Roman"/>
          <w:sz w:val="28"/>
          <w:szCs w:val="28"/>
          <w:lang w:eastAsia="ru-RU"/>
        </w:rPr>
        <w:t>онных публичных мероприятий в форме собрания, находится в располож</w:t>
      </w:r>
      <w:r w:rsidRPr="00C75101">
        <w:rPr>
          <w:rFonts w:ascii="Times New Roman" w:hAnsi="Times New Roman"/>
          <w:sz w:val="28"/>
          <w:szCs w:val="28"/>
          <w:lang w:eastAsia="ru-RU"/>
        </w:rPr>
        <w:t>е</w:t>
      </w:r>
      <w:r w:rsidRPr="00C75101">
        <w:rPr>
          <w:rFonts w:ascii="Times New Roman" w:hAnsi="Times New Roman"/>
          <w:sz w:val="28"/>
          <w:szCs w:val="28"/>
          <w:lang w:eastAsia="ru-RU"/>
        </w:rPr>
        <w:t>нии воинской части либо в военной организации или учреждении. Такое здание (помещение) предоставляется командиром воинской части по запр</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су Центральной избирательной комиссии Республики Карелия (по ее пор</w:t>
      </w:r>
      <w:r w:rsidRPr="00C75101">
        <w:rPr>
          <w:rFonts w:ascii="Times New Roman" w:hAnsi="Times New Roman"/>
          <w:sz w:val="28"/>
          <w:szCs w:val="28"/>
          <w:lang w:eastAsia="ru-RU"/>
        </w:rPr>
        <w:t>у</w:t>
      </w:r>
      <w:r w:rsidRPr="00C75101">
        <w:rPr>
          <w:rFonts w:ascii="Times New Roman" w:hAnsi="Times New Roman"/>
          <w:sz w:val="28"/>
          <w:szCs w:val="28"/>
          <w:lang w:eastAsia="ru-RU"/>
        </w:rPr>
        <w:t xml:space="preserve">чению </w:t>
      </w:r>
      <w:r w:rsidR="00BD232C" w:rsidRPr="00C75101">
        <w:rPr>
          <w:rFonts w:ascii="Times New Roman" w:hAnsi="Times New Roman"/>
          <w:sz w:val="28"/>
          <w:szCs w:val="28"/>
          <w:lang w:eastAsia="ru-RU"/>
        </w:rPr>
        <w:t>–</w:t>
      </w:r>
      <w:r w:rsidRPr="00C75101">
        <w:rPr>
          <w:rFonts w:ascii="Times New Roman" w:hAnsi="Times New Roman"/>
          <w:sz w:val="28"/>
          <w:szCs w:val="28"/>
          <w:lang w:eastAsia="ru-RU"/>
        </w:rPr>
        <w:t xml:space="preserve"> территориальной комиссии) инициативной группе, иной группе участников голосования по отзыву, отзываемому лицу для встреч с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никами голосования по отзыву из числа военнослужащих. Организацию указанных встреч обеспечивает командир воинской части совместно с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тральной избирательной комиссией Республики Карелия (территори</w:t>
      </w:r>
      <w:r w:rsidR="007D29F4" w:rsidRPr="00C75101">
        <w:rPr>
          <w:rFonts w:ascii="Times New Roman" w:hAnsi="Times New Roman"/>
          <w:sz w:val="28"/>
          <w:szCs w:val="28"/>
          <w:lang w:eastAsia="ru-RU"/>
        </w:rPr>
        <w:t xml:space="preserve">альной комиссией), при этом другие группы участников голосования по отзыву, </w:t>
      </w:r>
      <w:r w:rsidRPr="00C75101">
        <w:rPr>
          <w:rFonts w:ascii="Times New Roman" w:hAnsi="Times New Roman"/>
          <w:sz w:val="28"/>
          <w:szCs w:val="28"/>
          <w:lang w:eastAsia="ru-RU"/>
        </w:rPr>
        <w:t>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зываемое лицо оповещаются о месте и времени встречи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три дня до </w:t>
      </w:r>
      <w:r w:rsidR="00E31BF5">
        <w:rPr>
          <w:rFonts w:ascii="Times New Roman" w:hAnsi="Times New Roman"/>
          <w:sz w:val="28"/>
          <w:szCs w:val="28"/>
          <w:lang w:eastAsia="ru-RU"/>
        </w:rPr>
        <w:t xml:space="preserve">дня </w:t>
      </w:r>
      <w:r w:rsidRPr="00C75101">
        <w:rPr>
          <w:rFonts w:ascii="Times New Roman" w:hAnsi="Times New Roman"/>
          <w:sz w:val="28"/>
          <w:szCs w:val="28"/>
          <w:lang w:eastAsia="ru-RU"/>
        </w:rPr>
        <w:t xml:space="preserve">ее проведения. </w:t>
      </w:r>
      <w:r w:rsidR="00BD232C" w:rsidRPr="00C75101">
        <w:rPr>
          <w:rFonts w:ascii="Times New Roman" w:hAnsi="Times New Roman"/>
          <w:sz w:val="28"/>
          <w:szCs w:val="28"/>
          <w:lang w:eastAsia="ru-RU"/>
        </w:rPr>
        <w:t xml:space="preserve"> </w:t>
      </w:r>
    </w:p>
    <w:p w:rsidR="001D3A31" w:rsidRPr="00C75101" w:rsidRDefault="001D3A31" w:rsidP="00773F6D">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 Обеспечение безопасности при проведении агитационных публи</w:t>
      </w:r>
      <w:r w:rsidRPr="00C75101">
        <w:rPr>
          <w:rFonts w:ascii="Times New Roman" w:hAnsi="Times New Roman"/>
          <w:sz w:val="28"/>
          <w:szCs w:val="28"/>
          <w:lang w:eastAsia="ru-RU"/>
        </w:rPr>
        <w:t>ч</w:t>
      </w:r>
      <w:r w:rsidRPr="00C75101">
        <w:rPr>
          <w:rFonts w:ascii="Times New Roman" w:hAnsi="Times New Roman"/>
          <w:sz w:val="28"/>
          <w:szCs w:val="28"/>
          <w:lang w:eastAsia="ru-RU"/>
        </w:rPr>
        <w:t>ных мероприятий осуществляется в соответствии с законодательством Ро</w:t>
      </w:r>
      <w:r w:rsidRPr="00C75101">
        <w:rPr>
          <w:rFonts w:ascii="Times New Roman" w:hAnsi="Times New Roman"/>
          <w:sz w:val="28"/>
          <w:szCs w:val="28"/>
          <w:lang w:eastAsia="ru-RU"/>
        </w:rPr>
        <w:t>с</w:t>
      </w:r>
      <w:r w:rsidRPr="00C75101">
        <w:rPr>
          <w:rFonts w:ascii="Times New Roman" w:hAnsi="Times New Roman"/>
          <w:sz w:val="28"/>
          <w:szCs w:val="28"/>
          <w:lang w:eastAsia="ru-RU"/>
        </w:rPr>
        <w:t>сийской Федерации.</w:t>
      </w:r>
    </w:p>
    <w:p w:rsidR="0088308B" w:rsidRPr="00C75101" w:rsidRDefault="0088308B" w:rsidP="0088308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26B7A" w:rsidRPr="00C75101" w:rsidRDefault="001D3A31" w:rsidP="00926B7A">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41.</w:t>
      </w:r>
      <w:r w:rsidRPr="00C75101">
        <w:rPr>
          <w:rFonts w:ascii="Times New Roman" w:hAnsi="Times New Roman"/>
          <w:b/>
          <w:bCs/>
          <w:sz w:val="28"/>
          <w:szCs w:val="28"/>
          <w:lang w:eastAsia="ru-RU"/>
        </w:rPr>
        <w:t xml:space="preserve"> Условия выпуска и распространения </w:t>
      </w:r>
      <w:proofErr w:type="gramStart"/>
      <w:r w:rsidRPr="00C75101">
        <w:rPr>
          <w:rFonts w:ascii="Times New Roman" w:hAnsi="Times New Roman"/>
          <w:b/>
          <w:bCs/>
          <w:sz w:val="28"/>
          <w:szCs w:val="28"/>
          <w:lang w:eastAsia="ru-RU"/>
        </w:rPr>
        <w:t>печатных</w:t>
      </w:r>
      <w:proofErr w:type="gramEnd"/>
      <w:r w:rsidRPr="00C75101">
        <w:rPr>
          <w:rFonts w:ascii="Times New Roman" w:hAnsi="Times New Roman"/>
          <w:b/>
          <w:bCs/>
          <w:sz w:val="28"/>
          <w:szCs w:val="28"/>
          <w:lang w:eastAsia="ru-RU"/>
        </w:rPr>
        <w:t xml:space="preserve">, </w:t>
      </w:r>
    </w:p>
    <w:p w:rsidR="00926B7A" w:rsidRPr="00C75101" w:rsidRDefault="00926B7A" w:rsidP="00926B7A">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6B6D86"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аудиовизуальных и иных агитационных </w:t>
      </w:r>
    </w:p>
    <w:p w:rsidR="001D3A31" w:rsidRPr="00C75101" w:rsidRDefault="00926B7A" w:rsidP="00926B7A">
      <w:pPr>
        <w:widowControl w:val="0"/>
        <w:autoSpaceDE w:val="0"/>
        <w:autoSpaceDN w:val="0"/>
        <w:adjustRightInd w:val="0"/>
        <w:spacing w:after="0" w:line="360" w:lineRule="auto"/>
        <w:ind w:firstLine="709"/>
        <w:jc w:val="both"/>
        <w:outlineLvl w:val="2"/>
        <w:rPr>
          <w:rFonts w:ascii="Times New Roman" w:hAnsi="Times New Roman"/>
          <w:bCs/>
          <w:sz w:val="28"/>
          <w:szCs w:val="28"/>
          <w:lang w:eastAsia="ru-RU"/>
        </w:rPr>
      </w:pPr>
      <w:r w:rsidRPr="00C75101">
        <w:rPr>
          <w:rFonts w:ascii="Times New Roman" w:hAnsi="Times New Roman"/>
          <w:b/>
          <w:bCs/>
          <w:sz w:val="28"/>
          <w:szCs w:val="28"/>
          <w:lang w:eastAsia="ru-RU"/>
        </w:rPr>
        <w:t xml:space="preserve">          </w:t>
      </w:r>
      <w:r w:rsidR="006B6D86"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материалов по вопросам отзыва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Инициативная группа, иные группы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вправе беспрепятственно выпускать и распространять печатные, а ра</w:t>
      </w:r>
      <w:r w:rsidRPr="00C75101">
        <w:rPr>
          <w:rFonts w:ascii="Times New Roman" w:hAnsi="Times New Roman"/>
          <w:sz w:val="28"/>
          <w:szCs w:val="28"/>
          <w:lang w:eastAsia="ru-RU"/>
        </w:rPr>
        <w:t>в</w:t>
      </w:r>
      <w:r w:rsidRPr="00C75101">
        <w:rPr>
          <w:rFonts w:ascii="Times New Roman" w:hAnsi="Times New Roman"/>
          <w:sz w:val="28"/>
          <w:szCs w:val="28"/>
          <w:lang w:eastAsia="ru-RU"/>
        </w:rPr>
        <w:t>но аудиовизуальные и иные агитационные материалы в порядке, устано</w:t>
      </w:r>
      <w:r w:rsidRPr="00C75101">
        <w:rPr>
          <w:rFonts w:ascii="Times New Roman" w:hAnsi="Times New Roman"/>
          <w:sz w:val="28"/>
          <w:szCs w:val="28"/>
          <w:lang w:eastAsia="ru-RU"/>
        </w:rPr>
        <w:t>в</w:t>
      </w:r>
      <w:r w:rsidRPr="00C75101">
        <w:rPr>
          <w:rFonts w:ascii="Times New Roman" w:hAnsi="Times New Roman"/>
          <w:sz w:val="28"/>
          <w:szCs w:val="28"/>
          <w:lang w:eastAsia="ru-RU"/>
        </w:rPr>
        <w:t>ленном законодательством Российской Федерации. Все агитационные мат</w:t>
      </w:r>
      <w:r w:rsidRPr="00C75101">
        <w:rPr>
          <w:rFonts w:ascii="Times New Roman" w:hAnsi="Times New Roman"/>
          <w:sz w:val="28"/>
          <w:szCs w:val="28"/>
          <w:lang w:eastAsia="ru-RU"/>
        </w:rPr>
        <w:t>е</w:t>
      </w:r>
      <w:r w:rsidRPr="00C75101">
        <w:rPr>
          <w:rFonts w:ascii="Times New Roman" w:hAnsi="Times New Roman"/>
          <w:sz w:val="28"/>
          <w:szCs w:val="28"/>
          <w:lang w:eastAsia="ru-RU"/>
        </w:rPr>
        <w:t>риалы должны изготавливаться на территории Российской Федерации.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86" w:name="Par865"/>
      <w:bookmarkEnd w:id="86"/>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w:t>
      </w:r>
      <w:r w:rsidRPr="00C75101">
        <w:rPr>
          <w:rFonts w:ascii="Times New Roman" w:hAnsi="Times New Roman"/>
          <w:sz w:val="28"/>
          <w:szCs w:val="28"/>
          <w:lang w:eastAsia="ru-RU"/>
        </w:rPr>
        <w:t>о</w:t>
      </w:r>
      <w:r w:rsidRPr="00C75101">
        <w:rPr>
          <w:rFonts w:ascii="Times New Roman" w:hAnsi="Times New Roman"/>
          <w:sz w:val="28"/>
          <w:szCs w:val="28"/>
          <w:lang w:eastAsia="ru-RU"/>
        </w:rPr>
        <w:t>вание субъекта Российской Федерации, района, города, иного населенного пункта, где находится его место жительства), изготовившей (изготовивш</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го) данные материалы, наименование организации (фамилию, имя и </w:t>
      </w:r>
      <w:proofErr w:type="spellStart"/>
      <w:r w:rsidRPr="00C75101">
        <w:rPr>
          <w:rFonts w:ascii="Times New Roman" w:hAnsi="Times New Roman"/>
          <w:sz w:val="28"/>
          <w:szCs w:val="28"/>
          <w:lang w:eastAsia="ru-RU"/>
        </w:rPr>
        <w:t>отче</w:t>
      </w:r>
      <w:r w:rsidR="00D96114">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во</w:t>
      </w:r>
      <w:proofErr w:type="spellEnd"/>
      <w:r w:rsidRPr="00C75101">
        <w:rPr>
          <w:rFonts w:ascii="Times New Roman" w:hAnsi="Times New Roman"/>
          <w:sz w:val="28"/>
          <w:szCs w:val="28"/>
          <w:lang w:eastAsia="ru-RU"/>
        </w:rPr>
        <w:t xml:space="preserve"> лица), заказавшей (заказавшего) их, а также информацию о тираже и дате выпуска этих материалов, сведения</w:t>
      </w:r>
      <w:proofErr w:type="gramEnd"/>
      <w:r w:rsidRPr="00C75101">
        <w:rPr>
          <w:rFonts w:ascii="Times New Roman" w:hAnsi="Times New Roman"/>
          <w:sz w:val="28"/>
          <w:szCs w:val="28"/>
          <w:lang w:eastAsia="ru-RU"/>
        </w:rPr>
        <w:t xml:space="preserve"> об оплате их изготовления из </w:t>
      </w:r>
      <w:r w:rsidRPr="00C75101">
        <w:rPr>
          <w:rFonts w:ascii="Times New Roman" w:hAnsi="Times New Roman"/>
          <w:sz w:val="28"/>
          <w:szCs w:val="28"/>
          <w:lang w:eastAsia="ru-RU"/>
        </w:rPr>
        <w:lastRenderedPageBreak/>
        <w:t>средств соответствующего фонда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87" w:name="Par866"/>
      <w:bookmarkEnd w:id="87"/>
      <w:r w:rsidRPr="00C75101">
        <w:rPr>
          <w:rFonts w:ascii="Times New Roman" w:hAnsi="Times New Roman"/>
          <w:sz w:val="28"/>
          <w:szCs w:val="28"/>
          <w:lang w:eastAsia="ru-RU"/>
        </w:rPr>
        <w:t>3. Экземпляры печатных агитационных материалов или их копии, э</w:t>
      </w:r>
      <w:r w:rsidRPr="00C75101">
        <w:rPr>
          <w:rFonts w:ascii="Times New Roman" w:hAnsi="Times New Roman"/>
          <w:sz w:val="28"/>
          <w:szCs w:val="28"/>
          <w:lang w:eastAsia="ru-RU"/>
        </w:rPr>
        <w:t>к</w:t>
      </w:r>
      <w:r w:rsidRPr="00C75101">
        <w:rPr>
          <w:rFonts w:ascii="Times New Roman" w:hAnsi="Times New Roman"/>
          <w:sz w:val="28"/>
          <w:szCs w:val="28"/>
          <w:lang w:eastAsia="ru-RU"/>
        </w:rPr>
        <w:t>земпляры аудиовизуальных агитационных материалов, фотографии или э</w:t>
      </w:r>
      <w:r w:rsidRPr="00C75101">
        <w:rPr>
          <w:rFonts w:ascii="Times New Roman" w:hAnsi="Times New Roman"/>
          <w:sz w:val="28"/>
          <w:szCs w:val="28"/>
          <w:lang w:eastAsia="ru-RU"/>
        </w:rPr>
        <w:t>к</w:t>
      </w:r>
      <w:r w:rsidRPr="00C75101">
        <w:rPr>
          <w:rFonts w:ascii="Times New Roman" w:hAnsi="Times New Roman"/>
          <w:sz w:val="28"/>
          <w:szCs w:val="28"/>
          <w:lang w:eastAsia="ru-RU"/>
        </w:rPr>
        <w:t>земпляры иных агитационных материалов до начала их распространения должны быть представлены инициативной группой, иной группой участн</w:t>
      </w:r>
      <w:r w:rsidRPr="00C75101">
        <w:rPr>
          <w:rFonts w:ascii="Times New Roman" w:hAnsi="Times New Roman"/>
          <w:sz w:val="28"/>
          <w:szCs w:val="28"/>
          <w:lang w:eastAsia="ru-RU"/>
        </w:rPr>
        <w:t>и</w:t>
      </w:r>
      <w:r w:rsidRPr="00C75101">
        <w:rPr>
          <w:rFonts w:ascii="Times New Roman" w:hAnsi="Times New Roman"/>
          <w:sz w:val="28"/>
          <w:szCs w:val="28"/>
          <w:lang w:eastAsia="ru-RU"/>
        </w:rPr>
        <w:t>ков голосования по отзыву в Центральную избирательную комиссию Ре</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публики Карелия.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w:t>
      </w:r>
      <w:proofErr w:type="gramStart"/>
      <w:r w:rsidRPr="00C75101">
        <w:rPr>
          <w:rFonts w:ascii="Times New Roman" w:hAnsi="Times New Roman"/>
          <w:sz w:val="28"/>
          <w:szCs w:val="28"/>
          <w:lang w:eastAsia="ru-RU"/>
        </w:rPr>
        <w:t>изготови</w:t>
      </w:r>
      <w:r w:rsidRPr="00C75101">
        <w:rPr>
          <w:rFonts w:ascii="Times New Roman" w:hAnsi="Times New Roman"/>
          <w:sz w:val="28"/>
          <w:szCs w:val="28"/>
          <w:lang w:eastAsia="ru-RU"/>
        </w:rPr>
        <w:t>в</w:t>
      </w:r>
      <w:r w:rsidRPr="00C75101">
        <w:rPr>
          <w:rFonts w:ascii="Times New Roman" w:hAnsi="Times New Roman"/>
          <w:sz w:val="28"/>
          <w:szCs w:val="28"/>
          <w:lang w:eastAsia="ru-RU"/>
        </w:rPr>
        <w:t>ших</w:t>
      </w:r>
      <w:proofErr w:type="gramEnd"/>
      <w:r w:rsidRPr="00C75101">
        <w:rPr>
          <w:rFonts w:ascii="Times New Roman" w:hAnsi="Times New Roman"/>
          <w:sz w:val="28"/>
          <w:szCs w:val="28"/>
          <w:lang w:eastAsia="ru-RU"/>
        </w:rPr>
        <w:t xml:space="preserve"> и заказавших эти материалы, и копия документа об оплате изготовл</w:t>
      </w:r>
      <w:r w:rsidRPr="00C75101">
        <w:rPr>
          <w:rFonts w:ascii="Times New Roman" w:hAnsi="Times New Roman"/>
          <w:sz w:val="28"/>
          <w:szCs w:val="28"/>
          <w:lang w:eastAsia="ru-RU"/>
        </w:rPr>
        <w:t>е</w:t>
      </w:r>
      <w:r w:rsidRPr="00C75101">
        <w:rPr>
          <w:rFonts w:ascii="Times New Roman" w:hAnsi="Times New Roman"/>
          <w:sz w:val="28"/>
          <w:szCs w:val="28"/>
          <w:lang w:eastAsia="ru-RU"/>
        </w:rPr>
        <w:t>ния данного агитационного материала из соответствующего фонда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Вместе с указанными материалами в комиссию должны быть представлены электронные образы этих агитационных ма</w:t>
      </w:r>
      <w:r w:rsidR="00487DD6" w:rsidRPr="00C75101">
        <w:rPr>
          <w:rFonts w:ascii="Times New Roman" w:hAnsi="Times New Roman"/>
          <w:sz w:val="28"/>
          <w:szCs w:val="28"/>
          <w:lang w:eastAsia="ru-RU"/>
        </w:rPr>
        <w:t>териалов в машиночитаемом виде.</w:t>
      </w:r>
    </w:p>
    <w:p w:rsidR="001D3A31" w:rsidRPr="00C75101" w:rsidRDefault="00487DD6"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w:t>
      </w:r>
      <w:bookmarkStart w:id="88" w:name="Par868"/>
      <w:bookmarkEnd w:id="88"/>
      <w:r w:rsidR="000613DC" w:rsidRPr="00C75101">
        <w:rPr>
          <w:rFonts w:ascii="Times New Roman" w:hAnsi="Times New Roman"/>
          <w:sz w:val="28"/>
          <w:szCs w:val="28"/>
          <w:lang w:eastAsia="ru-RU"/>
        </w:rPr>
        <w:t> </w:t>
      </w:r>
      <w:proofErr w:type="gramStart"/>
      <w:r w:rsidR="00F442BB" w:rsidRPr="00C75101">
        <w:rPr>
          <w:rFonts w:ascii="Times New Roman" w:hAnsi="Times New Roman"/>
          <w:sz w:val="28"/>
          <w:szCs w:val="28"/>
          <w:lang w:eastAsia="ru-RU"/>
        </w:rPr>
        <w:t>Запрещается изготовление печатных агитационных материалов</w:t>
      </w:r>
      <w:r w:rsidR="001D3A31" w:rsidRPr="00C75101">
        <w:rPr>
          <w:rFonts w:ascii="Times New Roman" w:hAnsi="Times New Roman"/>
          <w:sz w:val="28"/>
          <w:szCs w:val="28"/>
          <w:lang w:eastAsia="ru-RU"/>
        </w:rPr>
        <w:t xml:space="preserve"> в</w:t>
      </w:r>
      <w:r w:rsidR="00F442BB"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организац</w:t>
      </w:r>
      <w:r w:rsidR="00F442BB" w:rsidRPr="00C75101">
        <w:rPr>
          <w:rFonts w:ascii="Times New Roman" w:hAnsi="Times New Roman"/>
          <w:sz w:val="28"/>
          <w:szCs w:val="28"/>
          <w:lang w:eastAsia="ru-RU"/>
        </w:rPr>
        <w:t>иях и у индивидуальных предпринимателей, не</w:t>
      </w:r>
      <w:r w:rsidR="001D3A31" w:rsidRPr="00C75101">
        <w:rPr>
          <w:rFonts w:ascii="Times New Roman" w:hAnsi="Times New Roman"/>
          <w:sz w:val="28"/>
          <w:szCs w:val="28"/>
          <w:lang w:eastAsia="ru-RU"/>
        </w:rPr>
        <w:t xml:space="preserve"> выполнивших</w:t>
      </w:r>
      <w:r w:rsidRPr="00C75101">
        <w:rPr>
          <w:rFonts w:ascii="Times New Roman" w:hAnsi="Times New Roman"/>
          <w:sz w:val="28"/>
          <w:szCs w:val="28"/>
          <w:lang w:eastAsia="ru-RU"/>
        </w:rPr>
        <w:t xml:space="preserve"> </w:t>
      </w:r>
      <w:r w:rsidR="00F442BB" w:rsidRPr="00C75101">
        <w:rPr>
          <w:rFonts w:ascii="Times New Roman" w:hAnsi="Times New Roman"/>
          <w:sz w:val="28"/>
          <w:szCs w:val="28"/>
          <w:lang w:eastAsia="ru-RU"/>
        </w:rPr>
        <w:t xml:space="preserve">требования, </w:t>
      </w:r>
      <w:r w:rsidR="001D3A31" w:rsidRPr="00C75101">
        <w:rPr>
          <w:rFonts w:ascii="Times New Roman" w:hAnsi="Times New Roman"/>
          <w:sz w:val="28"/>
          <w:szCs w:val="28"/>
          <w:lang w:eastAsia="ru-RU"/>
        </w:rPr>
        <w:t xml:space="preserve">предусмотренные </w:t>
      </w:r>
      <w:hyperlink r:id="rId189" w:anchor="Par893" w:tooltip="10. Организации, индивидуальные предприниматели, выполняющие работы (оказывающие услуги) по изготовлению печатных агитационных материалов, обязаны обеспечить инициативной группе, иным группам участников голосования по отзыву равные условия оплаты изготовл" w:history="1">
        <w:r w:rsidR="001D3A31" w:rsidRPr="00C75101">
          <w:rPr>
            <w:rFonts w:ascii="Times New Roman" w:hAnsi="Times New Roman"/>
            <w:sz w:val="28"/>
            <w:szCs w:val="28"/>
            <w:lang w:eastAsia="ru-RU"/>
          </w:rPr>
          <w:t>частью 10</w:t>
        </w:r>
      </w:hyperlink>
      <w:r w:rsidR="001D3A31" w:rsidRPr="00C75101">
        <w:rPr>
          <w:rFonts w:ascii="Times New Roman" w:hAnsi="Times New Roman"/>
          <w:sz w:val="28"/>
          <w:szCs w:val="28"/>
          <w:lang w:eastAsia="ru-RU"/>
        </w:rPr>
        <w:t xml:space="preserve"> настоящей статьи, либо по догов</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ру с</w:t>
      </w:r>
      <w:r w:rsidRPr="00C75101">
        <w:rPr>
          <w:rFonts w:ascii="Times New Roman" w:hAnsi="Times New Roman"/>
          <w:sz w:val="28"/>
          <w:szCs w:val="28"/>
          <w:lang w:eastAsia="ru-RU"/>
        </w:rPr>
        <w:t xml:space="preserve"> </w:t>
      </w:r>
      <w:r w:rsidR="00F442BB" w:rsidRPr="00C75101">
        <w:rPr>
          <w:rFonts w:ascii="Times New Roman" w:hAnsi="Times New Roman"/>
          <w:sz w:val="28"/>
          <w:szCs w:val="28"/>
          <w:lang w:eastAsia="ru-RU"/>
        </w:rPr>
        <w:t xml:space="preserve">физическими лицами, не являющимися </w:t>
      </w:r>
      <w:r w:rsidR="001D3A31" w:rsidRPr="00C75101">
        <w:rPr>
          <w:rFonts w:ascii="Times New Roman" w:hAnsi="Times New Roman"/>
          <w:sz w:val="28"/>
          <w:szCs w:val="28"/>
          <w:lang w:eastAsia="ru-RU"/>
        </w:rPr>
        <w:t>индивидуальными предприн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мателями, а</w:t>
      </w:r>
      <w:r w:rsidRPr="00C75101">
        <w:rPr>
          <w:rFonts w:ascii="Times New Roman" w:hAnsi="Times New Roman"/>
          <w:sz w:val="28"/>
          <w:szCs w:val="28"/>
          <w:lang w:eastAsia="ru-RU"/>
        </w:rPr>
        <w:t xml:space="preserve"> </w:t>
      </w:r>
      <w:r w:rsidR="00F442BB" w:rsidRPr="00C75101">
        <w:rPr>
          <w:rFonts w:ascii="Times New Roman" w:hAnsi="Times New Roman"/>
          <w:sz w:val="28"/>
          <w:szCs w:val="28"/>
          <w:lang w:eastAsia="ru-RU"/>
        </w:rPr>
        <w:t xml:space="preserve">также изготовление  агитационных </w:t>
      </w:r>
      <w:r w:rsidR="001D3A31" w:rsidRPr="00C75101">
        <w:rPr>
          <w:rFonts w:ascii="Times New Roman" w:hAnsi="Times New Roman"/>
          <w:sz w:val="28"/>
          <w:szCs w:val="28"/>
          <w:lang w:eastAsia="ru-RU"/>
        </w:rPr>
        <w:t>материалов без предвар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тельной оплаты за</w:t>
      </w:r>
      <w:r w:rsidRPr="00C75101">
        <w:rPr>
          <w:rFonts w:ascii="Times New Roman" w:hAnsi="Times New Roman"/>
          <w:sz w:val="28"/>
          <w:szCs w:val="28"/>
          <w:lang w:eastAsia="ru-RU"/>
        </w:rPr>
        <w:t xml:space="preserve"> </w:t>
      </w:r>
      <w:r w:rsidR="00250F6D" w:rsidRPr="00C75101">
        <w:rPr>
          <w:rFonts w:ascii="Times New Roman" w:hAnsi="Times New Roman"/>
          <w:sz w:val="28"/>
          <w:szCs w:val="28"/>
          <w:lang w:eastAsia="ru-RU"/>
        </w:rPr>
        <w:t>счет средств соответствующего фонда</w:t>
      </w:r>
      <w:r w:rsidR="001D3A31" w:rsidRPr="00C75101">
        <w:rPr>
          <w:rFonts w:ascii="Times New Roman" w:hAnsi="Times New Roman"/>
          <w:sz w:val="28"/>
          <w:szCs w:val="28"/>
          <w:lang w:eastAsia="ru-RU"/>
        </w:rPr>
        <w:t xml:space="preserve"> голосования по отзыву, с нарушением</w:t>
      </w:r>
      <w:r w:rsidRPr="00C75101">
        <w:rPr>
          <w:rFonts w:ascii="Times New Roman" w:hAnsi="Times New Roman"/>
          <w:sz w:val="28"/>
          <w:szCs w:val="28"/>
          <w:lang w:eastAsia="ru-RU"/>
        </w:rPr>
        <w:t xml:space="preserve"> </w:t>
      </w:r>
      <w:r w:rsidR="00F442BB" w:rsidRPr="00C75101">
        <w:rPr>
          <w:rFonts w:ascii="Times New Roman" w:hAnsi="Times New Roman"/>
          <w:sz w:val="28"/>
          <w:szCs w:val="28"/>
          <w:lang w:eastAsia="ru-RU"/>
        </w:rPr>
        <w:t xml:space="preserve">требований, </w:t>
      </w:r>
      <w:r w:rsidR="001D3A31" w:rsidRPr="00C75101">
        <w:rPr>
          <w:rFonts w:ascii="Times New Roman" w:hAnsi="Times New Roman"/>
          <w:sz w:val="28"/>
          <w:szCs w:val="28"/>
          <w:lang w:eastAsia="ru-RU"/>
        </w:rPr>
        <w:t>установлен</w:t>
      </w:r>
      <w:r w:rsidR="00F442BB" w:rsidRPr="00C75101">
        <w:rPr>
          <w:rFonts w:ascii="Times New Roman" w:hAnsi="Times New Roman"/>
          <w:sz w:val="28"/>
          <w:szCs w:val="28"/>
          <w:lang w:eastAsia="ru-RU"/>
        </w:rPr>
        <w:t>ных</w:t>
      </w:r>
      <w:r w:rsidR="00146923" w:rsidRPr="00C75101">
        <w:rPr>
          <w:rFonts w:ascii="Times New Roman" w:hAnsi="Times New Roman"/>
          <w:sz w:val="28"/>
          <w:szCs w:val="28"/>
        </w:rPr>
        <w:t xml:space="preserve"> частями </w:t>
      </w:r>
      <w:r w:rsidR="000E0F61" w:rsidRPr="00C75101">
        <w:rPr>
          <w:rFonts w:ascii="Times New Roman" w:hAnsi="Times New Roman"/>
          <w:sz w:val="28"/>
          <w:szCs w:val="28"/>
        </w:rPr>
        <w:t xml:space="preserve">3, </w:t>
      </w:r>
      <w:r w:rsidR="00F9766A" w:rsidRPr="00C75101">
        <w:rPr>
          <w:rFonts w:ascii="Times New Roman" w:hAnsi="Times New Roman"/>
          <w:sz w:val="28"/>
          <w:szCs w:val="28"/>
        </w:rPr>
        <w:t xml:space="preserve">6 и </w:t>
      </w:r>
      <w:r w:rsidR="00146923" w:rsidRPr="00C75101">
        <w:rPr>
          <w:rFonts w:ascii="Times New Roman" w:hAnsi="Times New Roman"/>
          <w:sz w:val="28"/>
          <w:szCs w:val="28"/>
        </w:rPr>
        <w:t xml:space="preserve">7 </w:t>
      </w:r>
      <w:r w:rsidR="00F9766A" w:rsidRPr="00C75101">
        <w:rPr>
          <w:rFonts w:ascii="Times New Roman" w:hAnsi="Times New Roman"/>
          <w:sz w:val="28"/>
          <w:szCs w:val="28"/>
        </w:rPr>
        <w:t>ст</w:t>
      </w:r>
      <w:r w:rsidR="00F9766A" w:rsidRPr="00C75101">
        <w:rPr>
          <w:rFonts w:ascii="Times New Roman" w:hAnsi="Times New Roman"/>
          <w:sz w:val="28"/>
          <w:szCs w:val="28"/>
        </w:rPr>
        <w:t>а</w:t>
      </w:r>
      <w:r w:rsidR="00F9766A" w:rsidRPr="00C75101">
        <w:rPr>
          <w:rFonts w:ascii="Times New Roman" w:hAnsi="Times New Roman"/>
          <w:sz w:val="28"/>
          <w:szCs w:val="28"/>
        </w:rPr>
        <w:t>тьи </w:t>
      </w:r>
      <w:r w:rsidR="00146923" w:rsidRPr="00C75101">
        <w:rPr>
          <w:rFonts w:ascii="Times New Roman" w:hAnsi="Times New Roman"/>
          <w:sz w:val="28"/>
          <w:szCs w:val="28"/>
        </w:rPr>
        <w:t>35</w:t>
      </w:r>
      <w:r w:rsidR="00F9766A"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настоящего Закона,</w:t>
      </w:r>
      <w:r w:rsidRPr="00C75101">
        <w:rPr>
          <w:rFonts w:ascii="Times New Roman" w:hAnsi="Times New Roman"/>
          <w:sz w:val="28"/>
          <w:szCs w:val="28"/>
          <w:lang w:eastAsia="ru-RU"/>
        </w:rPr>
        <w:t xml:space="preserve"> </w:t>
      </w:r>
      <w:hyperlink r:id="rId190" w:anchor="Par865"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 w:history="1">
        <w:r w:rsidR="001D3A31" w:rsidRPr="00C75101">
          <w:rPr>
            <w:rFonts w:ascii="Times New Roman" w:hAnsi="Times New Roman"/>
            <w:sz w:val="28"/>
            <w:szCs w:val="28"/>
            <w:lang w:eastAsia="ru-RU"/>
          </w:rPr>
          <w:t>частью 2</w:t>
        </w:r>
        <w:proofErr w:type="gramEnd"/>
      </w:hyperlink>
      <w:r w:rsidR="001D3A31" w:rsidRPr="00C75101">
        <w:rPr>
          <w:rFonts w:ascii="Times New Roman" w:hAnsi="Times New Roman"/>
          <w:sz w:val="28"/>
          <w:szCs w:val="28"/>
          <w:lang w:eastAsia="ru-RU"/>
        </w:rPr>
        <w:t xml:space="preserve"> настоящей статьи.</w:t>
      </w:r>
    </w:p>
    <w:p w:rsidR="001D3A31" w:rsidRPr="00C75101" w:rsidRDefault="00487DD6" w:rsidP="003B1F18">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w:t>
      </w:r>
      <w:bookmarkStart w:id="89" w:name="Par878"/>
      <w:bookmarkEnd w:id="89"/>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Запрещается распространение агитационных материалов, изгото</w:t>
      </w:r>
      <w:r w:rsidR="001D3A31" w:rsidRPr="00C75101">
        <w:rPr>
          <w:rFonts w:ascii="Times New Roman" w:hAnsi="Times New Roman"/>
          <w:sz w:val="28"/>
          <w:szCs w:val="28"/>
          <w:lang w:eastAsia="ru-RU"/>
        </w:rPr>
        <w:t>в</w:t>
      </w:r>
      <w:r w:rsidR="001D3A31" w:rsidRPr="00C75101">
        <w:rPr>
          <w:rFonts w:ascii="Times New Roman" w:hAnsi="Times New Roman"/>
          <w:sz w:val="28"/>
          <w:szCs w:val="28"/>
          <w:lang w:eastAsia="ru-RU"/>
        </w:rPr>
        <w:t>ленных с</w:t>
      </w:r>
      <w:r w:rsidRPr="00C75101">
        <w:rPr>
          <w:rFonts w:ascii="Times New Roman" w:hAnsi="Times New Roman"/>
          <w:sz w:val="28"/>
          <w:szCs w:val="28"/>
          <w:lang w:eastAsia="ru-RU"/>
        </w:rPr>
        <w:t xml:space="preserve"> </w:t>
      </w:r>
      <w:r w:rsidR="00773F6D" w:rsidRPr="00C75101">
        <w:rPr>
          <w:rFonts w:ascii="Times New Roman" w:hAnsi="Times New Roman"/>
          <w:sz w:val="28"/>
          <w:szCs w:val="28"/>
          <w:lang w:eastAsia="ru-RU"/>
        </w:rPr>
        <w:t xml:space="preserve">нарушением </w:t>
      </w:r>
      <w:hyperlink r:id="rId191" w:anchor="Par868" w:tooltip="    4.   Запрещается   изготовление  печатных  агитационных  материалов   в" w:history="1">
        <w:r w:rsidR="00773F6D" w:rsidRPr="00C75101">
          <w:rPr>
            <w:rFonts w:ascii="Times New Roman" w:hAnsi="Times New Roman"/>
            <w:sz w:val="28"/>
            <w:szCs w:val="28"/>
            <w:lang w:eastAsia="ru-RU"/>
          </w:rPr>
          <w:t>части</w:t>
        </w:r>
        <w:r w:rsidR="001D3A31" w:rsidRPr="00C75101">
          <w:rPr>
            <w:rFonts w:ascii="Times New Roman" w:hAnsi="Times New Roman"/>
            <w:sz w:val="28"/>
            <w:szCs w:val="28"/>
            <w:lang w:eastAsia="ru-RU"/>
          </w:rPr>
          <w:t xml:space="preserve"> 4</w:t>
        </w:r>
      </w:hyperlink>
      <w:r w:rsidR="00773F6D" w:rsidRPr="00C75101">
        <w:rPr>
          <w:rFonts w:ascii="Times New Roman" w:hAnsi="Times New Roman"/>
          <w:sz w:val="28"/>
          <w:szCs w:val="28"/>
          <w:lang w:eastAsia="ru-RU"/>
        </w:rPr>
        <w:t xml:space="preserve"> настоящей статьи и (или) </w:t>
      </w:r>
      <w:r w:rsidR="001D3A31" w:rsidRPr="00C75101">
        <w:rPr>
          <w:rFonts w:ascii="Times New Roman" w:hAnsi="Times New Roman"/>
          <w:sz w:val="28"/>
          <w:szCs w:val="28"/>
          <w:lang w:eastAsia="ru-RU"/>
        </w:rPr>
        <w:t>с нарушением тр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бований,</w:t>
      </w:r>
      <w:r w:rsidR="00773F6D" w:rsidRPr="00C75101">
        <w:rPr>
          <w:rFonts w:ascii="Times New Roman" w:hAnsi="Times New Roman"/>
          <w:sz w:val="28"/>
          <w:szCs w:val="28"/>
          <w:lang w:eastAsia="ru-RU"/>
        </w:rPr>
        <w:t xml:space="preserve"> предусмотренных </w:t>
      </w:r>
      <w:hyperlink r:id="rId192" w:anchor="Par866"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инициативной группой, иной группо" w:history="1">
        <w:r w:rsidR="00773F6D" w:rsidRPr="00C75101">
          <w:rPr>
            <w:rFonts w:ascii="Times New Roman" w:hAnsi="Times New Roman"/>
            <w:sz w:val="28"/>
            <w:szCs w:val="28"/>
            <w:lang w:eastAsia="ru-RU"/>
          </w:rPr>
          <w:t xml:space="preserve">частью </w:t>
        </w:r>
        <w:r w:rsidR="001D3A31" w:rsidRPr="00C75101">
          <w:rPr>
            <w:rFonts w:ascii="Times New Roman" w:hAnsi="Times New Roman"/>
            <w:sz w:val="28"/>
            <w:szCs w:val="28"/>
            <w:lang w:eastAsia="ru-RU"/>
          </w:rPr>
          <w:t>3</w:t>
        </w:r>
      </w:hyperlink>
      <w:r w:rsidR="001D3A31" w:rsidRPr="00C75101">
        <w:rPr>
          <w:rFonts w:ascii="Times New Roman" w:hAnsi="Times New Roman"/>
          <w:sz w:val="28"/>
          <w:szCs w:val="28"/>
          <w:lang w:eastAsia="ru-RU"/>
        </w:rPr>
        <w:t xml:space="preserve"> настоящ</w:t>
      </w:r>
      <w:r w:rsidR="00773F6D" w:rsidRPr="00C75101">
        <w:rPr>
          <w:rFonts w:ascii="Times New Roman" w:hAnsi="Times New Roman"/>
          <w:sz w:val="28"/>
          <w:szCs w:val="28"/>
          <w:lang w:eastAsia="ru-RU"/>
        </w:rPr>
        <w:t>ей статьи,</w:t>
      </w:r>
      <w:r w:rsidR="001D3A31" w:rsidRPr="00C75101">
        <w:rPr>
          <w:rFonts w:ascii="Times New Roman" w:hAnsi="Times New Roman"/>
          <w:sz w:val="28"/>
          <w:szCs w:val="28"/>
          <w:lang w:eastAsia="ru-RU"/>
        </w:rPr>
        <w:t xml:space="preserve"> </w:t>
      </w:r>
      <w:r w:rsidRPr="00C75101">
        <w:rPr>
          <w:rFonts w:ascii="Times New Roman" w:hAnsi="Times New Roman"/>
          <w:sz w:val="28"/>
          <w:szCs w:val="28"/>
          <w:lang w:eastAsia="ru-RU"/>
        </w:rPr>
        <w:t xml:space="preserve">частями </w:t>
      </w:r>
      <w:hyperlink r:id="rId193" w:anchor="Par722" w:tooltip="    7.  Использование  в  агитационных материалах высказываний  физического" w:history="1">
        <w:r w:rsidRPr="00C75101">
          <w:rPr>
            <w:rFonts w:ascii="Times New Roman" w:hAnsi="Times New Roman"/>
            <w:sz w:val="28"/>
            <w:szCs w:val="28"/>
            <w:lang w:eastAsia="ru-RU"/>
          </w:rPr>
          <w:t>8</w:t>
        </w:r>
      </w:hyperlink>
      <w:r w:rsidR="00773F6D" w:rsidRPr="00C75101">
        <w:rPr>
          <w:rFonts w:ascii="Times New Roman" w:hAnsi="Times New Roman"/>
          <w:sz w:val="28"/>
          <w:szCs w:val="28"/>
          <w:lang w:eastAsia="ru-RU"/>
        </w:rPr>
        <w:t xml:space="preserve"> и </w:t>
      </w:r>
      <w:hyperlink r:id="rId194" w:anchor="Par735" w:tooltip="    7 .  При проведении голосования по отзыву использование  в агитационных" w:history="1">
        <w:r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w:t>
        </w:r>
        <w:r w:rsidR="001D3A31" w:rsidRPr="00C75101">
          <w:rPr>
            <w:rFonts w:ascii="Times New Roman" w:hAnsi="Times New Roman"/>
            <w:sz w:val="28"/>
            <w:szCs w:val="28"/>
            <w:lang w:eastAsia="ru-RU"/>
          </w:rPr>
          <w:t>а</w:t>
        </w:r>
        <w:r w:rsidR="00773F6D" w:rsidRPr="00C75101">
          <w:rPr>
            <w:rFonts w:ascii="Times New Roman" w:hAnsi="Times New Roman"/>
            <w:sz w:val="28"/>
            <w:szCs w:val="28"/>
            <w:lang w:eastAsia="ru-RU"/>
          </w:rPr>
          <w:t>тьи </w:t>
        </w:r>
        <w:r w:rsidR="001D3A31" w:rsidRPr="00C75101">
          <w:rPr>
            <w:rFonts w:ascii="Times New Roman" w:hAnsi="Times New Roman"/>
            <w:sz w:val="28"/>
            <w:szCs w:val="28"/>
            <w:lang w:eastAsia="ru-RU"/>
          </w:rPr>
          <w:t>35</w:t>
        </w:r>
      </w:hyperlink>
      <w:r w:rsidRPr="00C75101">
        <w:rPr>
          <w:rFonts w:ascii="Times New Roman" w:hAnsi="Times New Roman"/>
          <w:sz w:val="28"/>
          <w:szCs w:val="28"/>
          <w:lang w:eastAsia="ru-RU"/>
        </w:rPr>
        <w:t xml:space="preserve"> </w:t>
      </w:r>
      <w:r w:rsidR="003B1F18" w:rsidRPr="00C75101">
        <w:rPr>
          <w:rFonts w:ascii="Times New Roman" w:hAnsi="Times New Roman"/>
          <w:sz w:val="28"/>
          <w:szCs w:val="28"/>
          <w:lang w:eastAsia="ru-RU"/>
        </w:rPr>
        <w:t>настоящего Закона.</w:t>
      </w:r>
      <w:r w:rsidR="006266B1" w:rsidRPr="00C75101">
        <w:rPr>
          <w:rFonts w:ascii="Times New Roman" w:hAnsi="Times New Roman"/>
          <w:sz w:val="28"/>
          <w:szCs w:val="28"/>
          <w:lang w:eastAsia="ru-RU"/>
        </w:rPr>
        <w:t xml:space="preserve"> </w:t>
      </w:r>
    </w:p>
    <w:p w:rsidR="001D3A31" w:rsidRPr="00C75101" w:rsidRDefault="001D3A31" w:rsidP="006266B1">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90" w:name="Par885"/>
      <w:bookmarkEnd w:id="90"/>
      <w:r w:rsidRPr="00C75101">
        <w:rPr>
          <w:rFonts w:ascii="Times New Roman" w:hAnsi="Times New Roman"/>
          <w:sz w:val="28"/>
          <w:szCs w:val="28"/>
          <w:lang w:eastAsia="ru-RU"/>
        </w:rPr>
        <w:t>6. В соотв</w:t>
      </w:r>
      <w:r w:rsidR="003B1F18" w:rsidRPr="00C75101">
        <w:rPr>
          <w:rFonts w:ascii="Times New Roman" w:hAnsi="Times New Roman"/>
          <w:sz w:val="28"/>
          <w:szCs w:val="28"/>
          <w:lang w:eastAsia="ru-RU"/>
        </w:rPr>
        <w:t>етствии с</w:t>
      </w:r>
      <w:r w:rsidRPr="00C75101">
        <w:rPr>
          <w:rFonts w:ascii="Times New Roman" w:hAnsi="Times New Roman"/>
          <w:sz w:val="28"/>
          <w:szCs w:val="28"/>
          <w:lang w:eastAsia="ru-RU"/>
        </w:rPr>
        <w:t xml:space="preserve"> законодательством </w:t>
      </w:r>
      <w:r w:rsidR="003B1F18" w:rsidRPr="00C75101">
        <w:rPr>
          <w:rFonts w:ascii="Times New Roman" w:hAnsi="Times New Roman"/>
          <w:sz w:val="28"/>
          <w:szCs w:val="28"/>
          <w:lang w:eastAsia="ru-RU"/>
        </w:rPr>
        <w:t xml:space="preserve">Российской Федерации </w:t>
      </w:r>
      <w:r w:rsidRPr="00C75101">
        <w:rPr>
          <w:rFonts w:ascii="Times New Roman" w:hAnsi="Times New Roman"/>
          <w:sz w:val="28"/>
          <w:szCs w:val="28"/>
          <w:lang w:eastAsia="ru-RU"/>
        </w:rPr>
        <w:t>органы местного самоуправления по предложению Центральной избирательной к</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 xml:space="preserve">миссии Республики Карелия (по ее поручению </w:t>
      </w:r>
      <w:r w:rsidR="006266B1" w:rsidRPr="00C75101">
        <w:rPr>
          <w:rFonts w:ascii="Times New Roman" w:hAnsi="Times New Roman"/>
          <w:sz w:val="28"/>
          <w:szCs w:val="28"/>
          <w:lang w:eastAsia="ru-RU"/>
        </w:rPr>
        <w:t>–</w:t>
      </w:r>
      <w:r w:rsidRPr="00C75101">
        <w:rPr>
          <w:rFonts w:ascii="Times New Roman" w:hAnsi="Times New Roman"/>
          <w:sz w:val="28"/>
          <w:szCs w:val="28"/>
          <w:lang w:eastAsia="ru-RU"/>
        </w:rPr>
        <w:t xml:space="preserve"> территориальной коми</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сии)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30 дней до дня голосования выделяют на территории каждого участка голосования по отзыву специальные места для размещения печатных агитационных материалов. Такие места должны быть обустроены и удобны для посещения участниками голосования по отзыву и распол</w:t>
      </w:r>
      <w:r w:rsidRPr="00C75101">
        <w:rPr>
          <w:rFonts w:ascii="Times New Roman" w:hAnsi="Times New Roman"/>
          <w:sz w:val="28"/>
          <w:szCs w:val="28"/>
          <w:lang w:eastAsia="ru-RU"/>
        </w:rPr>
        <w:t>а</w:t>
      </w:r>
      <w:r w:rsidRPr="00C75101">
        <w:rPr>
          <w:rFonts w:ascii="Times New Roman" w:hAnsi="Times New Roman"/>
          <w:sz w:val="28"/>
          <w:szCs w:val="28"/>
          <w:lang w:eastAsia="ru-RU"/>
        </w:rPr>
        <w:t>гаться таким образом, чтобы участники голосования по отзыву могли озн</w:t>
      </w:r>
      <w:r w:rsidRPr="00C75101">
        <w:rPr>
          <w:rFonts w:ascii="Times New Roman" w:hAnsi="Times New Roman"/>
          <w:sz w:val="28"/>
          <w:szCs w:val="28"/>
          <w:lang w:eastAsia="ru-RU"/>
        </w:rPr>
        <w:t>а</w:t>
      </w:r>
      <w:r w:rsidRPr="00C75101">
        <w:rPr>
          <w:rFonts w:ascii="Times New Roman" w:hAnsi="Times New Roman"/>
          <w:sz w:val="28"/>
          <w:szCs w:val="28"/>
          <w:lang w:eastAsia="ru-RU"/>
        </w:rPr>
        <w:t>комиться с размещенной на них информацией. Инициативной группе, иной группе участников голосования по отзыву должна быть выделена равная площадь для размещения печатных агитационных материалов. Площадь выделенных мест должна быть достаточной для размещения на них инфо</w:t>
      </w:r>
      <w:r w:rsidRPr="00C75101">
        <w:rPr>
          <w:rFonts w:ascii="Times New Roman" w:hAnsi="Times New Roman"/>
          <w:sz w:val="28"/>
          <w:szCs w:val="28"/>
          <w:lang w:eastAsia="ru-RU"/>
        </w:rPr>
        <w:t>р</w:t>
      </w:r>
      <w:r w:rsidRPr="00C75101">
        <w:rPr>
          <w:rFonts w:ascii="Times New Roman" w:hAnsi="Times New Roman"/>
          <w:sz w:val="28"/>
          <w:szCs w:val="28"/>
          <w:lang w:eastAsia="ru-RU"/>
        </w:rPr>
        <w:t>мационных материалов комиссий и печатных агитационных материалов инициативной группы, иных групп участников голосования по отзыву. П</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речень мест, выделенных для размещения указанных агитационных </w:t>
      </w:r>
      <w:proofErr w:type="spellStart"/>
      <w:proofErr w:type="gramStart"/>
      <w:r w:rsidRPr="00C75101">
        <w:rPr>
          <w:rFonts w:ascii="Times New Roman" w:hAnsi="Times New Roman"/>
          <w:sz w:val="28"/>
          <w:szCs w:val="28"/>
          <w:lang w:eastAsia="ru-RU"/>
        </w:rPr>
        <w:t>мат</w:t>
      </w:r>
      <w:r w:rsidRPr="00C75101">
        <w:rPr>
          <w:rFonts w:ascii="Times New Roman" w:hAnsi="Times New Roman"/>
          <w:sz w:val="28"/>
          <w:szCs w:val="28"/>
          <w:lang w:eastAsia="ru-RU"/>
        </w:rPr>
        <w:t>е</w:t>
      </w:r>
      <w:r w:rsidRPr="00C75101">
        <w:rPr>
          <w:rFonts w:ascii="Times New Roman" w:hAnsi="Times New Roman"/>
          <w:sz w:val="28"/>
          <w:szCs w:val="28"/>
          <w:lang w:eastAsia="ru-RU"/>
        </w:rPr>
        <w:t>ри</w:t>
      </w:r>
      <w:r w:rsidR="00D96114">
        <w:rPr>
          <w:rFonts w:ascii="Times New Roman" w:hAnsi="Times New Roman"/>
          <w:sz w:val="28"/>
          <w:szCs w:val="28"/>
          <w:lang w:eastAsia="ru-RU"/>
        </w:rPr>
        <w:t>-</w:t>
      </w:r>
      <w:r w:rsidRPr="00C75101">
        <w:rPr>
          <w:rFonts w:ascii="Times New Roman" w:hAnsi="Times New Roman"/>
          <w:sz w:val="28"/>
          <w:szCs w:val="28"/>
          <w:lang w:eastAsia="ru-RU"/>
        </w:rPr>
        <w:t>алов</w:t>
      </w:r>
      <w:proofErr w:type="spellEnd"/>
      <w:proofErr w:type="gramEnd"/>
      <w:r w:rsidRPr="00C75101">
        <w:rPr>
          <w:rFonts w:ascii="Times New Roman" w:hAnsi="Times New Roman"/>
          <w:sz w:val="28"/>
          <w:szCs w:val="28"/>
          <w:lang w:eastAsia="ru-RU"/>
        </w:rPr>
        <w:t>, доводится соответствующей территориальной комиссией до свед</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ния инициативной группы, иных групп участников голосования по отзыву.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91" w:name="Par887"/>
      <w:bookmarkEnd w:id="91"/>
      <w:r w:rsidRPr="00C75101">
        <w:rPr>
          <w:rFonts w:ascii="Times New Roman" w:hAnsi="Times New Roman"/>
          <w:sz w:val="28"/>
          <w:szCs w:val="28"/>
          <w:lang w:eastAsia="ru-RU"/>
        </w:rPr>
        <w:t xml:space="preserve">7. В случаях, не предусмотренных </w:t>
      </w:r>
      <w:hyperlink r:id="rId195" w:anchor="Par885" w:tooltip="6. В соответствии с федеральным законодательством органы местного самоуправления по предложению Избирательной комиссии Волгоградской области (по ее поручению - территориальной комиссии) не позднее чем за 30 дней до дня голосования выделяют на территории к" w:history="1">
        <w:r w:rsidRPr="00C75101">
          <w:rPr>
            <w:rFonts w:ascii="Times New Roman" w:hAnsi="Times New Roman"/>
            <w:sz w:val="28"/>
            <w:szCs w:val="28"/>
            <w:lang w:eastAsia="ru-RU"/>
          </w:rPr>
          <w:t>частью 6</w:t>
        </w:r>
      </w:hyperlink>
      <w:r w:rsidRPr="00C75101">
        <w:rPr>
          <w:rFonts w:ascii="Times New Roman" w:hAnsi="Times New Roman"/>
          <w:sz w:val="28"/>
          <w:szCs w:val="28"/>
          <w:lang w:eastAsia="ru-RU"/>
        </w:rPr>
        <w:t xml:space="preserve"> настоящей статьи, агит</w:t>
      </w:r>
      <w:r w:rsidRPr="00C75101">
        <w:rPr>
          <w:rFonts w:ascii="Times New Roman" w:hAnsi="Times New Roman"/>
          <w:sz w:val="28"/>
          <w:szCs w:val="28"/>
          <w:lang w:eastAsia="ru-RU"/>
        </w:rPr>
        <w:t>а</w:t>
      </w:r>
      <w:r w:rsidRPr="00C75101">
        <w:rPr>
          <w:rFonts w:ascii="Times New Roman" w:hAnsi="Times New Roman"/>
          <w:sz w:val="28"/>
          <w:szCs w:val="28"/>
          <w:lang w:eastAsia="ru-RU"/>
        </w:rPr>
        <w:t>ционные материалы могут размещаться в помещениях, на зданиях, соор</w:t>
      </w:r>
      <w:r w:rsidRPr="00C75101">
        <w:rPr>
          <w:rFonts w:ascii="Times New Roman" w:hAnsi="Times New Roman"/>
          <w:sz w:val="28"/>
          <w:szCs w:val="28"/>
          <w:lang w:eastAsia="ru-RU"/>
        </w:rPr>
        <w:t>у</w:t>
      </w:r>
      <w:r w:rsidRPr="00C75101">
        <w:rPr>
          <w:rFonts w:ascii="Times New Roman" w:hAnsi="Times New Roman"/>
          <w:sz w:val="28"/>
          <w:szCs w:val="28"/>
          <w:lang w:eastAsia="ru-RU"/>
        </w:rPr>
        <w:t xml:space="preserve">жениях и иных объектах только с согласия и на условиях собственников, владельцев указанных объектов. </w:t>
      </w:r>
      <w:proofErr w:type="gramStart"/>
      <w:r w:rsidRPr="00C75101">
        <w:rPr>
          <w:rFonts w:ascii="Times New Roman" w:hAnsi="Times New Roman"/>
          <w:sz w:val="28"/>
          <w:szCs w:val="28"/>
          <w:lang w:eastAsia="ru-RU"/>
        </w:rPr>
        <w:t>Размещение агитационных материалов на объекте, находящемся в государственной или муниципальной собственн</w:t>
      </w:r>
      <w:r w:rsidRPr="00C75101">
        <w:rPr>
          <w:rFonts w:ascii="Times New Roman" w:hAnsi="Times New Roman"/>
          <w:sz w:val="28"/>
          <w:szCs w:val="28"/>
          <w:lang w:eastAsia="ru-RU"/>
        </w:rPr>
        <w:t>о</w:t>
      </w:r>
      <w:r w:rsidRPr="00C75101">
        <w:rPr>
          <w:rFonts w:ascii="Times New Roman" w:hAnsi="Times New Roman"/>
          <w:sz w:val="28"/>
          <w:szCs w:val="28"/>
          <w:lang w:eastAsia="ru-RU"/>
        </w:rPr>
        <w:t>сти или в собственности организации, имеющей в своем уставном (складо</w:t>
      </w:r>
      <w:r w:rsidRPr="00C75101">
        <w:rPr>
          <w:rFonts w:ascii="Times New Roman" w:hAnsi="Times New Roman"/>
          <w:sz w:val="28"/>
          <w:szCs w:val="28"/>
          <w:lang w:eastAsia="ru-RU"/>
        </w:rPr>
        <w:t>ч</w:t>
      </w:r>
      <w:r w:rsidRPr="00C75101">
        <w:rPr>
          <w:rFonts w:ascii="Times New Roman" w:hAnsi="Times New Roman"/>
          <w:sz w:val="28"/>
          <w:szCs w:val="28"/>
          <w:lang w:eastAsia="ru-RU"/>
        </w:rPr>
        <w:t>ном) капитале долю (вклад) Российской Федерации, субъектов Российской Федерации и (или) муниципальных образований, превышающую (прев</w:t>
      </w:r>
      <w:r w:rsidRPr="00C75101">
        <w:rPr>
          <w:rFonts w:ascii="Times New Roman" w:hAnsi="Times New Roman"/>
          <w:sz w:val="28"/>
          <w:szCs w:val="28"/>
          <w:lang w:eastAsia="ru-RU"/>
        </w:rPr>
        <w:t>ы</w:t>
      </w:r>
      <w:r w:rsidRPr="00C75101">
        <w:rPr>
          <w:rFonts w:ascii="Times New Roman" w:hAnsi="Times New Roman"/>
          <w:sz w:val="28"/>
          <w:szCs w:val="28"/>
          <w:lang w:eastAsia="ru-RU"/>
        </w:rPr>
        <w:t>шающий) 30 процентов на день регистрации инициативной группы, прои</w:t>
      </w:r>
      <w:r w:rsidRPr="00C75101">
        <w:rPr>
          <w:rFonts w:ascii="Times New Roman" w:hAnsi="Times New Roman"/>
          <w:sz w:val="28"/>
          <w:szCs w:val="28"/>
          <w:lang w:eastAsia="ru-RU"/>
        </w:rPr>
        <w:t>з</w:t>
      </w:r>
      <w:r w:rsidRPr="00C75101">
        <w:rPr>
          <w:rFonts w:ascii="Times New Roman" w:hAnsi="Times New Roman"/>
          <w:sz w:val="28"/>
          <w:szCs w:val="28"/>
          <w:lang w:eastAsia="ru-RU"/>
        </w:rPr>
        <w:t>водится на равных условиях для инициативной группы, иных групп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ников голосования по отзыву.</w:t>
      </w:r>
      <w:proofErr w:type="gramEnd"/>
      <w:r w:rsidRPr="00C75101">
        <w:rPr>
          <w:rFonts w:ascii="Times New Roman" w:hAnsi="Times New Roman"/>
          <w:sz w:val="28"/>
          <w:szCs w:val="28"/>
          <w:lang w:eastAsia="ru-RU"/>
        </w:rPr>
        <w:t xml:space="preserve"> При этом за размещение агитационных мат</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риалов на объекте, находящемся в государственной или муниципальной собственности, плата не взимается.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92" w:name="Par889"/>
      <w:bookmarkEnd w:id="92"/>
      <w:r w:rsidRPr="00C75101">
        <w:rPr>
          <w:rFonts w:ascii="Times New Roman" w:hAnsi="Times New Roman"/>
          <w:sz w:val="28"/>
          <w:szCs w:val="28"/>
          <w:lang w:eastAsia="ru-RU"/>
        </w:rPr>
        <w:lastRenderedPageBreak/>
        <w:t>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онные материалы в зданиях, в которых размещены комиссии, помещения для голосования, и на расстоянии менее 50 метров от входа в них.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иным группам </w:t>
      </w:r>
      <w:r w:rsidR="00D96114">
        <w:rPr>
          <w:rFonts w:ascii="Times New Roman" w:hAnsi="Times New Roman"/>
          <w:sz w:val="28"/>
          <w:szCs w:val="28"/>
          <w:lang w:eastAsia="ru-RU"/>
        </w:rPr>
        <w:t xml:space="preserve">   </w:t>
      </w:r>
      <w:r w:rsidRPr="00C75101">
        <w:rPr>
          <w:rFonts w:ascii="Times New Roman" w:hAnsi="Times New Roman"/>
          <w:sz w:val="28"/>
          <w:szCs w:val="28"/>
          <w:lang w:eastAsia="ru-RU"/>
        </w:rPr>
        <w:t xml:space="preserve">участников голосования по отзыву равные условия оплаты своих работ </w:t>
      </w:r>
      <w:r w:rsidR="00D96114">
        <w:rPr>
          <w:rFonts w:ascii="Times New Roman" w:hAnsi="Times New Roman"/>
          <w:sz w:val="28"/>
          <w:szCs w:val="28"/>
          <w:lang w:eastAsia="ru-RU"/>
        </w:rPr>
        <w:t xml:space="preserve">  </w:t>
      </w:r>
      <w:r w:rsidRPr="00C75101">
        <w:rPr>
          <w:rFonts w:ascii="Times New Roman" w:hAnsi="Times New Roman"/>
          <w:sz w:val="28"/>
          <w:szCs w:val="28"/>
          <w:lang w:eastAsia="ru-RU"/>
        </w:rPr>
        <w:t xml:space="preserve">(услуг).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93" w:name="Par893"/>
      <w:bookmarkEnd w:id="93"/>
      <w:r w:rsidRPr="00C75101">
        <w:rPr>
          <w:rFonts w:ascii="Times New Roman" w:hAnsi="Times New Roman"/>
          <w:sz w:val="28"/>
          <w:szCs w:val="28"/>
          <w:lang w:eastAsia="ru-RU"/>
        </w:rPr>
        <w:t xml:space="preserve">10. Организации, индивидуальные предприниматели, выполняющие работы (оказывающие услуги) по изготовлению печатных агитационных материалов, обязаны обеспечить инициативной группе, иным группам </w:t>
      </w:r>
      <w:r w:rsidR="00D96114">
        <w:rPr>
          <w:rFonts w:ascii="Times New Roman" w:hAnsi="Times New Roman"/>
          <w:sz w:val="28"/>
          <w:szCs w:val="28"/>
          <w:lang w:eastAsia="ru-RU"/>
        </w:rPr>
        <w:t xml:space="preserve">   </w:t>
      </w:r>
      <w:r w:rsidRPr="00C75101">
        <w:rPr>
          <w:rFonts w:ascii="Times New Roman" w:hAnsi="Times New Roman"/>
          <w:sz w:val="28"/>
          <w:szCs w:val="28"/>
          <w:lang w:eastAsia="ru-RU"/>
        </w:rPr>
        <w:t xml:space="preserve">участников голосования по отзыву равные условия оплаты изготовления этих материалов. </w:t>
      </w:r>
      <w:proofErr w:type="gramStart"/>
      <w:r w:rsidRPr="00C75101">
        <w:rPr>
          <w:rFonts w:ascii="Times New Roman" w:hAnsi="Times New Roman"/>
          <w:sz w:val="28"/>
          <w:szCs w:val="28"/>
          <w:lang w:eastAsia="ru-RU"/>
        </w:rPr>
        <w:t>Сведения о размере (в валюте Российской Федерации) и других условиях оплаты работ (услуг) указанных организаций, индивид</w:t>
      </w:r>
      <w:r w:rsidRPr="00C75101">
        <w:rPr>
          <w:rFonts w:ascii="Times New Roman" w:hAnsi="Times New Roman"/>
          <w:sz w:val="28"/>
          <w:szCs w:val="28"/>
          <w:lang w:eastAsia="ru-RU"/>
        </w:rPr>
        <w:t>у</w:t>
      </w:r>
      <w:r w:rsidRPr="00C75101">
        <w:rPr>
          <w:rFonts w:ascii="Times New Roman" w:hAnsi="Times New Roman"/>
          <w:sz w:val="28"/>
          <w:szCs w:val="28"/>
          <w:lang w:eastAsia="ru-RU"/>
        </w:rPr>
        <w:t>альных предпринимателей по изготовлению печатных агитационных мат</w:t>
      </w:r>
      <w:r w:rsidRPr="00C75101">
        <w:rPr>
          <w:rFonts w:ascii="Times New Roman" w:hAnsi="Times New Roman"/>
          <w:sz w:val="28"/>
          <w:szCs w:val="28"/>
          <w:lang w:eastAsia="ru-RU"/>
        </w:rPr>
        <w:t>е</w:t>
      </w:r>
      <w:r w:rsidRPr="00C75101">
        <w:rPr>
          <w:rFonts w:ascii="Times New Roman" w:hAnsi="Times New Roman"/>
          <w:sz w:val="28"/>
          <w:szCs w:val="28"/>
          <w:lang w:eastAsia="ru-RU"/>
        </w:rPr>
        <w:t>риалов должны быть опубликованы соответствующей организацией, соо</w:t>
      </w:r>
      <w:r w:rsidRPr="00C75101">
        <w:rPr>
          <w:rFonts w:ascii="Times New Roman" w:hAnsi="Times New Roman"/>
          <w:sz w:val="28"/>
          <w:szCs w:val="28"/>
          <w:lang w:eastAsia="ru-RU"/>
        </w:rPr>
        <w:t>т</w:t>
      </w:r>
      <w:r w:rsidRPr="00C75101">
        <w:rPr>
          <w:rFonts w:ascii="Times New Roman" w:hAnsi="Times New Roman"/>
          <w:sz w:val="28"/>
          <w:szCs w:val="28"/>
          <w:lang w:eastAsia="ru-RU"/>
        </w:rPr>
        <w:t>ветствующим индивидуальным предпринима</w:t>
      </w:r>
      <w:r w:rsidR="009653A0" w:rsidRPr="00C75101">
        <w:rPr>
          <w:rFonts w:ascii="Times New Roman" w:hAnsi="Times New Roman"/>
          <w:sz w:val="28"/>
          <w:szCs w:val="28"/>
          <w:lang w:eastAsia="ru-RU"/>
        </w:rPr>
        <w:t>телем не позднее чем через 30 </w:t>
      </w:r>
      <w:r w:rsidRPr="00C75101">
        <w:rPr>
          <w:rFonts w:ascii="Times New Roman" w:hAnsi="Times New Roman"/>
          <w:sz w:val="28"/>
          <w:szCs w:val="28"/>
          <w:lang w:eastAsia="ru-RU"/>
        </w:rPr>
        <w:t>дней со дня регистрации инициативной группы и в тот же срок предста</w:t>
      </w:r>
      <w:r w:rsidRPr="00C75101">
        <w:rPr>
          <w:rFonts w:ascii="Times New Roman" w:hAnsi="Times New Roman"/>
          <w:sz w:val="28"/>
          <w:szCs w:val="28"/>
          <w:lang w:eastAsia="ru-RU"/>
        </w:rPr>
        <w:t>в</w:t>
      </w:r>
      <w:r w:rsidRPr="00C75101">
        <w:rPr>
          <w:rFonts w:ascii="Times New Roman" w:hAnsi="Times New Roman"/>
          <w:sz w:val="28"/>
          <w:szCs w:val="28"/>
          <w:lang w:eastAsia="ru-RU"/>
        </w:rPr>
        <w:t>лены в Центральную избирательную комиссию Республики Карелия.</w:t>
      </w:r>
      <w:proofErr w:type="gramEnd"/>
      <w:r w:rsidRPr="00C75101">
        <w:rPr>
          <w:rFonts w:ascii="Times New Roman" w:hAnsi="Times New Roman"/>
          <w:sz w:val="28"/>
          <w:szCs w:val="28"/>
          <w:lang w:eastAsia="ru-RU"/>
        </w:rPr>
        <w:t xml:space="preserve"> Вм</w:t>
      </w:r>
      <w:r w:rsidRPr="00C75101">
        <w:rPr>
          <w:rFonts w:ascii="Times New Roman" w:hAnsi="Times New Roman"/>
          <w:sz w:val="28"/>
          <w:szCs w:val="28"/>
          <w:lang w:eastAsia="ru-RU"/>
        </w:rPr>
        <w:t>е</w:t>
      </w:r>
      <w:r w:rsidRPr="00C75101">
        <w:rPr>
          <w:rFonts w:ascii="Times New Roman" w:hAnsi="Times New Roman"/>
          <w:sz w:val="28"/>
          <w:szCs w:val="28"/>
          <w:lang w:eastAsia="ru-RU"/>
        </w:rPr>
        <w:t>сте с указанными сведениями в Центральную избирательную комиссию Республики Карелия должны быть представлены также сведения, содерж</w:t>
      </w:r>
      <w:r w:rsidRPr="00C75101">
        <w:rPr>
          <w:rFonts w:ascii="Times New Roman" w:hAnsi="Times New Roman"/>
          <w:sz w:val="28"/>
          <w:szCs w:val="28"/>
          <w:lang w:eastAsia="ru-RU"/>
        </w:rPr>
        <w:t>а</w:t>
      </w:r>
      <w:r w:rsidRPr="00C75101">
        <w:rPr>
          <w:rFonts w:ascii="Times New Roman" w:hAnsi="Times New Roman"/>
          <w:sz w:val="28"/>
          <w:szCs w:val="28"/>
          <w:lang w:eastAsia="ru-RU"/>
        </w:rPr>
        <w:t>щие наименование, юридический адрес и идентификационный номер нал</w:t>
      </w:r>
      <w:r w:rsidRPr="00C75101">
        <w:rPr>
          <w:rFonts w:ascii="Times New Roman" w:hAnsi="Times New Roman"/>
          <w:sz w:val="28"/>
          <w:szCs w:val="28"/>
          <w:lang w:eastAsia="ru-RU"/>
        </w:rPr>
        <w:t>о</w:t>
      </w:r>
      <w:r w:rsidRPr="00C75101">
        <w:rPr>
          <w:rFonts w:ascii="Times New Roman" w:hAnsi="Times New Roman"/>
          <w:sz w:val="28"/>
          <w:szCs w:val="28"/>
          <w:lang w:eastAsia="ru-RU"/>
        </w:rPr>
        <w:t>гоплательщика организации (фамилию, имя, отчество индивидуального предпринимателя, наименование субъекта Российской Федерации, района, города, иного нас</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ленного пункта, где находится место его жительства).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11. Положения настоящей статьи не применяются в отношении агит</w:t>
      </w:r>
      <w:r w:rsidRPr="00C75101">
        <w:rPr>
          <w:rFonts w:ascii="Times New Roman" w:hAnsi="Times New Roman"/>
          <w:sz w:val="28"/>
          <w:szCs w:val="28"/>
          <w:lang w:eastAsia="ru-RU"/>
        </w:rPr>
        <w:t>а</w:t>
      </w:r>
      <w:r w:rsidRPr="00C75101">
        <w:rPr>
          <w:rFonts w:ascii="Times New Roman" w:hAnsi="Times New Roman"/>
          <w:sz w:val="28"/>
          <w:szCs w:val="28"/>
          <w:lang w:eastAsia="ru-RU"/>
        </w:rPr>
        <w:lastRenderedPageBreak/>
        <w:t xml:space="preserve">ционных материалов, распространяемых в соответствии со </w:t>
      </w:r>
      <w:hyperlink r:id="rId196" w:anchor="Par788" w:tooltip="Статья 38. Условия проведения агитации по вопросам отзыва на телевидении и радио" w:history="1">
        <w:r w:rsidRPr="00C75101">
          <w:rPr>
            <w:rFonts w:ascii="Times New Roman" w:hAnsi="Times New Roman"/>
            <w:sz w:val="28"/>
            <w:szCs w:val="28"/>
            <w:lang w:eastAsia="ru-RU"/>
          </w:rPr>
          <w:t>статьями 38</w:t>
        </w:r>
      </w:hyperlink>
      <w:r w:rsidRPr="00C75101">
        <w:rPr>
          <w:rFonts w:ascii="Times New Roman" w:hAnsi="Times New Roman"/>
          <w:sz w:val="28"/>
          <w:szCs w:val="28"/>
          <w:lang w:eastAsia="ru-RU"/>
        </w:rPr>
        <w:t xml:space="preserve"> и </w:t>
      </w:r>
      <w:hyperlink r:id="rId197" w:anchor="Par822" w:tooltip="Статья 39. Условия проведения агитации через периодические печатные издания" w:history="1">
        <w:r w:rsidRPr="00C75101">
          <w:rPr>
            <w:rFonts w:ascii="Times New Roman" w:hAnsi="Times New Roman"/>
            <w:sz w:val="28"/>
            <w:szCs w:val="28"/>
            <w:lang w:eastAsia="ru-RU"/>
          </w:rPr>
          <w:t>39</w:t>
        </w:r>
      </w:hyperlink>
      <w:r w:rsidRPr="00C75101">
        <w:rPr>
          <w:rFonts w:ascii="Times New Roman" w:hAnsi="Times New Roman"/>
          <w:sz w:val="28"/>
          <w:szCs w:val="28"/>
          <w:lang w:eastAsia="ru-RU"/>
        </w:rPr>
        <w:t xml:space="preserve"> настоящего Закона.</w:t>
      </w:r>
    </w:p>
    <w:p w:rsidR="00AF53C3" w:rsidRPr="00C75101" w:rsidRDefault="00AF53C3" w:rsidP="00AF3DB9">
      <w:pPr>
        <w:widowControl w:val="0"/>
        <w:autoSpaceDE w:val="0"/>
        <w:autoSpaceDN w:val="0"/>
        <w:adjustRightInd w:val="0"/>
        <w:spacing w:after="0" w:line="240" w:lineRule="auto"/>
        <w:jc w:val="both"/>
        <w:rPr>
          <w:rFonts w:ascii="Times New Roman" w:hAnsi="Times New Roman"/>
          <w:sz w:val="28"/>
          <w:szCs w:val="28"/>
          <w:lang w:eastAsia="ru-RU"/>
        </w:rPr>
      </w:pPr>
    </w:p>
    <w:p w:rsidR="00320F39" w:rsidRPr="00C75101" w:rsidRDefault="001D3A31" w:rsidP="00320F39">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42.</w:t>
      </w:r>
      <w:r w:rsidRPr="00C75101">
        <w:rPr>
          <w:rFonts w:ascii="Times New Roman" w:hAnsi="Times New Roman"/>
          <w:b/>
          <w:bCs/>
          <w:sz w:val="28"/>
          <w:szCs w:val="28"/>
          <w:lang w:eastAsia="ru-RU"/>
        </w:rPr>
        <w:t xml:space="preserve"> Ограничения при проведении </w:t>
      </w:r>
    </w:p>
    <w:p w:rsidR="00487DD6" w:rsidRPr="00C75101" w:rsidRDefault="00320F39" w:rsidP="00320F39">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CB160E"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агитации по вопросам от</w:t>
      </w:r>
      <w:r w:rsidRPr="00C75101">
        <w:rPr>
          <w:rFonts w:ascii="Times New Roman" w:hAnsi="Times New Roman"/>
          <w:b/>
          <w:bCs/>
          <w:sz w:val="28"/>
          <w:szCs w:val="28"/>
          <w:lang w:eastAsia="ru-RU"/>
        </w:rPr>
        <w:t>зыва</w:t>
      </w:r>
    </w:p>
    <w:p w:rsidR="00487DD6" w:rsidRPr="00C75101" w:rsidRDefault="00487DD6" w:rsidP="00224F0E">
      <w:pPr>
        <w:widowControl w:val="0"/>
        <w:autoSpaceDE w:val="0"/>
        <w:autoSpaceDN w:val="0"/>
        <w:adjustRightInd w:val="0"/>
        <w:spacing w:after="0" w:line="360" w:lineRule="auto"/>
        <w:ind w:firstLine="708"/>
        <w:jc w:val="both"/>
        <w:outlineLvl w:val="2"/>
        <w:rPr>
          <w:rFonts w:ascii="Times New Roman" w:hAnsi="Times New Roman"/>
          <w:sz w:val="28"/>
          <w:szCs w:val="28"/>
          <w:lang w:eastAsia="ru-RU"/>
        </w:rPr>
      </w:pPr>
      <w:r w:rsidRPr="00C75101">
        <w:rPr>
          <w:rFonts w:ascii="Times New Roman" w:hAnsi="Times New Roman"/>
          <w:bCs/>
          <w:sz w:val="28"/>
          <w:szCs w:val="28"/>
          <w:lang w:eastAsia="ru-RU"/>
        </w:rPr>
        <w:t>1.</w:t>
      </w:r>
      <w:r w:rsidR="001D3A31" w:rsidRPr="00C75101">
        <w:rPr>
          <w:rFonts w:ascii="Times New Roman" w:hAnsi="Times New Roman"/>
          <w:sz w:val="28"/>
          <w:szCs w:val="28"/>
          <w:lang w:eastAsia="ru-RU"/>
        </w:rPr>
        <w:t xml:space="preserve"> При проведе</w:t>
      </w:r>
      <w:r w:rsidR="00B34E52" w:rsidRPr="00C75101">
        <w:rPr>
          <w:rFonts w:ascii="Times New Roman" w:hAnsi="Times New Roman"/>
          <w:sz w:val="28"/>
          <w:szCs w:val="28"/>
          <w:lang w:eastAsia="ru-RU"/>
        </w:rPr>
        <w:t>нии агитации по вопросам отзыва</w:t>
      </w:r>
      <w:r w:rsidR="001D3A31" w:rsidRPr="00C75101">
        <w:rPr>
          <w:rFonts w:ascii="Times New Roman" w:hAnsi="Times New Roman"/>
          <w:sz w:val="28"/>
          <w:szCs w:val="28"/>
          <w:lang w:eastAsia="ru-RU"/>
        </w:rPr>
        <w:t xml:space="preserve"> не допускается </w:t>
      </w:r>
      <w:r w:rsidR="00D96114">
        <w:rPr>
          <w:rFonts w:ascii="Times New Roman" w:hAnsi="Times New Roman"/>
          <w:sz w:val="28"/>
          <w:szCs w:val="28"/>
          <w:lang w:eastAsia="ru-RU"/>
        </w:rPr>
        <w:t xml:space="preserve">     </w:t>
      </w:r>
      <w:r w:rsidR="001D3A31" w:rsidRPr="00C75101">
        <w:rPr>
          <w:rFonts w:ascii="Times New Roman" w:hAnsi="Times New Roman"/>
          <w:sz w:val="28"/>
          <w:szCs w:val="28"/>
          <w:lang w:eastAsia="ru-RU"/>
        </w:rPr>
        <w:t>нарушение</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ограничений,</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предусмотренных </w:t>
      </w:r>
      <w:hyperlink r:id="rId198"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001D3A31" w:rsidRPr="00C75101">
          <w:rPr>
            <w:rFonts w:ascii="Times New Roman" w:hAnsi="Times New Roman"/>
            <w:sz w:val="28"/>
            <w:szCs w:val="28"/>
            <w:lang w:eastAsia="ru-RU"/>
          </w:rPr>
          <w:t>пунктами 1</w:t>
        </w:r>
      </w:hyperlink>
      <w:r w:rsidR="001D3A31" w:rsidRPr="00C75101">
        <w:rPr>
          <w:rFonts w:ascii="Times New Roman" w:hAnsi="Times New Roman"/>
          <w:sz w:val="28"/>
          <w:szCs w:val="28"/>
          <w:lang w:eastAsia="ru-RU"/>
        </w:rPr>
        <w:t xml:space="preserve"> и </w:t>
      </w:r>
      <w:hyperlink r:id="rId199"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001D3A31" w:rsidRPr="00C75101">
          <w:rPr>
            <w:rFonts w:ascii="Times New Roman" w:hAnsi="Times New Roman"/>
            <w:sz w:val="28"/>
            <w:szCs w:val="28"/>
            <w:lang w:eastAsia="ru-RU"/>
          </w:rPr>
          <w:t>1</w:t>
        </w:r>
        <w:r w:rsidRPr="00C75101">
          <w:rPr>
            <w:rFonts w:ascii="Times New Roman" w:hAnsi="Times New Roman"/>
            <w:sz w:val="28"/>
            <w:szCs w:val="28"/>
            <w:vertAlign w:val="superscript"/>
            <w:lang w:eastAsia="ru-RU"/>
          </w:rPr>
          <w:t>1</w:t>
        </w:r>
        <w:r w:rsidR="001D3A31" w:rsidRPr="00C75101">
          <w:rPr>
            <w:rFonts w:ascii="Times New Roman" w:hAnsi="Times New Roman"/>
            <w:sz w:val="28"/>
            <w:szCs w:val="28"/>
            <w:lang w:eastAsia="ru-RU"/>
          </w:rPr>
          <w:t xml:space="preserve"> статьи 56</w:t>
        </w:r>
      </w:hyperlink>
      <w:r w:rsidR="001D3A31" w:rsidRPr="00C75101">
        <w:rPr>
          <w:rFonts w:ascii="Times New Roman" w:hAnsi="Times New Roman"/>
          <w:sz w:val="28"/>
          <w:szCs w:val="28"/>
          <w:lang w:eastAsia="ru-RU"/>
        </w:rPr>
        <w:t xml:space="preserve"> Фед</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рального закона</w:t>
      </w:r>
      <w:r w:rsidRPr="00C75101">
        <w:rPr>
          <w:rFonts w:ascii="Times New Roman" w:hAnsi="Times New Roman"/>
          <w:sz w:val="28"/>
          <w:szCs w:val="28"/>
          <w:lang w:eastAsia="ru-RU"/>
        </w:rPr>
        <w:t xml:space="preserve"> </w:t>
      </w:r>
      <w:r w:rsidR="00224F0E" w:rsidRPr="00C75101">
        <w:rPr>
          <w:rFonts w:ascii="Times New Roman" w:hAnsi="Times New Roman"/>
          <w:sz w:val="28"/>
          <w:szCs w:val="28"/>
          <w:lang w:eastAsia="ru-RU"/>
        </w:rPr>
        <w:t>«</w:t>
      </w:r>
      <w:r w:rsidR="001D3A31" w:rsidRPr="00C75101">
        <w:rPr>
          <w:rFonts w:ascii="Times New Roman" w:hAnsi="Times New Roman"/>
          <w:sz w:val="28"/>
          <w:szCs w:val="28"/>
          <w:lang w:eastAsia="ru-RU"/>
        </w:rPr>
        <w:t>Об основных гарантиях избирательных прав и права на участие в референдуме</w:t>
      </w:r>
      <w:r w:rsidRPr="00C75101">
        <w:rPr>
          <w:rFonts w:ascii="Times New Roman" w:hAnsi="Times New Roman"/>
          <w:sz w:val="28"/>
          <w:szCs w:val="28"/>
          <w:lang w:eastAsia="ru-RU"/>
        </w:rPr>
        <w:t xml:space="preserve"> </w:t>
      </w:r>
      <w:r w:rsidR="00224F0E" w:rsidRPr="00C75101">
        <w:rPr>
          <w:rFonts w:ascii="Times New Roman" w:hAnsi="Times New Roman"/>
          <w:sz w:val="28"/>
          <w:szCs w:val="28"/>
          <w:lang w:eastAsia="ru-RU"/>
        </w:rPr>
        <w:t>граждан Российской Федерации».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Членам инициативной группы, иных групп участников голосования по отзыву, их уполномоченным представителям, иным лицам и организац</w:t>
      </w:r>
      <w:r w:rsidRPr="00C75101">
        <w:rPr>
          <w:rFonts w:ascii="Times New Roman" w:hAnsi="Times New Roman"/>
          <w:sz w:val="28"/>
          <w:szCs w:val="28"/>
          <w:lang w:eastAsia="ru-RU"/>
        </w:rPr>
        <w:t>и</w:t>
      </w:r>
      <w:r w:rsidRPr="00C75101">
        <w:rPr>
          <w:rFonts w:ascii="Times New Roman" w:hAnsi="Times New Roman"/>
          <w:sz w:val="28"/>
          <w:szCs w:val="28"/>
          <w:lang w:eastAsia="ru-RU"/>
        </w:rPr>
        <w:t>ям при проведении агитации по вопросам отзыва запрещается осуществлять подкуп избирателей (участников голосования по отзыву): вручать им д</w:t>
      </w:r>
      <w:r w:rsidRPr="00C75101">
        <w:rPr>
          <w:rFonts w:ascii="Times New Roman" w:hAnsi="Times New Roman"/>
          <w:sz w:val="28"/>
          <w:szCs w:val="28"/>
          <w:lang w:eastAsia="ru-RU"/>
        </w:rPr>
        <w:t>е</w:t>
      </w:r>
      <w:r w:rsidRPr="00C75101">
        <w:rPr>
          <w:rFonts w:ascii="Times New Roman" w:hAnsi="Times New Roman"/>
          <w:sz w:val="28"/>
          <w:szCs w:val="28"/>
          <w:lang w:eastAsia="ru-RU"/>
        </w:rPr>
        <w:t>нежные средства, подарки и иные материальные ценности иначе как за в</w:t>
      </w:r>
      <w:r w:rsidRPr="00C75101">
        <w:rPr>
          <w:rFonts w:ascii="Times New Roman" w:hAnsi="Times New Roman"/>
          <w:sz w:val="28"/>
          <w:szCs w:val="28"/>
          <w:lang w:eastAsia="ru-RU"/>
        </w:rPr>
        <w:t>ы</w:t>
      </w:r>
      <w:r w:rsidRPr="00C75101">
        <w:rPr>
          <w:rFonts w:ascii="Times New Roman" w:hAnsi="Times New Roman"/>
          <w:sz w:val="28"/>
          <w:szCs w:val="28"/>
          <w:lang w:eastAsia="ru-RU"/>
        </w:rPr>
        <w:t>полнение организационной работы (сбор подписей в поддержку выдвиж</w:t>
      </w:r>
      <w:r w:rsidRPr="00C75101">
        <w:rPr>
          <w:rFonts w:ascii="Times New Roman" w:hAnsi="Times New Roman"/>
          <w:sz w:val="28"/>
          <w:szCs w:val="28"/>
          <w:lang w:eastAsia="ru-RU"/>
        </w:rPr>
        <w:t>е</w:t>
      </w:r>
      <w:r w:rsidRPr="00C75101">
        <w:rPr>
          <w:rFonts w:ascii="Times New Roman" w:hAnsi="Times New Roman"/>
          <w:sz w:val="28"/>
          <w:szCs w:val="28"/>
          <w:lang w:eastAsia="ru-RU"/>
        </w:rPr>
        <w:t>ния инициативы проведения голосования по отзыву, агитационную работу), производить вознаграждение избирателей</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выполнявших указанную организационную работу, в зависимости от итогов голосования или обещать произвести такое вознаграждение, пров</w:t>
      </w:r>
      <w:r w:rsidRPr="00C75101">
        <w:rPr>
          <w:rFonts w:ascii="Times New Roman" w:hAnsi="Times New Roman"/>
          <w:sz w:val="28"/>
          <w:szCs w:val="28"/>
          <w:lang w:eastAsia="ru-RU"/>
        </w:rPr>
        <w:t>о</w:t>
      </w:r>
      <w:r w:rsidRPr="00C75101">
        <w:rPr>
          <w:rFonts w:ascii="Times New Roman" w:hAnsi="Times New Roman"/>
          <w:sz w:val="28"/>
          <w:szCs w:val="28"/>
          <w:lang w:eastAsia="ru-RU"/>
        </w:rPr>
        <w:t>дить льготную распродажу товаров, бесплатно распространять любые тов</w:t>
      </w:r>
      <w:r w:rsidRPr="00C75101">
        <w:rPr>
          <w:rFonts w:ascii="Times New Roman" w:hAnsi="Times New Roman"/>
          <w:sz w:val="28"/>
          <w:szCs w:val="28"/>
          <w:lang w:eastAsia="ru-RU"/>
        </w:rPr>
        <w:t>а</w:t>
      </w:r>
      <w:r w:rsidRPr="00C75101">
        <w:rPr>
          <w:rFonts w:ascii="Times New Roman" w:hAnsi="Times New Roman"/>
          <w:sz w:val="28"/>
          <w:szCs w:val="28"/>
          <w:lang w:eastAsia="ru-RU"/>
        </w:rPr>
        <w:t>ры, за исключением печатных материалов</w:t>
      </w:r>
      <w:r w:rsidR="00B34E52" w:rsidRPr="00C75101">
        <w:rPr>
          <w:rFonts w:ascii="Times New Roman" w:hAnsi="Times New Roman"/>
          <w:sz w:val="28"/>
          <w:szCs w:val="28"/>
          <w:lang w:eastAsia="ru-RU"/>
        </w:rPr>
        <w:t xml:space="preserve"> (в том числе иллюстрирова</w:t>
      </w:r>
      <w:r w:rsidR="00B34E52" w:rsidRPr="00C75101">
        <w:rPr>
          <w:rFonts w:ascii="Times New Roman" w:hAnsi="Times New Roman"/>
          <w:sz w:val="28"/>
          <w:szCs w:val="28"/>
          <w:lang w:eastAsia="ru-RU"/>
        </w:rPr>
        <w:t>н</w:t>
      </w:r>
      <w:r w:rsidR="00B34E52" w:rsidRPr="00C75101">
        <w:rPr>
          <w:rFonts w:ascii="Times New Roman" w:hAnsi="Times New Roman"/>
          <w:sz w:val="28"/>
          <w:szCs w:val="28"/>
          <w:lang w:eastAsia="ru-RU"/>
        </w:rPr>
        <w:t>ных) </w:t>
      </w:r>
      <w:r w:rsidRPr="00C75101">
        <w:rPr>
          <w:rFonts w:ascii="Times New Roman" w:hAnsi="Times New Roman"/>
          <w:sz w:val="28"/>
          <w:szCs w:val="28"/>
          <w:lang w:eastAsia="ru-RU"/>
        </w:rPr>
        <w:t>и значков, специально изготовленных для проведения агитации по в</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просам отзыва, а также оказывать услуги безвозмездно или на льготных </w:t>
      </w:r>
      <w:r w:rsidR="00D96114">
        <w:rPr>
          <w:rFonts w:ascii="Times New Roman" w:hAnsi="Times New Roman"/>
          <w:sz w:val="28"/>
          <w:szCs w:val="28"/>
          <w:lang w:eastAsia="ru-RU"/>
        </w:rPr>
        <w:t xml:space="preserve">  </w:t>
      </w:r>
      <w:r w:rsidRPr="00C75101">
        <w:rPr>
          <w:rFonts w:ascii="Times New Roman" w:hAnsi="Times New Roman"/>
          <w:sz w:val="28"/>
          <w:szCs w:val="28"/>
          <w:lang w:eastAsia="ru-RU"/>
        </w:rPr>
        <w:t>условиях.</w:t>
      </w:r>
      <w:proofErr w:type="gramEnd"/>
      <w:r w:rsidRPr="00C75101">
        <w:rPr>
          <w:rFonts w:ascii="Times New Roman" w:hAnsi="Times New Roman"/>
          <w:sz w:val="28"/>
          <w:szCs w:val="28"/>
          <w:lang w:eastAsia="ru-RU"/>
        </w:rPr>
        <w:t xml:space="preserve"> Члены инициативной группы, иных групп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их уполномоченные представители, иные лица и организ</w:t>
      </w:r>
      <w:r w:rsidRPr="00C75101">
        <w:rPr>
          <w:rFonts w:ascii="Times New Roman" w:hAnsi="Times New Roman"/>
          <w:sz w:val="28"/>
          <w:szCs w:val="28"/>
          <w:lang w:eastAsia="ru-RU"/>
        </w:rPr>
        <w:t>а</w:t>
      </w:r>
      <w:r w:rsidRPr="00C75101">
        <w:rPr>
          <w:rFonts w:ascii="Times New Roman" w:hAnsi="Times New Roman"/>
          <w:sz w:val="28"/>
          <w:szCs w:val="28"/>
          <w:lang w:eastAsia="ru-RU"/>
        </w:rPr>
        <w:t>ции не вправе при проведении агитации по вопросам отзыва воздействовать на и</w:t>
      </w:r>
      <w:r w:rsidRPr="00C75101">
        <w:rPr>
          <w:rFonts w:ascii="Times New Roman" w:hAnsi="Times New Roman"/>
          <w:sz w:val="28"/>
          <w:szCs w:val="28"/>
          <w:lang w:eastAsia="ru-RU"/>
        </w:rPr>
        <w:t>з</w:t>
      </w:r>
      <w:r w:rsidRPr="00C75101">
        <w:rPr>
          <w:rFonts w:ascii="Times New Roman" w:hAnsi="Times New Roman"/>
          <w:sz w:val="28"/>
          <w:szCs w:val="28"/>
          <w:lang w:eastAsia="ru-RU"/>
        </w:rPr>
        <w:t>бирателей (участников голосования по отзыву), обещая передать им денежные средства, ценные бумаги и другие материальные блага (в том числе по итог</w:t>
      </w:r>
      <w:r w:rsidR="0022671B" w:rsidRPr="00C75101">
        <w:rPr>
          <w:rFonts w:ascii="Times New Roman" w:hAnsi="Times New Roman"/>
          <w:sz w:val="28"/>
          <w:szCs w:val="28"/>
          <w:lang w:eastAsia="ru-RU"/>
        </w:rPr>
        <w:t>ам голосования), а также оказывать</w:t>
      </w:r>
      <w:r w:rsidRPr="00C75101">
        <w:rPr>
          <w:rFonts w:ascii="Times New Roman" w:hAnsi="Times New Roman"/>
          <w:sz w:val="28"/>
          <w:szCs w:val="28"/>
          <w:lang w:eastAsia="ru-RU"/>
        </w:rPr>
        <w:t xml:space="preserve"> им услуги </w:t>
      </w:r>
      <w:proofErr w:type="gramStart"/>
      <w:r w:rsidRPr="00C75101">
        <w:rPr>
          <w:rFonts w:ascii="Times New Roman" w:hAnsi="Times New Roman"/>
          <w:sz w:val="28"/>
          <w:szCs w:val="28"/>
          <w:lang w:eastAsia="ru-RU"/>
        </w:rPr>
        <w:t>иначе</w:t>
      </w:r>
      <w:proofErr w:type="gramEnd"/>
      <w:r w:rsidRPr="00C75101">
        <w:rPr>
          <w:rFonts w:ascii="Times New Roman" w:hAnsi="Times New Roman"/>
          <w:sz w:val="28"/>
          <w:szCs w:val="28"/>
          <w:lang w:eastAsia="ru-RU"/>
        </w:rPr>
        <w:t xml:space="preserve"> чем на </w:t>
      </w:r>
      <w:r w:rsidRPr="00C75101">
        <w:rPr>
          <w:rFonts w:ascii="Times New Roman" w:hAnsi="Times New Roman"/>
          <w:sz w:val="28"/>
          <w:szCs w:val="28"/>
          <w:lang w:eastAsia="ru-RU"/>
        </w:rPr>
        <w:lastRenderedPageBreak/>
        <w:t>основании принимаемых в соответствии с законодательством решений о</w:t>
      </w:r>
      <w:r w:rsidRPr="00C75101">
        <w:rPr>
          <w:rFonts w:ascii="Times New Roman" w:hAnsi="Times New Roman"/>
          <w:sz w:val="28"/>
          <w:szCs w:val="28"/>
          <w:lang w:eastAsia="ru-RU"/>
        </w:rPr>
        <w:t>р</w:t>
      </w:r>
      <w:r w:rsidRPr="00C75101">
        <w:rPr>
          <w:rFonts w:ascii="Times New Roman" w:hAnsi="Times New Roman"/>
          <w:sz w:val="28"/>
          <w:szCs w:val="28"/>
          <w:lang w:eastAsia="ru-RU"/>
        </w:rPr>
        <w:t>ганов гос</w:t>
      </w:r>
      <w:r w:rsidRPr="00C75101">
        <w:rPr>
          <w:rFonts w:ascii="Times New Roman" w:hAnsi="Times New Roman"/>
          <w:sz w:val="28"/>
          <w:szCs w:val="28"/>
          <w:lang w:eastAsia="ru-RU"/>
        </w:rPr>
        <w:t>у</w:t>
      </w:r>
      <w:r w:rsidRPr="00C75101">
        <w:rPr>
          <w:rFonts w:ascii="Times New Roman" w:hAnsi="Times New Roman"/>
          <w:sz w:val="28"/>
          <w:szCs w:val="28"/>
          <w:lang w:eastAsia="ru-RU"/>
        </w:rPr>
        <w:t>дарственной власти, органов местного самоуправления.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В период кампании по отзыву не допускается проведение лотерей и </w:t>
      </w:r>
      <w:proofErr w:type="gramStart"/>
      <w:r w:rsidRPr="00C75101">
        <w:rPr>
          <w:rFonts w:ascii="Times New Roman" w:hAnsi="Times New Roman"/>
          <w:sz w:val="28"/>
          <w:szCs w:val="28"/>
          <w:lang w:eastAsia="ru-RU"/>
        </w:rPr>
        <w:t>других</w:t>
      </w:r>
      <w:proofErr w:type="gramEnd"/>
      <w:r w:rsidRPr="00C75101">
        <w:rPr>
          <w:rFonts w:ascii="Times New Roman" w:hAnsi="Times New Roman"/>
          <w:sz w:val="28"/>
          <w:szCs w:val="28"/>
          <w:lang w:eastAsia="ru-RU"/>
        </w:rPr>
        <w:t xml:space="preserve"> основанных на риске игр, в которых выигрыш призов или участие в розыгрыше призов зависит от итогов голосования</w:t>
      </w:r>
      <w:r w:rsidR="009039B9"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результатов </w:t>
      </w:r>
      <w:r w:rsidR="00846107" w:rsidRPr="00C75101">
        <w:rPr>
          <w:rFonts w:ascii="Times New Roman" w:hAnsi="Times New Roman"/>
          <w:sz w:val="28"/>
          <w:szCs w:val="28"/>
          <w:lang w:eastAsia="ru-RU"/>
        </w:rPr>
        <w:t xml:space="preserve">голосования по отзыву </w:t>
      </w:r>
      <w:r w:rsidRPr="00C75101">
        <w:rPr>
          <w:rFonts w:ascii="Times New Roman" w:hAnsi="Times New Roman"/>
          <w:sz w:val="28"/>
          <w:szCs w:val="28"/>
          <w:lang w:eastAsia="ru-RU"/>
        </w:rPr>
        <w:t>либо которые иным образом связаны с голосованием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Оплата рекламы коммерческой и иной не связанной с голосованием по отзыву деятельности с использованием фамилий или изображений чл</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нов и уполномоченных представителей инициативной группы, иных групп участников голосования по отзыву, а также рекламы с использованием </w:t>
      </w:r>
      <w:r w:rsidR="00D96114">
        <w:rPr>
          <w:rFonts w:ascii="Times New Roman" w:hAnsi="Times New Roman"/>
          <w:sz w:val="28"/>
          <w:szCs w:val="28"/>
          <w:lang w:eastAsia="ru-RU"/>
        </w:rPr>
        <w:t xml:space="preserve">   </w:t>
      </w:r>
      <w:r w:rsidRPr="00C75101">
        <w:rPr>
          <w:rFonts w:ascii="Times New Roman" w:hAnsi="Times New Roman"/>
          <w:sz w:val="28"/>
          <w:szCs w:val="28"/>
          <w:lang w:eastAsia="ru-RU"/>
        </w:rPr>
        <w:t>наименований, эмблем и иной символики политических партий (их реги</w:t>
      </w:r>
      <w:r w:rsidRPr="00C75101">
        <w:rPr>
          <w:rFonts w:ascii="Times New Roman" w:hAnsi="Times New Roman"/>
          <w:sz w:val="28"/>
          <w:szCs w:val="28"/>
          <w:lang w:eastAsia="ru-RU"/>
        </w:rPr>
        <w:t>о</w:t>
      </w:r>
      <w:r w:rsidRPr="00C75101">
        <w:rPr>
          <w:rFonts w:ascii="Times New Roman" w:hAnsi="Times New Roman"/>
          <w:sz w:val="28"/>
          <w:szCs w:val="28"/>
          <w:lang w:eastAsia="ru-RU"/>
        </w:rPr>
        <w:t>нальных отделений), создавших соответствующие группы участников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в период кампании по отзыву осуществляется только за счет</w:t>
      </w:r>
      <w:proofErr w:type="gramEnd"/>
      <w:r w:rsidRPr="00C75101">
        <w:rPr>
          <w:rFonts w:ascii="Times New Roman" w:hAnsi="Times New Roman"/>
          <w:sz w:val="28"/>
          <w:szCs w:val="28"/>
          <w:lang w:eastAsia="ru-RU"/>
        </w:rPr>
        <w:t xml:space="preserve"> средств соответствующего фонда голосования по отзыву. В день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и в день, предшествующий дню голосования, такая реклама, в том числе оплаченная из средств фонда голосования по отзыву, не допускается.</w:t>
      </w:r>
    </w:p>
    <w:p w:rsidR="001D3A31" w:rsidRPr="00C75101" w:rsidRDefault="00DE19F5" w:rsidP="00A94CF7">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w:t>
      </w:r>
      <w:proofErr w:type="gramStart"/>
      <w:r w:rsidR="001D3A31" w:rsidRPr="00C75101">
        <w:rPr>
          <w:rFonts w:ascii="Times New Roman" w:hAnsi="Times New Roman"/>
          <w:sz w:val="28"/>
          <w:szCs w:val="28"/>
          <w:lang w:eastAsia="ru-RU"/>
        </w:rPr>
        <w:t>Члены и уполномоченные представители инициативной группы, иных групп участников голосования по отзыву, политические партии (их региональные отделения), создавшие соответствующие группы участников голосования по отзыву, а также зарегистрированные после начала кампании по отзыву организации, учредителями, собственниками, владельцами и (или) членами органов управления которых (в организациях, высшим орг</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ном управле</w:t>
      </w:r>
      <w:r w:rsidR="00A94CF7" w:rsidRPr="00C75101">
        <w:rPr>
          <w:rFonts w:ascii="Times New Roman" w:hAnsi="Times New Roman"/>
          <w:sz w:val="28"/>
          <w:szCs w:val="28"/>
          <w:lang w:eastAsia="ru-RU"/>
        </w:rPr>
        <w:t>ния которых является собрание, –</w:t>
      </w:r>
      <w:r w:rsidR="001D3A31" w:rsidRPr="00C75101">
        <w:rPr>
          <w:rFonts w:ascii="Times New Roman" w:hAnsi="Times New Roman"/>
          <w:sz w:val="28"/>
          <w:szCs w:val="28"/>
          <w:lang w:eastAsia="ru-RU"/>
        </w:rPr>
        <w:t xml:space="preserve"> членами органов, осущест</w:t>
      </w:r>
      <w:r w:rsidR="001D3A31" w:rsidRPr="00C75101">
        <w:rPr>
          <w:rFonts w:ascii="Times New Roman" w:hAnsi="Times New Roman"/>
          <w:sz w:val="28"/>
          <w:szCs w:val="28"/>
          <w:lang w:eastAsia="ru-RU"/>
        </w:rPr>
        <w:t>в</w:t>
      </w:r>
      <w:r w:rsidR="001D3A31" w:rsidRPr="00C75101">
        <w:rPr>
          <w:rFonts w:ascii="Times New Roman" w:hAnsi="Times New Roman"/>
          <w:sz w:val="28"/>
          <w:szCs w:val="28"/>
          <w:lang w:eastAsia="ru-RU"/>
        </w:rPr>
        <w:t>ляющих руководство деятельностью этих организаций) являются указанные лица</w:t>
      </w:r>
      <w:proofErr w:type="gramEnd"/>
      <w:r w:rsidR="001D3A31" w:rsidRPr="00C75101">
        <w:rPr>
          <w:rFonts w:ascii="Times New Roman" w:hAnsi="Times New Roman"/>
          <w:sz w:val="28"/>
          <w:szCs w:val="28"/>
          <w:lang w:eastAsia="ru-RU"/>
        </w:rPr>
        <w:t xml:space="preserve"> и (или) организации, в период кампании по отзыву не вправе зан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маться благотворительной деятельностью. Иные физические и юридические лица в период кампании по отзыву не вправе заниматься благотворительной </w:t>
      </w:r>
      <w:r w:rsidR="001D3A31" w:rsidRPr="00C75101">
        <w:rPr>
          <w:rFonts w:ascii="Times New Roman" w:hAnsi="Times New Roman"/>
          <w:sz w:val="28"/>
          <w:szCs w:val="28"/>
          <w:lang w:eastAsia="ru-RU"/>
        </w:rPr>
        <w:lastRenderedPageBreak/>
        <w:t>деятельностью по просьбе, поручению либо от имени указанных лиц и о</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ганизаций, а также вести одновременно с благотворительной деятельностью агитацию по вопросам отзыва. Указанным лицам и организациям запрещ</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ется обращаться к иным физическим и юридическим лицам с предложени</w:t>
      </w:r>
      <w:r w:rsidR="001D3A31" w:rsidRPr="00C75101">
        <w:rPr>
          <w:rFonts w:ascii="Times New Roman" w:hAnsi="Times New Roman"/>
          <w:sz w:val="28"/>
          <w:szCs w:val="28"/>
          <w:lang w:eastAsia="ru-RU"/>
        </w:rPr>
        <w:t>я</w:t>
      </w:r>
      <w:r w:rsidR="001D3A31" w:rsidRPr="00C75101">
        <w:rPr>
          <w:rFonts w:ascii="Times New Roman" w:hAnsi="Times New Roman"/>
          <w:sz w:val="28"/>
          <w:szCs w:val="28"/>
          <w:lang w:eastAsia="ru-RU"/>
        </w:rPr>
        <w:t>ми об оказании материальной, финансовой помощи или услуг избирателям (участникам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6. Агитационные материалы не могут содержать </w:t>
      </w:r>
      <w:proofErr w:type="gramStart"/>
      <w:r w:rsidRPr="00C75101">
        <w:rPr>
          <w:rFonts w:ascii="Times New Roman" w:hAnsi="Times New Roman"/>
          <w:sz w:val="28"/>
          <w:szCs w:val="28"/>
          <w:lang w:eastAsia="ru-RU"/>
        </w:rPr>
        <w:t>коммерческую</w:t>
      </w:r>
      <w:proofErr w:type="gramEnd"/>
      <w:r w:rsidRPr="00C75101">
        <w:rPr>
          <w:rFonts w:ascii="Times New Roman" w:hAnsi="Times New Roman"/>
          <w:sz w:val="28"/>
          <w:szCs w:val="28"/>
          <w:lang w:eastAsia="ru-RU"/>
        </w:rPr>
        <w:t xml:space="preserve"> </w:t>
      </w:r>
      <w:proofErr w:type="spellStart"/>
      <w:r w:rsidRPr="00C75101">
        <w:rPr>
          <w:rFonts w:ascii="Times New Roman" w:hAnsi="Times New Roman"/>
          <w:sz w:val="28"/>
          <w:szCs w:val="28"/>
          <w:lang w:eastAsia="ru-RU"/>
        </w:rPr>
        <w:t>ре</w:t>
      </w:r>
      <w:r w:rsidR="00D96114">
        <w:rPr>
          <w:rFonts w:ascii="Times New Roman" w:hAnsi="Times New Roman"/>
          <w:sz w:val="28"/>
          <w:szCs w:val="28"/>
          <w:lang w:eastAsia="ru-RU"/>
        </w:rPr>
        <w:t>-</w:t>
      </w:r>
      <w:r w:rsidRPr="00C75101">
        <w:rPr>
          <w:rFonts w:ascii="Times New Roman" w:hAnsi="Times New Roman"/>
          <w:sz w:val="28"/>
          <w:szCs w:val="28"/>
          <w:lang w:eastAsia="ru-RU"/>
        </w:rPr>
        <w:t>к</w:t>
      </w:r>
      <w:r w:rsidRPr="00C75101">
        <w:rPr>
          <w:rFonts w:ascii="Times New Roman" w:hAnsi="Times New Roman"/>
          <w:sz w:val="28"/>
          <w:szCs w:val="28"/>
          <w:lang w:eastAsia="ru-RU"/>
        </w:rPr>
        <w:t>ламу</w:t>
      </w:r>
      <w:proofErr w:type="spellEnd"/>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Комиссии контролируют соблюдение установленного порядка пр</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ведения агитации по вопросам отзыва и принимают меры по устранению допущенных нарушений. </w:t>
      </w:r>
      <w:proofErr w:type="gramStart"/>
      <w:r w:rsidRPr="00C75101">
        <w:rPr>
          <w:rFonts w:ascii="Times New Roman" w:hAnsi="Times New Roman"/>
          <w:sz w:val="28"/>
          <w:szCs w:val="28"/>
          <w:lang w:eastAsia="ru-RU"/>
        </w:rPr>
        <w:t>В случае распространения подложных печатных, аудиовизуальных и иных агитационных материалов, распространения мат</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риалов с нарушением требований </w:t>
      </w:r>
      <w:hyperlink r:id="rId200" w:anchor="Par865"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 w:history="1">
        <w:r w:rsidRPr="00C75101">
          <w:rPr>
            <w:rFonts w:ascii="Times New Roman" w:hAnsi="Times New Roman"/>
            <w:sz w:val="28"/>
            <w:szCs w:val="28"/>
            <w:lang w:eastAsia="ru-RU"/>
          </w:rPr>
          <w:t>частей 2</w:t>
        </w:r>
      </w:hyperlink>
      <w:r w:rsidR="009F116A" w:rsidRPr="00C75101">
        <w:rPr>
          <w:rFonts w:ascii="Times New Roman" w:hAnsi="Times New Roman"/>
          <w:sz w:val="28"/>
          <w:szCs w:val="28"/>
        </w:rPr>
        <w:t>–</w:t>
      </w:r>
      <w:hyperlink r:id="rId201" w:anchor="Par878" w:tooltip="    5. Запрещается распространение агитационных материалов, изготовленных с" w:history="1">
        <w:r w:rsidRPr="00C75101">
          <w:rPr>
            <w:rFonts w:ascii="Times New Roman" w:hAnsi="Times New Roman"/>
            <w:sz w:val="28"/>
            <w:szCs w:val="28"/>
            <w:lang w:eastAsia="ru-RU"/>
          </w:rPr>
          <w:t>5</w:t>
        </w:r>
      </w:hyperlink>
      <w:r w:rsidRPr="00C75101">
        <w:rPr>
          <w:rFonts w:ascii="Times New Roman" w:hAnsi="Times New Roman"/>
          <w:sz w:val="28"/>
          <w:szCs w:val="28"/>
          <w:lang w:eastAsia="ru-RU"/>
        </w:rPr>
        <w:t xml:space="preserve">, </w:t>
      </w:r>
      <w:hyperlink r:id="rId202" w:anchor="Par887" w:tooltip="7. В случаях, не предусмотренных частью 6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 w:history="1">
        <w:r w:rsidRPr="00C75101">
          <w:rPr>
            <w:rFonts w:ascii="Times New Roman" w:hAnsi="Times New Roman"/>
            <w:sz w:val="28"/>
            <w:szCs w:val="28"/>
            <w:lang w:eastAsia="ru-RU"/>
          </w:rPr>
          <w:t>7</w:t>
        </w:r>
      </w:hyperlink>
      <w:r w:rsidRPr="00C75101">
        <w:rPr>
          <w:rFonts w:ascii="Times New Roman" w:hAnsi="Times New Roman"/>
          <w:sz w:val="28"/>
          <w:szCs w:val="28"/>
          <w:lang w:eastAsia="ru-RU"/>
        </w:rPr>
        <w:t xml:space="preserve"> и </w:t>
      </w:r>
      <w:hyperlink r:id="rId203" w:anchor="Par889" w:tooltip="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 w:history="1">
        <w:r w:rsidRPr="00C75101">
          <w:rPr>
            <w:rFonts w:ascii="Times New Roman" w:hAnsi="Times New Roman"/>
            <w:sz w:val="28"/>
            <w:szCs w:val="28"/>
            <w:lang w:eastAsia="ru-RU"/>
          </w:rPr>
          <w:t>8 статьи 41</w:t>
        </w:r>
      </w:hyperlink>
      <w:r w:rsidRPr="00C75101">
        <w:rPr>
          <w:rFonts w:ascii="Times New Roman" w:hAnsi="Times New Roman"/>
          <w:sz w:val="28"/>
          <w:szCs w:val="28"/>
          <w:lang w:eastAsia="ru-RU"/>
        </w:rPr>
        <w:t xml:space="preserve"> настоящего З</w:t>
      </w:r>
      <w:r w:rsidRPr="00C75101">
        <w:rPr>
          <w:rFonts w:ascii="Times New Roman" w:hAnsi="Times New Roman"/>
          <w:sz w:val="28"/>
          <w:szCs w:val="28"/>
          <w:lang w:eastAsia="ru-RU"/>
        </w:rPr>
        <w:t>а</w:t>
      </w:r>
      <w:r w:rsidRPr="00C75101">
        <w:rPr>
          <w:rFonts w:ascii="Times New Roman" w:hAnsi="Times New Roman"/>
          <w:sz w:val="28"/>
          <w:szCs w:val="28"/>
          <w:lang w:eastAsia="ru-RU"/>
        </w:rPr>
        <w:t>кона, нарушения организацией телерадиовещания, редакцией периодич</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ского печатного издания, редакцией сетевого издания установленного </w:t>
      </w:r>
      <w:r w:rsidR="00454755">
        <w:rPr>
          <w:rFonts w:ascii="Times New Roman" w:hAnsi="Times New Roman"/>
          <w:sz w:val="28"/>
          <w:szCs w:val="28"/>
          <w:lang w:eastAsia="ru-RU"/>
        </w:rPr>
        <w:t xml:space="preserve">     </w:t>
      </w:r>
      <w:r w:rsidRPr="00C75101">
        <w:rPr>
          <w:rFonts w:ascii="Times New Roman" w:hAnsi="Times New Roman"/>
          <w:sz w:val="28"/>
          <w:szCs w:val="28"/>
          <w:lang w:eastAsia="ru-RU"/>
        </w:rPr>
        <w:t>настоящим Законом порядка проведения агитации по вопросам отзыва с</w:t>
      </w:r>
      <w:r w:rsidRPr="00C75101">
        <w:rPr>
          <w:rFonts w:ascii="Times New Roman" w:hAnsi="Times New Roman"/>
          <w:sz w:val="28"/>
          <w:szCs w:val="28"/>
          <w:lang w:eastAsia="ru-RU"/>
        </w:rPr>
        <w:t>о</w:t>
      </w:r>
      <w:r w:rsidRPr="00C75101">
        <w:rPr>
          <w:rFonts w:ascii="Times New Roman" w:hAnsi="Times New Roman"/>
          <w:sz w:val="28"/>
          <w:szCs w:val="28"/>
          <w:lang w:eastAsia="ru-RU"/>
        </w:rPr>
        <w:t>ответствующая комиссия обязана обратиться в правоохранительные органы, суд, федеральный орган исполнительной власти, уполномоченный на ос</w:t>
      </w:r>
      <w:r w:rsidRPr="00C75101">
        <w:rPr>
          <w:rFonts w:ascii="Times New Roman" w:hAnsi="Times New Roman"/>
          <w:sz w:val="28"/>
          <w:szCs w:val="28"/>
          <w:lang w:eastAsia="ru-RU"/>
        </w:rPr>
        <w:t>у</w:t>
      </w:r>
      <w:r w:rsidRPr="00C75101">
        <w:rPr>
          <w:rFonts w:ascii="Times New Roman" w:hAnsi="Times New Roman"/>
          <w:sz w:val="28"/>
          <w:szCs w:val="28"/>
          <w:lang w:eastAsia="ru-RU"/>
        </w:rPr>
        <w:t>ществление функций по контролю и надзору в сфере средств массовой и</w:t>
      </w:r>
      <w:r w:rsidRPr="00C75101">
        <w:rPr>
          <w:rFonts w:ascii="Times New Roman" w:hAnsi="Times New Roman"/>
          <w:sz w:val="28"/>
          <w:szCs w:val="28"/>
          <w:lang w:eastAsia="ru-RU"/>
        </w:rPr>
        <w:t>н</w:t>
      </w:r>
      <w:r w:rsidRPr="00C75101">
        <w:rPr>
          <w:rFonts w:ascii="Times New Roman" w:hAnsi="Times New Roman"/>
          <w:sz w:val="28"/>
          <w:szCs w:val="28"/>
          <w:lang w:eastAsia="ru-RU"/>
        </w:rPr>
        <w:t>формации, в том числе электронных, и массовых коммуникаций, информ</w:t>
      </w:r>
      <w:r w:rsidRPr="00C75101">
        <w:rPr>
          <w:rFonts w:ascii="Times New Roman" w:hAnsi="Times New Roman"/>
          <w:sz w:val="28"/>
          <w:szCs w:val="28"/>
          <w:lang w:eastAsia="ru-RU"/>
        </w:rPr>
        <w:t>а</w:t>
      </w:r>
      <w:r w:rsidRPr="00C75101">
        <w:rPr>
          <w:rFonts w:ascii="Times New Roman" w:hAnsi="Times New Roman"/>
          <w:sz w:val="28"/>
          <w:szCs w:val="28"/>
          <w:lang w:eastAsia="ru-RU"/>
        </w:rPr>
        <w:t>ционных технологий и связи, с представлением о пресечении противопра</w:t>
      </w:r>
      <w:r w:rsidRPr="00C75101">
        <w:rPr>
          <w:rFonts w:ascii="Times New Roman" w:hAnsi="Times New Roman"/>
          <w:sz w:val="28"/>
          <w:szCs w:val="28"/>
          <w:lang w:eastAsia="ru-RU"/>
        </w:rPr>
        <w:t>в</w:t>
      </w:r>
      <w:r w:rsidRPr="00C75101">
        <w:rPr>
          <w:rFonts w:ascii="Times New Roman" w:hAnsi="Times New Roman"/>
          <w:sz w:val="28"/>
          <w:szCs w:val="28"/>
          <w:lang w:eastAsia="ru-RU"/>
        </w:rPr>
        <w:t>ной агитационной деятельности, об изъятии незаконных агитационных м</w:t>
      </w:r>
      <w:r w:rsidRPr="00C75101">
        <w:rPr>
          <w:rFonts w:ascii="Times New Roman" w:hAnsi="Times New Roman"/>
          <w:sz w:val="28"/>
          <w:szCs w:val="28"/>
          <w:lang w:eastAsia="ru-RU"/>
        </w:rPr>
        <w:t>а</w:t>
      </w:r>
      <w:r w:rsidRPr="00C75101">
        <w:rPr>
          <w:rFonts w:ascii="Times New Roman" w:hAnsi="Times New Roman"/>
          <w:sz w:val="28"/>
          <w:szCs w:val="28"/>
          <w:lang w:eastAsia="ru-RU"/>
        </w:rPr>
        <w:t>териалов и о привлечении организации телерадиовещания, редакции пери</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дического печатного издания, редакции сетевого издания, их должностных лиц, а также иных лиц к ответственности в соответствии с </w:t>
      </w:r>
      <w:proofErr w:type="spellStart"/>
      <w:r w:rsidRPr="00C75101">
        <w:rPr>
          <w:rFonts w:ascii="Times New Roman" w:hAnsi="Times New Roman"/>
          <w:sz w:val="28"/>
          <w:szCs w:val="28"/>
          <w:lang w:eastAsia="ru-RU"/>
        </w:rPr>
        <w:t>законодатель</w:t>
      </w:r>
      <w:r w:rsidR="00454755">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вом</w:t>
      </w:r>
      <w:proofErr w:type="spellEnd"/>
      <w:r w:rsidRPr="00C75101">
        <w:rPr>
          <w:rFonts w:ascii="Times New Roman" w:hAnsi="Times New Roman"/>
          <w:sz w:val="28"/>
          <w:szCs w:val="28"/>
          <w:lang w:eastAsia="ru-RU"/>
        </w:rPr>
        <w:t xml:space="preserve"> Российской Федерации.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8. </w:t>
      </w:r>
      <w:proofErr w:type="gramStart"/>
      <w:r w:rsidRPr="00C75101">
        <w:rPr>
          <w:rFonts w:ascii="Times New Roman" w:hAnsi="Times New Roman"/>
          <w:sz w:val="28"/>
          <w:szCs w:val="28"/>
          <w:lang w:eastAsia="ru-RU"/>
        </w:rPr>
        <w:t>Обязанность правоохранительных и иных органов по принятию мер по пресечению противоправной агитационной деятельности, предотвращ</w:t>
      </w:r>
      <w:r w:rsidRPr="00C75101">
        <w:rPr>
          <w:rFonts w:ascii="Times New Roman" w:hAnsi="Times New Roman"/>
          <w:sz w:val="28"/>
          <w:szCs w:val="28"/>
          <w:lang w:eastAsia="ru-RU"/>
        </w:rPr>
        <w:t>е</w:t>
      </w:r>
      <w:r w:rsidRPr="00C75101">
        <w:rPr>
          <w:rFonts w:ascii="Times New Roman" w:hAnsi="Times New Roman"/>
          <w:sz w:val="28"/>
          <w:szCs w:val="28"/>
          <w:lang w:eastAsia="ru-RU"/>
        </w:rPr>
        <w:lastRenderedPageBreak/>
        <w:t>нию изготовления подложных и незаконных печатных, аудиовизуальных и иных агитационных материалов и их изъятию, по установлению изготов</w:t>
      </w:r>
      <w:r w:rsidRPr="00C75101">
        <w:rPr>
          <w:rFonts w:ascii="Times New Roman" w:hAnsi="Times New Roman"/>
          <w:sz w:val="28"/>
          <w:szCs w:val="28"/>
          <w:lang w:eastAsia="ru-RU"/>
        </w:rPr>
        <w:t>и</w:t>
      </w:r>
      <w:r w:rsidRPr="00C75101">
        <w:rPr>
          <w:rFonts w:ascii="Times New Roman" w:hAnsi="Times New Roman"/>
          <w:sz w:val="28"/>
          <w:szCs w:val="28"/>
          <w:lang w:eastAsia="ru-RU"/>
        </w:rPr>
        <w:t>телей указанных материалов и источника их оплаты, а также по информ</w:t>
      </w:r>
      <w:r w:rsidRPr="00C75101">
        <w:rPr>
          <w:rFonts w:ascii="Times New Roman" w:hAnsi="Times New Roman"/>
          <w:sz w:val="28"/>
          <w:szCs w:val="28"/>
          <w:lang w:eastAsia="ru-RU"/>
        </w:rPr>
        <w:t>и</w:t>
      </w:r>
      <w:r w:rsidRPr="00C75101">
        <w:rPr>
          <w:rFonts w:ascii="Times New Roman" w:hAnsi="Times New Roman"/>
          <w:sz w:val="28"/>
          <w:szCs w:val="28"/>
          <w:lang w:eastAsia="ru-RU"/>
        </w:rPr>
        <w:t>рованию соответствующей комиссии о выявленных фактах и принятых м</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рах устанавливается в соответствии с Федеральным </w:t>
      </w:r>
      <w:hyperlink r:id="rId204"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законом</w:t>
        </w:r>
      </w:hyperlink>
      <w:r w:rsidR="00AA4EF8"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w:t>
      </w:r>
      <w:proofErr w:type="gramEnd"/>
      <w:r w:rsidRPr="00C75101">
        <w:rPr>
          <w:rFonts w:ascii="Times New Roman" w:hAnsi="Times New Roman"/>
          <w:sz w:val="28"/>
          <w:szCs w:val="28"/>
          <w:lang w:eastAsia="ru-RU"/>
        </w:rPr>
        <w:t xml:space="preserve"> права на участие в референдуме граждан Рос</w:t>
      </w:r>
      <w:r w:rsidR="00AA4EF8" w:rsidRPr="00C75101">
        <w:rPr>
          <w:rFonts w:ascii="Times New Roman" w:hAnsi="Times New Roman"/>
          <w:sz w:val="28"/>
          <w:szCs w:val="28"/>
          <w:lang w:eastAsia="ru-RU"/>
        </w:rPr>
        <w:t>сийской Федерации»</w:t>
      </w:r>
      <w:r w:rsidRPr="00C75101">
        <w:rPr>
          <w:rFonts w:ascii="Times New Roman" w:hAnsi="Times New Roman"/>
          <w:sz w:val="28"/>
          <w:szCs w:val="28"/>
          <w:lang w:eastAsia="ru-RU"/>
        </w:rPr>
        <w:t>.</w:t>
      </w:r>
    </w:p>
    <w:p w:rsidR="00D12D75" w:rsidRPr="00C75101" w:rsidRDefault="00D12D75" w:rsidP="00D12D75">
      <w:pPr>
        <w:widowControl w:val="0"/>
        <w:autoSpaceDE w:val="0"/>
        <w:autoSpaceDN w:val="0"/>
        <w:adjustRightInd w:val="0"/>
        <w:spacing w:after="0" w:line="240" w:lineRule="auto"/>
        <w:jc w:val="both"/>
        <w:rPr>
          <w:rFonts w:ascii="Times New Roman" w:hAnsi="Times New Roman"/>
          <w:sz w:val="28"/>
          <w:szCs w:val="28"/>
          <w:lang w:eastAsia="ru-RU"/>
        </w:rPr>
      </w:pPr>
    </w:p>
    <w:p w:rsidR="00D12D75" w:rsidRPr="00C75101" w:rsidRDefault="00D12D75" w:rsidP="0018646C">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Cs/>
          <w:sz w:val="28"/>
          <w:szCs w:val="28"/>
          <w:lang w:eastAsia="ru-RU"/>
        </w:rPr>
        <w:t>Глава 9</w:t>
      </w:r>
      <w:r w:rsidR="001D3A31" w:rsidRPr="00C75101">
        <w:rPr>
          <w:rFonts w:ascii="Times New Roman" w:hAnsi="Times New Roman"/>
          <w:bCs/>
          <w:sz w:val="28"/>
          <w:szCs w:val="28"/>
          <w:lang w:eastAsia="ru-RU"/>
        </w:rPr>
        <w:t>.</w:t>
      </w:r>
      <w:r w:rsidR="001D3A31"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Финансирование кампании по отзыву</w:t>
      </w:r>
    </w:p>
    <w:p w:rsidR="001D3A31" w:rsidRPr="00C75101" w:rsidRDefault="001D3A31" w:rsidP="00D12D75">
      <w:pPr>
        <w:widowControl w:val="0"/>
        <w:autoSpaceDE w:val="0"/>
        <w:autoSpaceDN w:val="0"/>
        <w:adjustRightInd w:val="0"/>
        <w:spacing w:after="0" w:line="240" w:lineRule="auto"/>
        <w:jc w:val="both"/>
        <w:rPr>
          <w:rFonts w:ascii="Times New Roman" w:hAnsi="Times New Roman"/>
          <w:sz w:val="28"/>
          <w:szCs w:val="28"/>
          <w:lang w:eastAsia="ru-RU"/>
        </w:rPr>
      </w:pPr>
    </w:p>
    <w:p w:rsidR="00D12D75" w:rsidRPr="00C75101" w:rsidRDefault="001D3A31" w:rsidP="00D12D75">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43.</w:t>
      </w:r>
      <w:r w:rsidRPr="00C75101">
        <w:rPr>
          <w:rFonts w:ascii="Times New Roman" w:hAnsi="Times New Roman"/>
          <w:b/>
          <w:bCs/>
          <w:sz w:val="28"/>
          <w:szCs w:val="28"/>
          <w:lang w:eastAsia="ru-RU"/>
        </w:rPr>
        <w:t xml:space="preserve"> Финансовое обеспечение подготовки и </w:t>
      </w:r>
    </w:p>
    <w:p w:rsidR="001D3A31" w:rsidRPr="00C75101" w:rsidRDefault="00D12D75" w:rsidP="00DE19F5">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5D4FC7"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проведения го</w:t>
      </w:r>
      <w:r w:rsidR="00DE19F5" w:rsidRPr="00C75101">
        <w:rPr>
          <w:rFonts w:ascii="Times New Roman" w:hAnsi="Times New Roman"/>
          <w:b/>
          <w:bCs/>
          <w:sz w:val="28"/>
          <w:szCs w:val="28"/>
          <w:lang w:eastAsia="ru-RU"/>
        </w:rPr>
        <w:t>лосования по отзыву</w:t>
      </w:r>
    </w:p>
    <w:p w:rsidR="001D3A31" w:rsidRPr="00C75101" w:rsidRDefault="001D3A31" w:rsidP="00DE19F5">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Расходы, связанные с подготовкой и проведением голосования по отзыву, обеспечением деятельности комиссий, использованием и эксплу</w:t>
      </w:r>
      <w:r w:rsidRPr="00C75101">
        <w:rPr>
          <w:rFonts w:ascii="Times New Roman" w:hAnsi="Times New Roman"/>
          <w:sz w:val="28"/>
          <w:szCs w:val="28"/>
          <w:lang w:eastAsia="ru-RU"/>
        </w:rPr>
        <w:t>а</w:t>
      </w:r>
      <w:r w:rsidRPr="00C75101">
        <w:rPr>
          <w:rFonts w:ascii="Times New Roman" w:hAnsi="Times New Roman"/>
          <w:sz w:val="28"/>
          <w:szCs w:val="28"/>
          <w:lang w:eastAsia="ru-RU"/>
        </w:rPr>
        <w:t>тацией средств автоматизации, а также с повышением правовой культуры участников голосования по отзыву и обучением организаторов проведения голосования по отзыву, производятся комиссиями за счет средств, выделе</w:t>
      </w:r>
      <w:r w:rsidRPr="00C75101">
        <w:rPr>
          <w:rFonts w:ascii="Times New Roman" w:hAnsi="Times New Roman"/>
          <w:sz w:val="28"/>
          <w:szCs w:val="28"/>
          <w:lang w:eastAsia="ru-RU"/>
        </w:rPr>
        <w:t>н</w:t>
      </w:r>
      <w:r w:rsidRPr="00C75101">
        <w:rPr>
          <w:rFonts w:ascii="Times New Roman" w:hAnsi="Times New Roman"/>
          <w:sz w:val="28"/>
          <w:szCs w:val="28"/>
          <w:lang w:eastAsia="ru-RU"/>
        </w:rPr>
        <w:t>ных на эти цели из бюджета Республики Карелия. Средства на указанные расходы предусматриваются в бюджете Республики Карелия в соответствии с бюджетной классификацией Российской Федерации.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 xml:space="preserve">Средства на подготовку и проведение голосования по отзыву, </w:t>
      </w:r>
      <w:r w:rsidR="00FD5961">
        <w:rPr>
          <w:rFonts w:ascii="Times New Roman" w:hAnsi="Times New Roman"/>
          <w:sz w:val="28"/>
          <w:szCs w:val="28"/>
          <w:lang w:eastAsia="ru-RU"/>
        </w:rPr>
        <w:t xml:space="preserve">   </w:t>
      </w:r>
      <w:r w:rsidRPr="00C75101">
        <w:rPr>
          <w:rFonts w:ascii="Times New Roman" w:hAnsi="Times New Roman"/>
          <w:sz w:val="28"/>
          <w:szCs w:val="28"/>
          <w:lang w:eastAsia="ru-RU"/>
        </w:rPr>
        <w:t>предусмотренные бюджетом Республики Карелия, поступают в распоряж</w:t>
      </w:r>
      <w:r w:rsidRPr="00C75101">
        <w:rPr>
          <w:rFonts w:ascii="Times New Roman" w:hAnsi="Times New Roman"/>
          <w:sz w:val="28"/>
          <w:szCs w:val="28"/>
          <w:lang w:eastAsia="ru-RU"/>
        </w:rPr>
        <w:t>е</w:t>
      </w:r>
      <w:r w:rsidRPr="00C75101">
        <w:rPr>
          <w:rFonts w:ascii="Times New Roman" w:hAnsi="Times New Roman"/>
          <w:sz w:val="28"/>
          <w:szCs w:val="28"/>
          <w:lang w:eastAsia="ru-RU"/>
        </w:rPr>
        <w:t>ние Центральной избирательной комиссии Республики Карелия, являюще</w:t>
      </w:r>
      <w:r w:rsidRPr="00C75101">
        <w:rPr>
          <w:rFonts w:ascii="Times New Roman" w:hAnsi="Times New Roman"/>
          <w:sz w:val="28"/>
          <w:szCs w:val="28"/>
          <w:lang w:eastAsia="ru-RU"/>
        </w:rPr>
        <w:t>й</w:t>
      </w:r>
      <w:r w:rsidRPr="00C75101">
        <w:rPr>
          <w:rFonts w:ascii="Times New Roman" w:hAnsi="Times New Roman"/>
          <w:sz w:val="28"/>
          <w:szCs w:val="28"/>
          <w:lang w:eastAsia="ru-RU"/>
        </w:rPr>
        <w:t>ся главным распорядителем этих средств, в соответствии с утвержденной бюджетной росписью о распределении расходов бюджета Республики К</w:t>
      </w:r>
      <w:r w:rsidRPr="00C75101">
        <w:rPr>
          <w:rFonts w:ascii="Times New Roman" w:hAnsi="Times New Roman"/>
          <w:sz w:val="28"/>
          <w:szCs w:val="28"/>
          <w:lang w:eastAsia="ru-RU"/>
        </w:rPr>
        <w:t>а</w:t>
      </w:r>
      <w:r w:rsidRPr="00C75101">
        <w:rPr>
          <w:rFonts w:ascii="Times New Roman" w:hAnsi="Times New Roman"/>
          <w:sz w:val="28"/>
          <w:szCs w:val="28"/>
          <w:lang w:eastAsia="ru-RU"/>
        </w:rPr>
        <w:t>релия, но не позднее чем в пятидневный срок со дня официального опубл</w:t>
      </w:r>
      <w:r w:rsidRPr="00C75101">
        <w:rPr>
          <w:rFonts w:ascii="Times New Roman" w:hAnsi="Times New Roman"/>
          <w:sz w:val="28"/>
          <w:szCs w:val="28"/>
          <w:lang w:eastAsia="ru-RU"/>
        </w:rPr>
        <w:t>и</w:t>
      </w:r>
      <w:r w:rsidRPr="00C75101">
        <w:rPr>
          <w:rFonts w:ascii="Times New Roman" w:hAnsi="Times New Roman"/>
          <w:sz w:val="28"/>
          <w:szCs w:val="28"/>
          <w:lang w:eastAsia="ru-RU"/>
        </w:rPr>
        <w:t>кования решения о назначении голосования по отзыву.</w:t>
      </w:r>
      <w:proofErr w:type="gramEnd"/>
      <w:r w:rsidR="00043697" w:rsidRPr="00C75101">
        <w:rPr>
          <w:rFonts w:ascii="Times New Roman" w:hAnsi="Times New Roman"/>
          <w:sz w:val="28"/>
          <w:szCs w:val="28"/>
          <w:lang w:eastAsia="ru-RU"/>
        </w:rPr>
        <w:t xml:space="preserve"> </w:t>
      </w:r>
      <w:r w:rsidRPr="00C75101">
        <w:rPr>
          <w:rFonts w:ascii="Times New Roman" w:hAnsi="Times New Roman"/>
          <w:sz w:val="28"/>
          <w:szCs w:val="28"/>
          <w:lang w:eastAsia="ru-RU"/>
        </w:rPr>
        <w:t xml:space="preserve">До официального опубликования решения о назначении голосования по отзыву комиссиями за счет средств, выделенных из бюджета Республики Карелия на подготовку </w:t>
      </w:r>
      <w:r w:rsidRPr="00C75101">
        <w:rPr>
          <w:rFonts w:ascii="Times New Roman" w:hAnsi="Times New Roman"/>
          <w:sz w:val="28"/>
          <w:szCs w:val="28"/>
          <w:lang w:eastAsia="ru-RU"/>
        </w:rPr>
        <w:lastRenderedPageBreak/>
        <w:t>и проведение голосования по отзыву, производятся расходы, связанные с проведением проверки подписей, собранных в поддержку выдвижения ин</w:t>
      </w:r>
      <w:r w:rsidRPr="00C75101">
        <w:rPr>
          <w:rFonts w:ascii="Times New Roman" w:hAnsi="Times New Roman"/>
          <w:sz w:val="28"/>
          <w:szCs w:val="28"/>
          <w:lang w:eastAsia="ru-RU"/>
        </w:rPr>
        <w:t>и</w:t>
      </w:r>
      <w:r w:rsidRPr="00C75101">
        <w:rPr>
          <w:rFonts w:ascii="Times New Roman" w:hAnsi="Times New Roman"/>
          <w:sz w:val="28"/>
          <w:szCs w:val="28"/>
          <w:lang w:eastAsia="ru-RU"/>
        </w:rPr>
        <w:t>циативы проведения голосования по отзыву. Средства на указанные цели выделяются в десятидневный срок со дня регистрации инициативной гру</w:t>
      </w:r>
      <w:r w:rsidRPr="00C75101">
        <w:rPr>
          <w:rFonts w:ascii="Times New Roman" w:hAnsi="Times New Roman"/>
          <w:sz w:val="28"/>
          <w:szCs w:val="28"/>
          <w:lang w:eastAsia="ru-RU"/>
        </w:rPr>
        <w:t>п</w:t>
      </w:r>
      <w:r w:rsidRPr="00C75101">
        <w:rPr>
          <w:rFonts w:ascii="Times New Roman" w:hAnsi="Times New Roman"/>
          <w:sz w:val="28"/>
          <w:szCs w:val="28"/>
          <w:lang w:eastAsia="ru-RU"/>
        </w:rPr>
        <w:t>пы.</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Объем средств, поступивших на проведение голосования по отзыву, Центральная избирательная комиссия Республики Карелия распределяет по территориальным комиссиям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30 дней до дня голосования. В случае несвоевременного или не в полном объеме финансирования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Центральная избирательная комиссия Республики Кар</w:t>
      </w:r>
      <w:r w:rsidRPr="00C75101">
        <w:rPr>
          <w:rFonts w:ascii="Times New Roman" w:hAnsi="Times New Roman"/>
          <w:sz w:val="28"/>
          <w:szCs w:val="28"/>
          <w:lang w:eastAsia="ru-RU"/>
        </w:rPr>
        <w:t>е</w:t>
      </w:r>
      <w:r w:rsidRPr="00C75101">
        <w:rPr>
          <w:rFonts w:ascii="Times New Roman" w:hAnsi="Times New Roman"/>
          <w:sz w:val="28"/>
          <w:szCs w:val="28"/>
          <w:lang w:eastAsia="ru-RU"/>
        </w:rPr>
        <w:t>лия распределяет указанные средства по мере их поступления.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Порядок открытия и ведения счетов комиссий, учета, отчетности и перечисления денежных средств, выделенных из бюджета Республики К</w:t>
      </w:r>
      <w:r w:rsidRPr="00C75101">
        <w:rPr>
          <w:rFonts w:ascii="Times New Roman" w:hAnsi="Times New Roman"/>
          <w:sz w:val="28"/>
          <w:szCs w:val="28"/>
          <w:lang w:eastAsia="ru-RU"/>
        </w:rPr>
        <w:t>а</w:t>
      </w:r>
      <w:r w:rsidRPr="00C75101">
        <w:rPr>
          <w:rFonts w:ascii="Times New Roman" w:hAnsi="Times New Roman"/>
          <w:sz w:val="28"/>
          <w:szCs w:val="28"/>
          <w:lang w:eastAsia="ru-RU"/>
        </w:rPr>
        <w:t>релия на подготовку и проведение голосования по отзыву, а также формы отчетов комиссий о поступлении и расходовании средств, выделенных на подготовку и проведение голосования по отзыву, устанавливаются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тральной избирательной комиссией Республики Карелия по согласованию с территориальным учреждением Центрально</w:t>
      </w:r>
      <w:r w:rsidR="00373B35" w:rsidRPr="00C75101">
        <w:rPr>
          <w:rFonts w:ascii="Times New Roman" w:hAnsi="Times New Roman"/>
          <w:sz w:val="28"/>
          <w:szCs w:val="28"/>
          <w:lang w:eastAsia="ru-RU"/>
        </w:rPr>
        <w:t>го банка Российской Федер</w:t>
      </w:r>
      <w:r w:rsidR="00373B35" w:rsidRPr="00C75101">
        <w:rPr>
          <w:rFonts w:ascii="Times New Roman" w:hAnsi="Times New Roman"/>
          <w:sz w:val="28"/>
          <w:szCs w:val="28"/>
          <w:lang w:eastAsia="ru-RU"/>
        </w:rPr>
        <w:t>а</w:t>
      </w:r>
      <w:r w:rsidR="00373B35" w:rsidRPr="00C75101">
        <w:rPr>
          <w:rFonts w:ascii="Times New Roman" w:hAnsi="Times New Roman"/>
          <w:sz w:val="28"/>
          <w:szCs w:val="28"/>
          <w:lang w:eastAsia="ru-RU"/>
        </w:rPr>
        <w:t>ции </w:t>
      </w:r>
      <w:r w:rsidR="00F858B8" w:rsidRPr="00C75101">
        <w:rPr>
          <w:rFonts w:ascii="Times New Roman" w:hAnsi="Times New Roman"/>
          <w:sz w:val="28"/>
          <w:szCs w:val="28"/>
          <w:lang w:eastAsia="ru-RU"/>
        </w:rPr>
        <w:t>в</w:t>
      </w:r>
      <w:r w:rsidRPr="00C75101">
        <w:rPr>
          <w:rFonts w:ascii="Times New Roman" w:hAnsi="Times New Roman"/>
          <w:sz w:val="28"/>
          <w:szCs w:val="28"/>
          <w:lang w:eastAsia="ru-RU"/>
        </w:rPr>
        <w:t xml:space="preserve"> Республик</w:t>
      </w:r>
      <w:r w:rsidR="00CC445C" w:rsidRPr="00C75101">
        <w:rPr>
          <w:rFonts w:ascii="Times New Roman" w:hAnsi="Times New Roman"/>
          <w:sz w:val="28"/>
          <w:szCs w:val="28"/>
          <w:lang w:eastAsia="ru-RU"/>
        </w:rPr>
        <w:t>е</w:t>
      </w:r>
      <w:r w:rsidRPr="00C75101">
        <w:rPr>
          <w:rFonts w:ascii="Times New Roman" w:hAnsi="Times New Roman"/>
          <w:sz w:val="28"/>
          <w:szCs w:val="28"/>
          <w:lang w:eastAsia="ru-RU"/>
        </w:rPr>
        <w:t xml:space="preserve"> Карелия</w:t>
      </w:r>
      <w:proofErr w:type="gramEnd"/>
      <w:r w:rsidRPr="00C75101">
        <w:rPr>
          <w:rFonts w:ascii="Times New Roman" w:hAnsi="Times New Roman"/>
          <w:sz w:val="28"/>
          <w:szCs w:val="28"/>
          <w:lang w:eastAsia="ru-RU"/>
        </w:rPr>
        <w:t xml:space="preserve">. </w:t>
      </w:r>
      <w:r w:rsidR="00367123" w:rsidRPr="00C75101">
        <w:rPr>
          <w:rFonts w:ascii="Times New Roman" w:hAnsi="Times New Roman"/>
          <w:sz w:val="28"/>
          <w:szCs w:val="28"/>
          <w:lang w:eastAsia="ru-RU"/>
        </w:rPr>
        <w:t xml:space="preserve"> </w:t>
      </w:r>
    </w:p>
    <w:p w:rsidR="001D3A31" w:rsidRPr="00C75101" w:rsidRDefault="001D3A31" w:rsidP="00367123">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Денежные средства перечисляются на счета, открываемые террит</w:t>
      </w:r>
      <w:r w:rsidRPr="00C75101">
        <w:rPr>
          <w:rFonts w:ascii="Times New Roman" w:hAnsi="Times New Roman"/>
          <w:sz w:val="28"/>
          <w:szCs w:val="28"/>
          <w:lang w:eastAsia="ru-RU"/>
        </w:rPr>
        <w:t>о</w:t>
      </w:r>
      <w:r w:rsidRPr="00C75101">
        <w:rPr>
          <w:rFonts w:ascii="Times New Roman" w:hAnsi="Times New Roman"/>
          <w:sz w:val="28"/>
          <w:szCs w:val="28"/>
          <w:lang w:eastAsia="ru-RU"/>
        </w:rPr>
        <w:t>риальным избирательным комиссиям в учреждениях Центрального банка Российской Федерации, а в случае их отсутствия в пределах населенного пункта, в</w:t>
      </w:r>
      <w:r w:rsidR="00367123" w:rsidRPr="00C75101">
        <w:rPr>
          <w:rFonts w:ascii="Times New Roman" w:hAnsi="Times New Roman"/>
          <w:sz w:val="28"/>
          <w:szCs w:val="28"/>
          <w:lang w:eastAsia="ru-RU"/>
        </w:rPr>
        <w:t xml:space="preserve"> котором расположена комиссия, –</w:t>
      </w:r>
      <w:r w:rsidRPr="00C75101">
        <w:rPr>
          <w:rFonts w:ascii="Times New Roman" w:hAnsi="Times New Roman"/>
          <w:sz w:val="28"/>
          <w:szCs w:val="28"/>
          <w:lang w:eastAsia="ru-RU"/>
        </w:rPr>
        <w:t xml:space="preserve"> в филиалах публичного акци</w:t>
      </w:r>
      <w:r w:rsidRPr="00C75101">
        <w:rPr>
          <w:rFonts w:ascii="Times New Roman" w:hAnsi="Times New Roman"/>
          <w:sz w:val="28"/>
          <w:szCs w:val="28"/>
          <w:lang w:eastAsia="ru-RU"/>
        </w:rPr>
        <w:t>о</w:t>
      </w:r>
      <w:r w:rsidR="002D7283" w:rsidRPr="00C75101">
        <w:rPr>
          <w:rFonts w:ascii="Times New Roman" w:hAnsi="Times New Roman"/>
          <w:sz w:val="28"/>
          <w:szCs w:val="28"/>
          <w:lang w:eastAsia="ru-RU"/>
        </w:rPr>
        <w:t>нерного общества «Сбербанк России»</w:t>
      </w:r>
      <w:r w:rsidRPr="00C75101">
        <w:rPr>
          <w:rFonts w:ascii="Times New Roman" w:hAnsi="Times New Roman"/>
          <w:sz w:val="28"/>
          <w:szCs w:val="28"/>
          <w:lang w:eastAsia="ru-RU"/>
        </w:rPr>
        <w:t xml:space="preserve">. </w:t>
      </w:r>
      <w:r w:rsidR="00D91B4F" w:rsidRPr="00C75101">
        <w:rPr>
          <w:rFonts w:ascii="Times New Roman" w:hAnsi="Times New Roman"/>
          <w:sz w:val="28"/>
          <w:szCs w:val="28"/>
          <w:lang w:eastAsia="ru-RU"/>
        </w:rPr>
        <w:t>П</w:t>
      </w:r>
      <w:r w:rsidRPr="00C75101">
        <w:rPr>
          <w:rFonts w:ascii="Times New Roman" w:hAnsi="Times New Roman"/>
          <w:sz w:val="28"/>
          <w:szCs w:val="28"/>
          <w:lang w:eastAsia="ru-RU"/>
        </w:rPr>
        <w:t>лата за услуги банка по открытию счетов комиссий и проведению операций по счетам не взимается, за польз</w:t>
      </w:r>
      <w:r w:rsidRPr="00C75101">
        <w:rPr>
          <w:rFonts w:ascii="Times New Roman" w:hAnsi="Times New Roman"/>
          <w:sz w:val="28"/>
          <w:szCs w:val="28"/>
          <w:lang w:eastAsia="ru-RU"/>
        </w:rPr>
        <w:t>о</w:t>
      </w:r>
      <w:r w:rsidRPr="00C75101">
        <w:rPr>
          <w:rFonts w:ascii="Times New Roman" w:hAnsi="Times New Roman"/>
          <w:sz w:val="28"/>
          <w:szCs w:val="28"/>
          <w:lang w:eastAsia="ru-RU"/>
        </w:rPr>
        <w:t>вание денежными средствами, находящимися на указанных счетах, проце</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ты банком не уплачиваются.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Комиссии ведут бухгалтерский учет по использованию средств, в</w:t>
      </w:r>
      <w:r w:rsidRPr="00C75101">
        <w:rPr>
          <w:rFonts w:ascii="Times New Roman" w:hAnsi="Times New Roman"/>
          <w:sz w:val="28"/>
          <w:szCs w:val="28"/>
          <w:lang w:eastAsia="ru-RU"/>
        </w:rPr>
        <w:t>ы</w:t>
      </w:r>
      <w:r w:rsidRPr="00C75101">
        <w:rPr>
          <w:rFonts w:ascii="Times New Roman" w:hAnsi="Times New Roman"/>
          <w:sz w:val="28"/>
          <w:szCs w:val="28"/>
          <w:lang w:eastAsia="ru-RU"/>
        </w:rPr>
        <w:lastRenderedPageBreak/>
        <w:t>деленных им из бюджета Республики Карелия.</w:t>
      </w:r>
      <w:r w:rsidR="00D60BDA" w:rsidRPr="00C75101">
        <w:rPr>
          <w:rFonts w:ascii="Times New Roman" w:hAnsi="Times New Roman"/>
          <w:sz w:val="28"/>
          <w:szCs w:val="28"/>
          <w:lang w:eastAsia="ru-RU"/>
        </w:rPr>
        <w:t xml:space="preserve"> </w:t>
      </w:r>
      <w:r w:rsidRPr="00C75101">
        <w:rPr>
          <w:rFonts w:ascii="Times New Roman" w:hAnsi="Times New Roman"/>
          <w:sz w:val="28"/>
          <w:szCs w:val="28"/>
          <w:lang w:eastAsia="ru-RU"/>
        </w:rPr>
        <w:t xml:space="preserve">В случае </w:t>
      </w:r>
      <w:r w:rsidR="002F3118" w:rsidRPr="00C75101">
        <w:rPr>
          <w:rFonts w:ascii="Times New Roman" w:hAnsi="Times New Roman"/>
          <w:sz w:val="28"/>
          <w:szCs w:val="28"/>
          <w:lang w:eastAsia="ru-RU"/>
        </w:rPr>
        <w:t xml:space="preserve">совмещения </w:t>
      </w:r>
      <w:r w:rsidRPr="00C75101">
        <w:rPr>
          <w:rFonts w:ascii="Times New Roman" w:hAnsi="Times New Roman"/>
          <w:sz w:val="28"/>
          <w:szCs w:val="28"/>
          <w:lang w:eastAsia="ru-RU"/>
        </w:rPr>
        <w:t>ка</w:t>
      </w:r>
      <w:r w:rsidRPr="00C75101">
        <w:rPr>
          <w:rFonts w:ascii="Times New Roman" w:hAnsi="Times New Roman"/>
          <w:sz w:val="28"/>
          <w:szCs w:val="28"/>
          <w:lang w:eastAsia="ru-RU"/>
        </w:rPr>
        <w:t>м</w:t>
      </w:r>
      <w:r w:rsidRPr="00C75101">
        <w:rPr>
          <w:rFonts w:ascii="Times New Roman" w:hAnsi="Times New Roman"/>
          <w:sz w:val="28"/>
          <w:szCs w:val="28"/>
          <w:lang w:eastAsia="ru-RU"/>
        </w:rPr>
        <w:t xml:space="preserve">пании по отзыву </w:t>
      </w:r>
      <w:r w:rsidR="00842AA8" w:rsidRPr="00C75101">
        <w:rPr>
          <w:rFonts w:ascii="Times New Roman" w:hAnsi="Times New Roman"/>
          <w:sz w:val="28"/>
          <w:szCs w:val="28"/>
          <w:lang w:eastAsia="ru-RU"/>
        </w:rPr>
        <w:t>с</w:t>
      </w:r>
      <w:r w:rsidR="002F3118" w:rsidRPr="00C75101">
        <w:rPr>
          <w:rFonts w:ascii="Times New Roman" w:hAnsi="Times New Roman"/>
          <w:sz w:val="28"/>
          <w:szCs w:val="28"/>
          <w:lang w:eastAsia="ru-RU"/>
        </w:rPr>
        <w:t xml:space="preserve"> избирательной кампанией</w:t>
      </w:r>
      <w:r w:rsidRPr="00C75101">
        <w:rPr>
          <w:rFonts w:ascii="Times New Roman" w:hAnsi="Times New Roman"/>
          <w:sz w:val="28"/>
          <w:szCs w:val="28"/>
          <w:lang w:eastAsia="ru-RU"/>
        </w:rPr>
        <w:t xml:space="preserve"> (избиратель</w:t>
      </w:r>
      <w:r w:rsidR="002F3118" w:rsidRPr="00C75101">
        <w:rPr>
          <w:rFonts w:ascii="Times New Roman" w:hAnsi="Times New Roman"/>
          <w:sz w:val="28"/>
          <w:szCs w:val="28"/>
          <w:lang w:eastAsia="ru-RU"/>
        </w:rPr>
        <w:t>ными кампаниями) и (или) кампанией референдума (кампаниями</w:t>
      </w:r>
      <w:r w:rsidRPr="00C75101">
        <w:rPr>
          <w:rFonts w:ascii="Times New Roman" w:hAnsi="Times New Roman"/>
          <w:sz w:val="28"/>
          <w:szCs w:val="28"/>
          <w:lang w:eastAsia="ru-RU"/>
        </w:rPr>
        <w:t xml:space="preserve"> референдума) и получения комиссиями денежных средств из бюджетов различных уровней комиссии ведут раздельный бухгалтерский учет и отчетность по средствам, получе</w:t>
      </w:r>
      <w:r w:rsidRPr="00C75101">
        <w:rPr>
          <w:rFonts w:ascii="Times New Roman" w:hAnsi="Times New Roman"/>
          <w:sz w:val="28"/>
          <w:szCs w:val="28"/>
          <w:lang w:eastAsia="ru-RU"/>
        </w:rPr>
        <w:t>н</w:t>
      </w:r>
      <w:r w:rsidRPr="00C75101">
        <w:rPr>
          <w:rFonts w:ascii="Times New Roman" w:hAnsi="Times New Roman"/>
          <w:sz w:val="28"/>
          <w:szCs w:val="28"/>
          <w:lang w:eastAsia="ru-RU"/>
        </w:rPr>
        <w:t>ным из указанных бюджетов.</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За счет средств бюджета Республики Карелия, выделенных на по</w:t>
      </w:r>
      <w:r w:rsidRPr="00C75101">
        <w:rPr>
          <w:rFonts w:ascii="Times New Roman" w:hAnsi="Times New Roman"/>
          <w:sz w:val="28"/>
          <w:szCs w:val="28"/>
          <w:lang w:eastAsia="ru-RU"/>
        </w:rPr>
        <w:t>д</w:t>
      </w:r>
      <w:r w:rsidRPr="00C75101">
        <w:rPr>
          <w:rFonts w:ascii="Times New Roman" w:hAnsi="Times New Roman"/>
          <w:sz w:val="28"/>
          <w:szCs w:val="28"/>
          <w:lang w:eastAsia="ru-RU"/>
        </w:rPr>
        <w:t>готовку и проведение голосования по отзыву, финансируются следующие расходы комиссий: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1) на дополнительную оплату труда (вознаграждение) членов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сий с правом решающего голоса, работников аппаратов комиссий, выплату компенсации членам комиссий с правом решающего голоса, освобожде</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ным от основной работы на период подготовки и проведения голосования по отзыву, а также на выплаты гражданам, выполняющим работы, </w:t>
      </w:r>
      <w:proofErr w:type="spellStart"/>
      <w:r w:rsidRPr="00C75101">
        <w:rPr>
          <w:rFonts w:ascii="Times New Roman" w:hAnsi="Times New Roman"/>
          <w:sz w:val="28"/>
          <w:szCs w:val="28"/>
          <w:lang w:eastAsia="ru-RU"/>
        </w:rPr>
        <w:t>оказ</w:t>
      </w:r>
      <w:r w:rsidRPr="00C75101">
        <w:rPr>
          <w:rFonts w:ascii="Times New Roman" w:hAnsi="Times New Roman"/>
          <w:sz w:val="28"/>
          <w:szCs w:val="28"/>
          <w:lang w:eastAsia="ru-RU"/>
        </w:rPr>
        <w:t>ы</w:t>
      </w:r>
      <w:r w:rsidRPr="00C75101">
        <w:rPr>
          <w:rFonts w:ascii="Times New Roman" w:hAnsi="Times New Roman"/>
          <w:sz w:val="28"/>
          <w:szCs w:val="28"/>
          <w:lang w:eastAsia="ru-RU"/>
        </w:rPr>
        <w:t>ва</w:t>
      </w:r>
      <w:r w:rsidR="00FD5961">
        <w:rPr>
          <w:rFonts w:ascii="Times New Roman" w:hAnsi="Times New Roman"/>
          <w:sz w:val="28"/>
          <w:szCs w:val="28"/>
          <w:lang w:eastAsia="ru-RU"/>
        </w:rPr>
        <w:t>-</w:t>
      </w:r>
      <w:r w:rsidRPr="00C75101">
        <w:rPr>
          <w:rFonts w:ascii="Times New Roman" w:hAnsi="Times New Roman"/>
          <w:sz w:val="28"/>
          <w:szCs w:val="28"/>
          <w:lang w:eastAsia="ru-RU"/>
        </w:rPr>
        <w:t>ющим</w:t>
      </w:r>
      <w:proofErr w:type="spellEnd"/>
      <w:r w:rsidRPr="00C75101">
        <w:rPr>
          <w:rFonts w:ascii="Times New Roman" w:hAnsi="Times New Roman"/>
          <w:sz w:val="28"/>
          <w:szCs w:val="28"/>
          <w:lang w:eastAsia="ru-RU"/>
        </w:rPr>
        <w:t xml:space="preserve"> услуги по гражданско-правовым договорам, и специалистам, напра</w:t>
      </w:r>
      <w:r w:rsidRPr="00C75101">
        <w:rPr>
          <w:rFonts w:ascii="Times New Roman" w:hAnsi="Times New Roman"/>
          <w:sz w:val="28"/>
          <w:szCs w:val="28"/>
          <w:lang w:eastAsia="ru-RU"/>
        </w:rPr>
        <w:t>в</w:t>
      </w:r>
      <w:r w:rsidRPr="00C75101">
        <w:rPr>
          <w:rFonts w:ascii="Times New Roman" w:hAnsi="Times New Roman"/>
          <w:sz w:val="28"/>
          <w:szCs w:val="28"/>
          <w:lang w:eastAsia="ru-RU"/>
        </w:rPr>
        <w:t>ляемым для работы в составе контрольно-ревизионной службы при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тральной избирательной комиссии</w:t>
      </w:r>
      <w:proofErr w:type="gramEnd"/>
      <w:r w:rsidRPr="00C75101">
        <w:rPr>
          <w:rFonts w:ascii="Times New Roman" w:hAnsi="Times New Roman"/>
          <w:sz w:val="28"/>
          <w:szCs w:val="28"/>
          <w:lang w:eastAsia="ru-RU"/>
        </w:rPr>
        <w:t xml:space="preserve"> Республики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на изготовление печатной продукции, включая бюллетени для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на приобретение, доставку и установку оборудования (в том числе технологического), других материальных ценностей, необходимых для по</w:t>
      </w:r>
      <w:r w:rsidRPr="00C75101">
        <w:rPr>
          <w:rFonts w:ascii="Times New Roman" w:hAnsi="Times New Roman"/>
          <w:sz w:val="28"/>
          <w:szCs w:val="28"/>
          <w:lang w:eastAsia="ru-RU"/>
        </w:rPr>
        <w:t>д</w:t>
      </w:r>
      <w:r w:rsidRPr="00C75101">
        <w:rPr>
          <w:rFonts w:ascii="Times New Roman" w:hAnsi="Times New Roman"/>
          <w:sz w:val="28"/>
          <w:szCs w:val="28"/>
          <w:lang w:eastAsia="ru-RU"/>
        </w:rPr>
        <w:t>готовки и проведения голосования по отзыву и обеспечения деятельности комиссий;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на транспортные расходы, услуги связи;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на доставку и хранение документации, связанной с подготовкой и проведением голосования по отзыву, подготовку ее к передаче в архив или на уничтожение;</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на командировки и другие цели, связанные с подготовкой и пров</w:t>
      </w:r>
      <w:r w:rsidRPr="00C75101">
        <w:rPr>
          <w:rFonts w:ascii="Times New Roman" w:hAnsi="Times New Roman"/>
          <w:sz w:val="28"/>
          <w:szCs w:val="28"/>
          <w:lang w:eastAsia="ru-RU"/>
        </w:rPr>
        <w:t>е</w:t>
      </w:r>
      <w:r w:rsidRPr="00C75101">
        <w:rPr>
          <w:rFonts w:ascii="Times New Roman" w:hAnsi="Times New Roman"/>
          <w:sz w:val="28"/>
          <w:szCs w:val="28"/>
          <w:lang w:eastAsia="ru-RU"/>
        </w:rPr>
        <w:lastRenderedPageBreak/>
        <w:t>дением голосования по отзыву и обеспечением деятельности комиссий;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на использование и эксплуатацию средств автоматизации, повыш</w:t>
      </w:r>
      <w:r w:rsidRPr="00C75101">
        <w:rPr>
          <w:rFonts w:ascii="Times New Roman" w:hAnsi="Times New Roman"/>
          <w:sz w:val="28"/>
          <w:szCs w:val="28"/>
          <w:lang w:eastAsia="ru-RU"/>
        </w:rPr>
        <w:t>е</w:t>
      </w:r>
      <w:r w:rsidRPr="00C75101">
        <w:rPr>
          <w:rFonts w:ascii="Times New Roman" w:hAnsi="Times New Roman"/>
          <w:sz w:val="28"/>
          <w:szCs w:val="28"/>
          <w:lang w:eastAsia="ru-RU"/>
        </w:rPr>
        <w:t>ние правовой культуры участников голосования, обучение организаторов проведения голосования по отзыву.</w:t>
      </w:r>
    </w:p>
    <w:p w:rsidR="001D3A31" w:rsidRPr="00C75101" w:rsidRDefault="001D3A31" w:rsidP="0055558A">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Члену комиссии с правом решающего голоса может производиться дополнительная оплата труда (вознаграждение) за работу в комиссии в п</w:t>
      </w:r>
      <w:r w:rsidRPr="00C75101">
        <w:rPr>
          <w:rFonts w:ascii="Times New Roman" w:hAnsi="Times New Roman"/>
          <w:sz w:val="28"/>
          <w:szCs w:val="28"/>
          <w:lang w:eastAsia="ru-RU"/>
        </w:rPr>
        <w:t>е</w:t>
      </w:r>
      <w:r w:rsidRPr="00C75101">
        <w:rPr>
          <w:rFonts w:ascii="Times New Roman" w:hAnsi="Times New Roman"/>
          <w:sz w:val="28"/>
          <w:szCs w:val="28"/>
          <w:lang w:eastAsia="ru-RU"/>
        </w:rPr>
        <w:t>риод подготовки и проведения голосования по отзыву. За членом комиссии с правом решающего голоса, освобожденным от основной работы на ук</w:t>
      </w:r>
      <w:r w:rsidRPr="00C75101">
        <w:rPr>
          <w:rFonts w:ascii="Times New Roman" w:hAnsi="Times New Roman"/>
          <w:sz w:val="28"/>
          <w:szCs w:val="28"/>
          <w:lang w:eastAsia="ru-RU"/>
        </w:rPr>
        <w:t>а</w:t>
      </w:r>
      <w:r w:rsidRPr="00C75101">
        <w:rPr>
          <w:rFonts w:ascii="Times New Roman" w:hAnsi="Times New Roman"/>
          <w:sz w:val="28"/>
          <w:szCs w:val="28"/>
          <w:lang w:eastAsia="ru-RU"/>
        </w:rPr>
        <w:t>занный период на основании представления соответствующей комиссии, сохраняется основное место работы (должность), ему выплачивается ко</w:t>
      </w:r>
      <w:r w:rsidRPr="00C75101">
        <w:rPr>
          <w:rFonts w:ascii="Times New Roman" w:hAnsi="Times New Roman"/>
          <w:sz w:val="28"/>
          <w:szCs w:val="28"/>
          <w:lang w:eastAsia="ru-RU"/>
        </w:rPr>
        <w:t>м</w:t>
      </w:r>
      <w:r w:rsidRPr="00C75101">
        <w:rPr>
          <w:rFonts w:ascii="Times New Roman" w:hAnsi="Times New Roman"/>
          <w:sz w:val="28"/>
          <w:szCs w:val="28"/>
          <w:lang w:eastAsia="ru-RU"/>
        </w:rPr>
        <w:t>пенсация за период, в течение которого он был освобожден от основной р</w:t>
      </w:r>
      <w:r w:rsidRPr="00C75101">
        <w:rPr>
          <w:rFonts w:ascii="Times New Roman" w:hAnsi="Times New Roman"/>
          <w:sz w:val="28"/>
          <w:szCs w:val="28"/>
          <w:lang w:eastAsia="ru-RU"/>
        </w:rPr>
        <w:t>а</w:t>
      </w:r>
      <w:r w:rsidRPr="00C75101">
        <w:rPr>
          <w:rFonts w:ascii="Times New Roman" w:hAnsi="Times New Roman"/>
          <w:sz w:val="28"/>
          <w:szCs w:val="28"/>
          <w:lang w:eastAsia="ru-RU"/>
        </w:rPr>
        <w:t>боты.</w:t>
      </w:r>
      <w:r w:rsidR="0055558A" w:rsidRPr="00C75101">
        <w:rPr>
          <w:rFonts w:ascii="Times New Roman" w:hAnsi="Times New Roman"/>
          <w:sz w:val="28"/>
          <w:szCs w:val="28"/>
          <w:lang w:eastAsia="ru-RU"/>
        </w:rPr>
        <w:t xml:space="preserve"> </w:t>
      </w:r>
      <w:r w:rsidRPr="00C75101">
        <w:rPr>
          <w:rFonts w:ascii="Times New Roman" w:hAnsi="Times New Roman"/>
          <w:sz w:val="28"/>
          <w:szCs w:val="28"/>
          <w:lang w:eastAsia="ru-RU"/>
        </w:rPr>
        <w:t>Размеры и порядок выплаты компенсации и дополнительной оплаты труда (вознаграждения) устанавливаются Центральной избирательной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миссией Республики Карелия за счет и в пределах средств, выделенных из бюджета Республики Карелия на подготовку и проведение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 Оплата труда членов комиссий с правом решающего голоса, раб</w:t>
      </w:r>
      <w:r w:rsidRPr="00C75101">
        <w:rPr>
          <w:rFonts w:ascii="Times New Roman" w:hAnsi="Times New Roman"/>
          <w:sz w:val="28"/>
          <w:szCs w:val="28"/>
          <w:lang w:eastAsia="ru-RU"/>
        </w:rPr>
        <w:t>о</w:t>
      </w:r>
      <w:r w:rsidRPr="00C75101">
        <w:rPr>
          <w:rFonts w:ascii="Times New Roman" w:hAnsi="Times New Roman"/>
          <w:sz w:val="28"/>
          <w:szCs w:val="28"/>
          <w:lang w:eastAsia="ru-RU"/>
        </w:rPr>
        <w:t>тающих на постоянной (штатной) основе, работников аппаратов комиссий производится в пределах средств, выделенных из бюджета Республики К</w:t>
      </w:r>
      <w:r w:rsidRPr="00C75101">
        <w:rPr>
          <w:rFonts w:ascii="Times New Roman" w:hAnsi="Times New Roman"/>
          <w:sz w:val="28"/>
          <w:szCs w:val="28"/>
          <w:lang w:eastAsia="ru-RU"/>
        </w:rPr>
        <w:t>а</w:t>
      </w:r>
      <w:r w:rsidRPr="00C75101">
        <w:rPr>
          <w:rFonts w:ascii="Times New Roman" w:hAnsi="Times New Roman"/>
          <w:sz w:val="28"/>
          <w:szCs w:val="28"/>
          <w:lang w:eastAsia="ru-RU"/>
        </w:rPr>
        <w:t>релия на подготовку и проведение голосования по отзыву, в порядке и ра</w:t>
      </w:r>
      <w:r w:rsidRPr="00C75101">
        <w:rPr>
          <w:rFonts w:ascii="Times New Roman" w:hAnsi="Times New Roman"/>
          <w:sz w:val="28"/>
          <w:szCs w:val="28"/>
          <w:lang w:eastAsia="ru-RU"/>
        </w:rPr>
        <w:t>з</w:t>
      </w:r>
      <w:r w:rsidRPr="00C75101">
        <w:rPr>
          <w:rFonts w:ascii="Times New Roman" w:hAnsi="Times New Roman"/>
          <w:sz w:val="28"/>
          <w:szCs w:val="28"/>
          <w:lang w:eastAsia="ru-RU"/>
        </w:rPr>
        <w:t>мерах, определяемых Центральной избирательной комиссией Республики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 Председатели комиссий распоряжаются денежными средствами, выделенными из бюджета Республики Карелия на подготовку и проведение голосования по отзыву, и несут ответственность за соответствие финанс</w:t>
      </w:r>
      <w:r w:rsidRPr="00C75101">
        <w:rPr>
          <w:rFonts w:ascii="Times New Roman" w:hAnsi="Times New Roman"/>
          <w:sz w:val="28"/>
          <w:szCs w:val="28"/>
          <w:lang w:eastAsia="ru-RU"/>
        </w:rPr>
        <w:t>о</w:t>
      </w:r>
      <w:r w:rsidRPr="00C75101">
        <w:rPr>
          <w:rFonts w:ascii="Times New Roman" w:hAnsi="Times New Roman"/>
          <w:sz w:val="28"/>
          <w:szCs w:val="28"/>
          <w:lang w:eastAsia="ru-RU"/>
        </w:rPr>
        <w:t>вых документов решениям комиссий по финансовым вопросам и за пре</w:t>
      </w:r>
      <w:r w:rsidRPr="00C75101">
        <w:rPr>
          <w:rFonts w:ascii="Times New Roman" w:hAnsi="Times New Roman"/>
          <w:sz w:val="28"/>
          <w:szCs w:val="28"/>
          <w:lang w:eastAsia="ru-RU"/>
        </w:rPr>
        <w:t>д</w:t>
      </w:r>
      <w:r w:rsidRPr="00C75101">
        <w:rPr>
          <w:rFonts w:ascii="Times New Roman" w:hAnsi="Times New Roman"/>
          <w:sz w:val="28"/>
          <w:szCs w:val="28"/>
          <w:lang w:eastAsia="ru-RU"/>
        </w:rPr>
        <w:t>ставление отчетов о расходовании указанных сре</w:t>
      </w:r>
      <w:proofErr w:type="gramStart"/>
      <w:r w:rsidRPr="00C75101">
        <w:rPr>
          <w:rFonts w:ascii="Times New Roman" w:hAnsi="Times New Roman"/>
          <w:sz w:val="28"/>
          <w:szCs w:val="28"/>
          <w:lang w:eastAsia="ru-RU"/>
        </w:rPr>
        <w:t>дств в п</w:t>
      </w:r>
      <w:proofErr w:type="gramEnd"/>
      <w:r w:rsidRPr="00C75101">
        <w:rPr>
          <w:rFonts w:ascii="Times New Roman" w:hAnsi="Times New Roman"/>
          <w:sz w:val="28"/>
          <w:szCs w:val="28"/>
          <w:lang w:eastAsia="ru-RU"/>
        </w:rPr>
        <w:t xml:space="preserve">орядке и </w:t>
      </w:r>
      <w:r w:rsidR="00C30622" w:rsidRPr="00C75101">
        <w:rPr>
          <w:rFonts w:ascii="Times New Roman" w:hAnsi="Times New Roman"/>
          <w:sz w:val="28"/>
          <w:szCs w:val="28"/>
          <w:lang w:eastAsia="ru-RU"/>
        </w:rPr>
        <w:t xml:space="preserve">в </w:t>
      </w:r>
      <w:r w:rsidRPr="00C75101">
        <w:rPr>
          <w:rFonts w:ascii="Times New Roman" w:hAnsi="Times New Roman"/>
          <w:sz w:val="28"/>
          <w:szCs w:val="28"/>
          <w:lang w:eastAsia="ru-RU"/>
        </w:rPr>
        <w:t>сроки, установленные настоящим Законом.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 xml:space="preserve">11. </w:t>
      </w:r>
      <w:proofErr w:type="gramStart"/>
      <w:r w:rsidRPr="00C75101">
        <w:rPr>
          <w:rFonts w:ascii="Times New Roman" w:hAnsi="Times New Roman"/>
          <w:sz w:val="28"/>
          <w:szCs w:val="28"/>
          <w:lang w:eastAsia="ru-RU"/>
        </w:rPr>
        <w:t>Неизрасходованные комиссиями средства, выделенные из бюдж</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та Республики Карелия на подготовку и проведение голосования по отзыву, не позднее чем через 60 дней после представления в Законодательное </w:t>
      </w:r>
      <w:proofErr w:type="spellStart"/>
      <w:r w:rsidRPr="00C75101">
        <w:rPr>
          <w:rFonts w:ascii="Times New Roman" w:hAnsi="Times New Roman"/>
          <w:sz w:val="28"/>
          <w:szCs w:val="28"/>
          <w:lang w:eastAsia="ru-RU"/>
        </w:rPr>
        <w:t>Со</w:t>
      </w:r>
      <w:r w:rsidR="00FD5961">
        <w:rPr>
          <w:rFonts w:ascii="Times New Roman" w:hAnsi="Times New Roman"/>
          <w:sz w:val="28"/>
          <w:szCs w:val="28"/>
          <w:lang w:eastAsia="ru-RU"/>
        </w:rPr>
        <w:t>-</w:t>
      </w:r>
      <w:r w:rsidRPr="00C75101">
        <w:rPr>
          <w:rFonts w:ascii="Times New Roman" w:hAnsi="Times New Roman"/>
          <w:sz w:val="28"/>
          <w:szCs w:val="28"/>
          <w:lang w:eastAsia="ru-RU"/>
        </w:rPr>
        <w:t>брание</w:t>
      </w:r>
      <w:proofErr w:type="spellEnd"/>
      <w:r w:rsidRPr="00C75101">
        <w:rPr>
          <w:rFonts w:ascii="Times New Roman" w:hAnsi="Times New Roman"/>
          <w:sz w:val="28"/>
          <w:szCs w:val="28"/>
          <w:lang w:eastAsia="ru-RU"/>
        </w:rPr>
        <w:t xml:space="preserve"> отчета о расходовании указанных средств, а также сведений о п</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ступлении средств в фонды голосования по отзыву возвращаются в бюджет Республики Карелия.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12. Участковая комиссия не позднее чем через 10 дней со дня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представляет в вышестоящую территориальную комиссию отчет о поступлении и расходовании средств бюджета Республики Карелия, выд</w:t>
      </w:r>
      <w:r w:rsidRPr="00C75101">
        <w:rPr>
          <w:rFonts w:ascii="Times New Roman" w:hAnsi="Times New Roman"/>
          <w:sz w:val="28"/>
          <w:szCs w:val="28"/>
          <w:lang w:eastAsia="ru-RU"/>
        </w:rPr>
        <w:t>е</w:t>
      </w:r>
      <w:r w:rsidRPr="00C75101">
        <w:rPr>
          <w:rFonts w:ascii="Times New Roman" w:hAnsi="Times New Roman"/>
          <w:sz w:val="28"/>
          <w:szCs w:val="28"/>
          <w:lang w:eastAsia="ru-RU"/>
        </w:rPr>
        <w:t>ленных данной участковой комиссии на подготовку и проведение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w:t>
      </w:r>
    </w:p>
    <w:p w:rsidR="001D3A31" w:rsidRPr="00C75101" w:rsidRDefault="005D3D1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13. </w:t>
      </w:r>
      <w:r w:rsidR="001D3A31" w:rsidRPr="00C75101">
        <w:rPr>
          <w:rFonts w:ascii="Times New Roman" w:hAnsi="Times New Roman"/>
          <w:sz w:val="28"/>
          <w:szCs w:val="28"/>
          <w:lang w:eastAsia="ru-RU"/>
        </w:rPr>
        <w:t>Территориальная комиссия не позднее чем через 30 дней со дня голосования представляет в Центральную избирательную комиссию Ре</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публики Карелия отчет о поступлении и расходовании средств бюджета Республики Карелия, выделенных данной территориальной комиссии на подготовку и проведение голосования по отзыву.</w:t>
      </w:r>
    </w:p>
    <w:p w:rsidR="001D3A31" w:rsidRPr="00C75101" w:rsidRDefault="005D3D1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14. </w:t>
      </w:r>
      <w:proofErr w:type="gramStart"/>
      <w:r w:rsidR="001D3A31" w:rsidRPr="00C75101">
        <w:rPr>
          <w:rFonts w:ascii="Times New Roman" w:hAnsi="Times New Roman"/>
          <w:sz w:val="28"/>
          <w:szCs w:val="28"/>
          <w:lang w:eastAsia="ru-RU"/>
        </w:rPr>
        <w:t>Центральная избирательная комиссия Республики Карелия не позднее чем через три месяца со дня официального опубликования резул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 xml:space="preserve">татов </w:t>
      </w:r>
      <w:r w:rsidR="00CD4ED0" w:rsidRPr="00C75101">
        <w:rPr>
          <w:rFonts w:ascii="Times New Roman" w:hAnsi="Times New Roman"/>
          <w:sz w:val="28"/>
          <w:szCs w:val="28"/>
          <w:lang w:eastAsia="ru-RU"/>
        </w:rPr>
        <w:t xml:space="preserve">голосования </w:t>
      </w:r>
      <w:r w:rsidR="001D3A31" w:rsidRPr="00C75101">
        <w:rPr>
          <w:rFonts w:ascii="Times New Roman" w:hAnsi="Times New Roman"/>
          <w:sz w:val="28"/>
          <w:szCs w:val="28"/>
          <w:lang w:eastAsia="ru-RU"/>
        </w:rPr>
        <w:t>по отзыву представляет в Законодательное Собрание</w:t>
      </w:r>
      <w:r w:rsidR="00CC445C"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и передает в средства массовой информации отчет о расходовании средств, выделенных из бюджета Республики Карелия на подготовку и проведение голосования по отзыву, а также сведения о поступлении средств в фонды голосования по отзыву.</w:t>
      </w:r>
      <w:proofErr w:type="gramEnd"/>
      <w:r w:rsidR="001D3A31" w:rsidRPr="00C75101">
        <w:rPr>
          <w:rFonts w:ascii="Times New Roman" w:hAnsi="Times New Roman"/>
          <w:sz w:val="28"/>
          <w:szCs w:val="28"/>
          <w:lang w:eastAsia="ru-RU"/>
        </w:rPr>
        <w:t xml:space="preserve"> Указанные отчет и сведения должны быть опубл</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кованы Центральной избирательной комиссией Республики Карелия в </w:t>
      </w:r>
      <w:proofErr w:type="spellStart"/>
      <w:proofErr w:type="gramStart"/>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ги</w:t>
      </w:r>
      <w:r w:rsidR="00FD5961">
        <w:rPr>
          <w:rFonts w:ascii="Times New Roman" w:hAnsi="Times New Roman"/>
          <w:sz w:val="28"/>
          <w:szCs w:val="28"/>
          <w:lang w:eastAsia="ru-RU"/>
        </w:rPr>
        <w:t>-</w:t>
      </w:r>
      <w:r w:rsidR="001D3A31" w:rsidRPr="00C75101">
        <w:rPr>
          <w:rFonts w:ascii="Times New Roman" w:hAnsi="Times New Roman"/>
          <w:sz w:val="28"/>
          <w:szCs w:val="28"/>
          <w:lang w:eastAsia="ru-RU"/>
        </w:rPr>
        <w:t>ональном</w:t>
      </w:r>
      <w:proofErr w:type="spellEnd"/>
      <w:proofErr w:type="gramEnd"/>
      <w:r w:rsidR="001D3A31" w:rsidRPr="00C75101">
        <w:rPr>
          <w:rFonts w:ascii="Times New Roman" w:hAnsi="Times New Roman"/>
          <w:sz w:val="28"/>
          <w:szCs w:val="28"/>
          <w:lang w:eastAsia="ru-RU"/>
        </w:rPr>
        <w:t xml:space="preserve"> периодическом печатном издании не позднее чем через один м</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 xml:space="preserve">сяц со дня их представления в Законодательное Собрание.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5D3D1B" w:rsidRPr="00C75101">
        <w:rPr>
          <w:rFonts w:ascii="Times New Roman" w:hAnsi="Times New Roman"/>
          <w:sz w:val="28"/>
          <w:szCs w:val="28"/>
          <w:lang w:eastAsia="ru-RU"/>
        </w:rPr>
        <w:t>5</w:t>
      </w:r>
      <w:r w:rsidRPr="00C75101">
        <w:rPr>
          <w:rFonts w:ascii="Times New Roman" w:hAnsi="Times New Roman"/>
          <w:sz w:val="28"/>
          <w:szCs w:val="28"/>
          <w:lang w:eastAsia="ru-RU"/>
        </w:rPr>
        <w:t>. Закупки бюллетеней, специальных знаков (марок), информацио</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ных материалов, размещаемых в помещениях комиссий и помещениях для </w:t>
      </w:r>
      <w:r w:rsidRPr="00C75101">
        <w:rPr>
          <w:rFonts w:ascii="Times New Roman" w:hAnsi="Times New Roman"/>
          <w:sz w:val="28"/>
          <w:szCs w:val="28"/>
          <w:lang w:eastAsia="ru-RU"/>
        </w:rPr>
        <w:lastRenderedPageBreak/>
        <w:t>голосования, услуг по доставке документации, связанной с подготовкой и проведением голосования по отзыву, иных отправлений комиссий, испол</w:t>
      </w:r>
      <w:r w:rsidRPr="00C75101">
        <w:rPr>
          <w:rFonts w:ascii="Times New Roman" w:hAnsi="Times New Roman"/>
          <w:sz w:val="28"/>
          <w:szCs w:val="28"/>
          <w:lang w:eastAsia="ru-RU"/>
        </w:rPr>
        <w:t>ь</w:t>
      </w:r>
      <w:r w:rsidRPr="00C75101">
        <w:rPr>
          <w:rFonts w:ascii="Times New Roman" w:hAnsi="Times New Roman"/>
          <w:sz w:val="28"/>
          <w:szCs w:val="28"/>
          <w:lang w:eastAsia="ru-RU"/>
        </w:rPr>
        <w:t>зуемых при проведении голосования по отзыву, осуществляются Централ</w:t>
      </w:r>
      <w:r w:rsidRPr="00C75101">
        <w:rPr>
          <w:rFonts w:ascii="Times New Roman" w:hAnsi="Times New Roman"/>
          <w:sz w:val="28"/>
          <w:szCs w:val="28"/>
          <w:lang w:eastAsia="ru-RU"/>
        </w:rPr>
        <w:t>ь</w:t>
      </w:r>
      <w:r w:rsidRPr="00C75101">
        <w:rPr>
          <w:rFonts w:ascii="Times New Roman" w:hAnsi="Times New Roman"/>
          <w:sz w:val="28"/>
          <w:szCs w:val="28"/>
          <w:lang w:eastAsia="ru-RU"/>
        </w:rPr>
        <w:t xml:space="preserve">ной избирательной комиссией Республики Карелия. Такие закупки </w:t>
      </w:r>
      <w:proofErr w:type="spellStart"/>
      <w:proofErr w:type="gramStart"/>
      <w:r w:rsidRPr="00C75101">
        <w:rPr>
          <w:rFonts w:ascii="Times New Roman" w:hAnsi="Times New Roman"/>
          <w:sz w:val="28"/>
          <w:szCs w:val="28"/>
          <w:lang w:eastAsia="ru-RU"/>
        </w:rPr>
        <w:t>осу</w:t>
      </w:r>
      <w:r w:rsidR="00FD5961">
        <w:rPr>
          <w:rFonts w:ascii="Times New Roman" w:hAnsi="Times New Roman"/>
          <w:sz w:val="28"/>
          <w:szCs w:val="28"/>
          <w:lang w:eastAsia="ru-RU"/>
        </w:rPr>
        <w:t>-</w:t>
      </w:r>
      <w:r w:rsidRPr="00C75101">
        <w:rPr>
          <w:rFonts w:ascii="Times New Roman" w:hAnsi="Times New Roman"/>
          <w:sz w:val="28"/>
          <w:szCs w:val="28"/>
          <w:lang w:eastAsia="ru-RU"/>
        </w:rPr>
        <w:t>ществляются</w:t>
      </w:r>
      <w:proofErr w:type="spellEnd"/>
      <w:proofErr w:type="gramEnd"/>
      <w:r w:rsidRPr="00C75101">
        <w:rPr>
          <w:rFonts w:ascii="Times New Roman" w:hAnsi="Times New Roman"/>
          <w:sz w:val="28"/>
          <w:szCs w:val="28"/>
          <w:lang w:eastAsia="ru-RU"/>
        </w:rPr>
        <w:t xml:space="preserve"> на основании Федерального </w:t>
      </w:r>
      <w:hyperlink r:id="rId205"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C75101">
          <w:rPr>
            <w:rFonts w:ascii="Times New Roman" w:hAnsi="Times New Roman"/>
            <w:sz w:val="28"/>
            <w:szCs w:val="28"/>
            <w:lang w:eastAsia="ru-RU"/>
          </w:rPr>
          <w:t>закона</w:t>
        </w:r>
      </w:hyperlink>
      <w:r w:rsidR="00081F80" w:rsidRPr="00C75101">
        <w:rPr>
          <w:rFonts w:ascii="Times New Roman" w:hAnsi="Times New Roman"/>
          <w:sz w:val="28"/>
          <w:szCs w:val="28"/>
          <w:lang w:eastAsia="ru-RU"/>
        </w:rPr>
        <w:t xml:space="preserve"> от 5 апреля 2013 года № 44-ФЗ «</w:t>
      </w:r>
      <w:r w:rsidRPr="00C75101">
        <w:rPr>
          <w:rFonts w:ascii="Times New Roman" w:hAnsi="Times New Roman"/>
          <w:sz w:val="28"/>
          <w:szCs w:val="28"/>
          <w:lang w:eastAsia="ru-RU"/>
        </w:rPr>
        <w:t>О контрактной системе в сфере закупок товаров, работ, услуг для обеспечения государственн</w:t>
      </w:r>
      <w:r w:rsidR="00081F80" w:rsidRPr="00C75101">
        <w:rPr>
          <w:rFonts w:ascii="Times New Roman" w:hAnsi="Times New Roman"/>
          <w:sz w:val="28"/>
          <w:szCs w:val="28"/>
          <w:lang w:eastAsia="ru-RU"/>
        </w:rPr>
        <w:t>ых и муниципальных нужд»</w:t>
      </w:r>
      <w:r w:rsidRPr="00C75101">
        <w:rPr>
          <w:rFonts w:ascii="Times New Roman" w:hAnsi="Times New Roman"/>
          <w:sz w:val="28"/>
          <w:szCs w:val="28"/>
          <w:lang w:eastAsia="ru-RU"/>
        </w:rPr>
        <w:t xml:space="preserve"> у единственных п</w:t>
      </w:r>
      <w:r w:rsidRPr="00C75101">
        <w:rPr>
          <w:rFonts w:ascii="Times New Roman" w:hAnsi="Times New Roman"/>
          <w:sz w:val="28"/>
          <w:szCs w:val="28"/>
          <w:lang w:eastAsia="ru-RU"/>
        </w:rPr>
        <w:t>о</w:t>
      </w:r>
      <w:r w:rsidRPr="00C75101">
        <w:rPr>
          <w:rFonts w:ascii="Times New Roman" w:hAnsi="Times New Roman"/>
          <w:sz w:val="28"/>
          <w:szCs w:val="28"/>
          <w:lang w:eastAsia="ru-RU"/>
        </w:rPr>
        <w:t>ставщиков (подрядчиков, исполнителей), определяемых Правительством Россий</w:t>
      </w:r>
      <w:r w:rsidR="004A3D9D" w:rsidRPr="00C75101">
        <w:rPr>
          <w:rFonts w:ascii="Times New Roman" w:hAnsi="Times New Roman"/>
          <w:sz w:val="28"/>
          <w:szCs w:val="28"/>
          <w:lang w:eastAsia="ru-RU"/>
        </w:rPr>
        <w:t xml:space="preserve">ской Федерации по предложению </w:t>
      </w:r>
      <w:r w:rsidR="00081F80" w:rsidRPr="00C75101">
        <w:rPr>
          <w:rFonts w:ascii="Times New Roman" w:hAnsi="Times New Roman"/>
          <w:sz w:val="28"/>
          <w:szCs w:val="28"/>
          <w:lang w:eastAsia="ru-RU"/>
        </w:rPr>
        <w:t>Правительства</w:t>
      </w:r>
      <w:r w:rsidRPr="00C75101">
        <w:rPr>
          <w:rFonts w:ascii="Times New Roman" w:hAnsi="Times New Roman"/>
          <w:sz w:val="28"/>
          <w:szCs w:val="28"/>
          <w:lang w:eastAsia="ru-RU"/>
        </w:rPr>
        <w:t xml:space="preserve"> Республики Кар</w:t>
      </w:r>
      <w:r w:rsidRPr="00C75101">
        <w:rPr>
          <w:rFonts w:ascii="Times New Roman" w:hAnsi="Times New Roman"/>
          <w:sz w:val="28"/>
          <w:szCs w:val="28"/>
          <w:lang w:eastAsia="ru-RU"/>
        </w:rPr>
        <w:t>е</w:t>
      </w:r>
      <w:r w:rsidRPr="00C75101">
        <w:rPr>
          <w:rFonts w:ascii="Times New Roman" w:hAnsi="Times New Roman"/>
          <w:sz w:val="28"/>
          <w:szCs w:val="28"/>
          <w:lang w:eastAsia="ru-RU"/>
        </w:rPr>
        <w:t>лия не реже одного раза в пять лет.</w:t>
      </w:r>
    </w:p>
    <w:p w:rsidR="001D3A31" w:rsidRPr="00C75101" w:rsidRDefault="001D3A31" w:rsidP="002622B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1</w:t>
      </w:r>
      <w:r w:rsidR="005D3D1B" w:rsidRPr="00C75101">
        <w:rPr>
          <w:rFonts w:ascii="Times New Roman" w:hAnsi="Times New Roman"/>
          <w:sz w:val="28"/>
          <w:szCs w:val="28"/>
          <w:lang w:eastAsia="ru-RU"/>
        </w:rPr>
        <w:t>6</w:t>
      </w:r>
      <w:r w:rsidRPr="00C75101">
        <w:rPr>
          <w:rFonts w:ascii="Times New Roman" w:hAnsi="Times New Roman"/>
          <w:sz w:val="28"/>
          <w:szCs w:val="28"/>
          <w:lang w:eastAsia="ru-RU"/>
        </w:rPr>
        <w:t xml:space="preserve">. Закупка товара, работы или услуги, </w:t>
      </w:r>
      <w:proofErr w:type="gramStart"/>
      <w:r w:rsidRPr="00C75101">
        <w:rPr>
          <w:rFonts w:ascii="Times New Roman" w:hAnsi="Times New Roman"/>
          <w:sz w:val="28"/>
          <w:szCs w:val="28"/>
          <w:lang w:eastAsia="ru-RU"/>
        </w:rPr>
        <w:t>связанных</w:t>
      </w:r>
      <w:proofErr w:type="gramEnd"/>
      <w:r w:rsidRPr="00C75101">
        <w:rPr>
          <w:rFonts w:ascii="Times New Roman" w:hAnsi="Times New Roman"/>
          <w:sz w:val="28"/>
          <w:szCs w:val="28"/>
          <w:lang w:eastAsia="ru-RU"/>
        </w:rPr>
        <w:t xml:space="preserve"> с подготовкой и проведением голосования по отзыву, может осуществляться комиссиями в соответствии с утвержденной бюджетной росписью бюджета Республики Карелия до дня официального опубликования (публикации) решения о н</w:t>
      </w:r>
      <w:r w:rsidRPr="00C75101">
        <w:rPr>
          <w:rFonts w:ascii="Times New Roman" w:hAnsi="Times New Roman"/>
          <w:sz w:val="28"/>
          <w:szCs w:val="28"/>
          <w:lang w:eastAsia="ru-RU"/>
        </w:rPr>
        <w:t>а</w:t>
      </w:r>
      <w:r w:rsidRPr="00C75101">
        <w:rPr>
          <w:rFonts w:ascii="Times New Roman" w:hAnsi="Times New Roman"/>
          <w:sz w:val="28"/>
          <w:szCs w:val="28"/>
          <w:lang w:eastAsia="ru-RU"/>
        </w:rPr>
        <w:t>значении голосования по отзыву.</w:t>
      </w:r>
    </w:p>
    <w:p w:rsidR="001D3A31" w:rsidRPr="00C75101" w:rsidRDefault="001D3A31" w:rsidP="002622B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 xml:space="preserve"> </w:t>
      </w:r>
    </w:p>
    <w:p w:rsidR="001D3A31" w:rsidRPr="00C75101" w:rsidRDefault="001D3A31" w:rsidP="002622B6">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44.</w:t>
      </w:r>
      <w:r w:rsidRPr="00C75101">
        <w:rPr>
          <w:rFonts w:ascii="Times New Roman" w:hAnsi="Times New Roman"/>
          <w:b/>
          <w:bCs/>
          <w:sz w:val="28"/>
          <w:szCs w:val="28"/>
          <w:lang w:eastAsia="ru-RU"/>
        </w:rPr>
        <w:t xml:space="preserve"> Порядок создан</w:t>
      </w:r>
      <w:r w:rsidR="002622B6" w:rsidRPr="00C75101">
        <w:rPr>
          <w:rFonts w:ascii="Times New Roman" w:hAnsi="Times New Roman"/>
          <w:b/>
          <w:bCs/>
          <w:sz w:val="28"/>
          <w:szCs w:val="28"/>
          <w:lang w:eastAsia="ru-RU"/>
        </w:rPr>
        <w:t>ия фондов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w:t>
      </w:r>
      <w:proofErr w:type="gramStart"/>
      <w:r w:rsidRPr="00C75101">
        <w:rPr>
          <w:rFonts w:ascii="Times New Roman" w:hAnsi="Times New Roman"/>
          <w:sz w:val="28"/>
          <w:szCs w:val="28"/>
          <w:lang w:eastAsia="ru-RU"/>
        </w:rPr>
        <w:t>Инициативная группа обязана создать фонд голосования по отзыву для финансирования своей деятельности по выдвижению инициативы пр</w:t>
      </w:r>
      <w:r w:rsidRPr="00C75101">
        <w:rPr>
          <w:rFonts w:ascii="Times New Roman" w:hAnsi="Times New Roman"/>
          <w:sz w:val="28"/>
          <w:szCs w:val="28"/>
          <w:lang w:eastAsia="ru-RU"/>
        </w:rPr>
        <w:t>о</w:t>
      </w:r>
      <w:r w:rsidRPr="00C75101">
        <w:rPr>
          <w:rFonts w:ascii="Times New Roman" w:hAnsi="Times New Roman"/>
          <w:sz w:val="28"/>
          <w:szCs w:val="28"/>
          <w:lang w:eastAsia="ru-RU"/>
        </w:rPr>
        <w:t>ведения голосования по отзыву, организации сбора подписей в поддержку этой инициативы, а также деятельности, направленной на получение опр</w:t>
      </w:r>
      <w:r w:rsidRPr="00C75101">
        <w:rPr>
          <w:rFonts w:ascii="Times New Roman" w:hAnsi="Times New Roman"/>
          <w:sz w:val="28"/>
          <w:szCs w:val="28"/>
          <w:lang w:eastAsia="ru-RU"/>
        </w:rPr>
        <w:t>е</w:t>
      </w:r>
      <w:r w:rsidRPr="00C75101">
        <w:rPr>
          <w:rFonts w:ascii="Times New Roman" w:hAnsi="Times New Roman"/>
          <w:sz w:val="28"/>
          <w:szCs w:val="28"/>
          <w:lang w:eastAsia="ru-RU"/>
        </w:rPr>
        <w:t>деленного результата при голосовании по отзыву в период после регистр</w:t>
      </w:r>
      <w:r w:rsidRPr="00C75101">
        <w:rPr>
          <w:rFonts w:ascii="Times New Roman" w:hAnsi="Times New Roman"/>
          <w:sz w:val="28"/>
          <w:szCs w:val="28"/>
          <w:lang w:eastAsia="ru-RU"/>
        </w:rPr>
        <w:t>а</w:t>
      </w:r>
      <w:r w:rsidRPr="00C75101">
        <w:rPr>
          <w:rFonts w:ascii="Times New Roman" w:hAnsi="Times New Roman"/>
          <w:sz w:val="28"/>
          <w:szCs w:val="28"/>
          <w:lang w:eastAsia="ru-RU"/>
        </w:rPr>
        <w:t>ции инициативной группы до представления в Центральную избирательную комиссию Республики Карелия подписей в поддержку инициативы пров</w:t>
      </w:r>
      <w:r w:rsidRPr="00C75101">
        <w:rPr>
          <w:rFonts w:ascii="Times New Roman" w:hAnsi="Times New Roman"/>
          <w:sz w:val="28"/>
          <w:szCs w:val="28"/>
          <w:lang w:eastAsia="ru-RU"/>
        </w:rPr>
        <w:t>е</w:t>
      </w:r>
      <w:r w:rsidRPr="00C75101">
        <w:rPr>
          <w:rFonts w:ascii="Times New Roman" w:hAnsi="Times New Roman"/>
          <w:sz w:val="28"/>
          <w:szCs w:val="28"/>
          <w:lang w:eastAsia="ru-RU"/>
        </w:rPr>
        <w:t>дения голосования по отзыву</w:t>
      </w:r>
      <w:proofErr w:type="gramEnd"/>
      <w:r w:rsidRPr="00C75101">
        <w:rPr>
          <w:rFonts w:ascii="Times New Roman" w:hAnsi="Times New Roman"/>
          <w:sz w:val="28"/>
          <w:szCs w:val="28"/>
          <w:lang w:eastAsia="ru-RU"/>
        </w:rPr>
        <w:t>. Иные группы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создают после их регистрации фонды голосования по отзыву, если формы агитации по вопросам отзыва требуют финансовых расходов.</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94" w:name="Par953"/>
      <w:bookmarkEnd w:id="94"/>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 xml:space="preserve">Инициативной группой, иной группой участников голосования по </w:t>
      </w:r>
      <w:r w:rsidRPr="00C75101">
        <w:rPr>
          <w:rFonts w:ascii="Times New Roman" w:hAnsi="Times New Roman"/>
          <w:sz w:val="28"/>
          <w:szCs w:val="28"/>
          <w:lang w:eastAsia="ru-RU"/>
        </w:rPr>
        <w:lastRenderedPageBreak/>
        <w:t>отзыву, осуществляющей финансирование своей деятельности, назначается (назначаются) уполномоченный (уполномоченные) представитель (предст</w:t>
      </w:r>
      <w:r w:rsidRPr="00C75101">
        <w:rPr>
          <w:rFonts w:ascii="Times New Roman" w:hAnsi="Times New Roman"/>
          <w:sz w:val="28"/>
          <w:szCs w:val="28"/>
          <w:lang w:eastAsia="ru-RU"/>
        </w:rPr>
        <w:t>а</w:t>
      </w:r>
      <w:r w:rsidRPr="00C75101">
        <w:rPr>
          <w:rFonts w:ascii="Times New Roman" w:hAnsi="Times New Roman"/>
          <w:sz w:val="28"/>
          <w:szCs w:val="28"/>
          <w:lang w:eastAsia="ru-RU"/>
        </w:rPr>
        <w:t>вители) по финансовым вопросам, который (которые) регистрируется (рег</w:t>
      </w:r>
      <w:r w:rsidRPr="00C75101">
        <w:rPr>
          <w:rFonts w:ascii="Times New Roman" w:hAnsi="Times New Roman"/>
          <w:sz w:val="28"/>
          <w:szCs w:val="28"/>
          <w:lang w:eastAsia="ru-RU"/>
        </w:rPr>
        <w:t>и</w:t>
      </w:r>
      <w:r w:rsidRPr="00C75101">
        <w:rPr>
          <w:rFonts w:ascii="Times New Roman" w:hAnsi="Times New Roman"/>
          <w:sz w:val="28"/>
          <w:szCs w:val="28"/>
          <w:lang w:eastAsia="ru-RU"/>
        </w:rPr>
        <w:t>стрируются) Центральной избирательной комиссией Республики Карелия в порядке, установленном настоящим Законом.</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Уполномоченный представ</w:t>
      </w:r>
      <w:r w:rsidRPr="00C75101">
        <w:rPr>
          <w:rFonts w:ascii="Times New Roman" w:hAnsi="Times New Roman"/>
          <w:sz w:val="28"/>
          <w:szCs w:val="28"/>
          <w:lang w:eastAsia="ru-RU"/>
        </w:rPr>
        <w:t>и</w:t>
      </w:r>
      <w:r w:rsidRPr="00C75101">
        <w:rPr>
          <w:rFonts w:ascii="Times New Roman" w:hAnsi="Times New Roman"/>
          <w:sz w:val="28"/>
          <w:szCs w:val="28"/>
          <w:lang w:eastAsia="ru-RU"/>
        </w:rPr>
        <w:t>тель по финансовым вопросам инициативной группы, иной группы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ников голосования по отзыву действует на основании нотариально удост</w:t>
      </w:r>
      <w:r w:rsidRPr="00C75101">
        <w:rPr>
          <w:rFonts w:ascii="Times New Roman" w:hAnsi="Times New Roman"/>
          <w:sz w:val="28"/>
          <w:szCs w:val="28"/>
          <w:lang w:eastAsia="ru-RU"/>
        </w:rPr>
        <w:t>о</w:t>
      </w:r>
      <w:r w:rsidRPr="00C75101">
        <w:rPr>
          <w:rFonts w:ascii="Times New Roman" w:hAnsi="Times New Roman"/>
          <w:sz w:val="28"/>
          <w:szCs w:val="28"/>
          <w:lang w:eastAsia="ru-RU"/>
        </w:rPr>
        <w:t>веренной и оформленной в установленном законом порядке доверенности, в которой указываются фамилия, имя и отчество, дата и место рождения, а</w:t>
      </w:r>
      <w:r w:rsidRPr="00C75101">
        <w:rPr>
          <w:rFonts w:ascii="Times New Roman" w:hAnsi="Times New Roman"/>
          <w:sz w:val="28"/>
          <w:szCs w:val="28"/>
          <w:lang w:eastAsia="ru-RU"/>
        </w:rPr>
        <w:t>д</w:t>
      </w:r>
      <w:r w:rsidRPr="00C75101">
        <w:rPr>
          <w:rFonts w:ascii="Times New Roman" w:hAnsi="Times New Roman"/>
          <w:sz w:val="28"/>
          <w:szCs w:val="28"/>
          <w:lang w:eastAsia="ru-RU"/>
        </w:rPr>
        <w:t>рес места жительства, серия, номер и дата выдачи паспорта или документа, заменяющего паспорт гражданина, наименование или код органа, выдавш</w:t>
      </w:r>
      <w:r w:rsidRPr="00C75101">
        <w:rPr>
          <w:rFonts w:ascii="Times New Roman" w:hAnsi="Times New Roman"/>
          <w:sz w:val="28"/>
          <w:szCs w:val="28"/>
          <w:lang w:eastAsia="ru-RU"/>
        </w:rPr>
        <w:t>е</w:t>
      </w:r>
      <w:r w:rsidRPr="00C75101">
        <w:rPr>
          <w:rFonts w:ascii="Times New Roman" w:hAnsi="Times New Roman"/>
          <w:sz w:val="28"/>
          <w:szCs w:val="28"/>
          <w:lang w:eastAsia="ru-RU"/>
        </w:rPr>
        <w:t>го паспорт или документ, заменяющий паспорт</w:t>
      </w:r>
      <w:proofErr w:type="gramEnd"/>
      <w:r w:rsidRPr="00C75101">
        <w:rPr>
          <w:rFonts w:ascii="Times New Roman" w:hAnsi="Times New Roman"/>
          <w:sz w:val="28"/>
          <w:szCs w:val="28"/>
          <w:lang w:eastAsia="ru-RU"/>
        </w:rPr>
        <w:t xml:space="preserve"> гражданина, полномочия уполномоченного представителя по финансовым вопросам, а также прив</w:t>
      </w:r>
      <w:r w:rsidRPr="00C75101">
        <w:rPr>
          <w:rFonts w:ascii="Times New Roman" w:hAnsi="Times New Roman"/>
          <w:sz w:val="28"/>
          <w:szCs w:val="28"/>
          <w:lang w:eastAsia="ru-RU"/>
        </w:rPr>
        <w:t>о</w:t>
      </w:r>
      <w:r w:rsidRPr="00C75101">
        <w:rPr>
          <w:rFonts w:ascii="Times New Roman" w:hAnsi="Times New Roman"/>
          <w:sz w:val="28"/>
          <w:szCs w:val="28"/>
          <w:lang w:eastAsia="ru-RU"/>
        </w:rPr>
        <w:t>дится образец печати для финансовых документов инициативной группы, иной группы участников голосования по отзыву.</w:t>
      </w:r>
    </w:p>
    <w:p w:rsidR="001D3A31" w:rsidRPr="00C75101" w:rsidRDefault="003D0BD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w:t>
      </w:r>
      <w:r w:rsidR="001D3A31" w:rsidRPr="00C75101">
        <w:rPr>
          <w:rFonts w:ascii="Times New Roman" w:hAnsi="Times New Roman"/>
          <w:sz w:val="28"/>
          <w:szCs w:val="28"/>
          <w:lang w:eastAsia="ru-RU"/>
        </w:rPr>
        <w:t>Уполномоченный представитель по финансовым вопросам откр</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вает и закрывает специальный счет фонда голосования по отзыву, распор</w:t>
      </w:r>
      <w:r w:rsidR="001D3A31" w:rsidRPr="00C75101">
        <w:rPr>
          <w:rFonts w:ascii="Times New Roman" w:hAnsi="Times New Roman"/>
          <w:sz w:val="28"/>
          <w:szCs w:val="28"/>
          <w:lang w:eastAsia="ru-RU"/>
        </w:rPr>
        <w:t>я</w:t>
      </w:r>
      <w:r w:rsidR="001D3A31" w:rsidRPr="00C75101">
        <w:rPr>
          <w:rFonts w:ascii="Times New Roman" w:hAnsi="Times New Roman"/>
          <w:sz w:val="28"/>
          <w:szCs w:val="28"/>
          <w:lang w:eastAsia="ru-RU"/>
        </w:rPr>
        <w:t xml:space="preserve">жается средствами фонда голосования по отзыву, ведет учет указанных средств, осуществляет </w:t>
      </w:r>
      <w:proofErr w:type="gramStart"/>
      <w:r w:rsidR="001D3A31" w:rsidRPr="00C75101">
        <w:rPr>
          <w:rFonts w:ascii="Times New Roman" w:hAnsi="Times New Roman"/>
          <w:sz w:val="28"/>
          <w:szCs w:val="28"/>
          <w:lang w:eastAsia="ru-RU"/>
        </w:rPr>
        <w:t>контроль за</w:t>
      </w:r>
      <w:proofErr w:type="gramEnd"/>
      <w:r w:rsidR="001D3A31" w:rsidRPr="00C75101">
        <w:rPr>
          <w:rFonts w:ascii="Times New Roman" w:hAnsi="Times New Roman"/>
          <w:sz w:val="28"/>
          <w:szCs w:val="28"/>
          <w:lang w:eastAsia="ru-RU"/>
        </w:rPr>
        <w:t xml:space="preserve"> их поступлением и расходованием, а также осуществляет иные полномочия. Уполномоченный представитель по финансовым вопросам имеет право подписи на платежных (расчетных) д</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кументах.</w:t>
      </w:r>
    </w:p>
    <w:p w:rsidR="001D3A31" w:rsidRPr="00C75101" w:rsidRDefault="003D0BD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r w:rsidR="001D3A31" w:rsidRPr="00C75101">
        <w:rPr>
          <w:rFonts w:ascii="Times New Roman" w:hAnsi="Times New Roman"/>
          <w:sz w:val="28"/>
          <w:szCs w:val="28"/>
          <w:lang w:eastAsia="ru-RU"/>
        </w:rPr>
        <w:t>Уполномоченный представитель (уполномоченные представители) по финансовым вопросам инициативной группы, иной группы участников голосования по отзыву подлежит (подлежат) регистрации Центральной и</w:t>
      </w:r>
      <w:r w:rsidR="001D3A31" w:rsidRPr="00C75101">
        <w:rPr>
          <w:rFonts w:ascii="Times New Roman" w:hAnsi="Times New Roman"/>
          <w:sz w:val="28"/>
          <w:szCs w:val="28"/>
          <w:lang w:eastAsia="ru-RU"/>
        </w:rPr>
        <w:t>з</w:t>
      </w:r>
      <w:r w:rsidR="001D3A31" w:rsidRPr="00C75101">
        <w:rPr>
          <w:rFonts w:ascii="Times New Roman" w:hAnsi="Times New Roman"/>
          <w:sz w:val="28"/>
          <w:szCs w:val="28"/>
          <w:lang w:eastAsia="ru-RU"/>
        </w:rPr>
        <w:t>бирательной комиссией Республики Карелия одновременно с регистрацией инициативной группы, иной группы участников голосования по отзыву.</w:t>
      </w:r>
    </w:p>
    <w:p w:rsidR="001D3A31" w:rsidRPr="00C75101" w:rsidRDefault="003D0BD0" w:rsidP="00C227A2">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w:t>
      </w:r>
      <w:proofErr w:type="gramStart"/>
      <w:r w:rsidR="001D3A31" w:rsidRPr="00C75101">
        <w:rPr>
          <w:rFonts w:ascii="Times New Roman" w:hAnsi="Times New Roman"/>
          <w:sz w:val="28"/>
          <w:szCs w:val="28"/>
          <w:lang w:eastAsia="ru-RU"/>
        </w:rPr>
        <w:t xml:space="preserve">Срок полномочий уполномоченного представителя по финансовым </w:t>
      </w:r>
      <w:r w:rsidR="001D3A31" w:rsidRPr="00C75101">
        <w:rPr>
          <w:rFonts w:ascii="Times New Roman" w:hAnsi="Times New Roman"/>
          <w:sz w:val="28"/>
          <w:szCs w:val="28"/>
          <w:lang w:eastAsia="ru-RU"/>
        </w:rPr>
        <w:lastRenderedPageBreak/>
        <w:t>вопросам инициативной группы, иной группы участников голосования по отзыву начинается со дня его регистрации Центральной избирательной 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миссией Республики Карелия и истекает через 60 дней со дня голосования, а если в связи с нарушением требований, предусмотренных настоящим Зак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ном, ведется судебное разбирательство с участием инициативной группы, иной группы уча</w:t>
      </w:r>
      <w:r w:rsidR="00167CC6" w:rsidRPr="00C75101">
        <w:rPr>
          <w:rFonts w:ascii="Times New Roman" w:hAnsi="Times New Roman"/>
          <w:sz w:val="28"/>
          <w:szCs w:val="28"/>
          <w:lang w:eastAsia="ru-RU"/>
        </w:rPr>
        <w:t>стников голосования по отзыву, –</w:t>
      </w:r>
      <w:r w:rsidR="001D3A31" w:rsidRPr="00C75101">
        <w:rPr>
          <w:rFonts w:ascii="Times New Roman" w:hAnsi="Times New Roman"/>
          <w:sz w:val="28"/>
          <w:szCs w:val="28"/>
          <w:lang w:eastAsia="ru-RU"/>
        </w:rPr>
        <w:t xml:space="preserve"> со дня, следующего за</w:t>
      </w:r>
      <w:proofErr w:type="gramEnd"/>
      <w:r w:rsidR="001D3A31" w:rsidRPr="00C75101">
        <w:rPr>
          <w:rFonts w:ascii="Times New Roman" w:hAnsi="Times New Roman"/>
          <w:sz w:val="28"/>
          <w:szCs w:val="28"/>
          <w:lang w:eastAsia="ru-RU"/>
        </w:rPr>
        <w:t xml:space="preserve"> днем вступления в законную силу решения суда.</w:t>
      </w:r>
      <w:r w:rsidR="00167CC6" w:rsidRPr="00C75101">
        <w:rPr>
          <w:rFonts w:ascii="Times New Roman" w:hAnsi="Times New Roman"/>
          <w:sz w:val="28"/>
          <w:szCs w:val="28"/>
          <w:lang w:eastAsia="ru-RU"/>
        </w:rPr>
        <w:t xml:space="preserve"> </w:t>
      </w:r>
    </w:p>
    <w:p w:rsidR="001D3A31" w:rsidRPr="00C75101" w:rsidRDefault="003D0BD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95" w:name="Par957"/>
      <w:bookmarkEnd w:id="95"/>
      <w:r w:rsidRPr="00C75101">
        <w:rPr>
          <w:rFonts w:ascii="Times New Roman" w:hAnsi="Times New Roman"/>
          <w:sz w:val="28"/>
          <w:szCs w:val="28"/>
          <w:lang w:eastAsia="ru-RU"/>
        </w:rPr>
        <w:t xml:space="preserve">6. </w:t>
      </w:r>
      <w:r w:rsidR="001D3A31" w:rsidRPr="00C75101">
        <w:rPr>
          <w:rFonts w:ascii="Times New Roman" w:hAnsi="Times New Roman"/>
          <w:sz w:val="28"/>
          <w:szCs w:val="28"/>
          <w:lang w:eastAsia="ru-RU"/>
        </w:rPr>
        <w:t>Инициативная группа, иная группа участников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 xml:space="preserve">зыву вправе в любое время прекратить </w:t>
      </w:r>
      <w:proofErr w:type="gramStart"/>
      <w:r w:rsidR="001D3A31" w:rsidRPr="00C75101">
        <w:rPr>
          <w:rFonts w:ascii="Times New Roman" w:hAnsi="Times New Roman"/>
          <w:sz w:val="28"/>
          <w:szCs w:val="28"/>
          <w:lang w:eastAsia="ru-RU"/>
        </w:rPr>
        <w:t>полномочия</w:t>
      </w:r>
      <w:proofErr w:type="gramEnd"/>
      <w:r w:rsidR="001D3A31" w:rsidRPr="00C75101">
        <w:rPr>
          <w:rFonts w:ascii="Times New Roman" w:hAnsi="Times New Roman"/>
          <w:sz w:val="28"/>
          <w:szCs w:val="28"/>
          <w:lang w:eastAsia="ru-RU"/>
        </w:rPr>
        <w:t xml:space="preserve"> назначенного ими упо</w:t>
      </w:r>
      <w:r w:rsidR="001D3A31" w:rsidRPr="00C75101">
        <w:rPr>
          <w:rFonts w:ascii="Times New Roman" w:hAnsi="Times New Roman"/>
          <w:sz w:val="28"/>
          <w:szCs w:val="28"/>
          <w:lang w:eastAsia="ru-RU"/>
        </w:rPr>
        <w:t>л</w:t>
      </w:r>
      <w:r w:rsidR="001D3A31" w:rsidRPr="00C75101">
        <w:rPr>
          <w:rFonts w:ascii="Times New Roman" w:hAnsi="Times New Roman"/>
          <w:sz w:val="28"/>
          <w:szCs w:val="28"/>
          <w:lang w:eastAsia="ru-RU"/>
        </w:rPr>
        <w:t>номоченного представителя по финансовым вопросам, письменно известив его об этом и представив соответствующее решение в Центральную избир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тельную комиссию Республики Карелия, а в случае если инициативной группой, иной группой участников голосования по отзыву был назначен один уполномоченный предста</w:t>
      </w:r>
      <w:r w:rsidR="00A5073C" w:rsidRPr="00C75101">
        <w:rPr>
          <w:rFonts w:ascii="Times New Roman" w:hAnsi="Times New Roman"/>
          <w:sz w:val="28"/>
          <w:szCs w:val="28"/>
          <w:lang w:eastAsia="ru-RU"/>
        </w:rPr>
        <w:t>витель по финансовым вопросам, –</w:t>
      </w:r>
      <w:r w:rsidR="001D3A31" w:rsidRPr="00C75101">
        <w:rPr>
          <w:rFonts w:ascii="Times New Roman" w:hAnsi="Times New Roman"/>
          <w:sz w:val="28"/>
          <w:szCs w:val="28"/>
          <w:lang w:eastAsia="ru-RU"/>
        </w:rPr>
        <w:t xml:space="preserve"> вместе с решением о том, на кого возлагаются полномочия отозванного уполном</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ченного представителя по финансовым вопросам. При прекращении полн</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мочий уполномоченного представителя по финансовым вопросам копии указанных решений направляются инициативной группой, иной группой участников голосования по отзыву также в филиал публичного акционерн</w:t>
      </w:r>
      <w:r w:rsidR="001D3A31" w:rsidRPr="00C75101">
        <w:rPr>
          <w:rFonts w:ascii="Times New Roman" w:hAnsi="Times New Roman"/>
          <w:sz w:val="28"/>
          <w:szCs w:val="28"/>
          <w:lang w:eastAsia="ru-RU"/>
        </w:rPr>
        <w:t>о</w:t>
      </w:r>
      <w:r w:rsidR="00610AB2" w:rsidRPr="00C75101">
        <w:rPr>
          <w:rFonts w:ascii="Times New Roman" w:hAnsi="Times New Roman"/>
          <w:sz w:val="28"/>
          <w:szCs w:val="28"/>
          <w:lang w:eastAsia="ru-RU"/>
        </w:rPr>
        <w:t>го общества «Сбербанк России»</w:t>
      </w:r>
      <w:r w:rsidR="001D3A31" w:rsidRPr="00C75101">
        <w:rPr>
          <w:rFonts w:ascii="Times New Roman" w:hAnsi="Times New Roman"/>
          <w:sz w:val="28"/>
          <w:szCs w:val="28"/>
          <w:lang w:eastAsia="ru-RU"/>
        </w:rPr>
        <w:t xml:space="preserve">, в котором открыт специальный счет для формирования соответствующего фонда голосования по отзыву. </w:t>
      </w:r>
      <w:r w:rsidR="00A5073C" w:rsidRPr="00C75101">
        <w:rPr>
          <w:rFonts w:ascii="Times New Roman" w:hAnsi="Times New Roman"/>
          <w:sz w:val="28"/>
          <w:szCs w:val="28"/>
          <w:lang w:eastAsia="ru-RU"/>
        </w:rPr>
        <w:t xml:space="preserve"> </w:t>
      </w:r>
    </w:p>
    <w:p w:rsidR="001D3A31" w:rsidRPr="00C75101" w:rsidRDefault="003D0BD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7. </w:t>
      </w:r>
      <w:r w:rsidR="001D3A31" w:rsidRPr="00C75101">
        <w:rPr>
          <w:rFonts w:ascii="Times New Roman" w:hAnsi="Times New Roman"/>
          <w:sz w:val="28"/>
          <w:szCs w:val="28"/>
          <w:lang w:eastAsia="ru-RU"/>
        </w:rPr>
        <w:t>Регистрация вновь назначенного уполномоченного представителя по финансовым вопросам инициативной группы, иной группы участников голосования по отзыву осуществляется Центральной избирательной коми</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сией Республики Карелия в течение трех дней со дня поступления докуме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 xml:space="preserve">тов, представленных в соответствии с </w:t>
      </w:r>
      <w:r w:rsidRPr="00C75101">
        <w:rPr>
          <w:rFonts w:ascii="Times New Roman" w:hAnsi="Times New Roman"/>
          <w:sz w:val="28"/>
          <w:szCs w:val="28"/>
        </w:rPr>
        <w:t xml:space="preserve">частями 2 и 6 </w:t>
      </w:r>
      <w:r w:rsidR="00444884" w:rsidRPr="00C75101">
        <w:rPr>
          <w:rFonts w:ascii="Times New Roman" w:hAnsi="Times New Roman"/>
          <w:sz w:val="28"/>
          <w:szCs w:val="28"/>
          <w:lang w:eastAsia="ru-RU"/>
        </w:rPr>
        <w:t>настоящей статьи</w:t>
      </w:r>
      <w:r w:rsidR="001D3A31" w:rsidRPr="00C75101">
        <w:rPr>
          <w:rFonts w:ascii="Times New Roman" w:hAnsi="Times New Roman"/>
          <w:sz w:val="28"/>
          <w:szCs w:val="28"/>
          <w:lang w:eastAsia="ru-RU"/>
        </w:rPr>
        <w:t>.</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w:t>
      </w:r>
      <w:r w:rsidR="001D3A31" w:rsidRPr="00C75101">
        <w:rPr>
          <w:rFonts w:ascii="Times New Roman" w:hAnsi="Times New Roman"/>
          <w:sz w:val="28"/>
          <w:szCs w:val="28"/>
          <w:lang w:eastAsia="ru-RU"/>
        </w:rPr>
        <w:t>. Фонд голосования по отзыву может создаваться за счет следующих денежных средств:</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1) собственных сре</w:t>
      </w:r>
      <w:proofErr w:type="gramStart"/>
      <w:r w:rsidRPr="00C75101">
        <w:rPr>
          <w:rFonts w:ascii="Times New Roman" w:hAnsi="Times New Roman"/>
          <w:sz w:val="28"/>
          <w:szCs w:val="28"/>
          <w:lang w:eastAsia="ru-RU"/>
        </w:rPr>
        <w:t>дств чл</w:t>
      </w:r>
      <w:proofErr w:type="gramEnd"/>
      <w:r w:rsidRPr="00C75101">
        <w:rPr>
          <w:rFonts w:ascii="Times New Roman" w:hAnsi="Times New Roman"/>
          <w:sz w:val="28"/>
          <w:szCs w:val="28"/>
          <w:lang w:eastAsia="ru-RU"/>
        </w:rPr>
        <w:t>енов инициативной группы, иной группы участников голосования по отзыву, которые в совокупности для каждого члена группы не могут превышать 2,5 процента от предельной суммы всех расходов из средств фонда голосования по отзыву, установленной в соо</w:t>
      </w:r>
      <w:r w:rsidRPr="00C75101">
        <w:rPr>
          <w:rFonts w:ascii="Times New Roman" w:hAnsi="Times New Roman"/>
          <w:sz w:val="28"/>
          <w:szCs w:val="28"/>
          <w:lang w:eastAsia="ru-RU"/>
        </w:rPr>
        <w:t>т</w:t>
      </w:r>
      <w:r w:rsidRPr="00C75101">
        <w:rPr>
          <w:rFonts w:ascii="Times New Roman" w:hAnsi="Times New Roman"/>
          <w:sz w:val="28"/>
          <w:szCs w:val="28"/>
          <w:lang w:eastAsia="ru-RU"/>
        </w:rPr>
        <w:t>ветствии с</w:t>
      </w:r>
      <w:r w:rsidR="00A37F75" w:rsidRPr="00C75101">
        <w:rPr>
          <w:rFonts w:ascii="Times New Roman" w:hAnsi="Times New Roman"/>
          <w:sz w:val="28"/>
          <w:szCs w:val="28"/>
          <w:lang w:eastAsia="ru-RU"/>
        </w:rPr>
        <w:t xml:space="preserve"> частью 9 настоящей статьи</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добровольных пожертвований граждан и юридических лиц в разм</w:t>
      </w:r>
      <w:r w:rsidRPr="00C75101">
        <w:rPr>
          <w:rFonts w:ascii="Times New Roman" w:hAnsi="Times New Roman"/>
          <w:sz w:val="28"/>
          <w:szCs w:val="28"/>
          <w:lang w:eastAsia="ru-RU"/>
        </w:rPr>
        <w:t>е</w:t>
      </w:r>
      <w:r w:rsidRPr="00C75101">
        <w:rPr>
          <w:rFonts w:ascii="Times New Roman" w:hAnsi="Times New Roman"/>
          <w:sz w:val="28"/>
          <w:szCs w:val="28"/>
          <w:lang w:eastAsia="ru-RU"/>
        </w:rPr>
        <w:t>ре, не превышающем в совокупности для каждого гражданина, юридическ</w:t>
      </w:r>
      <w:r w:rsidRPr="00C75101">
        <w:rPr>
          <w:rFonts w:ascii="Times New Roman" w:hAnsi="Times New Roman"/>
          <w:sz w:val="28"/>
          <w:szCs w:val="28"/>
          <w:lang w:eastAsia="ru-RU"/>
        </w:rPr>
        <w:t>о</w:t>
      </w:r>
      <w:r w:rsidRPr="00C75101">
        <w:rPr>
          <w:rFonts w:ascii="Times New Roman" w:hAnsi="Times New Roman"/>
          <w:sz w:val="28"/>
          <w:szCs w:val="28"/>
          <w:lang w:eastAsia="ru-RU"/>
        </w:rPr>
        <w:t>го лица соответственно 2,5 процента и 7 процентов от предельной суммы всех расходов из средств фонда голосования по отзыву, установленной в соответствии</w:t>
      </w:r>
      <w:r w:rsidR="00A37F75" w:rsidRPr="00C75101">
        <w:rPr>
          <w:rFonts w:ascii="Times New Roman" w:hAnsi="Times New Roman"/>
          <w:sz w:val="28"/>
          <w:szCs w:val="28"/>
          <w:lang w:eastAsia="ru-RU"/>
        </w:rPr>
        <w:t xml:space="preserve"> с частью 9 настоящей статьи</w:t>
      </w:r>
      <w:r w:rsidRPr="00C75101">
        <w:rPr>
          <w:rFonts w:ascii="Times New Roman" w:hAnsi="Times New Roman"/>
          <w:sz w:val="28"/>
          <w:szCs w:val="28"/>
          <w:lang w:eastAsia="ru-RU"/>
        </w:rPr>
        <w:t>.</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96" w:name="Par963"/>
      <w:bookmarkEnd w:id="96"/>
      <w:r w:rsidRPr="00C75101">
        <w:rPr>
          <w:rFonts w:ascii="Times New Roman" w:hAnsi="Times New Roman"/>
          <w:sz w:val="28"/>
          <w:szCs w:val="28"/>
          <w:lang w:eastAsia="ru-RU"/>
        </w:rPr>
        <w:t>9</w:t>
      </w:r>
      <w:r w:rsidR="001D3A31" w:rsidRPr="00C75101">
        <w:rPr>
          <w:rFonts w:ascii="Times New Roman" w:hAnsi="Times New Roman"/>
          <w:sz w:val="28"/>
          <w:szCs w:val="28"/>
          <w:lang w:eastAsia="ru-RU"/>
        </w:rPr>
        <w:t>. Предельная сумма всех расходов из средств фонда голосовани</w:t>
      </w:r>
      <w:r w:rsidR="00FB7FD1" w:rsidRPr="00C75101">
        <w:rPr>
          <w:rFonts w:ascii="Times New Roman" w:hAnsi="Times New Roman"/>
          <w:sz w:val="28"/>
          <w:szCs w:val="28"/>
          <w:lang w:eastAsia="ru-RU"/>
        </w:rPr>
        <w:t>я по отзыву не может превышать 3</w:t>
      </w:r>
      <w:r w:rsidR="001D3A31" w:rsidRPr="00C75101">
        <w:rPr>
          <w:rFonts w:ascii="Times New Roman" w:hAnsi="Times New Roman"/>
          <w:sz w:val="28"/>
          <w:szCs w:val="28"/>
          <w:lang w:eastAsia="ru-RU"/>
        </w:rPr>
        <w:t>0 миллионов рублей.</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97" w:name="Par966"/>
      <w:bookmarkEnd w:id="97"/>
      <w:r w:rsidRPr="00C75101">
        <w:rPr>
          <w:rFonts w:ascii="Times New Roman" w:hAnsi="Times New Roman"/>
          <w:sz w:val="28"/>
          <w:szCs w:val="28"/>
          <w:lang w:eastAsia="ru-RU"/>
        </w:rPr>
        <w:t>10</w:t>
      </w:r>
      <w:r w:rsidR="001D3A31" w:rsidRPr="00C75101">
        <w:rPr>
          <w:rFonts w:ascii="Times New Roman" w:hAnsi="Times New Roman"/>
          <w:sz w:val="28"/>
          <w:szCs w:val="28"/>
          <w:lang w:eastAsia="ru-RU"/>
        </w:rPr>
        <w:t>. Запрещается вносить пожертвования в фонд голосования по отз</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98" w:name="Par967"/>
      <w:bookmarkEnd w:id="98"/>
      <w:r w:rsidRPr="00C75101">
        <w:rPr>
          <w:rFonts w:ascii="Times New Roman" w:hAnsi="Times New Roman"/>
          <w:sz w:val="28"/>
          <w:szCs w:val="28"/>
          <w:lang w:eastAsia="ru-RU"/>
        </w:rPr>
        <w:t>1) иностранным государствам и иностранным организациям;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иностранным гражданам;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лицам без гражданства;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99" w:name="Par970"/>
      <w:bookmarkEnd w:id="99"/>
      <w:r w:rsidRPr="00C75101">
        <w:rPr>
          <w:rFonts w:ascii="Times New Roman" w:hAnsi="Times New Roman"/>
          <w:sz w:val="28"/>
          <w:szCs w:val="28"/>
          <w:lang w:eastAsia="ru-RU"/>
        </w:rPr>
        <w:t>4) гражданам Российской Федерации, не достигшим возраста 18 лет на день внесения пожертвования;</w:t>
      </w:r>
    </w:p>
    <w:p w:rsidR="001D3A31" w:rsidRPr="00C75101" w:rsidRDefault="001D3A31" w:rsidP="00EB0EFA">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00" w:name="Par971"/>
      <w:bookmarkEnd w:id="100"/>
      <w:r w:rsidRPr="00C75101">
        <w:rPr>
          <w:rFonts w:ascii="Times New Roman" w:hAnsi="Times New Roman"/>
          <w:sz w:val="28"/>
          <w:szCs w:val="28"/>
          <w:lang w:eastAsia="ru-RU"/>
        </w:rPr>
        <w:t>5) российским юридическим лицам с иностранным участием, если д</w:t>
      </w:r>
      <w:r w:rsidRPr="00C75101">
        <w:rPr>
          <w:rFonts w:ascii="Times New Roman" w:hAnsi="Times New Roman"/>
          <w:sz w:val="28"/>
          <w:szCs w:val="28"/>
          <w:lang w:eastAsia="ru-RU"/>
        </w:rPr>
        <w:t>о</w:t>
      </w:r>
      <w:r w:rsidRPr="00C75101">
        <w:rPr>
          <w:rFonts w:ascii="Times New Roman" w:hAnsi="Times New Roman"/>
          <w:sz w:val="28"/>
          <w:szCs w:val="28"/>
          <w:lang w:eastAsia="ru-RU"/>
        </w:rPr>
        <w:t>ля (вклад) иностранного участия в их уставном (складочном) капитале пр</w:t>
      </w:r>
      <w:r w:rsidRPr="00C75101">
        <w:rPr>
          <w:rFonts w:ascii="Times New Roman" w:hAnsi="Times New Roman"/>
          <w:sz w:val="28"/>
          <w:szCs w:val="28"/>
          <w:lang w:eastAsia="ru-RU"/>
        </w:rPr>
        <w:t>е</w:t>
      </w:r>
      <w:r w:rsidRPr="00C75101">
        <w:rPr>
          <w:rFonts w:ascii="Times New Roman" w:hAnsi="Times New Roman"/>
          <w:sz w:val="28"/>
          <w:szCs w:val="28"/>
          <w:lang w:eastAsia="ru-RU"/>
        </w:rPr>
        <w:t>вышает 30 процентов на день регистрации инициативной группы (для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крытых акционерных обществ </w:t>
      </w:r>
      <w:r w:rsidR="00EB0EFA" w:rsidRPr="00C75101">
        <w:rPr>
          <w:rFonts w:ascii="Times New Roman" w:hAnsi="Times New Roman"/>
          <w:sz w:val="28"/>
          <w:szCs w:val="28"/>
          <w:lang w:eastAsia="ru-RU"/>
        </w:rPr>
        <w:t>–</w:t>
      </w:r>
      <w:r w:rsidRPr="00C75101">
        <w:rPr>
          <w:rFonts w:ascii="Times New Roman" w:hAnsi="Times New Roman"/>
          <w:sz w:val="28"/>
          <w:szCs w:val="28"/>
          <w:lang w:eastAsia="ru-RU"/>
        </w:rPr>
        <w:t xml:space="preserve"> на день составления списка лиц, имеющих право участвовать в годовом общем собрании акционеров за предыдущий финансовый год);</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01" w:name="Par972"/>
      <w:bookmarkEnd w:id="101"/>
      <w:r w:rsidRPr="00C75101">
        <w:rPr>
          <w:rFonts w:ascii="Times New Roman" w:hAnsi="Times New Roman"/>
          <w:sz w:val="28"/>
          <w:szCs w:val="28"/>
          <w:lang w:eastAsia="ru-RU"/>
        </w:rPr>
        <w:t>6) международным организациям и международным общественным движениям;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7) органам государственной власти, иным государственным органам и </w:t>
      </w:r>
      <w:r w:rsidRPr="00C75101">
        <w:rPr>
          <w:rFonts w:ascii="Times New Roman" w:hAnsi="Times New Roman"/>
          <w:sz w:val="28"/>
          <w:szCs w:val="28"/>
          <w:lang w:eastAsia="ru-RU"/>
        </w:rPr>
        <w:lastRenderedPageBreak/>
        <w:t>органам местного самоуправления;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02" w:name="Par974"/>
      <w:bookmarkEnd w:id="102"/>
      <w:r w:rsidRPr="00C75101">
        <w:rPr>
          <w:rFonts w:ascii="Times New Roman" w:hAnsi="Times New Roman"/>
          <w:sz w:val="28"/>
          <w:szCs w:val="28"/>
          <w:lang w:eastAsia="ru-RU"/>
        </w:rPr>
        <w:t>8) государственным и муниципальным учреждениям, государстве</w:t>
      </w:r>
      <w:r w:rsidRPr="00C75101">
        <w:rPr>
          <w:rFonts w:ascii="Times New Roman" w:hAnsi="Times New Roman"/>
          <w:sz w:val="28"/>
          <w:szCs w:val="28"/>
          <w:lang w:eastAsia="ru-RU"/>
        </w:rPr>
        <w:t>н</w:t>
      </w:r>
      <w:r w:rsidRPr="00C75101">
        <w:rPr>
          <w:rFonts w:ascii="Times New Roman" w:hAnsi="Times New Roman"/>
          <w:sz w:val="28"/>
          <w:szCs w:val="28"/>
          <w:lang w:eastAsia="ru-RU"/>
        </w:rPr>
        <w:t>ным и муниципальным унитарным предприятиям;</w:t>
      </w:r>
    </w:p>
    <w:p w:rsidR="001D3A31" w:rsidRPr="00C75101" w:rsidRDefault="001D3A31" w:rsidP="00EB0EFA">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03" w:name="Par975"/>
      <w:bookmarkEnd w:id="103"/>
      <w:r w:rsidRPr="00C75101">
        <w:rPr>
          <w:rFonts w:ascii="Times New Roman" w:hAnsi="Times New Roman"/>
          <w:sz w:val="28"/>
          <w:szCs w:val="28"/>
          <w:lang w:eastAsia="ru-RU"/>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w:t>
      </w:r>
      <w:proofErr w:type="spellStart"/>
      <w:proofErr w:type="gramStart"/>
      <w:r w:rsidRPr="00C75101">
        <w:rPr>
          <w:rFonts w:ascii="Times New Roman" w:hAnsi="Times New Roman"/>
          <w:sz w:val="28"/>
          <w:szCs w:val="28"/>
          <w:lang w:eastAsia="ru-RU"/>
        </w:rPr>
        <w:t>реги</w:t>
      </w:r>
      <w:r w:rsidR="00FD5961">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рации</w:t>
      </w:r>
      <w:proofErr w:type="spellEnd"/>
      <w:proofErr w:type="gramEnd"/>
      <w:r w:rsidRPr="00C75101">
        <w:rPr>
          <w:rFonts w:ascii="Times New Roman" w:hAnsi="Times New Roman"/>
          <w:sz w:val="28"/>
          <w:szCs w:val="28"/>
          <w:lang w:eastAsia="ru-RU"/>
        </w:rPr>
        <w:t xml:space="preserve"> инициативной группы (для открытых акционерных обществ </w:t>
      </w:r>
      <w:r w:rsidR="00EB0EFA" w:rsidRPr="00C75101">
        <w:rPr>
          <w:rFonts w:ascii="Times New Roman" w:hAnsi="Times New Roman"/>
          <w:sz w:val="28"/>
          <w:szCs w:val="28"/>
          <w:lang w:eastAsia="ru-RU"/>
        </w:rPr>
        <w:t>–</w:t>
      </w:r>
      <w:r w:rsidRPr="00C75101">
        <w:rPr>
          <w:rFonts w:ascii="Times New Roman" w:hAnsi="Times New Roman"/>
          <w:sz w:val="28"/>
          <w:szCs w:val="28"/>
          <w:lang w:eastAsia="ru-RU"/>
        </w:rPr>
        <w:t xml:space="preserve"> на день составления списка лиц, имеющих право участвовать в годовом общем со</w:t>
      </w:r>
      <w:r w:rsidRPr="00C75101">
        <w:rPr>
          <w:rFonts w:ascii="Times New Roman" w:hAnsi="Times New Roman"/>
          <w:sz w:val="28"/>
          <w:szCs w:val="28"/>
          <w:lang w:eastAsia="ru-RU"/>
        </w:rPr>
        <w:t>б</w:t>
      </w:r>
      <w:r w:rsidRPr="00C75101">
        <w:rPr>
          <w:rFonts w:ascii="Times New Roman" w:hAnsi="Times New Roman"/>
          <w:sz w:val="28"/>
          <w:szCs w:val="28"/>
          <w:lang w:eastAsia="ru-RU"/>
        </w:rPr>
        <w:t>рании акционеров за предыдущий финансовый год);</w:t>
      </w:r>
      <w:r w:rsidR="00EB0EFA" w:rsidRPr="00C75101">
        <w:rPr>
          <w:rFonts w:ascii="Times New Roman" w:hAnsi="Times New Roman"/>
          <w:sz w:val="28"/>
          <w:szCs w:val="28"/>
          <w:lang w:eastAsia="ru-RU"/>
        </w:rPr>
        <w:t xml:space="preserve"> </w:t>
      </w:r>
    </w:p>
    <w:p w:rsidR="001D3A31" w:rsidRPr="00C75101" w:rsidRDefault="001D3A31" w:rsidP="00562EA4">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дическими лицами, указанными в </w:t>
      </w:r>
      <w:hyperlink r:id="rId206" w:anchor="Par971"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регистрации инициативной группы по проведению голосования по отзыву (для открытых акционерных" w:history="1">
        <w:r w:rsidRPr="00C75101">
          <w:rPr>
            <w:rFonts w:ascii="Times New Roman" w:hAnsi="Times New Roman"/>
            <w:sz w:val="28"/>
            <w:szCs w:val="28"/>
            <w:lang w:eastAsia="ru-RU"/>
          </w:rPr>
          <w:t>пунктах 5</w:t>
        </w:r>
      </w:hyperlink>
      <w:r w:rsidRPr="00C75101">
        <w:rPr>
          <w:rFonts w:ascii="Times New Roman" w:hAnsi="Times New Roman"/>
          <w:sz w:val="28"/>
          <w:szCs w:val="28"/>
          <w:lang w:eastAsia="ru-RU"/>
        </w:rPr>
        <w:t xml:space="preserve"> и </w:t>
      </w:r>
      <w:hyperlink r:id="rId207" w:anchor="Par975"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регистрации инициативной группы по проведению голосования по " w:history="1">
        <w:r w:rsidRPr="00C75101">
          <w:rPr>
            <w:rFonts w:ascii="Times New Roman" w:hAnsi="Times New Roman"/>
            <w:sz w:val="28"/>
            <w:szCs w:val="28"/>
            <w:lang w:eastAsia="ru-RU"/>
          </w:rPr>
          <w:t>9</w:t>
        </w:r>
      </w:hyperlink>
      <w:r w:rsidRPr="00C75101">
        <w:rPr>
          <w:rFonts w:ascii="Times New Roman" w:hAnsi="Times New Roman"/>
          <w:sz w:val="28"/>
          <w:szCs w:val="28"/>
          <w:lang w:eastAsia="ru-RU"/>
        </w:rPr>
        <w:t xml:space="preserve"> настоящей части, а также организациям, имеющим в своем уставном (складочном) капитале долю (вклад) юридических лиц, указанных в </w:t>
      </w:r>
      <w:hyperlink r:id="rId208" w:anchor="Par971"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регистрации инициативной группы по проведению голосования по отзыву (для открытых акционерных" w:history="1">
        <w:r w:rsidRPr="00C75101">
          <w:rPr>
            <w:rFonts w:ascii="Times New Roman" w:hAnsi="Times New Roman"/>
            <w:sz w:val="28"/>
            <w:szCs w:val="28"/>
            <w:lang w:eastAsia="ru-RU"/>
          </w:rPr>
          <w:t>пунктах 5</w:t>
        </w:r>
      </w:hyperlink>
      <w:r w:rsidRPr="00C75101">
        <w:rPr>
          <w:rFonts w:ascii="Times New Roman" w:hAnsi="Times New Roman"/>
          <w:sz w:val="28"/>
          <w:szCs w:val="28"/>
          <w:lang w:eastAsia="ru-RU"/>
        </w:rPr>
        <w:t xml:space="preserve"> и</w:t>
      </w:r>
      <w:proofErr w:type="gramEnd"/>
      <w:r w:rsidRPr="00C75101">
        <w:rPr>
          <w:rFonts w:ascii="Times New Roman" w:hAnsi="Times New Roman"/>
          <w:sz w:val="28"/>
          <w:szCs w:val="28"/>
          <w:lang w:eastAsia="ru-RU"/>
        </w:rPr>
        <w:t xml:space="preserve"> </w:t>
      </w:r>
      <w:hyperlink r:id="rId209" w:anchor="Par975"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регистрации инициативной группы по проведению голосования по " w:history="1">
        <w:r w:rsidRPr="00C75101">
          <w:rPr>
            <w:rFonts w:ascii="Times New Roman" w:hAnsi="Times New Roman"/>
            <w:sz w:val="28"/>
            <w:szCs w:val="28"/>
            <w:lang w:eastAsia="ru-RU"/>
          </w:rPr>
          <w:t>9</w:t>
        </w:r>
      </w:hyperlink>
      <w:r w:rsidRPr="00C75101">
        <w:rPr>
          <w:rFonts w:ascii="Times New Roman" w:hAnsi="Times New Roman"/>
          <w:sz w:val="28"/>
          <w:szCs w:val="28"/>
          <w:lang w:eastAsia="ru-RU"/>
        </w:rPr>
        <w:t xml:space="preserve"> настоящей части, пр</w:t>
      </w:r>
      <w:r w:rsidRPr="00C75101">
        <w:rPr>
          <w:rFonts w:ascii="Times New Roman" w:hAnsi="Times New Roman"/>
          <w:sz w:val="28"/>
          <w:szCs w:val="28"/>
          <w:lang w:eastAsia="ru-RU"/>
        </w:rPr>
        <w:t>е</w:t>
      </w:r>
      <w:r w:rsidRPr="00C75101">
        <w:rPr>
          <w:rFonts w:ascii="Times New Roman" w:hAnsi="Times New Roman"/>
          <w:sz w:val="28"/>
          <w:szCs w:val="28"/>
          <w:lang w:eastAsia="ru-RU"/>
        </w:rPr>
        <w:t>вышающую (превышающий) 30 процентов на день регистрации инициати</w:t>
      </w:r>
      <w:r w:rsidRPr="00C75101">
        <w:rPr>
          <w:rFonts w:ascii="Times New Roman" w:hAnsi="Times New Roman"/>
          <w:sz w:val="28"/>
          <w:szCs w:val="28"/>
          <w:lang w:eastAsia="ru-RU"/>
        </w:rPr>
        <w:t>в</w:t>
      </w:r>
      <w:r w:rsidRPr="00C75101">
        <w:rPr>
          <w:rFonts w:ascii="Times New Roman" w:hAnsi="Times New Roman"/>
          <w:sz w:val="28"/>
          <w:szCs w:val="28"/>
          <w:lang w:eastAsia="ru-RU"/>
        </w:rPr>
        <w:t xml:space="preserve">ной группы (для открытых акционерных обществ </w:t>
      </w:r>
      <w:r w:rsidR="00562EA4" w:rsidRPr="00C75101">
        <w:rPr>
          <w:rFonts w:ascii="Times New Roman" w:hAnsi="Times New Roman"/>
          <w:sz w:val="28"/>
          <w:szCs w:val="28"/>
          <w:lang w:eastAsia="ru-RU"/>
        </w:rPr>
        <w:t>–</w:t>
      </w:r>
      <w:r w:rsidRPr="00C75101">
        <w:rPr>
          <w:rFonts w:ascii="Times New Roman" w:hAnsi="Times New Roman"/>
          <w:sz w:val="28"/>
          <w:szCs w:val="28"/>
          <w:lang w:eastAsia="ru-RU"/>
        </w:rPr>
        <w:t xml:space="preserve"> на день составления списка лиц, имеющих право участвовать в годовом общем собрании акци</w:t>
      </w:r>
      <w:r w:rsidRPr="00C75101">
        <w:rPr>
          <w:rFonts w:ascii="Times New Roman" w:hAnsi="Times New Roman"/>
          <w:sz w:val="28"/>
          <w:szCs w:val="28"/>
          <w:lang w:eastAsia="ru-RU"/>
        </w:rPr>
        <w:t>о</w:t>
      </w:r>
      <w:r w:rsidRPr="00C75101">
        <w:rPr>
          <w:rFonts w:ascii="Times New Roman" w:hAnsi="Times New Roman"/>
          <w:sz w:val="28"/>
          <w:szCs w:val="28"/>
          <w:lang w:eastAsia="ru-RU"/>
        </w:rPr>
        <w:t>неров за предыдущий финансовый год);</w:t>
      </w:r>
      <w:r w:rsidR="00562EA4"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04" w:name="Par977"/>
      <w:bookmarkEnd w:id="104"/>
      <w:r w:rsidRPr="00C75101">
        <w:rPr>
          <w:rFonts w:ascii="Times New Roman" w:hAnsi="Times New Roman"/>
          <w:sz w:val="28"/>
          <w:szCs w:val="28"/>
          <w:lang w:eastAsia="ru-RU"/>
        </w:rPr>
        <w:t>11) воинским частям, военным учреждениям и организациям, прав</w:t>
      </w:r>
      <w:r w:rsidRPr="00C75101">
        <w:rPr>
          <w:rFonts w:ascii="Times New Roman" w:hAnsi="Times New Roman"/>
          <w:sz w:val="28"/>
          <w:szCs w:val="28"/>
          <w:lang w:eastAsia="ru-RU"/>
        </w:rPr>
        <w:t>о</w:t>
      </w:r>
      <w:r w:rsidRPr="00C75101">
        <w:rPr>
          <w:rFonts w:ascii="Times New Roman" w:hAnsi="Times New Roman"/>
          <w:sz w:val="28"/>
          <w:szCs w:val="28"/>
          <w:lang w:eastAsia="ru-RU"/>
        </w:rPr>
        <w:t>охранительным органам;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12) благотворительным и религиозным организациям, а также </w:t>
      </w:r>
      <w:proofErr w:type="spellStart"/>
      <w:proofErr w:type="gramStart"/>
      <w:r w:rsidRPr="00C75101">
        <w:rPr>
          <w:rFonts w:ascii="Times New Roman" w:hAnsi="Times New Roman"/>
          <w:sz w:val="28"/>
          <w:szCs w:val="28"/>
          <w:lang w:eastAsia="ru-RU"/>
        </w:rPr>
        <w:t>учре</w:t>
      </w:r>
      <w:r w:rsidR="00FD5961">
        <w:rPr>
          <w:rFonts w:ascii="Times New Roman" w:hAnsi="Times New Roman"/>
          <w:sz w:val="28"/>
          <w:szCs w:val="28"/>
          <w:lang w:eastAsia="ru-RU"/>
        </w:rPr>
        <w:t>-</w:t>
      </w:r>
      <w:r w:rsidRPr="00C75101">
        <w:rPr>
          <w:rFonts w:ascii="Times New Roman" w:hAnsi="Times New Roman"/>
          <w:sz w:val="28"/>
          <w:szCs w:val="28"/>
          <w:lang w:eastAsia="ru-RU"/>
        </w:rPr>
        <w:t>ж</w:t>
      </w:r>
      <w:r w:rsidRPr="00C75101">
        <w:rPr>
          <w:rFonts w:ascii="Times New Roman" w:hAnsi="Times New Roman"/>
          <w:sz w:val="28"/>
          <w:szCs w:val="28"/>
          <w:lang w:eastAsia="ru-RU"/>
        </w:rPr>
        <w:t>денным</w:t>
      </w:r>
      <w:proofErr w:type="spellEnd"/>
      <w:proofErr w:type="gramEnd"/>
      <w:r w:rsidRPr="00C75101">
        <w:rPr>
          <w:rFonts w:ascii="Times New Roman" w:hAnsi="Times New Roman"/>
          <w:sz w:val="28"/>
          <w:szCs w:val="28"/>
          <w:lang w:eastAsia="ru-RU"/>
        </w:rPr>
        <w:t xml:space="preserve"> ими организациям;</w:t>
      </w:r>
    </w:p>
    <w:p w:rsidR="001D3A31" w:rsidRPr="00C75101" w:rsidRDefault="001D3A31" w:rsidP="00562EA4">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13) анонимным жертвователям. </w:t>
      </w:r>
      <w:proofErr w:type="gramStart"/>
      <w:r w:rsidRPr="00C75101">
        <w:rPr>
          <w:rFonts w:ascii="Times New Roman" w:hAnsi="Times New Roman"/>
          <w:sz w:val="28"/>
          <w:szCs w:val="28"/>
          <w:lang w:eastAsia="ru-RU"/>
        </w:rPr>
        <w:t>Под анонимным жертвователем п</w:t>
      </w:r>
      <w:r w:rsidRPr="00C75101">
        <w:rPr>
          <w:rFonts w:ascii="Times New Roman" w:hAnsi="Times New Roman"/>
          <w:sz w:val="28"/>
          <w:szCs w:val="28"/>
          <w:lang w:eastAsia="ru-RU"/>
        </w:rPr>
        <w:t>о</w:t>
      </w:r>
      <w:r w:rsidRPr="00C75101">
        <w:rPr>
          <w:rFonts w:ascii="Times New Roman" w:hAnsi="Times New Roman"/>
          <w:sz w:val="28"/>
          <w:szCs w:val="28"/>
          <w:lang w:eastAsia="ru-RU"/>
        </w:rPr>
        <w:t>нимается гражданин, если им не указано в платежном документе на внес</w:t>
      </w:r>
      <w:r w:rsidRPr="00C75101">
        <w:rPr>
          <w:rFonts w:ascii="Times New Roman" w:hAnsi="Times New Roman"/>
          <w:sz w:val="28"/>
          <w:szCs w:val="28"/>
          <w:lang w:eastAsia="ru-RU"/>
        </w:rPr>
        <w:t>е</w:t>
      </w:r>
      <w:r w:rsidRPr="00C75101">
        <w:rPr>
          <w:rFonts w:ascii="Times New Roman" w:hAnsi="Times New Roman"/>
          <w:sz w:val="28"/>
          <w:szCs w:val="28"/>
          <w:lang w:eastAsia="ru-RU"/>
        </w:rPr>
        <w:t>ние добровольного пожертвования любое из следующих сведений: фам</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лия, имя, отчество, адрес места жительства </w:t>
      </w:r>
      <w:r w:rsidR="00562EA4" w:rsidRPr="00C75101">
        <w:rPr>
          <w:rFonts w:ascii="Times New Roman" w:hAnsi="Times New Roman"/>
          <w:sz w:val="28"/>
          <w:szCs w:val="28"/>
          <w:lang w:eastAsia="ru-RU"/>
        </w:rPr>
        <w:t>–</w:t>
      </w:r>
      <w:r w:rsidRPr="00C75101">
        <w:rPr>
          <w:rFonts w:ascii="Times New Roman" w:hAnsi="Times New Roman"/>
          <w:sz w:val="28"/>
          <w:szCs w:val="28"/>
          <w:lang w:eastAsia="ru-RU"/>
        </w:rPr>
        <w:t xml:space="preserve"> или если им указаны недост</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верные сведения, либо юридическое лицо, если им не указано в платежном </w:t>
      </w:r>
      <w:r w:rsidRPr="00C75101">
        <w:rPr>
          <w:rFonts w:ascii="Times New Roman" w:hAnsi="Times New Roman"/>
          <w:sz w:val="28"/>
          <w:szCs w:val="28"/>
          <w:lang w:eastAsia="ru-RU"/>
        </w:rPr>
        <w:lastRenderedPageBreak/>
        <w:t xml:space="preserve">документе на внесение добровольного пожертвования любое из следующих сведений: идентификационный номер налогоплательщика, наименование, банковские реквизиты </w:t>
      </w:r>
      <w:r w:rsidR="00562EA4" w:rsidRPr="00C75101">
        <w:rPr>
          <w:rFonts w:ascii="Times New Roman" w:hAnsi="Times New Roman"/>
          <w:sz w:val="28"/>
          <w:szCs w:val="28"/>
          <w:lang w:eastAsia="ru-RU"/>
        </w:rPr>
        <w:t>–</w:t>
      </w:r>
      <w:r w:rsidRPr="00C75101">
        <w:rPr>
          <w:rFonts w:ascii="Times New Roman" w:hAnsi="Times New Roman"/>
          <w:sz w:val="28"/>
          <w:szCs w:val="28"/>
          <w:lang w:eastAsia="ru-RU"/>
        </w:rPr>
        <w:t xml:space="preserve"> или если указаны недостоверные</w:t>
      </w:r>
      <w:proofErr w:type="gramEnd"/>
      <w:r w:rsidRPr="00C75101">
        <w:rPr>
          <w:rFonts w:ascii="Times New Roman" w:hAnsi="Times New Roman"/>
          <w:sz w:val="28"/>
          <w:szCs w:val="28"/>
          <w:lang w:eastAsia="ru-RU"/>
        </w:rPr>
        <w:t xml:space="preserve"> сведения;</w:t>
      </w:r>
      <w:r w:rsidR="00562EA4"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05" w:name="Par980"/>
      <w:bookmarkEnd w:id="105"/>
      <w:r w:rsidRPr="00C75101">
        <w:rPr>
          <w:rFonts w:ascii="Times New Roman" w:hAnsi="Times New Roman"/>
          <w:sz w:val="28"/>
          <w:szCs w:val="28"/>
          <w:lang w:eastAsia="ru-RU"/>
        </w:rPr>
        <w:t>14) юридическим лицам, зарегистрированным менее чем за один год до дня регистрации инициативной группы, а также некоммерческим орган</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зациям, выполняющим функции иностранного агента; </w:t>
      </w:r>
    </w:p>
    <w:p w:rsidR="001D3A31" w:rsidRPr="00C75101" w:rsidRDefault="007D16DF"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06" w:name="Par982"/>
      <w:bookmarkEnd w:id="106"/>
      <w:r>
        <w:rPr>
          <w:rFonts w:ascii="Times New Roman" w:hAnsi="Times New Roman"/>
          <w:sz w:val="28"/>
          <w:szCs w:val="28"/>
          <w:lang w:eastAsia="ru-RU"/>
        </w:rPr>
        <w:t>15) </w:t>
      </w:r>
      <w:r w:rsidR="001D3A31" w:rsidRPr="00C75101">
        <w:rPr>
          <w:rFonts w:ascii="Times New Roman" w:hAnsi="Times New Roman"/>
          <w:sz w:val="28"/>
          <w:szCs w:val="28"/>
          <w:lang w:eastAsia="ru-RU"/>
        </w:rPr>
        <w:t>некоммерческим организац</w:t>
      </w:r>
      <w:r>
        <w:rPr>
          <w:rFonts w:ascii="Times New Roman" w:hAnsi="Times New Roman"/>
          <w:sz w:val="28"/>
          <w:szCs w:val="28"/>
          <w:lang w:eastAsia="ru-RU"/>
        </w:rPr>
        <w:t xml:space="preserve">иям, получавшим в течение года, </w:t>
      </w:r>
      <w:r w:rsidR="001D3A31" w:rsidRPr="00C75101">
        <w:rPr>
          <w:rFonts w:ascii="Times New Roman" w:hAnsi="Times New Roman"/>
          <w:sz w:val="28"/>
          <w:szCs w:val="28"/>
          <w:lang w:eastAsia="ru-RU"/>
        </w:rPr>
        <w:t>предшествующего дню внесения пожертвования в фонд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 xml:space="preserve">зыву, денежные средства либо иное имущество </w:t>
      </w:r>
      <w:proofErr w:type="gramStart"/>
      <w:r w:rsidR="001D3A31" w:rsidRPr="00C75101">
        <w:rPr>
          <w:rFonts w:ascii="Times New Roman" w:hAnsi="Times New Roman"/>
          <w:sz w:val="28"/>
          <w:szCs w:val="28"/>
          <w:lang w:eastAsia="ru-RU"/>
        </w:rPr>
        <w:t>от</w:t>
      </w:r>
      <w:proofErr w:type="gramEnd"/>
      <w:r w:rsidR="001D3A31" w:rsidRPr="00C75101">
        <w:rPr>
          <w:rFonts w:ascii="Times New Roman" w:hAnsi="Times New Roman"/>
          <w:sz w:val="28"/>
          <w:szCs w:val="28"/>
          <w:lang w:eastAsia="ru-RU"/>
        </w:rPr>
        <w:t>:</w:t>
      </w:r>
    </w:p>
    <w:p w:rsidR="001D3A31" w:rsidRPr="00C75101" w:rsidRDefault="00612209" w:rsidP="00486D37">
      <w:pPr>
        <w:widowControl w:val="0"/>
        <w:autoSpaceDE w:val="0"/>
        <w:autoSpaceDN w:val="0"/>
        <w:adjustRightInd w:val="0"/>
        <w:spacing w:after="0" w:line="360" w:lineRule="auto"/>
        <w:ind w:firstLine="708"/>
        <w:jc w:val="both"/>
        <w:rPr>
          <w:rFonts w:ascii="Times New Roman" w:hAnsi="Times New Roman"/>
          <w:sz w:val="28"/>
          <w:szCs w:val="28"/>
        </w:rPr>
      </w:pPr>
      <w:bookmarkStart w:id="107" w:name="Par983"/>
      <w:bookmarkEnd w:id="107"/>
      <w:r w:rsidRPr="00C75101">
        <w:rPr>
          <w:rFonts w:ascii="Times New Roman" w:hAnsi="Times New Roman"/>
          <w:sz w:val="28"/>
          <w:szCs w:val="28"/>
          <w:lang w:eastAsia="ru-RU"/>
        </w:rPr>
        <w:t xml:space="preserve">а) </w:t>
      </w:r>
      <w:r w:rsidR="001D3A31" w:rsidRPr="00C75101">
        <w:rPr>
          <w:rFonts w:ascii="Times New Roman" w:hAnsi="Times New Roman"/>
          <w:sz w:val="28"/>
          <w:szCs w:val="28"/>
          <w:lang w:eastAsia="ru-RU"/>
        </w:rPr>
        <w:t xml:space="preserve">иностранных государств, а также от указанных в </w:t>
      </w:r>
      <w:hyperlink r:id="rId210" w:anchor="Par967" w:tooltip="1) иностранным государствам и иностранным организациям;" w:history="1">
        <w:r w:rsidR="001D3A31" w:rsidRPr="00C75101">
          <w:rPr>
            <w:rFonts w:ascii="Times New Roman" w:hAnsi="Times New Roman"/>
            <w:sz w:val="28"/>
            <w:szCs w:val="28"/>
            <w:lang w:eastAsia="ru-RU"/>
          </w:rPr>
          <w:t>пунктах 1</w:t>
        </w:r>
      </w:hyperlink>
      <w:r w:rsidR="00486D37" w:rsidRPr="00C75101">
        <w:rPr>
          <w:rFonts w:ascii="Times New Roman" w:hAnsi="Times New Roman"/>
          <w:sz w:val="28"/>
          <w:szCs w:val="28"/>
          <w:lang w:eastAsia="ru-RU"/>
        </w:rPr>
        <w:t>–</w:t>
      </w:r>
      <w:hyperlink r:id="rId211" w:anchor="Par970" w:tooltip="4) гражданам Российской Федерации, не достигшим возраста 18 лет на день внесения пожертвования;" w:history="1">
        <w:r w:rsidR="001D3A31" w:rsidRPr="00C75101">
          <w:rPr>
            <w:rFonts w:ascii="Times New Roman" w:hAnsi="Times New Roman"/>
            <w:sz w:val="28"/>
            <w:szCs w:val="28"/>
            <w:lang w:eastAsia="ru-RU"/>
          </w:rPr>
          <w:t>4</w:t>
        </w:r>
      </w:hyperlink>
      <w:r w:rsidR="001D3A31" w:rsidRPr="00C75101">
        <w:rPr>
          <w:rFonts w:ascii="Times New Roman" w:hAnsi="Times New Roman"/>
          <w:sz w:val="28"/>
          <w:szCs w:val="28"/>
          <w:lang w:eastAsia="ru-RU"/>
        </w:rPr>
        <w:t xml:space="preserve">, </w:t>
      </w:r>
      <w:hyperlink r:id="rId212" w:anchor="Par972" w:tooltip="6) международным организациям и международным общественным движениям;" w:history="1">
        <w:r w:rsidR="001D3A31" w:rsidRPr="00C75101">
          <w:rPr>
            <w:rFonts w:ascii="Times New Roman" w:hAnsi="Times New Roman"/>
            <w:sz w:val="28"/>
            <w:szCs w:val="28"/>
            <w:lang w:eastAsia="ru-RU"/>
          </w:rPr>
          <w:t>6</w:t>
        </w:r>
      </w:hyperlink>
      <w:r w:rsidR="00486D37" w:rsidRPr="00C75101">
        <w:rPr>
          <w:rFonts w:ascii="Times New Roman" w:hAnsi="Times New Roman"/>
          <w:sz w:val="28"/>
          <w:szCs w:val="28"/>
        </w:rPr>
        <w:t>–</w:t>
      </w:r>
      <w:hyperlink r:id="rId213" w:anchor="Par974" w:tooltip="8) государственным и муниципальным учреждениям, государственным и муниципальным унитарным предприятиям;" w:history="1">
        <w:r w:rsidR="001D3A31" w:rsidRPr="00C75101">
          <w:rPr>
            <w:rFonts w:ascii="Times New Roman" w:hAnsi="Times New Roman"/>
            <w:sz w:val="28"/>
            <w:szCs w:val="28"/>
            <w:lang w:eastAsia="ru-RU"/>
          </w:rPr>
          <w:t>8</w:t>
        </w:r>
      </w:hyperlink>
      <w:r w:rsidR="001D3A31" w:rsidRPr="00C75101">
        <w:rPr>
          <w:rFonts w:ascii="Times New Roman" w:hAnsi="Times New Roman"/>
          <w:sz w:val="28"/>
          <w:szCs w:val="28"/>
          <w:lang w:eastAsia="ru-RU"/>
        </w:rPr>
        <w:t xml:space="preserve">, </w:t>
      </w:r>
      <w:r w:rsidR="00486D37" w:rsidRPr="00C75101">
        <w:rPr>
          <w:rFonts w:ascii="Times New Roman" w:hAnsi="Times New Roman"/>
          <w:sz w:val="28"/>
          <w:szCs w:val="28"/>
          <w:lang w:eastAsia="ru-RU"/>
        </w:rPr>
        <w:t xml:space="preserve"> </w:t>
      </w:r>
      <w:r w:rsidR="00486D37" w:rsidRPr="00C75101">
        <w:rPr>
          <w:rFonts w:ascii="Times New Roman" w:hAnsi="Times New Roman"/>
          <w:sz w:val="28"/>
          <w:szCs w:val="28"/>
        </w:rPr>
        <w:t>11–</w:t>
      </w:r>
      <w:hyperlink r:id="rId214" w:anchor="Par980" w:tooltip="14) юридическим лицам, зарегистрированным менее чем за один год до дня регистрации инициативной группы по проведению голосования по отзыву, а также некоммерческим организациям, выполняющим функции иностранного агента;" w:history="1">
        <w:r w:rsidR="001D3A31" w:rsidRPr="00C75101">
          <w:rPr>
            <w:rFonts w:ascii="Times New Roman" w:hAnsi="Times New Roman"/>
            <w:sz w:val="28"/>
            <w:szCs w:val="28"/>
            <w:lang w:eastAsia="ru-RU"/>
          </w:rPr>
          <w:t>14</w:t>
        </w:r>
      </w:hyperlink>
      <w:r w:rsidR="001D3A31" w:rsidRPr="00C75101">
        <w:rPr>
          <w:rFonts w:ascii="Times New Roman" w:hAnsi="Times New Roman"/>
          <w:sz w:val="28"/>
          <w:szCs w:val="28"/>
          <w:lang w:eastAsia="ru-RU"/>
        </w:rPr>
        <w:t xml:space="preserve"> настоящей части органов, организаций или физических лиц;</w:t>
      </w:r>
      <w:r w:rsidR="00CE5408" w:rsidRPr="00C75101">
        <w:rPr>
          <w:rFonts w:ascii="Times New Roman" w:hAnsi="Times New Roman"/>
          <w:sz w:val="28"/>
          <w:szCs w:val="28"/>
          <w:lang w:eastAsia="ru-RU"/>
        </w:rPr>
        <w:t xml:space="preserve"> </w:t>
      </w:r>
    </w:p>
    <w:p w:rsidR="001D3A31" w:rsidRPr="00C75101" w:rsidRDefault="00612209" w:rsidP="00CE5408">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08" w:name="Par984"/>
      <w:bookmarkEnd w:id="108"/>
      <w:proofErr w:type="gramStart"/>
      <w:r w:rsidRPr="00C75101">
        <w:rPr>
          <w:rFonts w:ascii="Times New Roman" w:hAnsi="Times New Roman"/>
          <w:sz w:val="28"/>
          <w:szCs w:val="28"/>
          <w:lang w:eastAsia="ru-RU"/>
        </w:rPr>
        <w:t xml:space="preserve">б) </w:t>
      </w:r>
      <w:r w:rsidR="001D3A31" w:rsidRPr="00C75101">
        <w:rPr>
          <w:rFonts w:ascii="Times New Roman" w:hAnsi="Times New Roman"/>
          <w:sz w:val="28"/>
          <w:szCs w:val="28"/>
          <w:lang w:eastAsia="ru-RU"/>
        </w:rPr>
        <w:t>российских юридических лиц с иностранным участием, если доля (вклад) иностранного участия в их уставном (складочном) капитале прев</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шала (превышал) 30 процентов на день перечисления этих денежных средств либо передачи иного имущества (для открытых акционерных о</w:t>
      </w:r>
      <w:r w:rsidR="001D3A31" w:rsidRPr="00C75101">
        <w:rPr>
          <w:rFonts w:ascii="Times New Roman" w:hAnsi="Times New Roman"/>
          <w:sz w:val="28"/>
          <w:szCs w:val="28"/>
          <w:lang w:eastAsia="ru-RU"/>
        </w:rPr>
        <w:t>б</w:t>
      </w:r>
      <w:r w:rsidR="001D3A31" w:rsidRPr="00C75101">
        <w:rPr>
          <w:rFonts w:ascii="Times New Roman" w:hAnsi="Times New Roman"/>
          <w:sz w:val="28"/>
          <w:szCs w:val="28"/>
          <w:lang w:eastAsia="ru-RU"/>
        </w:rPr>
        <w:t xml:space="preserve">ществ </w:t>
      </w:r>
      <w:r w:rsidR="00CE5408"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на день составления списка лиц, имеющих право участвовать в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довом общем собрании акционеров за предыдущий финансовый год);</w:t>
      </w:r>
      <w:proofErr w:type="gramEnd"/>
    </w:p>
    <w:p w:rsidR="001D3A31" w:rsidRPr="00C75101" w:rsidRDefault="00612209" w:rsidP="00CE5408">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09" w:name="Par985"/>
      <w:bookmarkEnd w:id="109"/>
      <w:proofErr w:type="gramStart"/>
      <w:r w:rsidRPr="00C75101">
        <w:rPr>
          <w:rFonts w:ascii="Times New Roman" w:hAnsi="Times New Roman"/>
          <w:sz w:val="28"/>
          <w:szCs w:val="28"/>
          <w:lang w:eastAsia="ru-RU"/>
        </w:rPr>
        <w:t xml:space="preserve">в) </w:t>
      </w:r>
      <w:r w:rsidR="001D3A31" w:rsidRPr="00C75101">
        <w:rPr>
          <w:rFonts w:ascii="Times New Roman" w:hAnsi="Times New Roman"/>
          <w:sz w:val="28"/>
          <w:szCs w:val="28"/>
          <w:lang w:eastAsia="ru-RU"/>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w:t>
      </w:r>
      <w:r w:rsidR="00CE5408"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на день составления списка лиц, име</w:t>
      </w:r>
      <w:r w:rsidR="001D3A31" w:rsidRPr="00C75101">
        <w:rPr>
          <w:rFonts w:ascii="Times New Roman" w:hAnsi="Times New Roman"/>
          <w:sz w:val="28"/>
          <w:szCs w:val="28"/>
          <w:lang w:eastAsia="ru-RU"/>
        </w:rPr>
        <w:t>ю</w:t>
      </w:r>
      <w:r w:rsidR="001D3A31" w:rsidRPr="00C75101">
        <w:rPr>
          <w:rFonts w:ascii="Times New Roman" w:hAnsi="Times New Roman"/>
          <w:sz w:val="28"/>
          <w:szCs w:val="28"/>
          <w:lang w:eastAsia="ru-RU"/>
        </w:rPr>
        <w:t>щих право участвовать в годовом общем собрании акционеров за предыд</w:t>
      </w:r>
      <w:r w:rsidR="001D3A31" w:rsidRPr="00C75101">
        <w:rPr>
          <w:rFonts w:ascii="Times New Roman" w:hAnsi="Times New Roman"/>
          <w:sz w:val="28"/>
          <w:szCs w:val="28"/>
          <w:lang w:eastAsia="ru-RU"/>
        </w:rPr>
        <w:t>у</w:t>
      </w:r>
      <w:r w:rsidR="001D3A31" w:rsidRPr="00C75101">
        <w:rPr>
          <w:rFonts w:ascii="Times New Roman" w:hAnsi="Times New Roman"/>
          <w:sz w:val="28"/>
          <w:szCs w:val="28"/>
          <w:lang w:eastAsia="ru-RU"/>
        </w:rPr>
        <w:t>щий финансовый год);</w:t>
      </w:r>
      <w:proofErr w:type="gramEnd"/>
    </w:p>
    <w:p w:rsidR="001D3A31" w:rsidRPr="00C75101" w:rsidRDefault="00612209"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г) </w:t>
      </w:r>
      <w:r w:rsidR="001D3A31" w:rsidRPr="00C75101">
        <w:rPr>
          <w:rFonts w:ascii="Times New Roman" w:hAnsi="Times New Roman"/>
          <w:sz w:val="28"/>
          <w:szCs w:val="28"/>
          <w:lang w:eastAsia="ru-RU"/>
        </w:rPr>
        <w:t>организаций, учрежденных государственными органами и (или) о</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ганами местного самоуправления (за исключением акционерных обществ, учрежденных в порядке приватизации);</w:t>
      </w:r>
    </w:p>
    <w:p w:rsidR="001D3A31" w:rsidRPr="00C75101" w:rsidRDefault="00612209"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spellStart"/>
      <w:r w:rsidRPr="00C75101">
        <w:rPr>
          <w:rFonts w:ascii="Times New Roman" w:hAnsi="Times New Roman"/>
          <w:sz w:val="28"/>
          <w:szCs w:val="28"/>
          <w:lang w:eastAsia="ru-RU"/>
        </w:rPr>
        <w:t>д</w:t>
      </w:r>
      <w:proofErr w:type="spellEnd"/>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организаций, учрежденных юридическими лицами, указанными в </w:t>
      </w:r>
      <w:r w:rsidR="00917307" w:rsidRPr="00C75101">
        <w:rPr>
          <w:rFonts w:ascii="Times New Roman" w:hAnsi="Times New Roman"/>
          <w:sz w:val="28"/>
          <w:szCs w:val="28"/>
        </w:rPr>
        <w:lastRenderedPageBreak/>
        <w:t>подпунктах «</w:t>
      </w:r>
      <w:r w:rsidR="007D0D90" w:rsidRPr="00C75101">
        <w:rPr>
          <w:rFonts w:ascii="Times New Roman" w:hAnsi="Times New Roman"/>
          <w:sz w:val="28"/>
          <w:szCs w:val="28"/>
        </w:rPr>
        <w:t>б</w:t>
      </w:r>
      <w:r w:rsidR="00917307" w:rsidRPr="00C75101">
        <w:rPr>
          <w:rFonts w:ascii="Times New Roman" w:hAnsi="Times New Roman"/>
          <w:sz w:val="28"/>
          <w:szCs w:val="28"/>
        </w:rPr>
        <w:t>» и «</w:t>
      </w:r>
      <w:r w:rsidR="007D0D90" w:rsidRPr="00C75101">
        <w:rPr>
          <w:rFonts w:ascii="Times New Roman" w:hAnsi="Times New Roman"/>
          <w:sz w:val="28"/>
          <w:szCs w:val="28"/>
        </w:rPr>
        <w:t>в</w:t>
      </w:r>
      <w:r w:rsidR="00917307" w:rsidRPr="00C75101">
        <w:rPr>
          <w:rFonts w:ascii="Times New Roman" w:hAnsi="Times New Roman"/>
          <w:sz w:val="28"/>
          <w:szCs w:val="28"/>
        </w:rPr>
        <w:t xml:space="preserve">» </w:t>
      </w:r>
      <w:r w:rsidR="001D3A31" w:rsidRPr="00C75101">
        <w:rPr>
          <w:rFonts w:ascii="Times New Roman" w:hAnsi="Times New Roman"/>
          <w:sz w:val="28"/>
          <w:szCs w:val="28"/>
          <w:lang w:eastAsia="ru-RU"/>
        </w:rPr>
        <w:t>настоящего пункта;</w:t>
      </w:r>
      <w:r w:rsidR="00CE5408" w:rsidRPr="00C75101">
        <w:rPr>
          <w:rFonts w:ascii="Times New Roman" w:hAnsi="Times New Roman"/>
          <w:sz w:val="28"/>
          <w:szCs w:val="28"/>
          <w:lang w:eastAsia="ru-RU"/>
        </w:rPr>
        <w:t xml:space="preserve"> </w:t>
      </w:r>
    </w:p>
    <w:p w:rsidR="001D3A31" w:rsidRPr="00C75101" w:rsidRDefault="00772069" w:rsidP="00CE5408">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10" w:name="Par988"/>
      <w:bookmarkEnd w:id="110"/>
      <w:proofErr w:type="gramStart"/>
      <w:r>
        <w:rPr>
          <w:rFonts w:ascii="Times New Roman" w:hAnsi="Times New Roman"/>
          <w:sz w:val="28"/>
          <w:szCs w:val="28"/>
          <w:lang w:eastAsia="ru-RU"/>
        </w:rPr>
        <w:t>е) </w:t>
      </w:r>
      <w:r w:rsidR="001D3A31" w:rsidRPr="00C75101">
        <w:rPr>
          <w:rFonts w:ascii="Times New Roman" w:hAnsi="Times New Roman"/>
          <w:sz w:val="28"/>
          <w:szCs w:val="28"/>
          <w:lang w:eastAsia="ru-RU"/>
        </w:rPr>
        <w:t xml:space="preserve">организаций, в уставном (складочном) капитале которых доля (вклад) юридических лиц, указанных в </w:t>
      </w:r>
      <w:r w:rsidR="00B93473" w:rsidRPr="00C75101">
        <w:rPr>
          <w:rFonts w:ascii="Times New Roman" w:hAnsi="Times New Roman"/>
          <w:sz w:val="28"/>
          <w:szCs w:val="28"/>
        </w:rPr>
        <w:t>подпунктах «</w:t>
      </w:r>
      <w:r w:rsidR="007D0D90" w:rsidRPr="00C75101">
        <w:rPr>
          <w:rFonts w:ascii="Times New Roman" w:hAnsi="Times New Roman"/>
          <w:sz w:val="28"/>
          <w:szCs w:val="28"/>
        </w:rPr>
        <w:t>б</w:t>
      </w:r>
      <w:r w:rsidR="00B93473" w:rsidRPr="00C75101">
        <w:rPr>
          <w:rFonts w:ascii="Times New Roman" w:hAnsi="Times New Roman"/>
          <w:sz w:val="28"/>
          <w:szCs w:val="28"/>
        </w:rPr>
        <w:t>» и «</w:t>
      </w:r>
      <w:r w:rsidR="007D0D90" w:rsidRPr="00C75101">
        <w:rPr>
          <w:rFonts w:ascii="Times New Roman" w:hAnsi="Times New Roman"/>
          <w:sz w:val="28"/>
          <w:szCs w:val="28"/>
        </w:rPr>
        <w:t>в</w:t>
      </w:r>
      <w:r w:rsidR="00B93473" w:rsidRPr="00C75101">
        <w:rPr>
          <w:rFonts w:ascii="Times New Roman" w:hAnsi="Times New Roman"/>
          <w:sz w:val="28"/>
          <w:szCs w:val="28"/>
        </w:rPr>
        <w:t xml:space="preserve">» </w:t>
      </w:r>
      <w:r w:rsidR="001D3A31" w:rsidRPr="00C75101">
        <w:rPr>
          <w:rFonts w:ascii="Times New Roman" w:hAnsi="Times New Roman"/>
          <w:sz w:val="28"/>
          <w:szCs w:val="28"/>
          <w:lang w:eastAsia="ru-RU"/>
        </w:rPr>
        <w:t>настоящего пункта, превышала (превышал) 30 процентов на день перечисления этих д</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нежных средств либо передачи иного имущества (для открытых акционе</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 xml:space="preserve">ных обществ </w:t>
      </w:r>
      <w:r w:rsidR="00CE5408"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на день составления списка лиц, имеющих право участвовать в годовом общем собрании акционеров за предыдущий финансовый год).</w:t>
      </w:r>
      <w:proofErr w:type="gramEnd"/>
    </w:p>
    <w:p w:rsidR="001D3A31" w:rsidRPr="00C75101" w:rsidRDefault="007335C8" w:rsidP="00B93FDC">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11</w:t>
      </w:r>
      <w:r w:rsidR="001D3A31" w:rsidRPr="00C75101">
        <w:rPr>
          <w:rFonts w:ascii="Times New Roman" w:hAnsi="Times New Roman"/>
          <w:sz w:val="28"/>
          <w:szCs w:val="28"/>
          <w:lang w:eastAsia="ru-RU"/>
        </w:rPr>
        <w:t xml:space="preserve">. Некоммерческие организации, указанные в </w:t>
      </w:r>
      <w:r w:rsidR="004E55E0" w:rsidRPr="00C75101">
        <w:rPr>
          <w:rFonts w:ascii="Times New Roman" w:hAnsi="Times New Roman"/>
          <w:sz w:val="28"/>
          <w:szCs w:val="28"/>
        </w:rPr>
        <w:t xml:space="preserve">пункте 15 части 10 </w:t>
      </w:r>
      <w:r w:rsidR="00FD5961">
        <w:rPr>
          <w:rFonts w:ascii="Times New Roman" w:hAnsi="Times New Roman"/>
          <w:sz w:val="28"/>
          <w:szCs w:val="28"/>
        </w:rPr>
        <w:t xml:space="preserve">  </w:t>
      </w:r>
      <w:r w:rsidR="001D3A31" w:rsidRPr="00C75101">
        <w:rPr>
          <w:rFonts w:ascii="Times New Roman" w:hAnsi="Times New Roman"/>
          <w:sz w:val="28"/>
          <w:szCs w:val="28"/>
          <w:lang w:eastAsia="ru-RU"/>
        </w:rPr>
        <w:t>настоящей статьи, не вправе вносить пожертвования в фонд голосования по отзыву только в случае, если полученные этими некоммерческими орган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w:t>
      </w:r>
      <w:r w:rsidR="00B74A5B" w:rsidRPr="00C75101">
        <w:rPr>
          <w:rFonts w:ascii="Times New Roman" w:hAnsi="Times New Roman"/>
          <w:sz w:val="28"/>
          <w:szCs w:val="28"/>
          <w:lang w:eastAsia="ru-RU"/>
        </w:rPr>
        <w:t>ным в подпунктах «а»</w:t>
      </w:r>
      <w:proofErr w:type="gramStart"/>
      <w:r w:rsidR="00B93FDC" w:rsidRPr="00C75101">
        <w:rPr>
          <w:rFonts w:ascii="Times New Roman" w:hAnsi="Times New Roman"/>
          <w:sz w:val="28"/>
          <w:szCs w:val="28"/>
          <w:lang w:eastAsia="ru-RU"/>
        </w:rPr>
        <w:t>–</w:t>
      </w:r>
      <w:r w:rsidR="00B74A5B" w:rsidRPr="00C75101">
        <w:rPr>
          <w:rFonts w:ascii="Times New Roman" w:hAnsi="Times New Roman"/>
          <w:sz w:val="28"/>
          <w:szCs w:val="28"/>
          <w:lang w:eastAsia="ru-RU"/>
        </w:rPr>
        <w:t>«</w:t>
      </w:r>
      <w:proofErr w:type="gramEnd"/>
      <w:r w:rsidR="00B74A5B" w:rsidRPr="00C75101">
        <w:rPr>
          <w:rFonts w:ascii="Times New Roman" w:hAnsi="Times New Roman"/>
          <w:sz w:val="28"/>
          <w:szCs w:val="28"/>
          <w:lang w:eastAsia="ru-RU"/>
        </w:rPr>
        <w:t>е»</w:t>
      </w:r>
      <w:hyperlink r:id="rId215" w:anchor="Par988"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 w:history="1">
        <w:r w:rsidR="001D3A31" w:rsidRPr="00C75101">
          <w:rPr>
            <w:rFonts w:ascii="Times New Roman" w:hAnsi="Times New Roman"/>
            <w:sz w:val="28"/>
            <w:szCs w:val="28"/>
            <w:lang w:eastAsia="ru-RU"/>
          </w:rPr>
          <w:t xml:space="preserve"> пункта 15 части </w:t>
        </w:r>
        <w:r w:rsidR="00B93FDC" w:rsidRPr="00C75101">
          <w:rPr>
            <w:rFonts w:ascii="Times New Roman" w:hAnsi="Times New Roman"/>
            <w:sz w:val="28"/>
            <w:szCs w:val="28"/>
            <w:lang w:eastAsia="ru-RU"/>
          </w:rPr>
          <w:t>10</w:t>
        </w:r>
      </w:hyperlink>
      <w:r w:rsidR="00B74A5B" w:rsidRPr="00C75101">
        <w:rPr>
          <w:rFonts w:ascii="Times New Roman" w:hAnsi="Times New Roman"/>
          <w:sz w:val="28"/>
          <w:szCs w:val="28"/>
          <w:lang w:eastAsia="ru-RU"/>
        </w:rPr>
        <w:t xml:space="preserve"> настоящей статьи (в </w:t>
      </w:r>
      <w:r w:rsidR="001D3A31" w:rsidRPr="00C75101">
        <w:rPr>
          <w:rFonts w:ascii="Times New Roman" w:hAnsi="Times New Roman"/>
          <w:sz w:val="28"/>
          <w:szCs w:val="28"/>
          <w:lang w:eastAsia="ru-RU"/>
        </w:rPr>
        <w:t>случае невозможности возврата не были перечислены (переданы) в доход Российской Федерации), до дня внесения пожертвования в фонд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 по отзыву.</w:t>
      </w:r>
      <w:r w:rsidR="00B93FDC" w:rsidRPr="00C75101">
        <w:rPr>
          <w:rFonts w:ascii="Times New Roman" w:hAnsi="Times New Roman"/>
          <w:sz w:val="28"/>
          <w:szCs w:val="28"/>
          <w:lang w:eastAsia="ru-RU"/>
        </w:rPr>
        <w:t xml:space="preserve"> </w:t>
      </w:r>
    </w:p>
    <w:p w:rsidR="001D3A31" w:rsidRPr="00C75101" w:rsidRDefault="007335C8" w:rsidP="0003152F">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12</w:t>
      </w:r>
      <w:r w:rsidR="001D3A31" w:rsidRPr="00C75101">
        <w:rPr>
          <w:rFonts w:ascii="Times New Roman" w:hAnsi="Times New Roman"/>
          <w:sz w:val="28"/>
          <w:szCs w:val="28"/>
          <w:lang w:eastAsia="ru-RU"/>
        </w:rPr>
        <w:t>. Все денежные средства, образующие фонд голосования по отзыву, перечисляются на специальный счет фонда голосования по отзыву в фили</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ле публичного а</w:t>
      </w:r>
      <w:r w:rsidR="00B86F74" w:rsidRPr="00C75101">
        <w:rPr>
          <w:rFonts w:ascii="Times New Roman" w:hAnsi="Times New Roman"/>
          <w:sz w:val="28"/>
          <w:szCs w:val="28"/>
          <w:lang w:eastAsia="ru-RU"/>
        </w:rPr>
        <w:t>кционерного общества «Сбербанк России»</w:t>
      </w:r>
      <w:r w:rsidR="001D3A31" w:rsidRPr="00C75101">
        <w:rPr>
          <w:rFonts w:ascii="Times New Roman" w:hAnsi="Times New Roman"/>
          <w:sz w:val="28"/>
          <w:szCs w:val="28"/>
          <w:lang w:eastAsia="ru-RU"/>
        </w:rPr>
        <w:t>, который откр</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вается с разрешения Центральной избирательной комиссии Республики К</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релия. Инициативная группа, иная группа участников голосования по отз</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ву вправе открыть только один специальный счет. Порядок открытия, вед</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ния и закрытия указанных счетов устанавливается Центральной избир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тельной комиссией Республики Карелия по согласованию с территориал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ным учреждением Центрально</w:t>
      </w:r>
      <w:r w:rsidR="00454D1F">
        <w:rPr>
          <w:rFonts w:ascii="Times New Roman" w:hAnsi="Times New Roman"/>
          <w:sz w:val="28"/>
          <w:szCs w:val="28"/>
          <w:lang w:eastAsia="ru-RU"/>
        </w:rPr>
        <w:t>го банка Российской Федерации в</w:t>
      </w:r>
      <w:r w:rsidR="001D3A31" w:rsidRPr="00C75101">
        <w:rPr>
          <w:rFonts w:ascii="Times New Roman" w:hAnsi="Times New Roman"/>
          <w:sz w:val="28"/>
          <w:szCs w:val="28"/>
          <w:lang w:eastAsia="ru-RU"/>
        </w:rPr>
        <w:t xml:space="preserve"> Респуб</w:t>
      </w:r>
      <w:r w:rsidR="0003152F" w:rsidRPr="00C75101">
        <w:rPr>
          <w:rFonts w:ascii="Times New Roman" w:hAnsi="Times New Roman"/>
          <w:sz w:val="28"/>
          <w:szCs w:val="28"/>
          <w:lang w:eastAsia="ru-RU"/>
        </w:rPr>
        <w:t>ли</w:t>
      </w:r>
      <w:r w:rsidR="00454D1F">
        <w:rPr>
          <w:rFonts w:ascii="Times New Roman" w:hAnsi="Times New Roman"/>
          <w:sz w:val="28"/>
          <w:szCs w:val="28"/>
          <w:lang w:eastAsia="ru-RU"/>
        </w:rPr>
        <w:t>ке</w:t>
      </w:r>
      <w:r w:rsidR="0003152F" w:rsidRPr="00C75101">
        <w:rPr>
          <w:rFonts w:ascii="Times New Roman" w:hAnsi="Times New Roman"/>
          <w:sz w:val="28"/>
          <w:szCs w:val="28"/>
          <w:lang w:eastAsia="ru-RU"/>
        </w:rPr>
        <w:t xml:space="preserve"> Карелия.</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13</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 xml:space="preserve">Уполномоченный представитель по финансовым вопросам </w:t>
      </w:r>
      <w:proofErr w:type="spellStart"/>
      <w:r w:rsidR="001D3A31" w:rsidRPr="00C75101">
        <w:rPr>
          <w:rFonts w:ascii="Times New Roman" w:hAnsi="Times New Roman"/>
          <w:sz w:val="28"/>
          <w:szCs w:val="28"/>
          <w:lang w:eastAsia="ru-RU"/>
        </w:rPr>
        <w:t>ин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ци</w:t>
      </w:r>
      <w:r w:rsidR="00FD5961">
        <w:rPr>
          <w:rFonts w:ascii="Times New Roman" w:hAnsi="Times New Roman"/>
          <w:sz w:val="28"/>
          <w:szCs w:val="28"/>
          <w:lang w:eastAsia="ru-RU"/>
        </w:rPr>
        <w:t>-</w:t>
      </w:r>
      <w:r w:rsidR="001D3A31" w:rsidRPr="00C75101">
        <w:rPr>
          <w:rFonts w:ascii="Times New Roman" w:hAnsi="Times New Roman"/>
          <w:sz w:val="28"/>
          <w:szCs w:val="28"/>
          <w:lang w:eastAsia="ru-RU"/>
        </w:rPr>
        <w:lastRenderedPageBreak/>
        <w:t>ативной</w:t>
      </w:r>
      <w:proofErr w:type="spellEnd"/>
      <w:r w:rsidR="001D3A31" w:rsidRPr="00C75101">
        <w:rPr>
          <w:rFonts w:ascii="Times New Roman" w:hAnsi="Times New Roman"/>
          <w:sz w:val="28"/>
          <w:szCs w:val="28"/>
          <w:lang w:eastAsia="ru-RU"/>
        </w:rPr>
        <w:t xml:space="preserve"> группы, иной группы участников голосования по отзыву обязан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крыть специальный счет для формирования соответствующего фонда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сования по отзыву после его регистрации Центральной избирательной 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миссией Республики Карелия в течение 10 дней со дня регистрации соо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ветствующей инициативной группы, иной группы участников голосования по отзыву Центральной избирательной комиссией Республики Карелия.</w:t>
      </w:r>
      <w:proofErr w:type="gramEnd"/>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14</w:t>
      </w:r>
      <w:r w:rsidR="001D3A31" w:rsidRPr="00C75101">
        <w:rPr>
          <w:rFonts w:ascii="Times New Roman" w:hAnsi="Times New Roman"/>
          <w:sz w:val="28"/>
          <w:szCs w:val="28"/>
          <w:lang w:eastAsia="ru-RU"/>
        </w:rPr>
        <w:t>. Специальный счет фонда голосования по отзыву открывается на основании документа, выданного Центральной избирательной комиссией Республики Карелия уполномоченному представителю по финансовым в</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просам инициативной группы, иной группы участников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зыву.</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15</w:t>
      </w:r>
      <w:r w:rsidR="001D3A31" w:rsidRPr="00C75101">
        <w:rPr>
          <w:rFonts w:ascii="Times New Roman" w:hAnsi="Times New Roman"/>
          <w:sz w:val="28"/>
          <w:szCs w:val="28"/>
          <w:lang w:eastAsia="ru-RU"/>
        </w:rPr>
        <w:t xml:space="preserve">. В соответствии с законодательством </w:t>
      </w:r>
      <w:r w:rsidR="00750065" w:rsidRPr="00C75101">
        <w:rPr>
          <w:rFonts w:ascii="Times New Roman" w:hAnsi="Times New Roman"/>
          <w:sz w:val="28"/>
          <w:szCs w:val="28"/>
          <w:lang w:eastAsia="ru-RU"/>
        </w:rPr>
        <w:t xml:space="preserve"> Российской Федерации </w:t>
      </w:r>
      <w:r w:rsidR="001D3A31" w:rsidRPr="00C75101">
        <w:rPr>
          <w:rFonts w:ascii="Times New Roman" w:hAnsi="Times New Roman"/>
          <w:sz w:val="28"/>
          <w:szCs w:val="28"/>
          <w:lang w:eastAsia="ru-RU"/>
        </w:rPr>
        <w:t>нез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медлительно по предъявлении документов, предусмотренных настоящим Законом и оформленных в установленном настоящим Законом порядке, ф</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лиал публичного акционер</w:t>
      </w:r>
      <w:r w:rsidR="00D43FDB" w:rsidRPr="00C75101">
        <w:rPr>
          <w:rFonts w:ascii="Times New Roman" w:hAnsi="Times New Roman"/>
          <w:sz w:val="28"/>
          <w:szCs w:val="28"/>
          <w:lang w:eastAsia="ru-RU"/>
        </w:rPr>
        <w:t>ного общества «Сбербанк России»</w:t>
      </w:r>
      <w:r w:rsidR="001D3A31" w:rsidRPr="00C75101">
        <w:rPr>
          <w:rFonts w:ascii="Times New Roman" w:hAnsi="Times New Roman"/>
          <w:sz w:val="28"/>
          <w:szCs w:val="28"/>
          <w:lang w:eastAsia="ru-RU"/>
        </w:rPr>
        <w:t xml:space="preserve"> открывает инициативной группе, иной группе участников голосования по отзыву сп</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циальный счет для формирования фонда голосования по отзыву. Уполном</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ченный представитель по финансовым вопросам инициативной группы, иной группы участников голосования по отзыву в трехдневный срок после открытия специального счета информирует Центральную избирательную комиссию Республики Карелия о реквизитах соответствующего специал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 xml:space="preserve">ного счета. </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16</w:t>
      </w:r>
      <w:r w:rsidR="001D3A31" w:rsidRPr="00C75101">
        <w:rPr>
          <w:rFonts w:ascii="Times New Roman" w:hAnsi="Times New Roman"/>
          <w:sz w:val="28"/>
          <w:szCs w:val="28"/>
          <w:lang w:eastAsia="ru-RU"/>
        </w:rPr>
        <w:t>. Все финансовые операции по специальному счету, за исключен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ем возврата в фонд голосования по отзыву неизрасходованных средств и 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числения на указанный счет средств, перечисленных до дня голосования, прекращаются в день голосования. </w:t>
      </w:r>
      <w:proofErr w:type="gramStart"/>
      <w:r w:rsidR="001D3A31" w:rsidRPr="00C75101">
        <w:rPr>
          <w:rFonts w:ascii="Times New Roman" w:hAnsi="Times New Roman"/>
          <w:sz w:val="28"/>
          <w:szCs w:val="28"/>
          <w:lang w:eastAsia="ru-RU"/>
        </w:rPr>
        <w:t>Финансовые операции по оплате расх</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дов со специальных счетов фонда голосования по отзыву инициативной группы, которая не представила в установленном настоящим Законом 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lastRenderedPageBreak/>
        <w:t>рядке в Центральную избирательную комиссию Республики Карелия по</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писные листы с подписями избирателей, собранными в поддержку выдв</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жения инициативы проведения голосования по отзыву, и иные документы, предусмотренные </w:t>
      </w:r>
      <w:hyperlink r:id="rId216" w:anchor="Par148" w:tooltip="Статья 11. Представление подписных листов в Избирательную комиссию Волгоградской области" w:history="1">
        <w:r w:rsidR="001D3A31" w:rsidRPr="00C75101">
          <w:rPr>
            <w:rFonts w:ascii="Times New Roman" w:hAnsi="Times New Roman"/>
            <w:sz w:val="28"/>
            <w:szCs w:val="28"/>
            <w:lang w:eastAsia="ru-RU"/>
          </w:rPr>
          <w:t>статьей 11</w:t>
        </w:r>
      </w:hyperlink>
      <w:r w:rsidR="001D3A31" w:rsidRPr="00C75101">
        <w:rPr>
          <w:rFonts w:ascii="Times New Roman" w:hAnsi="Times New Roman"/>
          <w:sz w:val="28"/>
          <w:szCs w:val="28"/>
          <w:lang w:eastAsia="ru-RU"/>
        </w:rPr>
        <w:t xml:space="preserve"> настоящего Закона, либо получила отказ в проведении голосования по отзыву, либо отозвала</w:t>
      </w:r>
      <w:proofErr w:type="gramEnd"/>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свою инициативу по пр</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ведению голосования по отзыву, а также финансовые операции по оплате расходов со специальных счетов фонда голосования по отзыву инициати</w:t>
      </w:r>
      <w:r w:rsidR="001D3A31" w:rsidRPr="00C75101">
        <w:rPr>
          <w:rFonts w:ascii="Times New Roman" w:hAnsi="Times New Roman"/>
          <w:sz w:val="28"/>
          <w:szCs w:val="28"/>
          <w:lang w:eastAsia="ru-RU"/>
        </w:rPr>
        <w:t>в</w:t>
      </w:r>
      <w:r w:rsidR="001D3A31" w:rsidRPr="00C75101">
        <w:rPr>
          <w:rFonts w:ascii="Times New Roman" w:hAnsi="Times New Roman"/>
          <w:sz w:val="28"/>
          <w:szCs w:val="28"/>
          <w:lang w:eastAsia="ru-RU"/>
        </w:rPr>
        <w:t>ной группы, иной группы участников голосования по отзыву, в отношении которых было принято решение об отмене их регистрации, прекращаются филиалами пу</w:t>
      </w:r>
      <w:r w:rsidR="009A5B39" w:rsidRPr="00C75101">
        <w:rPr>
          <w:rFonts w:ascii="Times New Roman" w:hAnsi="Times New Roman"/>
          <w:sz w:val="28"/>
          <w:szCs w:val="28"/>
          <w:lang w:eastAsia="ru-RU"/>
        </w:rPr>
        <w:t>бличного акционерного общества «Сбербанк России»</w:t>
      </w:r>
      <w:r w:rsidR="001D3A31" w:rsidRPr="00C75101">
        <w:rPr>
          <w:rFonts w:ascii="Times New Roman" w:hAnsi="Times New Roman"/>
          <w:sz w:val="28"/>
          <w:szCs w:val="28"/>
          <w:lang w:eastAsia="ru-RU"/>
        </w:rPr>
        <w:t xml:space="preserve"> по ук</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занию Центральной избирательной комиссии Республики Карелия соотве</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ственно со дня, следующего за днем наступления</w:t>
      </w:r>
      <w:proofErr w:type="gramEnd"/>
      <w:r w:rsidR="001D3A31" w:rsidRPr="00C75101">
        <w:rPr>
          <w:rFonts w:ascii="Times New Roman" w:hAnsi="Times New Roman"/>
          <w:sz w:val="28"/>
          <w:szCs w:val="28"/>
          <w:lang w:eastAsia="ru-RU"/>
        </w:rPr>
        <w:t xml:space="preserve"> вышеуказанных событий. </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17</w:t>
      </w:r>
      <w:r w:rsidR="001D3A31" w:rsidRPr="00C75101">
        <w:rPr>
          <w:rFonts w:ascii="Times New Roman" w:hAnsi="Times New Roman"/>
          <w:sz w:val="28"/>
          <w:szCs w:val="28"/>
          <w:lang w:eastAsia="ru-RU"/>
        </w:rPr>
        <w:t>. На основании ходатайства уполномоченного представителя по финансовым вопросам инициативной группы, иной группы участников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лосования по отзыву Центральная избирательная комиссия Республики К</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релия продлевает срок проведения финансовых операций по оплате работ (услуг, товаров), выполненных (оказанных, приобретенных) до даты пр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кращения (приостановления) финансовых операций по специальному счету.</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18</w:t>
      </w:r>
      <w:r w:rsidR="001D3A31" w:rsidRPr="00C75101">
        <w:rPr>
          <w:rFonts w:ascii="Times New Roman" w:hAnsi="Times New Roman"/>
          <w:sz w:val="28"/>
          <w:szCs w:val="28"/>
          <w:lang w:eastAsia="ru-RU"/>
        </w:rPr>
        <w:t>.</w:t>
      </w:r>
      <w:r w:rsidR="009C4C1C" w:rsidRPr="00C75101">
        <w:rPr>
          <w:rFonts w:ascii="Times New Roman" w:hAnsi="Times New Roman"/>
          <w:sz w:val="28"/>
          <w:szCs w:val="28"/>
          <w:lang w:eastAsia="ru-RU"/>
        </w:rPr>
        <w:t> </w:t>
      </w:r>
      <w:r w:rsidR="001D3A31" w:rsidRPr="00C75101">
        <w:rPr>
          <w:rFonts w:ascii="Times New Roman" w:hAnsi="Times New Roman"/>
          <w:sz w:val="28"/>
          <w:szCs w:val="28"/>
          <w:lang w:eastAsia="ru-RU"/>
        </w:rPr>
        <w:t>Специальный счет фонда голосования по отзыву закрывается уполномоченным представителем по финансовым вопросам инициативной группы, иной группы участников голосования по отзыву до дня представл</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ния итогового финансового отчета.</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11" w:name="Par1000"/>
      <w:bookmarkEnd w:id="111"/>
      <w:r w:rsidRPr="00C75101">
        <w:rPr>
          <w:rFonts w:ascii="Times New Roman" w:hAnsi="Times New Roman"/>
          <w:sz w:val="28"/>
          <w:szCs w:val="28"/>
          <w:lang w:eastAsia="ru-RU"/>
        </w:rPr>
        <w:t>19</w:t>
      </w:r>
      <w:r w:rsidR="001D3A31" w:rsidRPr="00C75101">
        <w:rPr>
          <w:rFonts w:ascii="Times New Roman" w:hAnsi="Times New Roman"/>
          <w:sz w:val="28"/>
          <w:szCs w:val="28"/>
          <w:lang w:eastAsia="ru-RU"/>
        </w:rPr>
        <w:t>. Добровольные пожертвования в фонд голосования по отзыву пр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нимаются лично от граждан Российской Федерации из их собственных средств только по предъявлении паспорта или документа, заменяющего паспорт гражданина. Добровольные пожертвования в фонд голосования по отзыву вносятся через отделения связи или кредитные организации. В соо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ветствии с законодательством</w:t>
      </w:r>
      <w:r w:rsidR="00B76531" w:rsidRPr="00C75101">
        <w:rPr>
          <w:rFonts w:ascii="Times New Roman" w:hAnsi="Times New Roman"/>
          <w:sz w:val="28"/>
          <w:szCs w:val="28"/>
          <w:lang w:eastAsia="ru-RU"/>
        </w:rPr>
        <w:t xml:space="preserve"> Российской Федерации</w:t>
      </w:r>
      <w:r w:rsidR="001D3A31" w:rsidRPr="00C75101">
        <w:rPr>
          <w:rFonts w:ascii="Times New Roman" w:hAnsi="Times New Roman"/>
          <w:sz w:val="28"/>
          <w:szCs w:val="28"/>
          <w:lang w:eastAsia="ru-RU"/>
        </w:rPr>
        <w:t xml:space="preserve"> при внесении добр</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lastRenderedPageBreak/>
        <w:t>вольного пожертвования гражданин указывает в платежном документе сл</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12" w:name="Par1001"/>
      <w:bookmarkEnd w:id="112"/>
      <w:r w:rsidRPr="00C75101">
        <w:rPr>
          <w:rFonts w:ascii="Times New Roman" w:hAnsi="Times New Roman"/>
          <w:sz w:val="28"/>
          <w:szCs w:val="28"/>
          <w:lang w:eastAsia="ru-RU"/>
        </w:rPr>
        <w:t>20</w:t>
      </w:r>
      <w:r w:rsidR="001D3A31" w:rsidRPr="00C75101">
        <w:rPr>
          <w:rFonts w:ascii="Times New Roman" w:hAnsi="Times New Roman"/>
          <w:sz w:val="28"/>
          <w:szCs w:val="28"/>
          <w:lang w:eastAsia="ru-RU"/>
        </w:rPr>
        <w:t>. Добровольные пожертвования юридических лиц в фонд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ния по отзыву осуществляются в безналичном порядке путем перечисления денежных средств на специальный счет. В соответствии с </w:t>
      </w:r>
      <w:proofErr w:type="spellStart"/>
      <w:proofErr w:type="gramStart"/>
      <w:r w:rsidR="001D3A31" w:rsidRPr="00C75101">
        <w:rPr>
          <w:rFonts w:ascii="Times New Roman" w:hAnsi="Times New Roman"/>
          <w:sz w:val="28"/>
          <w:szCs w:val="28"/>
          <w:lang w:eastAsia="ru-RU"/>
        </w:rPr>
        <w:t>законодатель</w:t>
      </w:r>
      <w:r w:rsidR="00782A7E">
        <w:rPr>
          <w:rFonts w:ascii="Times New Roman" w:hAnsi="Times New Roman"/>
          <w:sz w:val="28"/>
          <w:szCs w:val="28"/>
          <w:lang w:eastAsia="ru-RU"/>
        </w:rPr>
        <w:t>-</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вом</w:t>
      </w:r>
      <w:proofErr w:type="spellEnd"/>
      <w:proofErr w:type="gramEnd"/>
      <w:r w:rsidR="001D3A31" w:rsidRPr="00C75101">
        <w:rPr>
          <w:rFonts w:ascii="Times New Roman" w:hAnsi="Times New Roman"/>
          <w:sz w:val="28"/>
          <w:szCs w:val="28"/>
          <w:lang w:eastAsia="ru-RU"/>
        </w:rPr>
        <w:t xml:space="preserve"> </w:t>
      </w:r>
      <w:r w:rsidR="002D531C" w:rsidRPr="00C75101">
        <w:rPr>
          <w:rFonts w:ascii="Times New Roman" w:hAnsi="Times New Roman"/>
          <w:sz w:val="28"/>
          <w:szCs w:val="28"/>
          <w:lang w:eastAsia="ru-RU"/>
        </w:rPr>
        <w:t xml:space="preserve">Российской Федерации </w:t>
      </w:r>
      <w:r w:rsidR="001D3A31" w:rsidRPr="00C75101">
        <w:rPr>
          <w:rFonts w:ascii="Times New Roman" w:hAnsi="Times New Roman"/>
          <w:sz w:val="28"/>
          <w:szCs w:val="28"/>
          <w:lang w:eastAsia="ru-RU"/>
        </w:rPr>
        <w:t>при внесении добровольного пожертвования юридическим лицом в платежном поручении указываются следующие св</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дения о нем: идентификационный номер налогоплательщика, наименов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ние, дата регистрации, банковские реквизиты; делается отметка об </w:t>
      </w:r>
      <w:proofErr w:type="spellStart"/>
      <w:r w:rsidR="001D3A31" w:rsidRPr="00C75101">
        <w:rPr>
          <w:rFonts w:ascii="Times New Roman" w:hAnsi="Times New Roman"/>
          <w:sz w:val="28"/>
          <w:szCs w:val="28"/>
          <w:lang w:eastAsia="ru-RU"/>
        </w:rPr>
        <w:t>отсут</w:t>
      </w:r>
      <w:r w:rsidR="00782A7E">
        <w:rPr>
          <w:rFonts w:ascii="Times New Roman" w:hAnsi="Times New Roman"/>
          <w:sz w:val="28"/>
          <w:szCs w:val="28"/>
          <w:lang w:eastAsia="ru-RU"/>
        </w:rPr>
        <w:t>-</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вии</w:t>
      </w:r>
      <w:proofErr w:type="spellEnd"/>
      <w:r w:rsidR="001D3A31" w:rsidRPr="00C75101">
        <w:rPr>
          <w:rFonts w:ascii="Times New Roman" w:hAnsi="Times New Roman"/>
          <w:sz w:val="28"/>
          <w:szCs w:val="28"/>
          <w:lang w:eastAsia="ru-RU"/>
        </w:rPr>
        <w:t xml:space="preserve"> ограничений, предусмотренных </w:t>
      </w:r>
      <w:r w:rsidR="00C41D1C" w:rsidRPr="00C75101">
        <w:rPr>
          <w:rFonts w:ascii="Times New Roman" w:hAnsi="Times New Roman"/>
          <w:sz w:val="28"/>
          <w:szCs w:val="28"/>
        </w:rPr>
        <w:t xml:space="preserve">частью 10 </w:t>
      </w:r>
      <w:r w:rsidR="001D3A31" w:rsidRPr="00C75101">
        <w:rPr>
          <w:rFonts w:ascii="Times New Roman" w:hAnsi="Times New Roman"/>
          <w:sz w:val="28"/>
          <w:szCs w:val="28"/>
          <w:lang w:eastAsia="ru-RU"/>
        </w:rPr>
        <w:t>настоящей статьи.</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21</w:t>
      </w:r>
      <w:r w:rsidR="001D3A31" w:rsidRPr="00C75101">
        <w:rPr>
          <w:rFonts w:ascii="Times New Roman" w:hAnsi="Times New Roman"/>
          <w:sz w:val="28"/>
          <w:szCs w:val="28"/>
          <w:lang w:eastAsia="ru-RU"/>
        </w:rPr>
        <w:t>. Добровольные пожертвования граждан и юридических лиц пер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числяются (зачисляются) на специальный счет отделениями связи и креди</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ными организациями в сроки, установленные законодательством</w:t>
      </w:r>
      <w:r w:rsidR="00C36A32" w:rsidRPr="00C75101">
        <w:rPr>
          <w:rFonts w:ascii="Times New Roman" w:hAnsi="Times New Roman"/>
          <w:sz w:val="28"/>
          <w:szCs w:val="28"/>
          <w:lang w:eastAsia="ru-RU"/>
        </w:rPr>
        <w:t xml:space="preserve"> Росси</w:t>
      </w:r>
      <w:r w:rsidR="00C36A32" w:rsidRPr="00C75101">
        <w:rPr>
          <w:rFonts w:ascii="Times New Roman" w:hAnsi="Times New Roman"/>
          <w:sz w:val="28"/>
          <w:szCs w:val="28"/>
          <w:lang w:eastAsia="ru-RU"/>
        </w:rPr>
        <w:t>й</w:t>
      </w:r>
      <w:r w:rsidR="00C36A32" w:rsidRPr="00C75101">
        <w:rPr>
          <w:rFonts w:ascii="Times New Roman" w:hAnsi="Times New Roman"/>
          <w:sz w:val="28"/>
          <w:szCs w:val="28"/>
          <w:lang w:eastAsia="ru-RU"/>
        </w:rPr>
        <w:t>ской Федерации</w:t>
      </w:r>
      <w:r w:rsidR="001D3A31" w:rsidRPr="00C75101">
        <w:rPr>
          <w:rFonts w:ascii="Times New Roman" w:hAnsi="Times New Roman"/>
          <w:sz w:val="28"/>
          <w:szCs w:val="28"/>
          <w:lang w:eastAsia="ru-RU"/>
        </w:rPr>
        <w:t>.</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22</w:t>
      </w:r>
      <w:r w:rsidR="001D3A31" w:rsidRPr="00C75101">
        <w:rPr>
          <w:rFonts w:ascii="Times New Roman" w:hAnsi="Times New Roman"/>
          <w:sz w:val="28"/>
          <w:szCs w:val="28"/>
          <w:lang w:eastAsia="ru-RU"/>
        </w:rPr>
        <w:t>. Инициативная группа, иная группа участников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 xml:space="preserve">зыву вправе возвратить жертвователям любое добровольное пожертвование в фонд голосования по отзыву, за исключением пожертвования, внесенного анонимным жертвователем. </w:t>
      </w:r>
      <w:proofErr w:type="gramStart"/>
      <w:r w:rsidR="001D3A31" w:rsidRPr="00C75101">
        <w:rPr>
          <w:rFonts w:ascii="Times New Roman" w:hAnsi="Times New Roman"/>
          <w:sz w:val="28"/>
          <w:szCs w:val="28"/>
          <w:lang w:eastAsia="ru-RU"/>
        </w:rPr>
        <w:t>Если добровольное пожертвование в фонд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лосования по отзыву внесено гражданином или юридическим лицом, не имеющими права осуществлять такое пожертвование, либо пожертвование внесено с нарушением требований </w:t>
      </w:r>
      <w:r w:rsidR="0087119F" w:rsidRPr="00C75101">
        <w:rPr>
          <w:rFonts w:ascii="Times New Roman" w:hAnsi="Times New Roman"/>
          <w:sz w:val="28"/>
          <w:szCs w:val="28"/>
        </w:rPr>
        <w:t xml:space="preserve">частей 19 и 20 </w:t>
      </w:r>
      <w:r w:rsidR="001D3A31" w:rsidRPr="00C75101">
        <w:rPr>
          <w:rFonts w:ascii="Times New Roman" w:hAnsi="Times New Roman"/>
          <w:sz w:val="28"/>
          <w:szCs w:val="28"/>
          <w:lang w:eastAsia="ru-RU"/>
        </w:rPr>
        <w:t>настоящей статьи, либо пожертвование внесено в размере, превышающем максимальный размер т</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кого пожертвования, уполномоченный представитель по финансовым в</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просам инициативной группы, иной группы участников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зыву обязан не позднее чем через 10</w:t>
      </w:r>
      <w:proofErr w:type="gramEnd"/>
      <w:r w:rsidR="001D3A31" w:rsidRPr="00C75101">
        <w:rPr>
          <w:rFonts w:ascii="Times New Roman" w:hAnsi="Times New Roman"/>
          <w:sz w:val="28"/>
          <w:szCs w:val="28"/>
          <w:lang w:eastAsia="ru-RU"/>
        </w:rPr>
        <w:t xml:space="preserve"> дней со дня поступления пожертвов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ния на специальный счет возвратить его жертвователю в полном объеме или </w:t>
      </w:r>
      <w:r w:rsidR="001D3A31" w:rsidRPr="00C75101">
        <w:rPr>
          <w:rFonts w:ascii="Times New Roman" w:hAnsi="Times New Roman"/>
          <w:sz w:val="28"/>
          <w:szCs w:val="28"/>
          <w:lang w:eastAsia="ru-RU"/>
        </w:rPr>
        <w:lastRenderedPageBreak/>
        <w:t>ту его часть, которая превышает установленный максимальный размер 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жертвования (за вычетом расходов на пересылку), с указанием причины возврата. Инициативная группа, иная группа участников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зыву не несет ответственность за принятие пожертвований, при внесении которых жертвователи указали сведения, предусмотренные</w:t>
      </w:r>
      <w:r w:rsidR="0062428C" w:rsidRPr="00C75101">
        <w:rPr>
          <w:rFonts w:ascii="Times New Roman" w:hAnsi="Times New Roman"/>
          <w:sz w:val="28"/>
          <w:szCs w:val="28"/>
        </w:rPr>
        <w:t xml:space="preserve"> частями 19 и 20 </w:t>
      </w:r>
      <w:r w:rsidR="001D3A31" w:rsidRPr="00C75101">
        <w:rPr>
          <w:rFonts w:ascii="Times New Roman" w:hAnsi="Times New Roman"/>
          <w:sz w:val="28"/>
          <w:szCs w:val="28"/>
          <w:lang w:eastAsia="ru-RU"/>
        </w:rPr>
        <w:t xml:space="preserve">  настоящей статьи, оказавшиеся недостоверными, если она своевременно не получила информацию о неправомерности данных пожертвований.</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23</w:t>
      </w:r>
      <w:r w:rsidR="001D3A31" w:rsidRPr="00C75101">
        <w:rPr>
          <w:rFonts w:ascii="Times New Roman" w:hAnsi="Times New Roman"/>
          <w:sz w:val="28"/>
          <w:szCs w:val="28"/>
          <w:lang w:eastAsia="ru-RU"/>
        </w:rPr>
        <w:t>. Пожертвования, внесенные анонимными жертвователями, не позднее чем через 10 дней со дня поступления на специальный счет должны перечисляться уполномоченным представителем по финансовым вопросам инициативной группы, иной группы участников голосования по отзыву в доход бюджета Республики Карелия.</w:t>
      </w:r>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24</w:t>
      </w:r>
      <w:r w:rsidR="001D3A31" w:rsidRPr="00C75101">
        <w:rPr>
          <w:rFonts w:ascii="Times New Roman" w:hAnsi="Times New Roman"/>
          <w:sz w:val="28"/>
          <w:szCs w:val="28"/>
          <w:lang w:eastAsia="ru-RU"/>
        </w:rPr>
        <w:t>. Граждане и юридические лица вправе оказывать финансовую по</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держку инициативной группе, иной группе участников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зыву только через соответствующий фонд голосования по отзыву. Расход</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вание с целью достижения определенного результата голосования по отзыву денежных средств, не перечисленных в фонд голосования по отзыву, 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прещается. </w:t>
      </w:r>
      <w:proofErr w:type="gramStart"/>
      <w:r w:rsidR="001D3A31" w:rsidRPr="00C75101">
        <w:rPr>
          <w:rFonts w:ascii="Times New Roman" w:hAnsi="Times New Roman"/>
          <w:sz w:val="28"/>
          <w:szCs w:val="28"/>
          <w:lang w:eastAsia="ru-RU"/>
        </w:rPr>
        <w:t>Запрещаются без документально подтвержденного согласия уполномоченного представителя по финансовым вопросам инициативной группы, иной группы участников голосования по отзыву и без оплаты из средств фонда голосования по отзыву выполнение оплачиваемых работ (оказание платных услуг), реализация товаров, прямо или косвенно связа</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ных с голосованием по отзыву и направленных на достижение определенн</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го результата голосования по отзыву.</w:t>
      </w:r>
      <w:proofErr w:type="gramEnd"/>
    </w:p>
    <w:p w:rsidR="001D3A31" w:rsidRPr="00C75101" w:rsidRDefault="007335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25</w:t>
      </w:r>
      <w:r w:rsidR="001D3A31" w:rsidRPr="00C75101">
        <w:rPr>
          <w:rFonts w:ascii="Times New Roman" w:hAnsi="Times New Roman"/>
          <w:sz w:val="28"/>
          <w:szCs w:val="28"/>
          <w:lang w:eastAsia="ru-RU"/>
        </w:rPr>
        <w:t>. Запрещаются бесплатные или по необоснованно заниженным (з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вышенным) расценкам выполнение работ, реализация товаров, оказание </w:t>
      </w:r>
      <w:r w:rsidR="00782A7E">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услуг юридическими лицами, их филиалами, представительствами и иными подразделениями, прямо или косвенно связанных с голосованием по отзыву </w:t>
      </w:r>
      <w:r w:rsidR="001D3A31" w:rsidRPr="00C75101">
        <w:rPr>
          <w:rFonts w:ascii="Times New Roman" w:hAnsi="Times New Roman"/>
          <w:sz w:val="28"/>
          <w:szCs w:val="28"/>
          <w:lang w:eastAsia="ru-RU"/>
        </w:rPr>
        <w:lastRenderedPageBreak/>
        <w:t>и направленных на достижение определенного ре</w:t>
      </w:r>
      <w:r w:rsidR="00844E8C" w:rsidRPr="00C75101">
        <w:rPr>
          <w:rFonts w:ascii="Times New Roman" w:hAnsi="Times New Roman"/>
          <w:sz w:val="28"/>
          <w:szCs w:val="28"/>
          <w:lang w:eastAsia="ru-RU"/>
        </w:rPr>
        <w:t>зультата голосования по отзыву. </w:t>
      </w:r>
      <w:r w:rsidR="001D3A31" w:rsidRPr="00C75101">
        <w:rPr>
          <w:rFonts w:ascii="Times New Roman" w:hAnsi="Times New Roman"/>
          <w:sz w:val="28"/>
          <w:szCs w:val="28"/>
          <w:lang w:eastAsia="ru-RU"/>
        </w:rPr>
        <w:t xml:space="preserve">Материальная поддержка инициативной группы, иной группы </w:t>
      </w:r>
      <w:r w:rsidR="00782A7E">
        <w:rPr>
          <w:rFonts w:ascii="Times New Roman" w:hAnsi="Times New Roman"/>
          <w:sz w:val="28"/>
          <w:szCs w:val="28"/>
          <w:lang w:eastAsia="ru-RU"/>
        </w:rPr>
        <w:t xml:space="preserve">   </w:t>
      </w:r>
      <w:r w:rsidR="001D3A31" w:rsidRPr="00C75101">
        <w:rPr>
          <w:rFonts w:ascii="Times New Roman" w:hAnsi="Times New Roman"/>
          <w:sz w:val="28"/>
          <w:szCs w:val="28"/>
          <w:lang w:eastAsia="ru-RU"/>
        </w:rPr>
        <w:t>участников голосования по отзыву, направленная на достижение опред</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ленн</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го результата голосования по отзыву, может быть оказана только при ее компенсации за счет средств фонда инициативной группы, иной группы участников голосования по отзыву.</w:t>
      </w:r>
    </w:p>
    <w:p w:rsidR="00D90685" w:rsidRPr="00C75101" w:rsidRDefault="007335C8" w:rsidP="003603BE">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26</w:t>
      </w:r>
      <w:r w:rsidR="001D3A31" w:rsidRPr="00C75101">
        <w:rPr>
          <w:rFonts w:ascii="Times New Roman" w:hAnsi="Times New Roman"/>
          <w:sz w:val="28"/>
          <w:szCs w:val="28"/>
          <w:lang w:eastAsia="ru-RU"/>
        </w:rPr>
        <w:t xml:space="preserve">. Допускается добровольное бесплатное личное выполнение работ (оказание услуг) гражданином для инициативной группы, иной группы </w:t>
      </w:r>
      <w:r w:rsidR="00782A7E">
        <w:rPr>
          <w:rFonts w:ascii="Times New Roman" w:hAnsi="Times New Roman"/>
          <w:sz w:val="28"/>
          <w:szCs w:val="28"/>
          <w:lang w:eastAsia="ru-RU"/>
        </w:rPr>
        <w:t xml:space="preserve"> </w:t>
      </w:r>
      <w:r w:rsidR="001D3A31" w:rsidRPr="00C75101">
        <w:rPr>
          <w:rFonts w:ascii="Times New Roman" w:hAnsi="Times New Roman"/>
          <w:sz w:val="28"/>
          <w:szCs w:val="28"/>
          <w:lang w:eastAsia="ru-RU"/>
        </w:rPr>
        <w:t>участников голосования по отзыву в период кампании по отзыву без пр</w:t>
      </w:r>
      <w:r w:rsidR="001D3A31" w:rsidRPr="00C75101">
        <w:rPr>
          <w:rFonts w:ascii="Times New Roman" w:hAnsi="Times New Roman"/>
          <w:sz w:val="28"/>
          <w:szCs w:val="28"/>
          <w:lang w:eastAsia="ru-RU"/>
        </w:rPr>
        <w:t>и</w:t>
      </w:r>
      <w:r w:rsidR="00D90685" w:rsidRPr="00C75101">
        <w:rPr>
          <w:rFonts w:ascii="Times New Roman" w:hAnsi="Times New Roman"/>
          <w:sz w:val="28"/>
          <w:szCs w:val="28"/>
          <w:lang w:eastAsia="ru-RU"/>
        </w:rPr>
        <w:t>влеч</w:t>
      </w:r>
      <w:r w:rsidR="00D90685" w:rsidRPr="00C75101">
        <w:rPr>
          <w:rFonts w:ascii="Times New Roman" w:hAnsi="Times New Roman"/>
          <w:sz w:val="28"/>
          <w:szCs w:val="28"/>
          <w:lang w:eastAsia="ru-RU"/>
        </w:rPr>
        <w:t>е</w:t>
      </w:r>
      <w:r w:rsidR="00D90685" w:rsidRPr="00C75101">
        <w:rPr>
          <w:rFonts w:ascii="Times New Roman" w:hAnsi="Times New Roman"/>
          <w:sz w:val="28"/>
          <w:szCs w:val="28"/>
          <w:lang w:eastAsia="ru-RU"/>
        </w:rPr>
        <w:t>ния третьих лиц.</w:t>
      </w:r>
    </w:p>
    <w:p w:rsidR="00496729" w:rsidRPr="00C75101" w:rsidRDefault="00496729" w:rsidP="0049672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90685" w:rsidRPr="00C75101" w:rsidRDefault="001D3A31" w:rsidP="00D90685">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45.</w:t>
      </w:r>
      <w:r w:rsidRPr="00C75101">
        <w:rPr>
          <w:rFonts w:ascii="Times New Roman" w:hAnsi="Times New Roman"/>
          <w:b/>
          <w:bCs/>
          <w:sz w:val="28"/>
          <w:szCs w:val="28"/>
          <w:lang w:eastAsia="ru-RU"/>
        </w:rPr>
        <w:t xml:space="preserve"> Порядок расходования средств</w:t>
      </w:r>
    </w:p>
    <w:p w:rsidR="001D3A31" w:rsidRPr="00C75101" w:rsidRDefault="00D90685" w:rsidP="00D90685">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895839"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 фонда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Право распоряжаться средствами фонда голосования по отзыву принадлежит создавшей этот фонд инициативной группе, иной группе уч</w:t>
      </w:r>
      <w:r w:rsidRPr="00C75101">
        <w:rPr>
          <w:rFonts w:ascii="Times New Roman" w:hAnsi="Times New Roman"/>
          <w:sz w:val="28"/>
          <w:szCs w:val="28"/>
          <w:lang w:eastAsia="ru-RU"/>
        </w:rPr>
        <w:t>а</w:t>
      </w:r>
      <w:r w:rsidRPr="00C75101">
        <w:rPr>
          <w:rFonts w:ascii="Times New Roman" w:hAnsi="Times New Roman"/>
          <w:sz w:val="28"/>
          <w:szCs w:val="28"/>
          <w:lang w:eastAsia="ru-RU"/>
        </w:rPr>
        <w:t>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Средства фонда голосования по отзыву инициативной группы им</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ют целевое назначение и могут использоваться только </w:t>
      </w:r>
      <w:proofErr w:type="gramStart"/>
      <w:r w:rsidRPr="00C75101">
        <w:rPr>
          <w:rFonts w:ascii="Times New Roman" w:hAnsi="Times New Roman"/>
          <w:sz w:val="28"/>
          <w:szCs w:val="28"/>
          <w:lang w:eastAsia="ru-RU"/>
        </w:rPr>
        <w:t>на</w:t>
      </w:r>
      <w:proofErr w:type="gramEnd"/>
      <w:r w:rsidRPr="00C75101">
        <w:rPr>
          <w:rFonts w:ascii="Times New Roman" w:hAnsi="Times New Roman"/>
          <w:sz w:val="28"/>
          <w:szCs w:val="28"/>
          <w:lang w:eastAsia="ru-RU"/>
        </w:rPr>
        <w:t>:</w:t>
      </w:r>
    </w:p>
    <w:p w:rsidR="001D3A31" w:rsidRPr="00C75101" w:rsidRDefault="001D3A31" w:rsidP="0053729C">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финансовое обеспечение организационно-технических меропри</w:t>
      </w:r>
      <w:r w:rsidRPr="00C75101">
        <w:rPr>
          <w:rFonts w:ascii="Times New Roman" w:hAnsi="Times New Roman"/>
          <w:sz w:val="28"/>
          <w:szCs w:val="28"/>
          <w:lang w:eastAsia="ru-RU"/>
        </w:rPr>
        <w:t>я</w:t>
      </w:r>
      <w:r w:rsidRPr="00C75101">
        <w:rPr>
          <w:rFonts w:ascii="Times New Roman" w:hAnsi="Times New Roman"/>
          <w:sz w:val="28"/>
          <w:szCs w:val="28"/>
          <w:lang w:eastAsia="ru-RU"/>
        </w:rPr>
        <w:t>тий, направленных на сбор подписей в поддержку инициативы проведения голосования по отзыву, в том числе на оплату труда лиц, привлекаемых для сбора подписей избирателей;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агитацию по вопросам отзыва, а также на оплату работ (услуг) и</w:t>
      </w:r>
      <w:r w:rsidRPr="00C75101">
        <w:rPr>
          <w:rFonts w:ascii="Times New Roman" w:hAnsi="Times New Roman"/>
          <w:sz w:val="28"/>
          <w:szCs w:val="28"/>
          <w:lang w:eastAsia="ru-RU"/>
        </w:rPr>
        <w:t>н</w:t>
      </w:r>
      <w:r w:rsidRPr="00C75101">
        <w:rPr>
          <w:rFonts w:ascii="Times New Roman" w:hAnsi="Times New Roman"/>
          <w:sz w:val="28"/>
          <w:szCs w:val="28"/>
          <w:lang w:eastAsia="ru-RU"/>
        </w:rPr>
        <w:t>формационного и консультационного характера;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w:t>
      </w:r>
      <w:r w:rsidR="007A04AD" w:rsidRPr="00C75101">
        <w:rPr>
          <w:rFonts w:ascii="Times New Roman" w:hAnsi="Times New Roman"/>
          <w:sz w:val="28"/>
          <w:szCs w:val="28"/>
          <w:lang w:eastAsia="ru-RU"/>
        </w:rPr>
        <w:t>голосования по отзыву</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Средства фонда голосования по отзыву иной группы участников голосования по отзыву имеют целевое назначение и могут использоваться </w:t>
      </w:r>
      <w:r w:rsidRPr="00C75101">
        <w:rPr>
          <w:rFonts w:ascii="Times New Roman" w:hAnsi="Times New Roman"/>
          <w:sz w:val="28"/>
          <w:szCs w:val="28"/>
          <w:lang w:eastAsia="ru-RU"/>
        </w:rPr>
        <w:lastRenderedPageBreak/>
        <w:t xml:space="preserve">только </w:t>
      </w:r>
      <w:proofErr w:type="gramStart"/>
      <w:r w:rsidRPr="00C75101">
        <w:rPr>
          <w:rFonts w:ascii="Times New Roman" w:hAnsi="Times New Roman"/>
          <w:sz w:val="28"/>
          <w:szCs w:val="28"/>
          <w:lang w:eastAsia="ru-RU"/>
        </w:rPr>
        <w:t>на</w:t>
      </w:r>
      <w:proofErr w:type="gramEnd"/>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агитацию по вопросам отзыва, а также на оплату работ (услуг) и</w:t>
      </w:r>
      <w:r w:rsidRPr="00C75101">
        <w:rPr>
          <w:rFonts w:ascii="Times New Roman" w:hAnsi="Times New Roman"/>
          <w:sz w:val="28"/>
          <w:szCs w:val="28"/>
          <w:lang w:eastAsia="ru-RU"/>
        </w:rPr>
        <w:t>н</w:t>
      </w:r>
      <w:r w:rsidRPr="00C75101">
        <w:rPr>
          <w:rFonts w:ascii="Times New Roman" w:hAnsi="Times New Roman"/>
          <w:sz w:val="28"/>
          <w:szCs w:val="28"/>
          <w:lang w:eastAsia="ru-RU"/>
        </w:rPr>
        <w:t>формационного и консультационного характера;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w:t>
      </w:r>
      <w:r w:rsidR="00DD6231" w:rsidRPr="00C75101">
        <w:rPr>
          <w:rFonts w:ascii="Times New Roman" w:hAnsi="Times New Roman"/>
          <w:sz w:val="28"/>
          <w:szCs w:val="28"/>
          <w:lang w:eastAsia="ru-RU"/>
        </w:rPr>
        <w:t xml:space="preserve"> голосования по отзыву</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Инициативной группе, иной группе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запрещается использовать иные денежные средства для оплаты работ, связанных с голосованием по отзыву, кроме средств, поступивших в фонд голосования по отзыву. При этом инициативная группа, иная группа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ников голосования по отзыву имеет право использовать только те денежные средства, которые перечислены отправителями на специальный счет соо</w:t>
      </w:r>
      <w:r w:rsidRPr="00C75101">
        <w:rPr>
          <w:rFonts w:ascii="Times New Roman" w:hAnsi="Times New Roman"/>
          <w:sz w:val="28"/>
          <w:szCs w:val="28"/>
          <w:lang w:eastAsia="ru-RU"/>
        </w:rPr>
        <w:t>т</w:t>
      </w:r>
      <w:r w:rsidRPr="00C75101">
        <w:rPr>
          <w:rFonts w:ascii="Times New Roman" w:hAnsi="Times New Roman"/>
          <w:sz w:val="28"/>
          <w:szCs w:val="28"/>
          <w:lang w:eastAsia="ru-RU"/>
        </w:rPr>
        <w:t>ветствующего фонда голосования по отзыву до дня голосования и в уст</w:t>
      </w:r>
      <w:r w:rsidRPr="00C75101">
        <w:rPr>
          <w:rFonts w:ascii="Times New Roman" w:hAnsi="Times New Roman"/>
          <w:sz w:val="28"/>
          <w:szCs w:val="28"/>
          <w:lang w:eastAsia="ru-RU"/>
        </w:rPr>
        <w:t>а</w:t>
      </w:r>
      <w:r w:rsidRPr="00C75101">
        <w:rPr>
          <w:rFonts w:ascii="Times New Roman" w:hAnsi="Times New Roman"/>
          <w:sz w:val="28"/>
          <w:szCs w:val="28"/>
          <w:lang w:eastAsia="ru-RU"/>
        </w:rPr>
        <w:t>новленном настоящим Законом порядке.</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Договоры (соглашения) с гражданами и юридическими лицами о выполнении определенных работ (об оказании услуг), связанных с провед</w:t>
      </w:r>
      <w:r w:rsidRPr="00C75101">
        <w:rPr>
          <w:rFonts w:ascii="Times New Roman" w:hAnsi="Times New Roman"/>
          <w:sz w:val="28"/>
          <w:szCs w:val="28"/>
          <w:lang w:eastAsia="ru-RU"/>
        </w:rPr>
        <w:t>е</w:t>
      </w:r>
      <w:r w:rsidRPr="00C75101">
        <w:rPr>
          <w:rFonts w:ascii="Times New Roman" w:hAnsi="Times New Roman"/>
          <w:sz w:val="28"/>
          <w:szCs w:val="28"/>
          <w:lang w:eastAsia="ru-RU"/>
        </w:rPr>
        <w:t>нием отзыва, заключаются лично уполномоченным представителем по ф</w:t>
      </w:r>
      <w:r w:rsidRPr="00C75101">
        <w:rPr>
          <w:rFonts w:ascii="Times New Roman" w:hAnsi="Times New Roman"/>
          <w:sz w:val="28"/>
          <w:szCs w:val="28"/>
          <w:lang w:eastAsia="ru-RU"/>
        </w:rPr>
        <w:t>и</w:t>
      </w:r>
      <w:r w:rsidRPr="00C75101">
        <w:rPr>
          <w:rFonts w:ascii="Times New Roman" w:hAnsi="Times New Roman"/>
          <w:sz w:val="28"/>
          <w:szCs w:val="28"/>
          <w:lang w:eastAsia="ru-RU"/>
        </w:rPr>
        <w:t>нансовым вопросам инициативной группы, иной группы участников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Расчеты между инициативной группой, иной группой участников голосования по отзыву и юридическими лицами за выполнение указанных работ (оказание услуг) осуществляются только в безналичном порядке.</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Ответственность за исполнение установленного настоящим Зак</w:t>
      </w:r>
      <w:r w:rsidRPr="00C75101">
        <w:rPr>
          <w:rFonts w:ascii="Times New Roman" w:hAnsi="Times New Roman"/>
          <w:sz w:val="28"/>
          <w:szCs w:val="28"/>
          <w:lang w:eastAsia="ru-RU"/>
        </w:rPr>
        <w:t>о</w:t>
      </w:r>
      <w:r w:rsidRPr="00C75101">
        <w:rPr>
          <w:rFonts w:ascii="Times New Roman" w:hAnsi="Times New Roman"/>
          <w:sz w:val="28"/>
          <w:szCs w:val="28"/>
          <w:lang w:eastAsia="ru-RU"/>
        </w:rPr>
        <w:t>ном порядка финансирования инициативной группой, иной группой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ников голосования по отзыву кампании по отзыву несет лично уполном</w:t>
      </w:r>
      <w:r w:rsidRPr="00C75101">
        <w:rPr>
          <w:rFonts w:ascii="Times New Roman" w:hAnsi="Times New Roman"/>
          <w:sz w:val="28"/>
          <w:szCs w:val="28"/>
          <w:lang w:eastAsia="ru-RU"/>
        </w:rPr>
        <w:t>о</w:t>
      </w:r>
      <w:r w:rsidRPr="00C75101">
        <w:rPr>
          <w:rFonts w:ascii="Times New Roman" w:hAnsi="Times New Roman"/>
          <w:sz w:val="28"/>
          <w:szCs w:val="28"/>
          <w:lang w:eastAsia="ru-RU"/>
        </w:rPr>
        <w:t>ченный представитель по финансовым вопросам инициативной группы, иной группы участников голосования по отзыву.</w:t>
      </w:r>
    </w:p>
    <w:p w:rsidR="001D3A31" w:rsidRPr="00C75101" w:rsidRDefault="001D3A31" w:rsidP="005A703C">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Инициативная группа, иная группа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lastRenderedPageBreak/>
        <w:t>зыву обязаны вести учет поступления сре</w:t>
      </w:r>
      <w:proofErr w:type="gramStart"/>
      <w:r w:rsidRPr="00C75101">
        <w:rPr>
          <w:rFonts w:ascii="Times New Roman" w:hAnsi="Times New Roman"/>
          <w:sz w:val="28"/>
          <w:szCs w:val="28"/>
          <w:lang w:eastAsia="ru-RU"/>
        </w:rPr>
        <w:t>дств в ф</w:t>
      </w:r>
      <w:proofErr w:type="gramEnd"/>
      <w:r w:rsidRPr="00C75101">
        <w:rPr>
          <w:rFonts w:ascii="Times New Roman" w:hAnsi="Times New Roman"/>
          <w:sz w:val="28"/>
          <w:szCs w:val="28"/>
          <w:lang w:eastAsia="ru-RU"/>
        </w:rPr>
        <w:t>онды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и расходования этих средств. Порядок и формы учета и отчетности инициативной группы, иной группы участников голосования по отзыву о поступлении сре</w:t>
      </w:r>
      <w:proofErr w:type="gramStart"/>
      <w:r w:rsidRPr="00C75101">
        <w:rPr>
          <w:rFonts w:ascii="Times New Roman" w:hAnsi="Times New Roman"/>
          <w:sz w:val="28"/>
          <w:szCs w:val="28"/>
          <w:lang w:eastAsia="ru-RU"/>
        </w:rPr>
        <w:t>дств в ф</w:t>
      </w:r>
      <w:proofErr w:type="gramEnd"/>
      <w:r w:rsidRPr="00C75101">
        <w:rPr>
          <w:rFonts w:ascii="Times New Roman" w:hAnsi="Times New Roman"/>
          <w:sz w:val="28"/>
          <w:szCs w:val="28"/>
          <w:lang w:eastAsia="ru-RU"/>
        </w:rPr>
        <w:t>онды голосования по отзыву и расходовании этих средств, в том числе по каждой операции, утверждаются Центральной изб</w:t>
      </w:r>
      <w:r w:rsidRPr="00C75101">
        <w:rPr>
          <w:rFonts w:ascii="Times New Roman" w:hAnsi="Times New Roman"/>
          <w:sz w:val="28"/>
          <w:szCs w:val="28"/>
          <w:lang w:eastAsia="ru-RU"/>
        </w:rPr>
        <w:t>и</w:t>
      </w:r>
      <w:r w:rsidRPr="00C75101">
        <w:rPr>
          <w:rFonts w:ascii="Times New Roman" w:hAnsi="Times New Roman"/>
          <w:sz w:val="28"/>
          <w:szCs w:val="28"/>
          <w:lang w:eastAsia="ru-RU"/>
        </w:rPr>
        <w:t>рательной ко</w:t>
      </w:r>
      <w:r w:rsidR="005A703C" w:rsidRPr="00C75101">
        <w:rPr>
          <w:rFonts w:ascii="Times New Roman" w:hAnsi="Times New Roman"/>
          <w:sz w:val="28"/>
          <w:szCs w:val="28"/>
          <w:lang w:eastAsia="ru-RU"/>
        </w:rPr>
        <w:t>миссией Республики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Инициативная группа представляет в Центральную избирательную комиссию Республики Карелия финансовые отчеты о размере своего фонда голосования по отзыву, обо всех источниках его формирования, а также обо всех расходах, произведенных за счет сре</w:t>
      </w:r>
      <w:proofErr w:type="gramStart"/>
      <w:r w:rsidRPr="00C75101">
        <w:rPr>
          <w:rFonts w:ascii="Times New Roman" w:hAnsi="Times New Roman"/>
          <w:sz w:val="28"/>
          <w:szCs w:val="28"/>
          <w:lang w:eastAsia="ru-RU"/>
        </w:rPr>
        <w:t>дств св</w:t>
      </w:r>
      <w:proofErr w:type="gramEnd"/>
      <w:r w:rsidRPr="00C75101">
        <w:rPr>
          <w:rFonts w:ascii="Times New Roman" w:hAnsi="Times New Roman"/>
          <w:sz w:val="28"/>
          <w:szCs w:val="28"/>
          <w:lang w:eastAsia="ru-RU"/>
        </w:rPr>
        <w:t>оего фонда голосования по отзыву со следующей периодичностью:</w:t>
      </w:r>
      <w:r w:rsidR="00482A9A" w:rsidRPr="00C75101">
        <w:rPr>
          <w:rFonts w:ascii="Times New Roman" w:hAnsi="Times New Roman"/>
          <w:sz w:val="28"/>
          <w:szCs w:val="28"/>
          <w:lang w:eastAsia="ru-RU"/>
        </w:rPr>
        <w:t xml:space="preserve"> </w:t>
      </w:r>
    </w:p>
    <w:p w:rsidR="001D3A31" w:rsidRPr="00C75101" w:rsidRDefault="001D3A31" w:rsidP="00482A9A">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первый финансовый отчет </w:t>
      </w:r>
      <w:r w:rsidR="00482A9A" w:rsidRPr="00C75101">
        <w:rPr>
          <w:rFonts w:ascii="Times New Roman" w:hAnsi="Times New Roman"/>
          <w:sz w:val="28"/>
          <w:szCs w:val="28"/>
          <w:lang w:eastAsia="ru-RU"/>
        </w:rPr>
        <w:t>–</w:t>
      </w:r>
      <w:r w:rsidRPr="00C75101">
        <w:rPr>
          <w:rFonts w:ascii="Times New Roman" w:hAnsi="Times New Roman"/>
          <w:sz w:val="28"/>
          <w:szCs w:val="28"/>
          <w:lang w:eastAsia="ru-RU"/>
        </w:rPr>
        <w:t xml:space="preserve"> одновременно с представлением по</w:t>
      </w:r>
      <w:r w:rsidRPr="00C75101">
        <w:rPr>
          <w:rFonts w:ascii="Times New Roman" w:hAnsi="Times New Roman"/>
          <w:sz w:val="28"/>
          <w:szCs w:val="28"/>
          <w:lang w:eastAsia="ru-RU"/>
        </w:rPr>
        <w:t>д</w:t>
      </w:r>
      <w:r w:rsidRPr="00C75101">
        <w:rPr>
          <w:rFonts w:ascii="Times New Roman" w:hAnsi="Times New Roman"/>
          <w:sz w:val="28"/>
          <w:szCs w:val="28"/>
          <w:lang w:eastAsia="ru-RU"/>
        </w:rPr>
        <w:t>писных листов в Центральную избирательную комиссию Республики Кар</w:t>
      </w:r>
      <w:r w:rsidRPr="00C75101">
        <w:rPr>
          <w:rFonts w:ascii="Times New Roman" w:hAnsi="Times New Roman"/>
          <w:sz w:val="28"/>
          <w:szCs w:val="28"/>
          <w:lang w:eastAsia="ru-RU"/>
        </w:rPr>
        <w:t>е</w:t>
      </w:r>
      <w:r w:rsidRPr="00C75101">
        <w:rPr>
          <w:rFonts w:ascii="Times New Roman" w:hAnsi="Times New Roman"/>
          <w:sz w:val="28"/>
          <w:szCs w:val="28"/>
          <w:lang w:eastAsia="ru-RU"/>
        </w:rPr>
        <w:t>лия в установленном настоящим Законом порядке. В отчет включаются св</w:t>
      </w:r>
      <w:r w:rsidRPr="00C75101">
        <w:rPr>
          <w:rFonts w:ascii="Times New Roman" w:hAnsi="Times New Roman"/>
          <w:sz w:val="28"/>
          <w:szCs w:val="28"/>
          <w:lang w:eastAsia="ru-RU"/>
        </w:rPr>
        <w:t>е</w:t>
      </w:r>
      <w:r w:rsidRPr="00C75101">
        <w:rPr>
          <w:rFonts w:ascii="Times New Roman" w:hAnsi="Times New Roman"/>
          <w:sz w:val="28"/>
          <w:szCs w:val="28"/>
          <w:lang w:eastAsia="ru-RU"/>
        </w:rPr>
        <w:t>дения по состоянию на дату, которая не более чем на пять дней предшес</w:t>
      </w:r>
      <w:r w:rsidRPr="00C75101">
        <w:rPr>
          <w:rFonts w:ascii="Times New Roman" w:hAnsi="Times New Roman"/>
          <w:sz w:val="28"/>
          <w:szCs w:val="28"/>
          <w:lang w:eastAsia="ru-RU"/>
        </w:rPr>
        <w:t>т</w:t>
      </w:r>
      <w:r w:rsidRPr="00C75101">
        <w:rPr>
          <w:rFonts w:ascii="Times New Roman" w:hAnsi="Times New Roman"/>
          <w:sz w:val="28"/>
          <w:szCs w:val="28"/>
          <w:lang w:eastAsia="ru-RU"/>
        </w:rPr>
        <w:t>вует дате сдачи отчета;</w:t>
      </w:r>
      <w:r w:rsidR="00482A9A" w:rsidRPr="00C75101">
        <w:rPr>
          <w:rFonts w:ascii="Times New Roman" w:hAnsi="Times New Roman"/>
          <w:sz w:val="28"/>
          <w:szCs w:val="28"/>
          <w:lang w:eastAsia="ru-RU"/>
        </w:rPr>
        <w:t xml:space="preserve">  </w:t>
      </w:r>
    </w:p>
    <w:p w:rsidR="001D3A31" w:rsidRPr="00C75101" w:rsidRDefault="00482A9A"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итоговый финансовый отчет –</w:t>
      </w:r>
      <w:r w:rsidR="001D3A31" w:rsidRPr="00C75101">
        <w:rPr>
          <w:rFonts w:ascii="Times New Roman" w:hAnsi="Times New Roman"/>
          <w:sz w:val="28"/>
          <w:szCs w:val="28"/>
          <w:lang w:eastAsia="ru-RU"/>
        </w:rPr>
        <w:t xml:space="preserve"> не позднее чем через 30 дней после официального опубликования общих резул</w:t>
      </w:r>
      <w:r w:rsidRPr="00C75101">
        <w:rPr>
          <w:rFonts w:ascii="Times New Roman" w:hAnsi="Times New Roman"/>
          <w:sz w:val="28"/>
          <w:szCs w:val="28"/>
          <w:lang w:eastAsia="ru-RU"/>
        </w:rPr>
        <w:t>ьтатов голосования по отзыву. К </w:t>
      </w:r>
      <w:r w:rsidR="001D3A31" w:rsidRPr="00C75101">
        <w:rPr>
          <w:rFonts w:ascii="Times New Roman" w:hAnsi="Times New Roman"/>
          <w:sz w:val="28"/>
          <w:szCs w:val="28"/>
          <w:lang w:eastAsia="ru-RU"/>
        </w:rPr>
        <w:t>итоговому финансовому отчету прилагаются первичные финансовые д</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кументы, подтверждающие поступление средств на специальный счет ин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циативной группы и расходование этих средств. Перечень документов, пр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лагаемых к итоговому финансовому отчету (справка о закрытии специал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 xml:space="preserve">ного счета инициативной группы, материалы, указанные в </w:t>
      </w:r>
      <w:hyperlink r:id="rId217" w:anchor="Par866"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инициативной группой, иной группо" w:history="1">
        <w:r w:rsidR="001D3A31" w:rsidRPr="00C75101">
          <w:rPr>
            <w:rFonts w:ascii="Times New Roman" w:hAnsi="Times New Roman"/>
            <w:sz w:val="28"/>
            <w:szCs w:val="28"/>
            <w:lang w:eastAsia="ru-RU"/>
          </w:rPr>
          <w:t>части 3 статьи 41</w:t>
        </w:r>
      </w:hyperlink>
      <w:r w:rsidR="001D3A31" w:rsidRPr="00C75101">
        <w:rPr>
          <w:rFonts w:ascii="Times New Roman" w:hAnsi="Times New Roman"/>
          <w:sz w:val="28"/>
          <w:szCs w:val="28"/>
          <w:lang w:eastAsia="ru-RU"/>
        </w:rPr>
        <w:t xml:space="preserve"> настоящего Закона, или их копии, а также перечень первичных финансовых документов), определяется Центральной избирательной комиссией Респу</w:t>
      </w:r>
      <w:r w:rsidR="001D3A31" w:rsidRPr="00C75101">
        <w:rPr>
          <w:rFonts w:ascii="Times New Roman" w:hAnsi="Times New Roman"/>
          <w:sz w:val="28"/>
          <w:szCs w:val="28"/>
          <w:lang w:eastAsia="ru-RU"/>
        </w:rPr>
        <w:t>б</w:t>
      </w:r>
      <w:r w:rsidR="001D3A31" w:rsidRPr="00C75101">
        <w:rPr>
          <w:rFonts w:ascii="Times New Roman" w:hAnsi="Times New Roman"/>
          <w:sz w:val="28"/>
          <w:szCs w:val="28"/>
          <w:lang w:eastAsia="ru-RU"/>
        </w:rPr>
        <w:t>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9. Иная группа участников голосования по отзыву, создавшая фонд голосования по отзыву, не позднее чем через 30 дней после официального </w:t>
      </w:r>
      <w:r w:rsidRPr="00C75101">
        <w:rPr>
          <w:rFonts w:ascii="Times New Roman" w:hAnsi="Times New Roman"/>
          <w:sz w:val="28"/>
          <w:szCs w:val="28"/>
          <w:lang w:eastAsia="ru-RU"/>
        </w:rPr>
        <w:lastRenderedPageBreak/>
        <w:t>опубликования общих результатов голосования по отзыву представляет в Центральную избирательную комиссию Республики Карелия итоговый ф</w:t>
      </w:r>
      <w:r w:rsidRPr="00C75101">
        <w:rPr>
          <w:rFonts w:ascii="Times New Roman" w:hAnsi="Times New Roman"/>
          <w:sz w:val="28"/>
          <w:szCs w:val="28"/>
          <w:lang w:eastAsia="ru-RU"/>
        </w:rPr>
        <w:t>и</w:t>
      </w:r>
      <w:r w:rsidRPr="00C75101">
        <w:rPr>
          <w:rFonts w:ascii="Times New Roman" w:hAnsi="Times New Roman"/>
          <w:sz w:val="28"/>
          <w:szCs w:val="28"/>
          <w:lang w:eastAsia="ru-RU"/>
        </w:rPr>
        <w:t>нансовый отчет. К итоговому финансовому отчету прилагаются первичные финансовые документы, подтверждающие поступление средств на спец</w:t>
      </w:r>
      <w:r w:rsidRPr="00C75101">
        <w:rPr>
          <w:rFonts w:ascii="Times New Roman" w:hAnsi="Times New Roman"/>
          <w:sz w:val="28"/>
          <w:szCs w:val="28"/>
          <w:lang w:eastAsia="ru-RU"/>
        </w:rPr>
        <w:t>и</w:t>
      </w:r>
      <w:r w:rsidRPr="00C75101">
        <w:rPr>
          <w:rFonts w:ascii="Times New Roman" w:hAnsi="Times New Roman"/>
          <w:sz w:val="28"/>
          <w:szCs w:val="28"/>
          <w:lang w:eastAsia="ru-RU"/>
        </w:rPr>
        <w:t>альный счет иной группы участников голосования по отзыву и расходов</w:t>
      </w:r>
      <w:r w:rsidRPr="00C75101">
        <w:rPr>
          <w:rFonts w:ascii="Times New Roman" w:hAnsi="Times New Roman"/>
          <w:sz w:val="28"/>
          <w:szCs w:val="28"/>
          <w:lang w:eastAsia="ru-RU"/>
        </w:rPr>
        <w:t>а</w:t>
      </w:r>
      <w:r w:rsidRPr="00C75101">
        <w:rPr>
          <w:rFonts w:ascii="Times New Roman" w:hAnsi="Times New Roman"/>
          <w:sz w:val="28"/>
          <w:szCs w:val="28"/>
          <w:lang w:eastAsia="ru-RU"/>
        </w:rPr>
        <w:t>ние этих средств. Перечень документов, прилагаемых к итоговому фина</w:t>
      </w:r>
      <w:r w:rsidRPr="00C75101">
        <w:rPr>
          <w:rFonts w:ascii="Times New Roman" w:hAnsi="Times New Roman"/>
          <w:sz w:val="28"/>
          <w:szCs w:val="28"/>
          <w:lang w:eastAsia="ru-RU"/>
        </w:rPr>
        <w:t>н</w:t>
      </w:r>
      <w:r w:rsidRPr="00C75101">
        <w:rPr>
          <w:rFonts w:ascii="Times New Roman" w:hAnsi="Times New Roman"/>
          <w:sz w:val="28"/>
          <w:szCs w:val="28"/>
          <w:lang w:eastAsia="ru-RU"/>
        </w:rPr>
        <w:t>совому отчету (справка о закрытии специального счета иной группы учас</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ников голосования по отзыву, материалы, указанные в </w:t>
      </w:r>
      <w:hyperlink r:id="rId218" w:anchor="Par866"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инициативной группой, иной группо" w:history="1">
        <w:r w:rsidRPr="00C75101">
          <w:rPr>
            <w:rFonts w:ascii="Times New Roman" w:hAnsi="Times New Roman"/>
            <w:sz w:val="28"/>
            <w:szCs w:val="28"/>
            <w:lang w:eastAsia="ru-RU"/>
          </w:rPr>
          <w:t>части 3 статьи 41</w:t>
        </w:r>
      </w:hyperlink>
      <w:r w:rsidRPr="00C75101">
        <w:rPr>
          <w:rFonts w:ascii="Times New Roman" w:hAnsi="Times New Roman"/>
          <w:sz w:val="28"/>
          <w:szCs w:val="28"/>
          <w:lang w:eastAsia="ru-RU"/>
        </w:rPr>
        <w:t xml:space="preserve"> </w:t>
      </w:r>
      <w:r w:rsidR="00782A7E">
        <w:rPr>
          <w:rFonts w:ascii="Times New Roman" w:hAnsi="Times New Roman"/>
          <w:sz w:val="28"/>
          <w:szCs w:val="28"/>
          <w:lang w:eastAsia="ru-RU"/>
        </w:rPr>
        <w:t xml:space="preserve"> </w:t>
      </w:r>
      <w:r w:rsidRPr="00C75101">
        <w:rPr>
          <w:rFonts w:ascii="Times New Roman" w:hAnsi="Times New Roman"/>
          <w:sz w:val="28"/>
          <w:szCs w:val="28"/>
          <w:lang w:eastAsia="ru-RU"/>
        </w:rPr>
        <w:t>настоящего Закона, или их копии, а также перечень первичных финансовых документов), определяется Центральной избирательной комиссией Респу</w:t>
      </w:r>
      <w:r w:rsidRPr="00C75101">
        <w:rPr>
          <w:rFonts w:ascii="Times New Roman" w:hAnsi="Times New Roman"/>
          <w:sz w:val="28"/>
          <w:szCs w:val="28"/>
          <w:lang w:eastAsia="ru-RU"/>
        </w:rPr>
        <w:t>б</w:t>
      </w:r>
      <w:r w:rsidRPr="00C75101">
        <w:rPr>
          <w:rFonts w:ascii="Times New Roman" w:hAnsi="Times New Roman"/>
          <w:sz w:val="28"/>
          <w:szCs w:val="28"/>
          <w:lang w:eastAsia="ru-RU"/>
        </w:rPr>
        <w:t>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10. Копии финансовых отчетов инициативной группы, иной группы участников голосования по отзыву передаются Центральной избирательной комиссией Республики Карелия в средства массовой информации, а также размещаются ею на своем официальном сайте в </w:t>
      </w:r>
      <w:r w:rsidR="00953F71" w:rsidRPr="00C75101">
        <w:rPr>
          <w:rFonts w:ascii="Times New Roman" w:hAnsi="Times New Roman"/>
          <w:sz w:val="28"/>
          <w:szCs w:val="28"/>
          <w:lang w:eastAsia="ru-RU"/>
        </w:rPr>
        <w:t>сети «Интернет»</w:t>
      </w:r>
      <w:r w:rsidRPr="00C75101">
        <w:rPr>
          <w:rFonts w:ascii="Times New Roman" w:hAnsi="Times New Roman"/>
          <w:sz w:val="28"/>
          <w:szCs w:val="28"/>
          <w:lang w:eastAsia="ru-RU"/>
        </w:rPr>
        <w:t xml:space="preserve"> не позднее чем через пять дней со дня получения указанных отчетов. Редакции реги</w:t>
      </w:r>
      <w:r w:rsidRPr="00C75101">
        <w:rPr>
          <w:rFonts w:ascii="Times New Roman" w:hAnsi="Times New Roman"/>
          <w:sz w:val="28"/>
          <w:szCs w:val="28"/>
          <w:lang w:eastAsia="ru-RU"/>
        </w:rPr>
        <w:t>о</w:t>
      </w:r>
      <w:r w:rsidRPr="00C75101">
        <w:rPr>
          <w:rFonts w:ascii="Times New Roman" w:hAnsi="Times New Roman"/>
          <w:sz w:val="28"/>
          <w:szCs w:val="28"/>
          <w:lang w:eastAsia="ru-RU"/>
        </w:rPr>
        <w:t>нальных государственных периодических печатных изданий обязаны опу</w:t>
      </w:r>
      <w:r w:rsidRPr="00C75101">
        <w:rPr>
          <w:rFonts w:ascii="Times New Roman" w:hAnsi="Times New Roman"/>
          <w:sz w:val="28"/>
          <w:szCs w:val="28"/>
          <w:lang w:eastAsia="ru-RU"/>
        </w:rPr>
        <w:t>б</w:t>
      </w:r>
      <w:r w:rsidRPr="00C75101">
        <w:rPr>
          <w:rFonts w:ascii="Times New Roman" w:hAnsi="Times New Roman"/>
          <w:sz w:val="28"/>
          <w:szCs w:val="28"/>
          <w:lang w:eastAsia="ru-RU"/>
        </w:rPr>
        <w:t>ликовать переданные им Центральной избирательной комиссией Республ</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ки Карелия финансовые отчеты в течение трех дней со дня их получения. </w:t>
      </w:r>
      <w:r w:rsidR="00FF6B13" w:rsidRPr="00C75101">
        <w:rPr>
          <w:rFonts w:ascii="Times New Roman" w:hAnsi="Times New Roman"/>
          <w:sz w:val="28"/>
          <w:szCs w:val="28"/>
          <w:lang w:eastAsia="ru-RU"/>
        </w:rPr>
        <w:t xml:space="preserve"> </w:t>
      </w:r>
    </w:p>
    <w:p w:rsidR="001D3A31" w:rsidRPr="00C75101" w:rsidRDefault="001D3A31" w:rsidP="00FF6B13">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11. </w:t>
      </w:r>
      <w:proofErr w:type="gramStart"/>
      <w:r w:rsidRPr="00C75101">
        <w:rPr>
          <w:rFonts w:ascii="Times New Roman" w:hAnsi="Times New Roman"/>
          <w:sz w:val="28"/>
          <w:szCs w:val="28"/>
          <w:lang w:eastAsia="ru-RU"/>
        </w:rPr>
        <w:t xml:space="preserve">Центральная избирательная комиссия Республики Карелия не реже одного раза в неделю, а менее чем за 10 дней до дня голосования </w:t>
      </w:r>
      <w:r w:rsidR="00FF6B13" w:rsidRPr="00C75101">
        <w:rPr>
          <w:rFonts w:ascii="Times New Roman" w:hAnsi="Times New Roman"/>
          <w:sz w:val="28"/>
          <w:szCs w:val="28"/>
          <w:lang w:eastAsia="ru-RU"/>
        </w:rPr>
        <w:t>–</w:t>
      </w:r>
      <w:r w:rsidRPr="00C75101">
        <w:rPr>
          <w:rFonts w:ascii="Times New Roman" w:hAnsi="Times New Roman"/>
          <w:sz w:val="28"/>
          <w:szCs w:val="28"/>
          <w:lang w:eastAsia="ru-RU"/>
        </w:rPr>
        <w:t xml:space="preserve"> не реже одного раза в три операционных дня запрашивает в филиале пуб</w:t>
      </w:r>
      <w:r w:rsidR="00FF6B13" w:rsidRPr="00C75101">
        <w:rPr>
          <w:rFonts w:ascii="Times New Roman" w:hAnsi="Times New Roman"/>
          <w:sz w:val="28"/>
          <w:szCs w:val="28"/>
          <w:lang w:eastAsia="ru-RU"/>
        </w:rPr>
        <w:t>личного акционерного общества «Сбербанк России»</w:t>
      </w:r>
      <w:r w:rsidRPr="00C75101">
        <w:rPr>
          <w:rFonts w:ascii="Times New Roman" w:hAnsi="Times New Roman"/>
          <w:sz w:val="28"/>
          <w:szCs w:val="28"/>
          <w:lang w:eastAsia="ru-RU"/>
        </w:rPr>
        <w:t xml:space="preserve"> сведения о поступлении и ра</w:t>
      </w:r>
      <w:r w:rsidRPr="00C75101">
        <w:rPr>
          <w:rFonts w:ascii="Times New Roman" w:hAnsi="Times New Roman"/>
          <w:sz w:val="28"/>
          <w:szCs w:val="28"/>
          <w:lang w:eastAsia="ru-RU"/>
        </w:rPr>
        <w:t>с</w:t>
      </w:r>
      <w:r w:rsidRPr="00C75101">
        <w:rPr>
          <w:rFonts w:ascii="Times New Roman" w:hAnsi="Times New Roman"/>
          <w:sz w:val="28"/>
          <w:szCs w:val="28"/>
          <w:lang w:eastAsia="ru-RU"/>
        </w:rPr>
        <w:t>ходовании средств, находящихся на специальных счетах фондов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в соответствии с формами, установленными Центральной избирательной комиссией Республики Карелия</w:t>
      </w:r>
      <w:proofErr w:type="gramEnd"/>
      <w:r w:rsidRPr="00C75101">
        <w:rPr>
          <w:rFonts w:ascii="Times New Roman" w:hAnsi="Times New Roman"/>
          <w:sz w:val="28"/>
          <w:szCs w:val="28"/>
          <w:lang w:eastAsia="ru-RU"/>
        </w:rPr>
        <w:t>. При этом может использ</w:t>
      </w:r>
      <w:r w:rsidRPr="00C75101">
        <w:rPr>
          <w:rFonts w:ascii="Times New Roman" w:hAnsi="Times New Roman"/>
          <w:sz w:val="28"/>
          <w:szCs w:val="28"/>
          <w:lang w:eastAsia="ru-RU"/>
        </w:rPr>
        <w:t>о</w:t>
      </w:r>
      <w:r w:rsidR="003A44A8" w:rsidRPr="00C75101">
        <w:rPr>
          <w:rFonts w:ascii="Times New Roman" w:hAnsi="Times New Roman"/>
          <w:sz w:val="28"/>
          <w:szCs w:val="28"/>
          <w:lang w:eastAsia="ru-RU"/>
        </w:rPr>
        <w:t>ваться ГАС «Выборы»</w:t>
      </w:r>
      <w:r w:rsidRPr="00C75101">
        <w:rPr>
          <w:rFonts w:ascii="Times New Roman" w:hAnsi="Times New Roman"/>
          <w:sz w:val="28"/>
          <w:szCs w:val="28"/>
          <w:lang w:eastAsia="ru-RU"/>
        </w:rPr>
        <w:t>. Центральная избирательная комиссия Республики Карелия периодически, но не реже чем один раз в две недели до дня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вания направляет информацию о поступлении и расходовании средств фо</w:t>
      </w:r>
      <w:r w:rsidRPr="00C75101">
        <w:rPr>
          <w:rFonts w:ascii="Times New Roman" w:hAnsi="Times New Roman"/>
          <w:sz w:val="28"/>
          <w:szCs w:val="28"/>
          <w:lang w:eastAsia="ru-RU"/>
        </w:rPr>
        <w:t>н</w:t>
      </w:r>
      <w:r w:rsidRPr="00C75101">
        <w:rPr>
          <w:rFonts w:ascii="Times New Roman" w:hAnsi="Times New Roman"/>
          <w:sz w:val="28"/>
          <w:szCs w:val="28"/>
          <w:lang w:eastAsia="ru-RU"/>
        </w:rPr>
        <w:t>дов голосования по отзыву в средства массовой информации для опублик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а также размещает на своем официальном сайте в </w:t>
      </w:r>
      <w:r w:rsidR="00021D10" w:rsidRPr="00C75101">
        <w:rPr>
          <w:rFonts w:ascii="Times New Roman" w:hAnsi="Times New Roman"/>
          <w:sz w:val="28"/>
          <w:szCs w:val="28"/>
          <w:lang w:eastAsia="ru-RU"/>
        </w:rPr>
        <w:t>сети «Интернет»</w:t>
      </w:r>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Центральная избирательная комиссия Республики Карелия знакомит упо</w:t>
      </w:r>
      <w:r w:rsidRPr="00C75101">
        <w:rPr>
          <w:rFonts w:ascii="Times New Roman" w:hAnsi="Times New Roman"/>
          <w:sz w:val="28"/>
          <w:szCs w:val="28"/>
          <w:lang w:eastAsia="ru-RU"/>
        </w:rPr>
        <w:t>л</w:t>
      </w:r>
      <w:r w:rsidRPr="00C75101">
        <w:rPr>
          <w:rFonts w:ascii="Times New Roman" w:hAnsi="Times New Roman"/>
          <w:sz w:val="28"/>
          <w:szCs w:val="28"/>
          <w:lang w:eastAsia="ru-RU"/>
        </w:rPr>
        <w:t>номоченных представителей по финансовым вопросам инициативной гру</w:t>
      </w:r>
      <w:r w:rsidRPr="00C75101">
        <w:rPr>
          <w:rFonts w:ascii="Times New Roman" w:hAnsi="Times New Roman"/>
          <w:sz w:val="28"/>
          <w:szCs w:val="28"/>
          <w:lang w:eastAsia="ru-RU"/>
        </w:rPr>
        <w:t>п</w:t>
      </w:r>
      <w:r w:rsidRPr="00C75101">
        <w:rPr>
          <w:rFonts w:ascii="Times New Roman" w:hAnsi="Times New Roman"/>
          <w:sz w:val="28"/>
          <w:szCs w:val="28"/>
          <w:lang w:eastAsia="ru-RU"/>
        </w:rPr>
        <w:t>пы, иной группы участников голосования по отзыву, а также средства ма</w:t>
      </w:r>
      <w:r w:rsidRPr="00C75101">
        <w:rPr>
          <w:rFonts w:ascii="Times New Roman" w:hAnsi="Times New Roman"/>
          <w:sz w:val="28"/>
          <w:szCs w:val="28"/>
          <w:lang w:eastAsia="ru-RU"/>
        </w:rPr>
        <w:t>с</w:t>
      </w:r>
      <w:r w:rsidRPr="00C75101">
        <w:rPr>
          <w:rFonts w:ascii="Times New Roman" w:hAnsi="Times New Roman"/>
          <w:sz w:val="28"/>
          <w:szCs w:val="28"/>
          <w:lang w:eastAsia="ru-RU"/>
        </w:rPr>
        <w:t>совой информации по их официальным запросам с полученными из фили</w:t>
      </w:r>
      <w:r w:rsidRPr="00C75101">
        <w:rPr>
          <w:rFonts w:ascii="Times New Roman" w:hAnsi="Times New Roman"/>
          <w:sz w:val="28"/>
          <w:szCs w:val="28"/>
          <w:lang w:eastAsia="ru-RU"/>
        </w:rPr>
        <w:t>а</w:t>
      </w:r>
      <w:r w:rsidRPr="00C75101">
        <w:rPr>
          <w:rFonts w:ascii="Times New Roman" w:hAnsi="Times New Roman"/>
          <w:sz w:val="28"/>
          <w:szCs w:val="28"/>
          <w:lang w:eastAsia="ru-RU"/>
        </w:rPr>
        <w:t>ла публичного акционерного об</w:t>
      </w:r>
      <w:r w:rsidR="00A54ECC" w:rsidRPr="00C75101">
        <w:rPr>
          <w:rFonts w:ascii="Times New Roman" w:hAnsi="Times New Roman"/>
          <w:sz w:val="28"/>
          <w:szCs w:val="28"/>
          <w:lang w:eastAsia="ru-RU"/>
        </w:rPr>
        <w:t>щества «Сбербанк России»</w:t>
      </w:r>
      <w:r w:rsidRPr="00C75101">
        <w:rPr>
          <w:rFonts w:ascii="Times New Roman" w:hAnsi="Times New Roman"/>
          <w:sz w:val="28"/>
          <w:szCs w:val="28"/>
          <w:lang w:eastAsia="ru-RU"/>
        </w:rPr>
        <w:t xml:space="preserve"> сведениями о поступлении и расходовании средств фондов голосования по отзыву.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12. </w:t>
      </w:r>
      <w:proofErr w:type="gramStart"/>
      <w:r w:rsidRPr="00C75101">
        <w:rPr>
          <w:rFonts w:ascii="Times New Roman" w:hAnsi="Times New Roman"/>
          <w:sz w:val="28"/>
          <w:szCs w:val="28"/>
          <w:lang w:eastAsia="ru-RU"/>
        </w:rPr>
        <w:t>Филиал публичного акц</w:t>
      </w:r>
      <w:r w:rsidR="006E1C1F" w:rsidRPr="00C75101">
        <w:rPr>
          <w:rFonts w:ascii="Times New Roman" w:hAnsi="Times New Roman"/>
          <w:sz w:val="28"/>
          <w:szCs w:val="28"/>
          <w:lang w:eastAsia="ru-RU"/>
        </w:rPr>
        <w:t>ионерного общества «Сбербанк России»</w:t>
      </w:r>
      <w:r w:rsidRPr="00C75101">
        <w:rPr>
          <w:rFonts w:ascii="Times New Roman" w:hAnsi="Times New Roman"/>
          <w:sz w:val="28"/>
          <w:szCs w:val="28"/>
          <w:lang w:eastAsia="ru-RU"/>
        </w:rPr>
        <w:t xml:space="preserve"> по представлению Центральной избирательной комиссии Республики Кар</w:t>
      </w:r>
      <w:r w:rsidRPr="00C75101">
        <w:rPr>
          <w:rFonts w:ascii="Times New Roman" w:hAnsi="Times New Roman"/>
          <w:sz w:val="28"/>
          <w:szCs w:val="28"/>
          <w:lang w:eastAsia="ru-RU"/>
        </w:rPr>
        <w:t>е</w:t>
      </w:r>
      <w:r w:rsidRPr="00C75101">
        <w:rPr>
          <w:rFonts w:ascii="Times New Roman" w:hAnsi="Times New Roman"/>
          <w:sz w:val="28"/>
          <w:szCs w:val="28"/>
          <w:lang w:eastAsia="ru-RU"/>
        </w:rPr>
        <w:t>лия, а по соответствующе</w:t>
      </w:r>
      <w:r w:rsidR="006E1C1F" w:rsidRPr="00C75101">
        <w:rPr>
          <w:rFonts w:ascii="Times New Roman" w:hAnsi="Times New Roman"/>
          <w:sz w:val="28"/>
          <w:szCs w:val="28"/>
          <w:lang w:eastAsia="ru-RU"/>
        </w:rPr>
        <w:t>му фонду голосования по отзыву –</w:t>
      </w:r>
      <w:r w:rsidRPr="00C75101">
        <w:rPr>
          <w:rFonts w:ascii="Times New Roman" w:hAnsi="Times New Roman"/>
          <w:sz w:val="28"/>
          <w:szCs w:val="28"/>
          <w:lang w:eastAsia="ru-RU"/>
        </w:rPr>
        <w:t xml:space="preserve"> также по тр</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бованию уполномоченного представителя по финансовым вопросам </w:t>
      </w:r>
      <w:proofErr w:type="spellStart"/>
      <w:r w:rsidRPr="00C75101">
        <w:rPr>
          <w:rFonts w:ascii="Times New Roman" w:hAnsi="Times New Roman"/>
          <w:sz w:val="28"/>
          <w:szCs w:val="28"/>
          <w:lang w:eastAsia="ru-RU"/>
        </w:rPr>
        <w:t>ин</w:t>
      </w:r>
      <w:r w:rsidRPr="00C75101">
        <w:rPr>
          <w:rFonts w:ascii="Times New Roman" w:hAnsi="Times New Roman"/>
          <w:sz w:val="28"/>
          <w:szCs w:val="28"/>
          <w:lang w:eastAsia="ru-RU"/>
        </w:rPr>
        <w:t>и</w:t>
      </w:r>
      <w:r w:rsidRPr="00C75101">
        <w:rPr>
          <w:rFonts w:ascii="Times New Roman" w:hAnsi="Times New Roman"/>
          <w:sz w:val="28"/>
          <w:szCs w:val="28"/>
          <w:lang w:eastAsia="ru-RU"/>
        </w:rPr>
        <w:t>ци</w:t>
      </w:r>
      <w:r w:rsidR="00782A7E">
        <w:rPr>
          <w:rFonts w:ascii="Times New Roman" w:hAnsi="Times New Roman"/>
          <w:sz w:val="28"/>
          <w:szCs w:val="28"/>
          <w:lang w:eastAsia="ru-RU"/>
        </w:rPr>
        <w:t>-</w:t>
      </w:r>
      <w:r w:rsidRPr="00C75101">
        <w:rPr>
          <w:rFonts w:ascii="Times New Roman" w:hAnsi="Times New Roman"/>
          <w:sz w:val="28"/>
          <w:szCs w:val="28"/>
          <w:lang w:eastAsia="ru-RU"/>
        </w:rPr>
        <w:t>ативной</w:t>
      </w:r>
      <w:proofErr w:type="spellEnd"/>
      <w:r w:rsidRPr="00C75101">
        <w:rPr>
          <w:rFonts w:ascii="Times New Roman" w:hAnsi="Times New Roman"/>
          <w:sz w:val="28"/>
          <w:szCs w:val="28"/>
          <w:lang w:eastAsia="ru-RU"/>
        </w:rPr>
        <w:t xml:space="preserve"> группы, иной группы участников голосования по отзыву в тре</w:t>
      </w:r>
      <w:r w:rsidRPr="00C75101">
        <w:rPr>
          <w:rFonts w:ascii="Times New Roman" w:hAnsi="Times New Roman"/>
          <w:sz w:val="28"/>
          <w:szCs w:val="28"/>
          <w:lang w:eastAsia="ru-RU"/>
        </w:rPr>
        <w:t>х</w:t>
      </w:r>
      <w:r w:rsidRPr="00C75101">
        <w:rPr>
          <w:rFonts w:ascii="Times New Roman" w:hAnsi="Times New Roman"/>
          <w:sz w:val="28"/>
          <w:szCs w:val="28"/>
          <w:lang w:eastAsia="ru-RU"/>
        </w:rPr>
        <w:t>дневный срок, а</w:t>
      </w:r>
      <w:r w:rsidR="006E1C1F" w:rsidRPr="00C75101">
        <w:rPr>
          <w:rFonts w:ascii="Times New Roman" w:hAnsi="Times New Roman"/>
          <w:sz w:val="28"/>
          <w:szCs w:val="28"/>
          <w:lang w:eastAsia="ru-RU"/>
        </w:rPr>
        <w:t xml:space="preserve"> за три дня до дня голосования –</w:t>
      </w:r>
      <w:r w:rsidR="00A071AE">
        <w:rPr>
          <w:rFonts w:ascii="Times New Roman" w:hAnsi="Times New Roman"/>
          <w:sz w:val="28"/>
          <w:szCs w:val="28"/>
          <w:lang w:eastAsia="ru-RU"/>
        </w:rPr>
        <w:t xml:space="preserve"> немедленно представляе</w:t>
      </w:r>
      <w:r w:rsidRPr="00C75101">
        <w:rPr>
          <w:rFonts w:ascii="Times New Roman" w:hAnsi="Times New Roman"/>
          <w:sz w:val="28"/>
          <w:szCs w:val="28"/>
          <w:lang w:eastAsia="ru-RU"/>
        </w:rPr>
        <w:t>т заверенные копии первичных финансовых документов, подтверждающих поступление средств в фонды голосования по</w:t>
      </w:r>
      <w:proofErr w:type="gramEnd"/>
      <w:r w:rsidRPr="00C75101">
        <w:rPr>
          <w:rFonts w:ascii="Times New Roman" w:hAnsi="Times New Roman"/>
          <w:sz w:val="28"/>
          <w:szCs w:val="28"/>
          <w:lang w:eastAsia="ru-RU"/>
        </w:rPr>
        <w:t xml:space="preserve"> отзыву и расходование этих средств. </w:t>
      </w:r>
      <w:r w:rsidR="006E1C1F"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13. Редакции региональных государственных периодических печа</w:t>
      </w:r>
      <w:r w:rsidRPr="00C75101">
        <w:rPr>
          <w:rFonts w:ascii="Times New Roman" w:hAnsi="Times New Roman"/>
          <w:sz w:val="28"/>
          <w:szCs w:val="28"/>
          <w:lang w:eastAsia="ru-RU"/>
        </w:rPr>
        <w:t>т</w:t>
      </w:r>
      <w:r w:rsidRPr="00C75101">
        <w:rPr>
          <w:rFonts w:ascii="Times New Roman" w:hAnsi="Times New Roman"/>
          <w:sz w:val="28"/>
          <w:szCs w:val="28"/>
          <w:lang w:eastAsia="ru-RU"/>
        </w:rPr>
        <w:t>ных изданий обязаны публиковать переданные им Центральной избир</w:t>
      </w:r>
      <w:r w:rsidRPr="00C75101">
        <w:rPr>
          <w:rFonts w:ascii="Times New Roman" w:hAnsi="Times New Roman"/>
          <w:sz w:val="28"/>
          <w:szCs w:val="28"/>
          <w:lang w:eastAsia="ru-RU"/>
        </w:rPr>
        <w:t>а</w:t>
      </w:r>
      <w:r w:rsidRPr="00C75101">
        <w:rPr>
          <w:rFonts w:ascii="Times New Roman" w:hAnsi="Times New Roman"/>
          <w:sz w:val="28"/>
          <w:szCs w:val="28"/>
          <w:lang w:eastAsia="ru-RU"/>
        </w:rPr>
        <w:t>тельной комиссией Республики Карелия сведения о поступлении сре</w:t>
      </w:r>
      <w:proofErr w:type="gramStart"/>
      <w:r w:rsidRPr="00C75101">
        <w:rPr>
          <w:rFonts w:ascii="Times New Roman" w:hAnsi="Times New Roman"/>
          <w:sz w:val="28"/>
          <w:szCs w:val="28"/>
          <w:lang w:eastAsia="ru-RU"/>
        </w:rPr>
        <w:t>дств в ф</w:t>
      </w:r>
      <w:proofErr w:type="gramEnd"/>
      <w:r w:rsidRPr="00C75101">
        <w:rPr>
          <w:rFonts w:ascii="Times New Roman" w:hAnsi="Times New Roman"/>
          <w:sz w:val="28"/>
          <w:szCs w:val="28"/>
          <w:lang w:eastAsia="ru-RU"/>
        </w:rPr>
        <w:t>онды голосования по отзыву и расходовании этих средств в течение трех дней со дня их получения.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13" w:name="Par1035"/>
      <w:bookmarkEnd w:id="113"/>
      <w:r w:rsidRPr="00C75101">
        <w:rPr>
          <w:rFonts w:ascii="Times New Roman" w:hAnsi="Times New Roman"/>
          <w:sz w:val="28"/>
          <w:szCs w:val="28"/>
          <w:lang w:eastAsia="ru-RU"/>
        </w:rPr>
        <w:t>14. Обязательному опубликованию подлежат сведения:</w:t>
      </w:r>
    </w:p>
    <w:p w:rsidR="001D3A31" w:rsidRPr="00C75101" w:rsidRDefault="001D3A31" w:rsidP="007D049E">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о финансовой операции по расходованию средств из </w:t>
      </w:r>
      <w:proofErr w:type="spellStart"/>
      <w:proofErr w:type="gramStart"/>
      <w:r w:rsidRPr="00C75101">
        <w:rPr>
          <w:rFonts w:ascii="Times New Roman" w:hAnsi="Times New Roman"/>
          <w:sz w:val="28"/>
          <w:szCs w:val="28"/>
          <w:lang w:eastAsia="ru-RU"/>
        </w:rPr>
        <w:t>соответс</w:t>
      </w:r>
      <w:r w:rsidRPr="00C75101">
        <w:rPr>
          <w:rFonts w:ascii="Times New Roman" w:hAnsi="Times New Roman"/>
          <w:sz w:val="28"/>
          <w:szCs w:val="28"/>
          <w:lang w:eastAsia="ru-RU"/>
        </w:rPr>
        <w:t>т</w:t>
      </w:r>
      <w:r w:rsidRPr="00C75101">
        <w:rPr>
          <w:rFonts w:ascii="Times New Roman" w:hAnsi="Times New Roman"/>
          <w:sz w:val="28"/>
          <w:szCs w:val="28"/>
          <w:lang w:eastAsia="ru-RU"/>
        </w:rPr>
        <w:t>ву</w:t>
      </w:r>
      <w:r w:rsidR="00782A7E">
        <w:rPr>
          <w:rFonts w:ascii="Times New Roman" w:hAnsi="Times New Roman"/>
          <w:sz w:val="28"/>
          <w:szCs w:val="28"/>
          <w:lang w:eastAsia="ru-RU"/>
        </w:rPr>
        <w:t>-</w:t>
      </w:r>
      <w:r w:rsidRPr="00C75101">
        <w:rPr>
          <w:rFonts w:ascii="Times New Roman" w:hAnsi="Times New Roman"/>
          <w:sz w:val="28"/>
          <w:szCs w:val="28"/>
          <w:lang w:eastAsia="ru-RU"/>
        </w:rPr>
        <w:t>ющего</w:t>
      </w:r>
      <w:proofErr w:type="spellEnd"/>
      <w:proofErr w:type="gramEnd"/>
      <w:r w:rsidRPr="00C75101">
        <w:rPr>
          <w:rFonts w:ascii="Times New Roman" w:hAnsi="Times New Roman"/>
          <w:sz w:val="28"/>
          <w:szCs w:val="28"/>
          <w:lang w:eastAsia="ru-RU"/>
        </w:rPr>
        <w:t xml:space="preserve"> фонда голосования по отзыву в случ</w:t>
      </w:r>
      <w:r w:rsidR="00495798" w:rsidRPr="00C75101">
        <w:rPr>
          <w:rFonts w:ascii="Times New Roman" w:hAnsi="Times New Roman"/>
          <w:sz w:val="28"/>
          <w:szCs w:val="28"/>
          <w:lang w:eastAsia="ru-RU"/>
        </w:rPr>
        <w:t>ае, если ее размер превышает 50 </w:t>
      </w:r>
      <w:r w:rsidRPr="00C75101">
        <w:rPr>
          <w:rFonts w:ascii="Times New Roman" w:hAnsi="Times New Roman"/>
          <w:sz w:val="28"/>
          <w:szCs w:val="28"/>
          <w:lang w:eastAsia="ru-RU"/>
        </w:rPr>
        <w:t>тысяч руб</w:t>
      </w:r>
      <w:r w:rsidR="007D049E" w:rsidRPr="00C75101">
        <w:rPr>
          <w:rFonts w:ascii="Times New Roman" w:hAnsi="Times New Roman"/>
          <w:sz w:val="28"/>
          <w:szCs w:val="28"/>
          <w:lang w:eastAsia="ru-RU"/>
        </w:rPr>
        <w:t>лей;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о юридических лицах, внесших в соответствующий фонд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lastRenderedPageBreak/>
        <w:t>ния по отзыву добровольные пожертвования в сумме, превышающей 25 т</w:t>
      </w:r>
      <w:r w:rsidRPr="00C75101">
        <w:rPr>
          <w:rFonts w:ascii="Times New Roman" w:hAnsi="Times New Roman"/>
          <w:sz w:val="28"/>
          <w:szCs w:val="28"/>
          <w:lang w:eastAsia="ru-RU"/>
        </w:rPr>
        <w:t>ы</w:t>
      </w:r>
      <w:r w:rsidRPr="00C75101">
        <w:rPr>
          <w:rFonts w:ascii="Times New Roman" w:hAnsi="Times New Roman"/>
          <w:sz w:val="28"/>
          <w:szCs w:val="28"/>
          <w:lang w:eastAsia="ru-RU"/>
        </w:rPr>
        <w:t xml:space="preserve">сяч рублей;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о количестве граждан, внесших в соответствующий фонд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добровольные пожертвования в сумме, превышающей 20 т</w:t>
      </w:r>
      <w:r w:rsidRPr="00C75101">
        <w:rPr>
          <w:rFonts w:ascii="Times New Roman" w:hAnsi="Times New Roman"/>
          <w:sz w:val="28"/>
          <w:szCs w:val="28"/>
          <w:lang w:eastAsia="ru-RU"/>
        </w:rPr>
        <w:t>ы</w:t>
      </w:r>
      <w:r w:rsidRPr="00C75101">
        <w:rPr>
          <w:rFonts w:ascii="Times New Roman" w:hAnsi="Times New Roman"/>
          <w:sz w:val="28"/>
          <w:szCs w:val="28"/>
          <w:lang w:eastAsia="ru-RU"/>
        </w:rPr>
        <w:t xml:space="preserve">сяч рублей;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о средствах, возвращенных жертвователям из соответствующего фонда голосования по отзыву, в том числе об основаниях возврата;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об общей сумме средств, поступивших в соответствующий фонд голосования по отзыву, и об общей сумме средств, израсходованных из н</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го.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E8027D" w:rsidRPr="00C75101">
        <w:rPr>
          <w:rFonts w:ascii="Times New Roman" w:hAnsi="Times New Roman"/>
          <w:sz w:val="28"/>
          <w:szCs w:val="28"/>
          <w:lang w:eastAsia="ru-RU"/>
        </w:rPr>
        <w:t>5. Сведения о</w:t>
      </w:r>
      <w:r w:rsidRPr="00C75101">
        <w:rPr>
          <w:rFonts w:ascii="Times New Roman" w:hAnsi="Times New Roman"/>
          <w:sz w:val="28"/>
          <w:szCs w:val="28"/>
          <w:lang w:eastAsia="ru-RU"/>
        </w:rPr>
        <w:t xml:space="preserve"> </w:t>
      </w:r>
      <w:r w:rsidR="00E8027D" w:rsidRPr="00C75101">
        <w:rPr>
          <w:rFonts w:ascii="Times New Roman" w:hAnsi="Times New Roman"/>
          <w:sz w:val="28"/>
          <w:szCs w:val="28"/>
          <w:lang w:eastAsia="ru-RU"/>
        </w:rPr>
        <w:t>поступлении средств</w:t>
      </w:r>
      <w:r w:rsidRPr="00C75101">
        <w:rPr>
          <w:rFonts w:ascii="Times New Roman" w:hAnsi="Times New Roman"/>
          <w:sz w:val="28"/>
          <w:szCs w:val="28"/>
          <w:lang w:eastAsia="ru-RU"/>
        </w:rPr>
        <w:t xml:space="preserve"> </w:t>
      </w:r>
      <w:r w:rsidR="00E8027D" w:rsidRPr="00C75101">
        <w:rPr>
          <w:rFonts w:ascii="Times New Roman" w:hAnsi="Times New Roman"/>
          <w:sz w:val="28"/>
          <w:szCs w:val="28"/>
          <w:lang w:eastAsia="ru-RU"/>
        </w:rPr>
        <w:t xml:space="preserve">на специальный счет фонда </w:t>
      </w:r>
      <w:r w:rsidRPr="00C75101">
        <w:rPr>
          <w:rFonts w:ascii="Times New Roman" w:hAnsi="Times New Roman"/>
          <w:sz w:val="28"/>
          <w:szCs w:val="28"/>
          <w:lang w:eastAsia="ru-RU"/>
        </w:rPr>
        <w:t>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и расходовании этих средств размещаются Центральной избирательной</w:t>
      </w:r>
      <w:r w:rsidR="00E8027D" w:rsidRPr="00C75101">
        <w:rPr>
          <w:rFonts w:ascii="Times New Roman" w:hAnsi="Times New Roman"/>
          <w:sz w:val="28"/>
          <w:szCs w:val="28"/>
          <w:lang w:eastAsia="ru-RU"/>
        </w:rPr>
        <w:t xml:space="preserve"> </w:t>
      </w:r>
      <w:r w:rsidR="00B35418" w:rsidRPr="00C75101">
        <w:rPr>
          <w:rFonts w:ascii="Times New Roman" w:hAnsi="Times New Roman"/>
          <w:sz w:val="28"/>
          <w:szCs w:val="28"/>
          <w:lang w:eastAsia="ru-RU"/>
        </w:rPr>
        <w:t>комиссией Республики Карелия на ее</w:t>
      </w:r>
      <w:r w:rsidRPr="00C75101">
        <w:rPr>
          <w:rFonts w:ascii="Times New Roman" w:hAnsi="Times New Roman"/>
          <w:sz w:val="28"/>
          <w:szCs w:val="28"/>
          <w:lang w:eastAsia="ru-RU"/>
        </w:rPr>
        <w:t xml:space="preserve"> официаль</w:t>
      </w:r>
      <w:r w:rsidR="00B35418" w:rsidRPr="00C75101">
        <w:rPr>
          <w:rFonts w:ascii="Times New Roman" w:hAnsi="Times New Roman"/>
          <w:sz w:val="28"/>
          <w:szCs w:val="28"/>
          <w:lang w:eastAsia="ru-RU"/>
        </w:rPr>
        <w:t xml:space="preserve">ном </w:t>
      </w:r>
      <w:r w:rsidRPr="00C75101">
        <w:rPr>
          <w:rFonts w:ascii="Times New Roman" w:hAnsi="Times New Roman"/>
          <w:sz w:val="28"/>
          <w:szCs w:val="28"/>
          <w:lang w:eastAsia="ru-RU"/>
        </w:rPr>
        <w:t>сай</w:t>
      </w:r>
      <w:r w:rsidR="00B35418" w:rsidRPr="00C75101">
        <w:rPr>
          <w:rFonts w:ascii="Times New Roman" w:hAnsi="Times New Roman"/>
          <w:sz w:val="28"/>
          <w:szCs w:val="28"/>
          <w:lang w:eastAsia="ru-RU"/>
        </w:rPr>
        <w:t xml:space="preserve">те </w:t>
      </w:r>
      <w:r w:rsidRPr="00C75101">
        <w:rPr>
          <w:rFonts w:ascii="Times New Roman" w:hAnsi="Times New Roman"/>
          <w:sz w:val="28"/>
          <w:szCs w:val="28"/>
          <w:lang w:eastAsia="ru-RU"/>
        </w:rPr>
        <w:t>в</w:t>
      </w:r>
      <w:r w:rsidR="00E8027D" w:rsidRPr="00C75101">
        <w:rPr>
          <w:rFonts w:ascii="Times New Roman" w:hAnsi="Times New Roman"/>
          <w:sz w:val="28"/>
          <w:szCs w:val="28"/>
          <w:lang w:eastAsia="ru-RU"/>
        </w:rPr>
        <w:t xml:space="preserve"> </w:t>
      </w:r>
      <w:r w:rsidR="00B35418" w:rsidRPr="00C75101">
        <w:rPr>
          <w:rFonts w:ascii="Times New Roman" w:hAnsi="Times New Roman"/>
          <w:sz w:val="28"/>
          <w:szCs w:val="28"/>
          <w:lang w:eastAsia="ru-RU"/>
        </w:rPr>
        <w:t>сети «</w:t>
      </w:r>
      <w:r w:rsidRPr="00C75101">
        <w:rPr>
          <w:rFonts w:ascii="Times New Roman" w:hAnsi="Times New Roman"/>
          <w:sz w:val="28"/>
          <w:szCs w:val="28"/>
          <w:lang w:eastAsia="ru-RU"/>
        </w:rPr>
        <w:t>Интер</w:t>
      </w:r>
      <w:r w:rsidR="00B35418" w:rsidRPr="00C75101">
        <w:rPr>
          <w:rFonts w:ascii="Times New Roman" w:hAnsi="Times New Roman"/>
          <w:sz w:val="28"/>
          <w:szCs w:val="28"/>
          <w:lang w:eastAsia="ru-RU"/>
        </w:rPr>
        <w:t>нет».</w:t>
      </w:r>
      <w:r w:rsidRPr="00C75101">
        <w:rPr>
          <w:rFonts w:ascii="Times New Roman" w:hAnsi="Times New Roman"/>
          <w:sz w:val="28"/>
          <w:szCs w:val="28"/>
          <w:lang w:eastAsia="ru-RU"/>
        </w:rPr>
        <w:t xml:space="preserve"> Обязательному</w:t>
      </w:r>
      <w:r w:rsidR="00E8027D" w:rsidRPr="00C75101">
        <w:rPr>
          <w:rFonts w:ascii="Times New Roman" w:hAnsi="Times New Roman"/>
          <w:sz w:val="28"/>
          <w:szCs w:val="28"/>
          <w:lang w:eastAsia="ru-RU"/>
        </w:rPr>
        <w:t xml:space="preserve"> размещению подлежат сведения, указа</w:t>
      </w:r>
      <w:r w:rsidR="00E8027D" w:rsidRPr="00C75101">
        <w:rPr>
          <w:rFonts w:ascii="Times New Roman" w:hAnsi="Times New Roman"/>
          <w:sz w:val="28"/>
          <w:szCs w:val="28"/>
          <w:lang w:eastAsia="ru-RU"/>
        </w:rPr>
        <w:t>н</w:t>
      </w:r>
      <w:r w:rsidR="00E8027D" w:rsidRPr="00C75101">
        <w:rPr>
          <w:rFonts w:ascii="Times New Roman" w:hAnsi="Times New Roman"/>
          <w:sz w:val="28"/>
          <w:szCs w:val="28"/>
          <w:lang w:eastAsia="ru-RU"/>
        </w:rPr>
        <w:t>ные</w:t>
      </w:r>
      <w:r w:rsidR="00B35418" w:rsidRPr="00C75101">
        <w:rPr>
          <w:rFonts w:ascii="Times New Roman" w:hAnsi="Times New Roman"/>
          <w:sz w:val="28"/>
          <w:szCs w:val="28"/>
          <w:lang w:eastAsia="ru-RU"/>
        </w:rPr>
        <w:t xml:space="preserve"> в</w:t>
      </w:r>
      <w:r w:rsidRPr="00C75101">
        <w:rPr>
          <w:rFonts w:ascii="Times New Roman" w:hAnsi="Times New Roman"/>
          <w:sz w:val="28"/>
          <w:szCs w:val="28"/>
          <w:lang w:eastAsia="ru-RU"/>
        </w:rPr>
        <w:t xml:space="preserve"> </w:t>
      </w:r>
      <w:hyperlink r:id="rId219" w:anchor="Par1035" w:tooltip="14. Обязательному опубликованию подлежат сведения:" w:history="1">
        <w:r w:rsidRPr="00C75101">
          <w:rPr>
            <w:rFonts w:ascii="Times New Roman" w:hAnsi="Times New Roman"/>
            <w:sz w:val="28"/>
            <w:szCs w:val="28"/>
            <w:lang w:eastAsia="ru-RU"/>
          </w:rPr>
          <w:t>части 14</w:t>
        </w:r>
      </w:hyperlink>
      <w:r w:rsidRPr="00C75101">
        <w:rPr>
          <w:rFonts w:ascii="Times New Roman" w:hAnsi="Times New Roman"/>
          <w:sz w:val="28"/>
          <w:szCs w:val="28"/>
          <w:lang w:eastAsia="ru-RU"/>
        </w:rPr>
        <w:t xml:space="preserve"> настоящей статьи, в</w:t>
      </w:r>
      <w:r w:rsidR="00E8027D"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объеме, определяемом Центральной и</w:t>
      </w:r>
      <w:r w:rsidRPr="00C75101">
        <w:rPr>
          <w:rFonts w:ascii="Times New Roman" w:hAnsi="Times New Roman"/>
          <w:sz w:val="28"/>
          <w:szCs w:val="28"/>
          <w:lang w:eastAsia="ru-RU"/>
        </w:rPr>
        <w:t>з</w:t>
      </w:r>
      <w:r w:rsidRPr="00C75101">
        <w:rPr>
          <w:rFonts w:ascii="Times New Roman" w:hAnsi="Times New Roman"/>
          <w:sz w:val="28"/>
          <w:szCs w:val="28"/>
          <w:lang w:eastAsia="ru-RU"/>
        </w:rPr>
        <w:t>бирательной комиссией Республики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E8027D" w:rsidRPr="00C75101">
        <w:rPr>
          <w:rFonts w:ascii="Times New Roman" w:hAnsi="Times New Roman"/>
          <w:sz w:val="28"/>
          <w:szCs w:val="28"/>
          <w:lang w:eastAsia="ru-RU"/>
        </w:rPr>
        <w:t>6</w:t>
      </w:r>
      <w:r w:rsidRPr="00C75101">
        <w:rPr>
          <w:rFonts w:ascii="Times New Roman" w:hAnsi="Times New Roman"/>
          <w:sz w:val="28"/>
          <w:szCs w:val="28"/>
          <w:lang w:eastAsia="ru-RU"/>
        </w:rPr>
        <w:t xml:space="preserve">. Центральная избирательная комиссия Республики Карелия </w:t>
      </w:r>
      <w:proofErr w:type="spellStart"/>
      <w:proofErr w:type="gramStart"/>
      <w:r w:rsidRPr="00C75101">
        <w:rPr>
          <w:rFonts w:ascii="Times New Roman" w:hAnsi="Times New Roman"/>
          <w:sz w:val="28"/>
          <w:szCs w:val="28"/>
          <w:lang w:eastAsia="ru-RU"/>
        </w:rPr>
        <w:t>осу</w:t>
      </w:r>
      <w:r w:rsidR="00782A7E">
        <w:rPr>
          <w:rFonts w:ascii="Times New Roman" w:hAnsi="Times New Roman"/>
          <w:sz w:val="28"/>
          <w:szCs w:val="28"/>
          <w:lang w:eastAsia="ru-RU"/>
        </w:rPr>
        <w:t>-</w:t>
      </w:r>
      <w:r w:rsidRPr="00C75101">
        <w:rPr>
          <w:rFonts w:ascii="Times New Roman" w:hAnsi="Times New Roman"/>
          <w:sz w:val="28"/>
          <w:szCs w:val="28"/>
          <w:lang w:eastAsia="ru-RU"/>
        </w:rPr>
        <w:t>ществляет</w:t>
      </w:r>
      <w:proofErr w:type="spellEnd"/>
      <w:proofErr w:type="gramEnd"/>
      <w:r w:rsidRPr="00C75101">
        <w:rPr>
          <w:rFonts w:ascii="Times New Roman" w:hAnsi="Times New Roman"/>
          <w:sz w:val="28"/>
          <w:szCs w:val="28"/>
          <w:lang w:eastAsia="ru-RU"/>
        </w:rPr>
        <w:t xml:space="preserve"> контроль за порядком формирования средств фондов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инициативной группы, иной гру</w:t>
      </w:r>
      <w:r w:rsidR="00FA106C" w:rsidRPr="00C75101">
        <w:rPr>
          <w:rFonts w:ascii="Times New Roman" w:hAnsi="Times New Roman"/>
          <w:sz w:val="28"/>
          <w:szCs w:val="28"/>
          <w:lang w:eastAsia="ru-RU"/>
        </w:rPr>
        <w:t>ппы участников голосов</w:t>
      </w:r>
      <w:r w:rsidR="00FA106C" w:rsidRPr="00C75101">
        <w:rPr>
          <w:rFonts w:ascii="Times New Roman" w:hAnsi="Times New Roman"/>
          <w:sz w:val="28"/>
          <w:szCs w:val="28"/>
          <w:lang w:eastAsia="ru-RU"/>
        </w:rPr>
        <w:t>а</w:t>
      </w:r>
      <w:r w:rsidR="00FA106C" w:rsidRPr="00C75101">
        <w:rPr>
          <w:rFonts w:ascii="Times New Roman" w:hAnsi="Times New Roman"/>
          <w:sz w:val="28"/>
          <w:szCs w:val="28"/>
          <w:lang w:eastAsia="ru-RU"/>
        </w:rPr>
        <w:t>ния </w:t>
      </w:r>
      <w:r w:rsidR="00386B4B"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и расходованием этих средств.</w:t>
      </w:r>
    </w:p>
    <w:p w:rsidR="001D3A31" w:rsidRPr="00C75101" w:rsidRDefault="00D93CF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17. </w:t>
      </w:r>
      <w:proofErr w:type="gramStart"/>
      <w:r w:rsidR="001D3A31" w:rsidRPr="00C75101">
        <w:rPr>
          <w:rFonts w:ascii="Times New Roman" w:hAnsi="Times New Roman"/>
          <w:sz w:val="28"/>
          <w:szCs w:val="28"/>
          <w:lang w:eastAsia="ru-RU"/>
        </w:rPr>
        <w:t>Центральная избирательная комиссия Республики Карелия обр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щается в органы регистрационного учета граждан Российской Федерации по месту пребывания и по месту жительства в пределах Российской Фед</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с представлениями в целях проверки свед</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ний, указанных гражданами и юридическими лицами при внесении или п</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речислении добровольных пожертвований в фонды голосования по</w:t>
      </w:r>
      <w:proofErr w:type="gramEnd"/>
      <w:r w:rsidR="001D3A31" w:rsidRPr="00C75101">
        <w:rPr>
          <w:rFonts w:ascii="Times New Roman" w:hAnsi="Times New Roman"/>
          <w:sz w:val="28"/>
          <w:szCs w:val="28"/>
          <w:lang w:eastAsia="ru-RU"/>
        </w:rPr>
        <w:t xml:space="preserve"> отзыву </w:t>
      </w:r>
      <w:r w:rsidR="001D3A31" w:rsidRPr="00C75101">
        <w:rPr>
          <w:rFonts w:ascii="Times New Roman" w:hAnsi="Times New Roman"/>
          <w:sz w:val="28"/>
          <w:szCs w:val="28"/>
          <w:lang w:eastAsia="ru-RU"/>
        </w:rPr>
        <w:lastRenderedPageBreak/>
        <w:t>инициативной группы, иной группы участников голосования</w:t>
      </w:r>
      <w:r w:rsidR="005D3314"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Указанные органы в порядке и в сроки, предусмотренные Федеральным </w:t>
      </w:r>
      <w:hyperlink r:id="rId220"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001D3A31" w:rsidRPr="00C75101">
          <w:rPr>
            <w:rFonts w:ascii="Times New Roman" w:hAnsi="Times New Roman"/>
            <w:sz w:val="28"/>
            <w:szCs w:val="28"/>
            <w:lang w:eastAsia="ru-RU"/>
          </w:rPr>
          <w:t>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коном</w:t>
        </w:r>
      </w:hyperlink>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Об основных гарантиях избирательных прав и права на участие в референду</w:t>
      </w:r>
      <w:r w:rsidRPr="00C75101">
        <w:rPr>
          <w:rFonts w:ascii="Times New Roman" w:hAnsi="Times New Roman"/>
          <w:sz w:val="28"/>
          <w:szCs w:val="28"/>
          <w:lang w:eastAsia="ru-RU"/>
        </w:rPr>
        <w:t>ме граждан Российской Федерации»</w:t>
      </w:r>
      <w:r w:rsidR="001D3A31" w:rsidRPr="00C75101">
        <w:rPr>
          <w:rFonts w:ascii="Times New Roman" w:hAnsi="Times New Roman"/>
          <w:sz w:val="28"/>
          <w:szCs w:val="28"/>
          <w:lang w:eastAsia="ru-RU"/>
        </w:rPr>
        <w:t>, проверяют названные св</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дения и сообщают о результатах проверки в Центральную избирательную комиссию Республики Карелия. При этом может использоват</w:t>
      </w:r>
      <w:r w:rsidRPr="00C75101">
        <w:rPr>
          <w:rFonts w:ascii="Times New Roman" w:hAnsi="Times New Roman"/>
          <w:sz w:val="28"/>
          <w:szCs w:val="28"/>
          <w:lang w:eastAsia="ru-RU"/>
        </w:rPr>
        <w:t>ься ГАС «В</w:t>
      </w:r>
      <w:r w:rsidRPr="00C75101">
        <w:rPr>
          <w:rFonts w:ascii="Times New Roman" w:hAnsi="Times New Roman"/>
          <w:sz w:val="28"/>
          <w:szCs w:val="28"/>
          <w:lang w:eastAsia="ru-RU"/>
        </w:rPr>
        <w:t>ы</w:t>
      </w:r>
      <w:r w:rsidRPr="00C75101">
        <w:rPr>
          <w:rFonts w:ascii="Times New Roman" w:hAnsi="Times New Roman"/>
          <w:sz w:val="28"/>
          <w:szCs w:val="28"/>
          <w:lang w:eastAsia="ru-RU"/>
        </w:rPr>
        <w:t>боры»</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Центральная избирательная комиссия Республики Карелия незаме</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лительно знакомит уполномоченных представителей по финансовым вопр</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сам инициативной группы, иной группы участников голосования по отзыву по их запросам с имеющейся у нее на день поступления соответствующего запроса информацией.</w:t>
      </w:r>
      <w:r w:rsidR="00A573BC" w:rsidRPr="00C75101">
        <w:rPr>
          <w:rFonts w:ascii="Times New Roman" w:hAnsi="Times New Roman"/>
          <w:sz w:val="28"/>
          <w:szCs w:val="28"/>
          <w:lang w:eastAsia="ru-RU"/>
        </w:rPr>
        <w:t xml:space="preserve">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w:t>
      </w:r>
      <w:r w:rsidR="00D93CF8" w:rsidRPr="00C75101">
        <w:rPr>
          <w:rFonts w:ascii="Times New Roman" w:hAnsi="Times New Roman"/>
          <w:sz w:val="28"/>
          <w:szCs w:val="28"/>
          <w:lang w:eastAsia="ru-RU"/>
        </w:rPr>
        <w:t>8</w:t>
      </w:r>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При поступлении в распоряжение Центральной избирательной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миссии Республики Карелия информации о перечислении в фонды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w:t>
      </w:r>
      <w:proofErr w:type="gramEnd"/>
      <w:r w:rsidRPr="00C75101">
        <w:rPr>
          <w:rFonts w:ascii="Times New Roman" w:hAnsi="Times New Roman"/>
          <w:sz w:val="28"/>
          <w:szCs w:val="28"/>
          <w:lang w:eastAsia="ru-RU"/>
        </w:rPr>
        <w:t xml:space="preserve"> добровольных пожертвований с нарушением </w:t>
      </w:r>
      <w:hyperlink r:id="rId221" w:anchor="Par966" w:tooltip="5. Запрещается вносить пожертвования в фонд голосования по отзыву:" w:history="1">
        <w:r w:rsidR="0003152F" w:rsidRPr="00C75101">
          <w:rPr>
            <w:rFonts w:ascii="Times New Roman" w:hAnsi="Times New Roman"/>
            <w:sz w:val="28"/>
            <w:szCs w:val="28"/>
            <w:lang w:eastAsia="ru-RU"/>
          </w:rPr>
          <w:t>части 10</w:t>
        </w:r>
        <w:r w:rsidRPr="00C75101">
          <w:rPr>
            <w:rFonts w:ascii="Times New Roman" w:hAnsi="Times New Roman"/>
            <w:sz w:val="28"/>
            <w:szCs w:val="28"/>
            <w:lang w:eastAsia="ru-RU"/>
          </w:rPr>
          <w:t xml:space="preserve"> ст</w:t>
        </w:r>
        <w:r w:rsidRPr="00C75101">
          <w:rPr>
            <w:rFonts w:ascii="Times New Roman" w:hAnsi="Times New Roman"/>
            <w:sz w:val="28"/>
            <w:szCs w:val="28"/>
            <w:lang w:eastAsia="ru-RU"/>
          </w:rPr>
          <w:t>а</w:t>
        </w:r>
        <w:r w:rsidRPr="00C75101">
          <w:rPr>
            <w:rFonts w:ascii="Times New Roman" w:hAnsi="Times New Roman"/>
            <w:sz w:val="28"/>
            <w:szCs w:val="28"/>
            <w:lang w:eastAsia="ru-RU"/>
          </w:rPr>
          <w:t>тьи 44</w:t>
        </w:r>
      </w:hyperlink>
      <w:r w:rsidRPr="00C75101">
        <w:rPr>
          <w:rFonts w:ascii="Times New Roman" w:hAnsi="Times New Roman"/>
          <w:sz w:val="28"/>
          <w:szCs w:val="28"/>
          <w:lang w:eastAsia="ru-RU"/>
        </w:rPr>
        <w:t xml:space="preserve"> настоящего Закона указанная информация незамедлительно сообщ</w:t>
      </w:r>
      <w:r w:rsidRPr="00C75101">
        <w:rPr>
          <w:rFonts w:ascii="Times New Roman" w:hAnsi="Times New Roman"/>
          <w:sz w:val="28"/>
          <w:szCs w:val="28"/>
          <w:lang w:eastAsia="ru-RU"/>
        </w:rPr>
        <w:t>а</w:t>
      </w:r>
      <w:r w:rsidRPr="00C75101">
        <w:rPr>
          <w:rFonts w:ascii="Times New Roman" w:hAnsi="Times New Roman"/>
          <w:sz w:val="28"/>
          <w:szCs w:val="28"/>
          <w:lang w:eastAsia="ru-RU"/>
        </w:rPr>
        <w:t>ется Центральной избирательной комиссией Республики Карелия соотве</w:t>
      </w:r>
      <w:r w:rsidRPr="00C75101">
        <w:rPr>
          <w:rFonts w:ascii="Times New Roman" w:hAnsi="Times New Roman"/>
          <w:sz w:val="28"/>
          <w:szCs w:val="28"/>
          <w:lang w:eastAsia="ru-RU"/>
        </w:rPr>
        <w:t>т</w:t>
      </w:r>
      <w:r w:rsidRPr="00C75101">
        <w:rPr>
          <w:rFonts w:ascii="Times New Roman" w:hAnsi="Times New Roman"/>
          <w:sz w:val="28"/>
          <w:szCs w:val="28"/>
          <w:lang w:eastAsia="ru-RU"/>
        </w:rPr>
        <w:t>ствующей инициативной группе, иной группе 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14" w:name="Par1059"/>
      <w:bookmarkEnd w:id="114"/>
      <w:r w:rsidRPr="00C75101">
        <w:rPr>
          <w:rFonts w:ascii="Times New Roman" w:hAnsi="Times New Roman"/>
          <w:sz w:val="28"/>
          <w:szCs w:val="28"/>
          <w:lang w:eastAsia="ru-RU"/>
        </w:rPr>
        <w:t>1</w:t>
      </w:r>
      <w:r w:rsidR="00D93CF8" w:rsidRPr="00C75101">
        <w:rPr>
          <w:rFonts w:ascii="Times New Roman" w:hAnsi="Times New Roman"/>
          <w:sz w:val="28"/>
          <w:szCs w:val="28"/>
          <w:lang w:eastAsia="ru-RU"/>
        </w:rPr>
        <w:t>9</w:t>
      </w:r>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До представления итогового финансового отчета инициативная группа, иная группа участников голосования по отзыву обязана возвратить неизрасходованные денежные средства фонда голосования по отзыву гра</w:t>
      </w:r>
      <w:r w:rsidRPr="00C75101">
        <w:rPr>
          <w:rFonts w:ascii="Times New Roman" w:hAnsi="Times New Roman"/>
          <w:sz w:val="28"/>
          <w:szCs w:val="28"/>
          <w:lang w:eastAsia="ru-RU"/>
        </w:rPr>
        <w:t>ж</w:t>
      </w:r>
      <w:r w:rsidRPr="00C75101">
        <w:rPr>
          <w:rFonts w:ascii="Times New Roman" w:hAnsi="Times New Roman"/>
          <w:sz w:val="28"/>
          <w:szCs w:val="28"/>
          <w:lang w:eastAsia="ru-RU"/>
        </w:rPr>
        <w:t>данам и юридическим лицам, осуществившим добровольные пожертвов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в фонд голосования по отзыву инициативной группы, иной группы </w:t>
      </w:r>
      <w:r w:rsidR="00782A7E">
        <w:rPr>
          <w:rFonts w:ascii="Times New Roman" w:hAnsi="Times New Roman"/>
          <w:sz w:val="28"/>
          <w:szCs w:val="28"/>
          <w:lang w:eastAsia="ru-RU"/>
        </w:rPr>
        <w:t xml:space="preserve"> </w:t>
      </w:r>
      <w:r w:rsidRPr="00C75101">
        <w:rPr>
          <w:rFonts w:ascii="Times New Roman" w:hAnsi="Times New Roman"/>
          <w:sz w:val="28"/>
          <w:szCs w:val="28"/>
          <w:lang w:eastAsia="ru-RU"/>
        </w:rPr>
        <w:t>участников голосования по отзыву, пропорционально вложенным ими сре</w:t>
      </w:r>
      <w:r w:rsidRPr="00C75101">
        <w:rPr>
          <w:rFonts w:ascii="Times New Roman" w:hAnsi="Times New Roman"/>
          <w:sz w:val="28"/>
          <w:szCs w:val="28"/>
          <w:lang w:eastAsia="ru-RU"/>
        </w:rPr>
        <w:t>д</w:t>
      </w:r>
      <w:r w:rsidRPr="00C75101">
        <w:rPr>
          <w:rFonts w:ascii="Times New Roman" w:hAnsi="Times New Roman"/>
          <w:sz w:val="28"/>
          <w:szCs w:val="28"/>
          <w:lang w:eastAsia="ru-RU"/>
        </w:rPr>
        <w:t>ствам за вычетом расходов на пересылку.</w:t>
      </w:r>
      <w:proofErr w:type="gramEnd"/>
    </w:p>
    <w:p w:rsidR="001D3A31" w:rsidRPr="00C75101" w:rsidRDefault="00EF2D1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20</w:t>
      </w:r>
      <w:r w:rsidR="001D3A31" w:rsidRPr="00C75101">
        <w:rPr>
          <w:rFonts w:ascii="Times New Roman" w:hAnsi="Times New Roman"/>
          <w:sz w:val="28"/>
          <w:szCs w:val="28"/>
          <w:lang w:eastAsia="ru-RU"/>
        </w:rPr>
        <w:t>. Денежные средства, оставшиеся на специальных счетах, по ист</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чении 60 дней со дня голосования по решению Центральной избирательной комиссии Республики Карелия перечисляются филиалами публичного а</w:t>
      </w:r>
      <w:r w:rsidR="001D3A31" w:rsidRPr="00C75101">
        <w:rPr>
          <w:rFonts w:ascii="Times New Roman" w:hAnsi="Times New Roman"/>
          <w:sz w:val="28"/>
          <w:szCs w:val="28"/>
          <w:lang w:eastAsia="ru-RU"/>
        </w:rPr>
        <w:t>к</w:t>
      </w:r>
      <w:r w:rsidR="008D6BCF" w:rsidRPr="00C75101">
        <w:rPr>
          <w:rFonts w:ascii="Times New Roman" w:hAnsi="Times New Roman"/>
          <w:sz w:val="28"/>
          <w:szCs w:val="28"/>
          <w:lang w:eastAsia="ru-RU"/>
        </w:rPr>
        <w:lastRenderedPageBreak/>
        <w:t>ционерного общества «Сбербанк России</w:t>
      </w:r>
      <w:r w:rsidR="008828EF"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в доход бюджета Республики К</w:t>
      </w:r>
      <w:r w:rsidR="001D3A31" w:rsidRPr="00C75101">
        <w:rPr>
          <w:rFonts w:ascii="Times New Roman" w:hAnsi="Times New Roman"/>
          <w:sz w:val="28"/>
          <w:szCs w:val="28"/>
          <w:lang w:eastAsia="ru-RU"/>
        </w:rPr>
        <w:t>а</w:t>
      </w:r>
      <w:r w:rsidR="00B0310A" w:rsidRPr="00C75101">
        <w:rPr>
          <w:rFonts w:ascii="Times New Roman" w:hAnsi="Times New Roman"/>
          <w:sz w:val="28"/>
          <w:szCs w:val="28"/>
          <w:lang w:eastAsia="ru-RU"/>
        </w:rPr>
        <w:t>релия, п</w:t>
      </w:r>
      <w:r w:rsidR="001D3A31" w:rsidRPr="00C75101">
        <w:rPr>
          <w:rFonts w:ascii="Times New Roman" w:hAnsi="Times New Roman"/>
          <w:sz w:val="28"/>
          <w:szCs w:val="28"/>
          <w:lang w:eastAsia="ru-RU"/>
        </w:rPr>
        <w:t xml:space="preserve">осле чего специальные счета закрываются. </w:t>
      </w:r>
    </w:p>
    <w:p w:rsidR="001D3A31" w:rsidRPr="00C75101" w:rsidRDefault="00EF2D17" w:rsidP="00FA718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21</w:t>
      </w:r>
      <w:r w:rsidR="001D3A31" w:rsidRPr="00C75101">
        <w:rPr>
          <w:rFonts w:ascii="Times New Roman" w:hAnsi="Times New Roman"/>
          <w:sz w:val="28"/>
          <w:szCs w:val="28"/>
          <w:lang w:eastAsia="ru-RU"/>
        </w:rPr>
        <w:t>. Обязанность инициативной группы, иной группы участников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лосования по отзыву, предусмотренная </w:t>
      </w:r>
      <w:hyperlink r:id="rId222" w:anchor="Par1059" w:tooltip="17. До представления итогового финансового отчета инициативная группа, иная группа участников голосования по отзыву обязана возвратить неизрасходованные денежные средства фонда голосования по отзыву гражданам и юридическим лицам, осуществившим добровольны" w:history="1">
        <w:r w:rsidR="001D3A31" w:rsidRPr="00C75101">
          <w:rPr>
            <w:rFonts w:ascii="Times New Roman" w:hAnsi="Times New Roman"/>
            <w:sz w:val="28"/>
            <w:szCs w:val="28"/>
            <w:lang w:eastAsia="ru-RU"/>
          </w:rPr>
          <w:t>частью 1</w:t>
        </w:r>
      </w:hyperlink>
      <w:r w:rsidR="00D649DB"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настоящей статьи, возн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кает со дня официального опубликования результатов голосования по отз</w:t>
      </w:r>
      <w:r w:rsidR="001D3A31" w:rsidRPr="00C75101">
        <w:rPr>
          <w:rFonts w:ascii="Times New Roman" w:hAnsi="Times New Roman"/>
          <w:sz w:val="28"/>
          <w:szCs w:val="28"/>
          <w:lang w:eastAsia="ru-RU"/>
        </w:rPr>
        <w:t>ы</w:t>
      </w:r>
      <w:r w:rsidR="00FA7189" w:rsidRPr="00C75101">
        <w:rPr>
          <w:rFonts w:ascii="Times New Roman" w:hAnsi="Times New Roman"/>
          <w:sz w:val="28"/>
          <w:szCs w:val="28"/>
          <w:lang w:eastAsia="ru-RU"/>
        </w:rPr>
        <w:t>ву.</w:t>
      </w:r>
    </w:p>
    <w:p w:rsidR="00FA7189" w:rsidRPr="00C75101" w:rsidRDefault="00FA7189" w:rsidP="00FA718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FA7189">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 xml:space="preserve">Статья 46. </w:t>
      </w:r>
      <w:r w:rsidRPr="00C75101">
        <w:rPr>
          <w:rFonts w:ascii="Times New Roman" w:hAnsi="Times New Roman"/>
          <w:b/>
          <w:bCs/>
          <w:sz w:val="28"/>
          <w:szCs w:val="28"/>
          <w:lang w:eastAsia="ru-RU"/>
        </w:rPr>
        <w:t>Контрольно-ревизионная служба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w:t>
      </w:r>
      <w:proofErr w:type="gramStart"/>
      <w:r w:rsidRPr="00C75101">
        <w:rPr>
          <w:rFonts w:ascii="Times New Roman" w:hAnsi="Times New Roman"/>
          <w:sz w:val="28"/>
          <w:szCs w:val="28"/>
          <w:lang w:eastAsia="ru-RU"/>
        </w:rPr>
        <w:t>Для осуществления контроля за целевым расходованием денежных средств бюджета Республики Карелия, выделенных комиссиям на подг</w:t>
      </w:r>
      <w:r w:rsidRPr="00C75101">
        <w:rPr>
          <w:rFonts w:ascii="Times New Roman" w:hAnsi="Times New Roman"/>
          <w:sz w:val="28"/>
          <w:szCs w:val="28"/>
          <w:lang w:eastAsia="ru-RU"/>
        </w:rPr>
        <w:t>о</w:t>
      </w:r>
      <w:r w:rsidRPr="00C75101">
        <w:rPr>
          <w:rFonts w:ascii="Times New Roman" w:hAnsi="Times New Roman"/>
          <w:sz w:val="28"/>
          <w:szCs w:val="28"/>
          <w:lang w:eastAsia="ru-RU"/>
        </w:rPr>
        <w:t>товку и проведение голосования по отзыву, а также за источниками посту</w:t>
      </w:r>
      <w:r w:rsidRPr="00C75101">
        <w:rPr>
          <w:rFonts w:ascii="Times New Roman" w:hAnsi="Times New Roman"/>
          <w:sz w:val="28"/>
          <w:szCs w:val="28"/>
          <w:lang w:eastAsia="ru-RU"/>
        </w:rPr>
        <w:t>п</w:t>
      </w:r>
      <w:r w:rsidRPr="00C75101">
        <w:rPr>
          <w:rFonts w:ascii="Times New Roman" w:hAnsi="Times New Roman"/>
          <w:sz w:val="28"/>
          <w:szCs w:val="28"/>
          <w:lang w:eastAsia="ru-RU"/>
        </w:rPr>
        <w:t>ления средств в фонды голосования по отзыву инициативной группы, иной группы участников голосования по отзыву, за организацией учета этих средств и их использованием, для проверки финансовых отчетов иници</w:t>
      </w:r>
      <w:r w:rsidRPr="00C75101">
        <w:rPr>
          <w:rFonts w:ascii="Times New Roman" w:hAnsi="Times New Roman"/>
          <w:sz w:val="28"/>
          <w:szCs w:val="28"/>
          <w:lang w:eastAsia="ru-RU"/>
        </w:rPr>
        <w:t>а</w:t>
      </w:r>
      <w:r w:rsidRPr="00C75101">
        <w:rPr>
          <w:rFonts w:ascii="Times New Roman" w:hAnsi="Times New Roman"/>
          <w:sz w:val="28"/>
          <w:szCs w:val="28"/>
          <w:lang w:eastAsia="ru-RU"/>
        </w:rPr>
        <w:t>тивной группы, иной группы участников голосования по отзыву при</w:t>
      </w:r>
      <w:proofErr w:type="gramEnd"/>
      <w:r w:rsidRPr="00C75101">
        <w:rPr>
          <w:rFonts w:ascii="Times New Roman" w:hAnsi="Times New Roman"/>
          <w:sz w:val="28"/>
          <w:szCs w:val="28"/>
          <w:lang w:eastAsia="ru-RU"/>
        </w:rPr>
        <w:t xml:space="preserve">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тральной избирательной комиссии Республики Карелия создается ко</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трольно-ревизионная служба.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15" w:name="Par1068"/>
      <w:bookmarkEnd w:id="115"/>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 xml:space="preserve">В соответствии с Федеральным </w:t>
      </w:r>
      <w:hyperlink r:id="rId223"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законом</w:t>
        </w:r>
      </w:hyperlink>
      <w:r w:rsidR="00435726"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 права на участие в референду</w:t>
      </w:r>
      <w:r w:rsidR="00435726" w:rsidRPr="00C75101">
        <w:rPr>
          <w:rFonts w:ascii="Times New Roman" w:hAnsi="Times New Roman"/>
          <w:sz w:val="28"/>
          <w:szCs w:val="28"/>
          <w:lang w:eastAsia="ru-RU"/>
        </w:rPr>
        <w:t>ме граждан Российской Федерации»</w:t>
      </w:r>
      <w:r w:rsidRPr="00C75101">
        <w:rPr>
          <w:rFonts w:ascii="Times New Roman" w:hAnsi="Times New Roman"/>
          <w:sz w:val="28"/>
          <w:szCs w:val="28"/>
          <w:lang w:eastAsia="ru-RU"/>
        </w:rPr>
        <w:t xml:space="preserve"> контрольно-ревизионная служба создается с привлечением специалистов (в том числе руководителей) государственных и иных орг</w:t>
      </w:r>
      <w:r w:rsidRPr="00C75101">
        <w:rPr>
          <w:rFonts w:ascii="Times New Roman" w:hAnsi="Times New Roman"/>
          <w:sz w:val="28"/>
          <w:szCs w:val="28"/>
          <w:lang w:eastAsia="ru-RU"/>
        </w:rPr>
        <w:t>а</w:t>
      </w:r>
      <w:r w:rsidRPr="00C75101">
        <w:rPr>
          <w:rFonts w:ascii="Times New Roman" w:hAnsi="Times New Roman"/>
          <w:sz w:val="28"/>
          <w:szCs w:val="28"/>
          <w:lang w:eastAsia="ru-RU"/>
        </w:rPr>
        <w:t>нов, организаций и учреждений, включая территориальное учреждение Центрально</w:t>
      </w:r>
      <w:r w:rsidR="00435726" w:rsidRPr="00C75101">
        <w:rPr>
          <w:rFonts w:ascii="Times New Roman" w:hAnsi="Times New Roman"/>
          <w:sz w:val="28"/>
          <w:szCs w:val="28"/>
          <w:lang w:eastAsia="ru-RU"/>
        </w:rPr>
        <w:t>го банка Российской Федерации в Республике</w:t>
      </w:r>
      <w:r w:rsidRPr="00C75101">
        <w:rPr>
          <w:rFonts w:ascii="Times New Roman" w:hAnsi="Times New Roman"/>
          <w:sz w:val="28"/>
          <w:szCs w:val="28"/>
          <w:lang w:eastAsia="ru-RU"/>
        </w:rPr>
        <w:t xml:space="preserve"> Карелия, фили</w:t>
      </w:r>
      <w:r w:rsidRPr="00C75101">
        <w:rPr>
          <w:rFonts w:ascii="Times New Roman" w:hAnsi="Times New Roman"/>
          <w:sz w:val="28"/>
          <w:szCs w:val="28"/>
          <w:lang w:eastAsia="ru-RU"/>
        </w:rPr>
        <w:t>а</w:t>
      </w:r>
      <w:r w:rsidRPr="00C75101">
        <w:rPr>
          <w:rFonts w:ascii="Times New Roman" w:hAnsi="Times New Roman"/>
          <w:sz w:val="28"/>
          <w:szCs w:val="28"/>
          <w:lang w:eastAsia="ru-RU"/>
        </w:rPr>
        <w:t>лы публично</w:t>
      </w:r>
      <w:r w:rsidR="00435726" w:rsidRPr="00C75101">
        <w:rPr>
          <w:rFonts w:ascii="Times New Roman" w:hAnsi="Times New Roman"/>
          <w:sz w:val="28"/>
          <w:szCs w:val="28"/>
          <w:lang w:eastAsia="ru-RU"/>
        </w:rPr>
        <w:t>го акционерного общества «Сбербанк России»</w:t>
      </w:r>
      <w:r w:rsidRPr="00C75101">
        <w:rPr>
          <w:rFonts w:ascii="Times New Roman" w:hAnsi="Times New Roman"/>
          <w:sz w:val="28"/>
          <w:szCs w:val="28"/>
          <w:lang w:eastAsia="ru-RU"/>
        </w:rPr>
        <w:t xml:space="preserve">. </w:t>
      </w:r>
      <w:proofErr w:type="gramEnd"/>
    </w:p>
    <w:p w:rsidR="001D3A31" w:rsidRPr="00C75101" w:rsidRDefault="00964BC5"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У</w:t>
      </w:r>
      <w:r w:rsidR="001D3A31" w:rsidRPr="00C75101">
        <w:rPr>
          <w:rFonts w:ascii="Times New Roman" w:hAnsi="Times New Roman"/>
          <w:sz w:val="28"/>
          <w:szCs w:val="28"/>
          <w:lang w:eastAsia="ru-RU"/>
        </w:rPr>
        <w:t>казанные органы и учреждения по запросу Центральной избир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тельной комиссии Республики Карелия не позднее чем через один месяц со дня официального опубликования решения о проведении голосования по отзыву обязаны откомандировать специалистов в ее распоряжение на срок </w:t>
      </w:r>
      <w:r w:rsidR="001D3A31" w:rsidRPr="00C75101">
        <w:rPr>
          <w:rFonts w:ascii="Times New Roman" w:hAnsi="Times New Roman"/>
          <w:sz w:val="28"/>
          <w:szCs w:val="28"/>
          <w:lang w:eastAsia="ru-RU"/>
        </w:rPr>
        <w:lastRenderedPageBreak/>
        <w:t>не менее пяти месяцев.</w:t>
      </w:r>
    </w:p>
    <w:p w:rsidR="001D3A31" w:rsidRPr="00C75101" w:rsidRDefault="00964BC5"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 xml:space="preserve">В соответствии с Федеральным </w:t>
      </w:r>
      <w:hyperlink r:id="rId224"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001D3A31" w:rsidRPr="00C75101">
          <w:rPr>
            <w:rFonts w:ascii="Times New Roman" w:hAnsi="Times New Roman"/>
            <w:sz w:val="28"/>
            <w:szCs w:val="28"/>
            <w:lang w:eastAsia="ru-RU"/>
          </w:rPr>
          <w:t>законом</w:t>
        </w:r>
      </w:hyperlink>
      <w:r w:rsidR="00184AB9"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Об основных гарантиях избирательных прав и права на участие в референду</w:t>
      </w:r>
      <w:r w:rsidR="00184AB9" w:rsidRPr="00C75101">
        <w:rPr>
          <w:rFonts w:ascii="Times New Roman" w:hAnsi="Times New Roman"/>
          <w:sz w:val="28"/>
          <w:szCs w:val="28"/>
          <w:lang w:eastAsia="ru-RU"/>
        </w:rPr>
        <w:t>ме граждан Российской Федерации»</w:t>
      </w:r>
      <w:r w:rsidR="001D3A31" w:rsidRPr="00C75101">
        <w:rPr>
          <w:rFonts w:ascii="Times New Roman" w:hAnsi="Times New Roman"/>
          <w:sz w:val="28"/>
          <w:szCs w:val="28"/>
          <w:lang w:eastAsia="ru-RU"/>
        </w:rPr>
        <w:t xml:space="preserve"> на срок работы в контрольно-ревизионной службе специал</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сты, указанные в </w:t>
      </w:r>
      <w:hyperlink r:id="rId225" w:anchor="Par1068"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контрольно-ревизионная служба создается с привлечением специалистов (в том числе руководителей) государственны" w:history="1">
        <w:r w:rsidR="001D3A31" w:rsidRPr="00C75101">
          <w:rPr>
            <w:rFonts w:ascii="Times New Roman" w:hAnsi="Times New Roman"/>
            <w:sz w:val="28"/>
            <w:szCs w:val="28"/>
            <w:lang w:eastAsia="ru-RU"/>
          </w:rPr>
          <w:t>части 2</w:t>
        </w:r>
      </w:hyperlink>
      <w:r w:rsidR="001D3A31" w:rsidRPr="00C75101">
        <w:rPr>
          <w:rFonts w:ascii="Times New Roman" w:hAnsi="Times New Roman"/>
          <w:sz w:val="28"/>
          <w:szCs w:val="28"/>
          <w:lang w:eastAsia="ru-RU"/>
        </w:rPr>
        <w:t xml:space="preserve"> настоящей статьи, освобождаются от основной 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боты, за ними сохраняются место работы (должность), установленные должностные оклады и иные выплаты по основному месту работы.</w:t>
      </w:r>
      <w:proofErr w:type="gramEnd"/>
      <w:r w:rsidR="001D3A31" w:rsidRPr="00C75101">
        <w:rPr>
          <w:rFonts w:ascii="Times New Roman" w:hAnsi="Times New Roman"/>
          <w:sz w:val="28"/>
          <w:szCs w:val="28"/>
          <w:lang w:eastAsia="ru-RU"/>
        </w:rPr>
        <w:t xml:space="preserve"> Указа</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ным специалистам также может выплачиваться вознаграждение за счет средств, выделенных на подготовку и проведение голосования по отзыву, в порядке, установленном Центральной избирательной комиссией Республ</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ки Карелия. </w:t>
      </w:r>
    </w:p>
    <w:p w:rsidR="001D3A31" w:rsidRPr="00C75101" w:rsidRDefault="00964BC5"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w:t>
      </w:r>
      <w:r w:rsidR="001D3A31" w:rsidRPr="00C75101">
        <w:rPr>
          <w:rFonts w:ascii="Times New Roman" w:hAnsi="Times New Roman"/>
          <w:sz w:val="28"/>
          <w:szCs w:val="28"/>
          <w:lang w:eastAsia="ru-RU"/>
        </w:rPr>
        <w:t>. Положение о контрольно-ревизионной службе утверждается Це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тральной избирательной комиссией Республики Карелия.</w:t>
      </w:r>
      <w:r w:rsidR="00622552"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Численный и пе</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сональный состав контрольно-ревизионной службы определяется решением Цен</w:t>
      </w:r>
      <w:r w:rsidR="008B6CB6" w:rsidRPr="00C75101">
        <w:rPr>
          <w:rFonts w:ascii="Times New Roman" w:hAnsi="Times New Roman"/>
          <w:sz w:val="28"/>
          <w:szCs w:val="28"/>
          <w:lang w:eastAsia="ru-RU"/>
        </w:rPr>
        <w:t>тральной избирательной комиссии</w:t>
      </w:r>
      <w:r w:rsidR="001D3A31" w:rsidRPr="00C75101">
        <w:rPr>
          <w:rFonts w:ascii="Times New Roman" w:hAnsi="Times New Roman"/>
          <w:sz w:val="28"/>
          <w:szCs w:val="28"/>
          <w:lang w:eastAsia="ru-RU"/>
        </w:rPr>
        <w:t xml:space="preserve"> Республики Карелия.</w:t>
      </w:r>
    </w:p>
    <w:p w:rsidR="001D3A31" w:rsidRPr="00C75101" w:rsidRDefault="00964BC5"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w:t>
      </w:r>
      <w:r w:rsidR="001D3A31" w:rsidRPr="00C75101">
        <w:rPr>
          <w:rFonts w:ascii="Times New Roman" w:hAnsi="Times New Roman"/>
          <w:sz w:val="28"/>
          <w:szCs w:val="28"/>
          <w:lang w:eastAsia="ru-RU"/>
        </w:rPr>
        <w:t>. Организационное, правовое и материально-техническое обеспеч</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ние деятельности контрольно-ревизионной службы осуществляется Це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 xml:space="preserve">тральной избирательной комиссией Республики Карелия. </w:t>
      </w:r>
    </w:p>
    <w:p w:rsidR="001D3A31" w:rsidRPr="00C75101" w:rsidRDefault="00964BC5"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w:t>
      </w:r>
      <w:r w:rsidR="001D3A31" w:rsidRPr="00C75101">
        <w:rPr>
          <w:rFonts w:ascii="Times New Roman" w:hAnsi="Times New Roman"/>
          <w:sz w:val="28"/>
          <w:szCs w:val="28"/>
          <w:lang w:eastAsia="ru-RU"/>
        </w:rPr>
        <w:t>. Контрольно-ревизионная служба по поручению Центральной изб</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рательной комиссии Республики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проверяет финансовые отчеты инициативной группы, иных групп участников голосования по отзыву, территориальных и участковых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контролирует соблюдение установленного порядка финансиров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проведения агитации по вопросам отзыва инициативной группой, ин</w:t>
      </w:r>
      <w:r w:rsidRPr="00C75101">
        <w:rPr>
          <w:rFonts w:ascii="Times New Roman" w:hAnsi="Times New Roman"/>
          <w:sz w:val="28"/>
          <w:szCs w:val="28"/>
          <w:lang w:eastAsia="ru-RU"/>
        </w:rPr>
        <w:t>ы</w:t>
      </w:r>
      <w:r w:rsidRPr="00C75101">
        <w:rPr>
          <w:rFonts w:ascii="Times New Roman" w:hAnsi="Times New Roman"/>
          <w:sz w:val="28"/>
          <w:szCs w:val="28"/>
          <w:lang w:eastAsia="ru-RU"/>
        </w:rPr>
        <w:t>ми группами 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запрашивает и получает от инициативной группы, иных групп </w:t>
      </w:r>
      <w:r w:rsidR="00782A7E">
        <w:rPr>
          <w:rFonts w:ascii="Times New Roman" w:hAnsi="Times New Roman"/>
          <w:sz w:val="28"/>
          <w:szCs w:val="28"/>
          <w:lang w:eastAsia="ru-RU"/>
        </w:rPr>
        <w:t xml:space="preserve">  </w:t>
      </w:r>
      <w:r w:rsidRPr="00C75101">
        <w:rPr>
          <w:rFonts w:ascii="Times New Roman" w:hAnsi="Times New Roman"/>
          <w:sz w:val="28"/>
          <w:szCs w:val="28"/>
          <w:lang w:eastAsia="ru-RU"/>
        </w:rPr>
        <w:t>участников голосования по отзыву, территориальных и участковых коми</w:t>
      </w:r>
      <w:r w:rsidRPr="00C75101">
        <w:rPr>
          <w:rFonts w:ascii="Times New Roman" w:hAnsi="Times New Roman"/>
          <w:sz w:val="28"/>
          <w:szCs w:val="28"/>
          <w:lang w:eastAsia="ru-RU"/>
        </w:rPr>
        <w:t>с</w:t>
      </w:r>
      <w:r w:rsidRPr="00C75101">
        <w:rPr>
          <w:rFonts w:ascii="Times New Roman" w:hAnsi="Times New Roman"/>
          <w:sz w:val="28"/>
          <w:szCs w:val="28"/>
          <w:lang w:eastAsia="ru-RU"/>
        </w:rPr>
        <w:lastRenderedPageBreak/>
        <w:t>сий информацию по всем вопросам, входящим в ее компетенцию;</w:t>
      </w:r>
    </w:p>
    <w:p w:rsidR="001D3A31" w:rsidRPr="00C75101" w:rsidRDefault="001D3A31" w:rsidP="00442E78">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обращается в федеральные органы исполнительной власти, иные государственные органы, в организации любых форм собственности, а та</w:t>
      </w:r>
      <w:r w:rsidRPr="00C75101">
        <w:rPr>
          <w:rFonts w:ascii="Times New Roman" w:hAnsi="Times New Roman"/>
          <w:sz w:val="28"/>
          <w:szCs w:val="28"/>
          <w:lang w:eastAsia="ru-RU"/>
        </w:rPr>
        <w:t>к</w:t>
      </w:r>
      <w:r w:rsidRPr="00C75101">
        <w:rPr>
          <w:rFonts w:ascii="Times New Roman" w:hAnsi="Times New Roman"/>
          <w:sz w:val="28"/>
          <w:szCs w:val="28"/>
          <w:lang w:eastAsia="ru-RU"/>
        </w:rPr>
        <w:t>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голосования по отзыву. Ответы на обращения контрольно-ревизионной службы и запрашиваемые ею матери</w:t>
      </w:r>
      <w:r w:rsidRPr="00C75101">
        <w:rPr>
          <w:rFonts w:ascii="Times New Roman" w:hAnsi="Times New Roman"/>
          <w:sz w:val="28"/>
          <w:szCs w:val="28"/>
          <w:lang w:eastAsia="ru-RU"/>
        </w:rPr>
        <w:t>а</w:t>
      </w:r>
      <w:r w:rsidRPr="00C75101">
        <w:rPr>
          <w:rFonts w:ascii="Times New Roman" w:hAnsi="Times New Roman"/>
          <w:sz w:val="28"/>
          <w:szCs w:val="28"/>
          <w:lang w:eastAsia="ru-RU"/>
        </w:rPr>
        <w:t>лы государственные органы Республики Карелия представляют в десят</w:t>
      </w:r>
      <w:r w:rsidRPr="00C75101">
        <w:rPr>
          <w:rFonts w:ascii="Times New Roman" w:hAnsi="Times New Roman"/>
          <w:sz w:val="28"/>
          <w:szCs w:val="28"/>
          <w:lang w:eastAsia="ru-RU"/>
        </w:rPr>
        <w:t>и</w:t>
      </w:r>
      <w:r w:rsidRPr="00C75101">
        <w:rPr>
          <w:rFonts w:ascii="Times New Roman" w:hAnsi="Times New Roman"/>
          <w:sz w:val="28"/>
          <w:szCs w:val="28"/>
          <w:lang w:eastAsia="ru-RU"/>
        </w:rPr>
        <w:t>дневный срок, а за пять и менее дней до дня голосования и в день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w:t>
      </w:r>
      <w:r w:rsidR="00442E78" w:rsidRPr="00C75101">
        <w:rPr>
          <w:rFonts w:ascii="Times New Roman" w:hAnsi="Times New Roman"/>
          <w:sz w:val="28"/>
          <w:szCs w:val="28"/>
          <w:lang w:eastAsia="ru-RU"/>
        </w:rPr>
        <w:t>–</w:t>
      </w:r>
      <w:r w:rsidRPr="00C75101">
        <w:rPr>
          <w:rFonts w:ascii="Times New Roman" w:hAnsi="Times New Roman"/>
          <w:sz w:val="28"/>
          <w:szCs w:val="28"/>
          <w:lang w:eastAsia="ru-RU"/>
        </w:rPr>
        <w:t xml:space="preserve"> немедленно;</w:t>
      </w:r>
      <w:r w:rsidR="00442E78"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составляет документы о нарушениях, допущенных при финансир</w:t>
      </w:r>
      <w:r w:rsidRPr="00C75101">
        <w:rPr>
          <w:rFonts w:ascii="Times New Roman" w:hAnsi="Times New Roman"/>
          <w:sz w:val="28"/>
          <w:szCs w:val="28"/>
          <w:lang w:eastAsia="ru-RU"/>
        </w:rPr>
        <w:t>о</w:t>
      </w:r>
      <w:r w:rsidRPr="00C75101">
        <w:rPr>
          <w:rFonts w:ascii="Times New Roman" w:hAnsi="Times New Roman"/>
          <w:sz w:val="28"/>
          <w:szCs w:val="28"/>
          <w:lang w:eastAsia="ru-RU"/>
        </w:rPr>
        <w:t>вании кампании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ставит перед Центральной избирательной комиссией Республики Карелия вопросы о применении мер ответственности к инициативной гру</w:t>
      </w:r>
      <w:r w:rsidRPr="00C75101">
        <w:rPr>
          <w:rFonts w:ascii="Times New Roman" w:hAnsi="Times New Roman"/>
          <w:sz w:val="28"/>
          <w:szCs w:val="28"/>
          <w:lang w:eastAsia="ru-RU"/>
        </w:rPr>
        <w:t>п</w:t>
      </w:r>
      <w:r w:rsidRPr="00C75101">
        <w:rPr>
          <w:rFonts w:ascii="Times New Roman" w:hAnsi="Times New Roman"/>
          <w:sz w:val="28"/>
          <w:szCs w:val="28"/>
          <w:lang w:eastAsia="ru-RU"/>
        </w:rPr>
        <w:t>пе, иной группе участников голосования по отзыву, а также к гражданам и юридическим лицам за нарушения, допущенные ими при финансировании кампании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привлекает экспертов к проведению проверок, подготовке заключ</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ний и экспертных оценок. </w:t>
      </w:r>
    </w:p>
    <w:p w:rsidR="001D3A31" w:rsidRPr="00C75101" w:rsidRDefault="00964BC5"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w:t>
      </w:r>
      <w:r w:rsidR="001D3A31" w:rsidRPr="00C75101">
        <w:rPr>
          <w:rFonts w:ascii="Times New Roman" w:hAnsi="Times New Roman"/>
          <w:sz w:val="28"/>
          <w:szCs w:val="28"/>
          <w:lang w:eastAsia="ru-RU"/>
        </w:rPr>
        <w:t>. При осуществлении своих полномочий контрольно-ревизионная</w:t>
      </w:r>
      <w:r w:rsidR="00E148EB" w:rsidRPr="00C75101">
        <w:rPr>
          <w:rFonts w:ascii="Times New Roman" w:hAnsi="Times New Roman"/>
          <w:sz w:val="28"/>
          <w:szCs w:val="28"/>
          <w:lang w:eastAsia="ru-RU"/>
        </w:rPr>
        <w:t xml:space="preserve"> служба может использовать ГАС «Выборы»</w:t>
      </w:r>
      <w:r w:rsidR="001D3A31" w:rsidRPr="00C75101">
        <w:rPr>
          <w:rFonts w:ascii="Times New Roman" w:hAnsi="Times New Roman"/>
          <w:sz w:val="28"/>
          <w:szCs w:val="28"/>
          <w:lang w:eastAsia="ru-RU"/>
        </w:rPr>
        <w:t xml:space="preserve">. </w:t>
      </w:r>
    </w:p>
    <w:p w:rsidR="00AF53C3" w:rsidRPr="00C75101" w:rsidRDefault="00AF53C3" w:rsidP="009356D0">
      <w:pPr>
        <w:widowControl w:val="0"/>
        <w:autoSpaceDE w:val="0"/>
        <w:autoSpaceDN w:val="0"/>
        <w:adjustRightInd w:val="0"/>
        <w:spacing w:after="0" w:line="240" w:lineRule="auto"/>
        <w:jc w:val="both"/>
        <w:rPr>
          <w:rFonts w:ascii="Times New Roman" w:hAnsi="Times New Roman"/>
          <w:sz w:val="28"/>
          <w:szCs w:val="28"/>
          <w:lang w:eastAsia="ru-RU"/>
        </w:rPr>
      </w:pPr>
    </w:p>
    <w:p w:rsidR="00AF53C3" w:rsidRPr="00C75101" w:rsidRDefault="00690176" w:rsidP="00087095">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Cs/>
          <w:sz w:val="28"/>
          <w:szCs w:val="28"/>
          <w:lang w:eastAsia="ru-RU"/>
        </w:rPr>
        <w:t>Глава 10</w:t>
      </w:r>
      <w:r w:rsidR="001D3A31" w:rsidRPr="00C75101">
        <w:rPr>
          <w:rFonts w:ascii="Times New Roman" w:hAnsi="Times New Roman"/>
          <w:bCs/>
          <w:sz w:val="28"/>
          <w:szCs w:val="28"/>
          <w:lang w:eastAsia="ru-RU"/>
        </w:rPr>
        <w:t xml:space="preserve">. </w:t>
      </w:r>
      <w:r w:rsidRPr="00C75101">
        <w:rPr>
          <w:rFonts w:ascii="Times New Roman" w:hAnsi="Times New Roman"/>
          <w:b/>
          <w:bCs/>
          <w:sz w:val="28"/>
          <w:szCs w:val="28"/>
          <w:lang w:eastAsia="ru-RU"/>
        </w:rPr>
        <w:t>Организация голосования по отзыву</w:t>
      </w:r>
    </w:p>
    <w:p w:rsidR="009356D0" w:rsidRPr="00C75101" w:rsidRDefault="009356D0" w:rsidP="009356D0">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p>
    <w:p w:rsidR="001D3A31" w:rsidRPr="00C75101" w:rsidRDefault="001D3A31" w:rsidP="00690176">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47.</w:t>
      </w:r>
      <w:r w:rsidRPr="00C75101">
        <w:rPr>
          <w:rFonts w:ascii="Times New Roman" w:hAnsi="Times New Roman"/>
          <w:b/>
          <w:bCs/>
          <w:sz w:val="28"/>
          <w:szCs w:val="28"/>
          <w:lang w:eastAsia="ru-RU"/>
        </w:rPr>
        <w:t xml:space="preserve"> Помещение для голосования</w:t>
      </w:r>
    </w:p>
    <w:p w:rsidR="001D3A31" w:rsidRPr="00C75101" w:rsidRDefault="001D3A31" w:rsidP="0014262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Помещение для голосования безвозмездно предоставляется в ра</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поряжение участковой комиссии главой местной администрации </w:t>
      </w:r>
      <w:proofErr w:type="spellStart"/>
      <w:proofErr w:type="gramStart"/>
      <w:r w:rsidRPr="00C75101">
        <w:rPr>
          <w:rFonts w:ascii="Times New Roman" w:hAnsi="Times New Roman"/>
          <w:sz w:val="28"/>
          <w:szCs w:val="28"/>
          <w:lang w:eastAsia="ru-RU"/>
        </w:rPr>
        <w:t>соответ</w:t>
      </w:r>
      <w:r w:rsidR="00782A7E">
        <w:rPr>
          <w:rFonts w:ascii="Times New Roman" w:hAnsi="Times New Roman"/>
          <w:sz w:val="28"/>
          <w:szCs w:val="28"/>
          <w:lang w:eastAsia="ru-RU"/>
        </w:rPr>
        <w:t>-</w:t>
      </w:r>
      <w:r w:rsidRPr="00C75101">
        <w:rPr>
          <w:rFonts w:ascii="Times New Roman" w:hAnsi="Times New Roman"/>
          <w:sz w:val="28"/>
          <w:szCs w:val="28"/>
          <w:lang w:eastAsia="ru-RU"/>
        </w:rPr>
        <w:t>ствующего</w:t>
      </w:r>
      <w:proofErr w:type="spellEnd"/>
      <w:proofErr w:type="gramEnd"/>
      <w:r w:rsidRPr="00C75101">
        <w:rPr>
          <w:rFonts w:ascii="Times New Roman" w:hAnsi="Times New Roman"/>
          <w:sz w:val="28"/>
          <w:szCs w:val="28"/>
          <w:lang w:eastAsia="ru-RU"/>
        </w:rPr>
        <w:t xml:space="preserve"> муниципального образования, а в случаях, предусмотренных Федеральным </w:t>
      </w:r>
      <w:hyperlink r:id="rId226"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законом</w:t>
        </w:r>
      </w:hyperlink>
      <w:r w:rsidR="00142629"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 пр</w:t>
      </w:r>
      <w:r w:rsidRPr="00C75101">
        <w:rPr>
          <w:rFonts w:ascii="Times New Roman" w:hAnsi="Times New Roman"/>
          <w:sz w:val="28"/>
          <w:szCs w:val="28"/>
          <w:lang w:eastAsia="ru-RU"/>
        </w:rPr>
        <w:t>а</w:t>
      </w:r>
      <w:r w:rsidRPr="00C75101">
        <w:rPr>
          <w:rFonts w:ascii="Times New Roman" w:hAnsi="Times New Roman"/>
          <w:sz w:val="28"/>
          <w:szCs w:val="28"/>
          <w:lang w:eastAsia="ru-RU"/>
        </w:rPr>
        <w:lastRenderedPageBreak/>
        <w:t>ва на участие в референду</w:t>
      </w:r>
      <w:r w:rsidR="00142629" w:rsidRPr="00C75101">
        <w:rPr>
          <w:rFonts w:ascii="Times New Roman" w:hAnsi="Times New Roman"/>
          <w:sz w:val="28"/>
          <w:szCs w:val="28"/>
          <w:lang w:eastAsia="ru-RU"/>
        </w:rPr>
        <w:t>ме граждан Российской Федерации»</w:t>
      </w:r>
      <w:r w:rsidR="00410508" w:rsidRPr="00C75101">
        <w:rPr>
          <w:rFonts w:ascii="Times New Roman" w:hAnsi="Times New Roman"/>
          <w:sz w:val="28"/>
          <w:szCs w:val="28"/>
          <w:lang w:eastAsia="ru-RU"/>
        </w:rPr>
        <w:t>,</w:t>
      </w:r>
      <w:r w:rsidR="009356D0" w:rsidRPr="00C75101">
        <w:rPr>
          <w:rFonts w:ascii="Times New Roman" w:hAnsi="Times New Roman"/>
          <w:sz w:val="28"/>
          <w:szCs w:val="28"/>
          <w:lang w:eastAsia="ru-RU"/>
        </w:rPr>
        <w:t xml:space="preserve"> </w:t>
      </w:r>
      <w:r w:rsidR="00410508" w:rsidRPr="00C75101">
        <w:rPr>
          <w:rFonts w:ascii="Times New Roman" w:hAnsi="Times New Roman"/>
          <w:sz w:val="28"/>
          <w:szCs w:val="28"/>
          <w:lang w:eastAsia="ru-RU"/>
        </w:rPr>
        <w:t>–</w:t>
      </w:r>
      <w:r w:rsidR="009356D0" w:rsidRPr="00C75101">
        <w:rPr>
          <w:rFonts w:ascii="Times New Roman" w:hAnsi="Times New Roman"/>
          <w:sz w:val="28"/>
          <w:szCs w:val="28"/>
          <w:lang w:eastAsia="ru-RU"/>
        </w:rPr>
        <w:t xml:space="preserve"> </w:t>
      </w:r>
      <w:r w:rsidRPr="00C75101">
        <w:rPr>
          <w:rFonts w:ascii="Times New Roman" w:hAnsi="Times New Roman"/>
          <w:sz w:val="28"/>
          <w:szCs w:val="28"/>
          <w:lang w:eastAsia="ru-RU"/>
        </w:rPr>
        <w:t>команд</w:t>
      </w:r>
      <w:r w:rsidRPr="00C75101">
        <w:rPr>
          <w:rFonts w:ascii="Times New Roman" w:hAnsi="Times New Roman"/>
          <w:sz w:val="28"/>
          <w:szCs w:val="28"/>
          <w:lang w:eastAsia="ru-RU"/>
        </w:rPr>
        <w:t>и</w:t>
      </w:r>
      <w:r w:rsidRPr="00C75101">
        <w:rPr>
          <w:rFonts w:ascii="Times New Roman" w:hAnsi="Times New Roman"/>
          <w:sz w:val="28"/>
          <w:szCs w:val="28"/>
          <w:lang w:eastAsia="ru-RU"/>
        </w:rPr>
        <w:t>ром воинской части, капитаном судна.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В помещении для голосования должен быть зал, в котором разм</w:t>
      </w:r>
      <w:r w:rsidRPr="00C75101">
        <w:rPr>
          <w:rFonts w:ascii="Times New Roman" w:hAnsi="Times New Roman"/>
          <w:sz w:val="28"/>
          <w:szCs w:val="28"/>
          <w:lang w:eastAsia="ru-RU"/>
        </w:rPr>
        <w:t>е</w:t>
      </w:r>
      <w:r w:rsidRPr="00C75101">
        <w:rPr>
          <w:rFonts w:ascii="Times New Roman" w:hAnsi="Times New Roman"/>
          <w:sz w:val="28"/>
          <w:szCs w:val="28"/>
          <w:lang w:eastAsia="ru-RU"/>
        </w:rPr>
        <w:t>щаются ящики для голосования, кабины или иные специально оборудова</w:t>
      </w:r>
      <w:r w:rsidRPr="00C75101">
        <w:rPr>
          <w:rFonts w:ascii="Times New Roman" w:hAnsi="Times New Roman"/>
          <w:sz w:val="28"/>
          <w:szCs w:val="28"/>
          <w:lang w:eastAsia="ru-RU"/>
        </w:rPr>
        <w:t>н</w:t>
      </w:r>
      <w:r w:rsidRPr="00C75101">
        <w:rPr>
          <w:rFonts w:ascii="Times New Roman" w:hAnsi="Times New Roman"/>
          <w:sz w:val="28"/>
          <w:szCs w:val="28"/>
          <w:lang w:eastAsia="ru-RU"/>
        </w:rPr>
        <w:t>ные места для тайного голосования, оснащенные системой освещения и снабженные письменными принадлежностями, за исключением каранд</w:t>
      </w:r>
      <w:r w:rsidRPr="00C75101">
        <w:rPr>
          <w:rFonts w:ascii="Times New Roman" w:hAnsi="Times New Roman"/>
          <w:sz w:val="28"/>
          <w:szCs w:val="28"/>
          <w:lang w:eastAsia="ru-RU"/>
        </w:rPr>
        <w:t>а</w:t>
      </w:r>
      <w:r w:rsidRPr="00C75101">
        <w:rPr>
          <w:rFonts w:ascii="Times New Roman" w:hAnsi="Times New Roman"/>
          <w:sz w:val="28"/>
          <w:szCs w:val="28"/>
          <w:lang w:eastAsia="ru-RU"/>
        </w:rPr>
        <w:t>шей.</w:t>
      </w:r>
      <w:r w:rsidR="00410508"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16" w:name="Par1095"/>
      <w:bookmarkEnd w:id="116"/>
      <w:r w:rsidRPr="00C75101">
        <w:rPr>
          <w:rFonts w:ascii="Times New Roman" w:hAnsi="Times New Roman"/>
          <w:sz w:val="28"/>
          <w:szCs w:val="28"/>
          <w:lang w:eastAsia="ru-RU"/>
        </w:rPr>
        <w:t>3. В помещении для голосования либо непосредственно перед этим помещением участковая комиссия оборудует информационный стенд, на котором размещаются информационные материалы по отзыву, включая текст решения суда, установившего факт, послуживший основанием для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образцы бюллетеня для голосования</w:t>
      </w:r>
      <w:r w:rsidR="004B5FBB"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в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торых должны </w:t>
      </w:r>
      <w:proofErr w:type="gramStart"/>
      <w:r w:rsidRPr="00C75101">
        <w:rPr>
          <w:rFonts w:ascii="Times New Roman" w:hAnsi="Times New Roman"/>
          <w:sz w:val="28"/>
          <w:szCs w:val="28"/>
          <w:lang w:eastAsia="ru-RU"/>
        </w:rPr>
        <w:t>быть</w:t>
      </w:r>
      <w:proofErr w:type="gramEnd"/>
      <w:r w:rsidRPr="00C75101">
        <w:rPr>
          <w:rFonts w:ascii="Times New Roman" w:hAnsi="Times New Roman"/>
          <w:sz w:val="28"/>
          <w:szCs w:val="28"/>
          <w:lang w:eastAsia="ru-RU"/>
        </w:rPr>
        <w:t xml:space="preserve"> приведены варианты заполнения бюллетеня.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17" w:name="Par1096"/>
      <w:bookmarkEnd w:id="117"/>
      <w:r w:rsidRPr="00C75101">
        <w:rPr>
          <w:rFonts w:ascii="Times New Roman" w:hAnsi="Times New Roman"/>
          <w:sz w:val="28"/>
          <w:szCs w:val="28"/>
          <w:lang w:eastAsia="ru-RU"/>
        </w:rPr>
        <w:t>4. На информационном стенде разме</w:t>
      </w:r>
      <w:r w:rsidR="00675A5D" w:rsidRPr="00C75101">
        <w:rPr>
          <w:rFonts w:ascii="Times New Roman" w:hAnsi="Times New Roman"/>
          <w:sz w:val="28"/>
          <w:szCs w:val="28"/>
          <w:lang w:eastAsia="ru-RU"/>
        </w:rPr>
        <w:t>щаются извлечения из уголовн</w:t>
      </w:r>
      <w:r w:rsidR="00675A5D" w:rsidRPr="00C75101">
        <w:rPr>
          <w:rFonts w:ascii="Times New Roman" w:hAnsi="Times New Roman"/>
          <w:sz w:val="28"/>
          <w:szCs w:val="28"/>
          <w:lang w:eastAsia="ru-RU"/>
        </w:rPr>
        <w:t>о</w:t>
      </w:r>
      <w:r w:rsidR="00675A5D" w:rsidRPr="00C75101">
        <w:rPr>
          <w:rFonts w:ascii="Times New Roman" w:hAnsi="Times New Roman"/>
          <w:sz w:val="28"/>
          <w:szCs w:val="28"/>
          <w:lang w:eastAsia="ru-RU"/>
        </w:rPr>
        <w:t>го </w:t>
      </w:r>
      <w:r w:rsidRPr="00C75101">
        <w:rPr>
          <w:rFonts w:ascii="Times New Roman" w:hAnsi="Times New Roman"/>
          <w:sz w:val="28"/>
          <w:szCs w:val="28"/>
          <w:lang w:eastAsia="ru-RU"/>
        </w:rPr>
        <w:t>и административного законодательства Российской Федерации в части норм, устанавливающих ответственность за нару</w:t>
      </w:r>
      <w:r w:rsidR="00215E23" w:rsidRPr="00C75101">
        <w:rPr>
          <w:rFonts w:ascii="Times New Roman" w:hAnsi="Times New Roman"/>
          <w:sz w:val="28"/>
          <w:szCs w:val="28"/>
          <w:lang w:eastAsia="ru-RU"/>
        </w:rPr>
        <w:t>шение избирательных прав </w:t>
      </w:r>
      <w:r w:rsidRPr="00C75101">
        <w:rPr>
          <w:rFonts w:ascii="Times New Roman" w:hAnsi="Times New Roman"/>
          <w:sz w:val="28"/>
          <w:szCs w:val="28"/>
          <w:lang w:eastAsia="ru-RU"/>
        </w:rPr>
        <w:t>и права на участие в референдуме граждан Российской Федерации.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Размещаемые на информационном стенде материалы не должны содержать признаки агитации по вопросам отзыва. Указанные материалы размещаются участковой комиссией таким образом, чтобы участники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свободно могли их прочитать.</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Для информирования участников голосования по отзыву, явля</w:t>
      </w:r>
      <w:r w:rsidRPr="00C75101">
        <w:rPr>
          <w:rFonts w:ascii="Times New Roman" w:hAnsi="Times New Roman"/>
          <w:sz w:val="28"/>
          <w:szCs w:val="28"/>
          <w:lang w:eastAsia="ru-RU"/>
        </w:rPr>
        <w:t>ю</w:t>
      </w:r>
      <w:r w:rsidRPr="00C75101">
        <w:rPr>
          <w:rFonts w:ascii="Times New Roman" w:hAnsi="Times New Roman"/>
          <w:sz w:val="28"/>
          <w:szCs w:val="28"/>
          <w:lang w:eastAsia="ru-RU"/>
        </w:rPr>
        <w:t>щихся инвалидами по зрению, на информационном стенде размещаются м</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териалы, указанные в </w:t>
      </w:r>
      <w:hyperlink r:id="rId227" w:anchor="Par1095" w:tooltip="3. В помещении для голосования либо непосредственно перед этим помещением участковая комиссия оборудует информационный стенд, на котором размещаются информационные материалы по отзыву, включая текст решения суда, установившего факт, послуживший основанием" w:history="1">
        <w:r w:rsidRPr="00C75101">
          <w:rPr>
            <w:rFonts w:ascii="Times New Roman" w:hAnsi="Times New Roman"/>
            <w:sz w:val="28"/>
            <w:szCs w:val="28"/>
            <w:lang w:eastAsia="ru-RU"/>
          </w:rPr>
          <w:t>частях 3</w:t>
        </w:r>
      </w:hyperlink>
      <w:r w:rsidRPr="00C75101">
        <w:rPr>
          <w:rFonts w:ascii="Times New Roman" w:hAnsi="Times New Roman"/>
          <w:sz w:val="28"/>
          <w:szCs w:val="28"/>
          <w:lang w:eastAsia="ru-RU"/>
        </w:rPr>
        <w:t xml:space="preserve"> и </w:t>
      </w:r>
      <w:hyperlink r:id="rId228" w:anchor="Par1096" w:tooltip="4. На информационном стенде размещаются извлечения из уголовного и административного законодательства Российской Федерации в части норм, устанавливающих ответственность за нарушение избирательных прав и права на участие в референдуме граждан Российской Фе" w:history="1">
        <w:r w:rsidRPr="00C75101">
          <w:rPr>
            <w:rFonts w:ascii="Times New Roman" w:hAnsi="Times New Roman"/>
            <w:sz w:val="28"/>
            <w:szCs w:val="28"/>
            <w:lang w:eastAsia="ru-RU"/>
          </w:rPr>
          <w:t>4</w:t>
        </w:r>
      </w:hyperlink>
      <w:r w:rsidRPr="00C75101">
        <w:rPr>
          <w:rFonts w:ascii="Times New Roman" w:hAnsi="Times New Roman"/>
          <w:sz w:val="28"/>
          <w:szCs w:val="28"/>
          <w:lang w:eastAsia="ru-RU"/>
        </w:rPr>
        <w:t xml:space="preserve"> настоящей статьи, выполненные крупным шрифтом и (или) с применением рельефно-точечного шрифта Брайля. </w:t>
      </w:r>
      <w:r w:rsidR="004B4643">
        <w:rPr>
          <w:rFonts w:ascii="Times New Roman" w:hAnsi="Times New Roman"/>
          <w:sz w:val="28"/>
          <w:szCs w:val="28"/>
          <w:lang w:eastAsia="ru-RU"/>
        </w:rPr>
        <w:t xml:space="preserve">   </w:t>
      </w:r>
      <w:r w:rsidRPr="00C75101">
        <w:rPr>
          <w:rFonts w:ascii="Times New Roman" w:hAnsi="Times New Roman"/>
          <w:sz w:val="28"/>
          <w:szCs w:val="28"/>
          <w:lang w:eastAsia="ru-RU"/>
        </w:rPr>
        <w:t>Участки голосования по отзыву, на информационных стендах которых ра</w:t>
      </w:r>
      <w:r w:rsidRPr="00C75101">
        <w:rPr>
          <w:rFonts w:ascii="Times New Roman" w:hAnsi="Times New Roman"/>
          <w:sz w:val="28"/>
          <w:szCs w:val="28"/>
          <w:lang w:eastAsia="ru-RU"/>
        </w:rPr>
        <w:t>з</w:t>
      </w:r>
      <w:r w:rsidRPr="00C75101">
        <w:rPr>
          <w:rFonts w:ascii="Times New Roman" w:hAnsi="Times New Roman"/>
          <w:sz w:val="28"/>
          <w:szCs w:val="28"/>
          <w:lang w:eastAsia="ru-RU"/>
        </w:rPr>
        <w:t>мещаются такие материалы, определяются решением Центральной избир</w:t>
      </w:r>
      <w:r w:rsidRPr="00C75101">
        <w:rPr>
          <w:rFonts w:ascii="Times New Roman" w:hAnsi="Times New Roman"/>
          <w:sz w:val="28"/>
          <w:szCs w:val="28"/>
          <w:lang w:eastAsia="ru-RU"/>
        </w:rPr>
        <w:t>а</w:t>
      </w:r>
      <w:r w:rsidRPr="00C75101">
        <w:rPr>
          <w:rFonts w:ascii="Times New Roman" w:hAnsi="Times New Roman"/>
          <w:sz w:val="28"/>
          <w:szCs w:val="28"/>
          <w:lang w:eastAsia="ru-RU"/>
        </w:rPr>
        <w:t>тельной комиссии Республики Карелия.</w:t>
      </w:r>
      <w:r w:rsidR="00023928"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7. В помещении для голосования должна находиться увеличенная форма протокола об итогах голосования</w:t>
      </w:r>
      <w:r w:rsidR="00885D68"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предназначенная для з</w:t>
      </w:r>
      <w:r w:rsidRPr="00C75101">
        <w:rPr>
          <w:rFonts w:ascii="Times New Roman" w:hAnsi="Times New Roman"/>
          <w:sz w:val="28"/>
          <w:szCs w:val="28"/>
          <w:lang w:eastAsia="ru-RU"/>
        </w:rPr>
        <w:t>а</w:t>
      </w:r>
      <w:r w:rsidRPr="00C75101">
        <w:rPr>
          <w:rFonts w:ascii="Times New Roman" w:hAnsi="Times New Roman"/>
          <w:sz w:val="28"/>
          <w:szCs w:val="28"/>
          <w:lang w:eastAsia="ru-RU"/>
        </w:rPr>
        <w:t>несения в нее данных об итогах голосования по мере их установления. Ув</w:t>
      </w:r>
      <w:r w:rsidRPr="00C75101">
        <w:rPr>
          <w:rFonts w:ascii="Times New Roman" w:hAnsi="Times New Roman"/>
          <w:sz w:val="28"/>
          <w:szCs w:val="28"/>
          <w:lang w:eastAsia="ru-RU"/>
        </w:rPr>
        <w:t>е</w:t>
      </w:r>
      <w:r w:rsidRPr="00C75101">
        <w:rPr>
          <w:rFonts w:ascii="Times New Roman" w:hAnsi="Times New Roman"/>
          <w:sz w:val="28"/>
          <w:szCs w:val="28"/>
          <w:lang w:eastAsia="ru-RU"/>
        </w:rPr>
        <w:t>личенная форма протокола об итогах голосования</w:t>
      </w:r>
      <w:r w:rsidR="00023928"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вывешивается до начала голосования и должна находиться в поле зрения членов участк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вой комиссии, наблюдателей и на расстоянии, необходимом для восприятия содержащейся в ней информации. Увеличенная форма протокола об итогах голосования </w:t>
      </w:r>
      <w:r w:rsidR="008B311B"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не заменяет собой протокол участковой комиссии об итогах голосования</w:t>
      </w:r>
      <w:r w:rsidR="008B311B"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а занесенные в нее данные не имеют юрид</w:t>
      </w:r>
      <w:r w:rsidRPr="00C75101">
        <w:rPr>
          <w:rFonts w:ascii="Times New Roman" w:hAnsi="Times New Roman"/>
          <w:sz w:val="28"/>
          <w:szCs w:val="28"/>
          <w:lang w:eastAsia="ru-RU"/>
        </w:rPr>
        <w:t>и</w:t>
      </w:r>
      <w:r w:rsidRPr="00C75101">
        <w:rPr>
          <w:rFonts w:ascii="Times New Roman" w:hAnsi="Times New Roman"/>
          <w:sz w:val="28"/>
          <w:szCs w:val="28"/>
          <w:lang w:eastAsia="ru-RU"/>
        </w:rPr>
        <w:t>ческого значения.</w:t>
      </w:r>
      <w:r w:rsidR="008B311B"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В помещении для голосования размещаются стационарные ящики для голосования, изготовленные из прозрачного или полупрозрачного мат</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риала в соответствии с нормативами технологического оборудования, </w:t>
      </w:r>
      <w:r w:rsidR="004B4643">
        <w:rPr>
          <w:rFonts w:ascii="Times New Roman" w:hAnsi="Times New Roman"/>
          <w:sz w:val="28"/>
          <w:szCs w:val="28"/>
          <w:lang w:eastAsia="ru-RU"/>
        </w:rPr>
        <w:t xml:space="preserve">     </w:t>
      </w:r>
      <w:r w:rsidRPr="00C75101">
        <w:rPr>
          <w:rFonts w:ascii="Times New Roman" w:hAnsi="Times New Roman"/>
          <w:sz w:val="28"/>
          <w:szCs w:val="28"/>
          <w:lang w:eastAsia="ru-RU"/>
        </w:rPr>
        <w:t>утверждаемыми Центральной избирательной комиссией Российской Фед</w:t>
      </w:r>
      <w:r w:rsidRPr="00C75101">
        <w:rPr>
          <w:rFonts w:ascii="Times New Roman" w:hAnsi="Times New Roman"/>
          <w:sz w:val="28"/>
          <w:szCs w:val="28"/>
          <w:lang w:eastAsia="ru-RU"/>
        </w:rPr>
        <w:t>е</w:t>
      </w:r>
      <w:r w:rsidRPr="00C75101">
        <w:rPr>
          <w:rFonts w:ascii="Times New Roman" w:hAnsi="Times New Roman"/>
          <w:sz w:val="28"/>
          <w:szCs w:val="28"/>
          <w:lang w:eastAsia="ru-RU"/>
        </w:rPr>
        <w:t>рации. В качестве стационарных ящиков для голосования могут использ</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ваться также технические средства подсчета голосов, в том числе </w:t>
      </w:r>
      <w:proofErr w:type="spellStart"/>
      <w:r w:rsidR="004B4643">
        <w:rPr>
          <w:rFonts w:ascii="Times New Roman" w:hAnsi="Times New Roman"/>
          <w:sz w:val="28"/>
          <w:szCs w:val="28"/>
          <w:lang w:eastAsia="ru-RU"/>
        </w:rPr>
        <w:t>пр</w:t>
      </w:r>
      <w:r w:rsidR="004B4643">
        <w:rPr>
          <w:rFonts w:ascii="Times New Roman" w:hAnsi="Times New Roman"/>
          <w:sz w:val="28"/>
          <w:szCs w:val="28"/>
          <w:lang w:eastAsia="ru-RU"/>
        </w:rPr>
        <w:t>о</w:t>
      </w:r>
      <w:r w:rsidR="004B4643">
        <w:rPr>
          <w:rFonts w:ascii="Times New Roman" w:hAnsi="Times New Roman"/>
          <w:sz w:val="28"/>
          <w:szCs w:val="28"/>
          <w:lang w:eastAsia="ru-RU"/>
        </w:rPr>
        <w:t>грам-</w:t>
      </w:r>
      <w:r w:rsidRPr="00C75101">
        <w:rPr>
          <w:rFonts w:ascii="Times New Roman" w:hAnsi="Times New Roman"/>
          <w:sz w:val="28"/>
          <w:szCs w:val="28"/>
          <w:lang w:eastAsia="ru-RU"/>
        </w:rPr>
        <w:t>мно-технические</w:t>
      </w:r>
      <w:proofErr w:type="spellEnd"/>
      <w:r w:rsidRPr="00C75101">
        <w:rPr>
          <w:rFonts w:ascii="Times New Roman" w:hAnsi="Times New Roman"/>
          <w:sz w:val="28"/>
          <w:szCs w:val="28"/>
          <w:lang w:eastAsia="ru-RU"/>
        </w:rPr>
        <w:t xml:space="preserve"> комплексы обработки бюллетеней. При проведении эле</w:t>
      </w:r>
      <w:r w:rsidRPr="00C75101">
        <w:rPr>
          <w:rFonts w:ascii="Times New Roman" w:hAnsi="Times New Roman"/>
          <w:sz w:val="28"/>
          <w:szCs w:val="28"/>
          <w:lang w:eastAsia="ru-RU"/>
        </w:rPr>
        <w:t>к</w:t>
      </w:r>
      <w:r w:rsidRPr="00C75101">
        <w:rPr>
          <w:rFonts w:ascii="Times New Roman" w:hAnsi="Times New Roman"/>
          <w:sz w:val="28"/>
          <w:szCs w:val="28"/>
          <w:lang w:eastAsia="ru-RU"/>
        </w:rPr>
        <w:t>тронного голосования используются комплексы для электронного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Технические средства подсчета голосов, комплексы для электронн</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го голосования используются в порядке, установленном Федеральным </w:t>
      </w:r>
      <w:hyperlink r:id="rId229"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w:t>
        </w:r>
        <w:r w:rsidRPr="00C75101">
          <w:rPr>
            <w:rFonts w:ascii="Times New Roman" w:hAnsi="Times New Roman"/>
            <w:sz w:val="28"/>
            <w:szCs w:val="28"/>
            <w:lang w:eastAsia="ru-RU"/>
          </w:rPr>
          <w:t>о</w:t>
        </w:r>
        <w:r w:rsidRPr="00C75101">
          <w:rPr>
            <w:rFonts w:ascii="Times New Roman" w:hAnsi="Times New Roman"/>
            <w:sz w:val="28"/>
            <w:szCs w:val="28"/>
            <w:lang w:eastAsia="ru-RU"/>
          </w:rPr>
          <w:t>ном</w:t>
        </w:r>
      </w:hyperlink>
      <w:r w:rsidR="00B40455"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 права на участие в р</w:t>
      </w:r>
      <w:r w:rsidRPr="00C75101">
        <w:rPr>
          <w:rFonts w:ascii="Times New Roman" w:hAnsi="Times New Roman"/>
          <w:sz w:val="28"/>
          <w:szCs w:val="28"/>
          <w:lang w:eastAsia="ru-RU"/>
        </w:rPr>
        <w:t>е</w:t>
      </w:r>
      <w:r w:rsidRPr="00C75101">
        <w:rPr>
          <w:rFonts w:ascii="Times New Roman" w:hAnsi="Times New Roman"/>
          <w:sz w:val="28"/>
          <w:szCs w:val="28"/>
          <w:lang w:eastAsia="ru-RU"/>
        </w:rPr>
        <w:t>ференду</w:t>
      </w:r>
      <w:r w:rsidR="00B40455" w:rsidRPr="00C75101">
        <w:rPr>
          <w:rFonts w:ascii="Times New Roman" w:hAnsi="Times New Roman"/>
          <w:sz w:val="28"/>
          <w:szCs w:val="28"/>
          <w:lang w:eastAsia="ru-RU"/>
        </w:rPr>
        <w:t>ме граждан Российской Федерации»</w:t>
      </w:r>
      <w:r w:rsidRPr="00C75101">
        <w:rPr>
          <w:rFonts w:ascii="Times New Roman" w:hAnsi="Times New Roman"/>
          <w:sz w:val="28"/>
          <w:szCs w:val="28"/>
          <w:lang w:eastAsia="ru-RU"/>
        </w:rPr>
        <w:t>, и в соответствии с инстр</w:t>
      </w:r>
      <w:r w:rsidR="00FB7FD1" w:rsidRPr="00C75101">
        <w:rPr>
          <w:rFonts w:ascii="Times New Roman" w:hAnsi="Times New Roman"/>
          <w:sz w:val="28"/>
          <w:szCs w:val="28"/>
          <w:lang w:eastAsia="ru-RU"/>
        </w:rPr>
        <w:t>укц</w:t>
      </w:r>
      <w:r w:rsidR="00FB7FD1" w:rsidRPr="00C75101">
        <w:rPr>
          <w:rFonts w:ascii="Times New Roman" w:hAnsi="Times New Roman"/>
          <w:sz w:val="28"/>
          <w:szCs w:val="28"/>
          <w:lang w:eastAsia="ru-RU"/>
        </w:rPr>
        <w:t>и</w:t>
      </w:r>
      <w:r w:rsidR="00FB7FD1" w:rsidRPr="00C75101">
        <w:rPr>
          <w:rFonts w:ascii="Times New Roman" w:hAnsi="Times New Roman"/>
          <w:sz w:val="28"/>
          <w:szCs w:val="28"/>
          <w:lang w:eastAsia="ru-RU"/>
        </w:rPr>
        <w:t>ей, утвержденной</w:t>
      </w:r>
      <w:r w:rsidRPr="00C75101">
        <w:rPr>
          <w:rFonts w:ascii="Times New Roman" w:hAnsi="Times New Roman"/>
          <w:sz w:val="28"/>
          <w:szCs w:val="28"/>
          <w:lang w:eastAsia="ru-RU"/>
        </w:rPr>
        <w:t xml:space="preserve"> Центральной избирательной комиссией Российской Ф</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дерации.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18" w:name="Par1102"/>
      <w:bookmarkEnd w:id="118"/>
      <w:r w:rsidRPr="00C75101">
        <w:rPr>
          <w:rFonts w:ascii="Times New Roman" w:hAnsi="Times New Roman"/>
          <w:sz w:val="28"/>
          <w:szCs w:val="28"/>
          <w:lang w:eastAsia="ru-RU"/>
        </w:rPr>
        <w:t>9. Помещение для голосования должно быть оборудовано таким обр</w:t>
      </w:r>
      <w:r w:rsidRPr="00C75101">
        <w:rPr>
          <w:rFonts w:ascii="Times New Roman" w:hAnsi="Times New Roman"/>
          <w:sz w:val="28"/>
          <w:szCs w:val="28"/>
          <w:lang w:eastAsia="ru-RU"/>
        </w:rPr>
        <w:t>а</w:t>
      </w:r>
      <w:r w:rsidRPr="00C75101">
        <w:rPr>
          <w:rFonts w:ascii="Times New Roman" w:hAnsi="Times New Roman"/>
          <w:sz w:val="28"/>
          <w:szCs w:val="28"/>
          <w:lang w:eastAsia="ru-RU"/>
        </w:rPr>
        <w:t>зом, чтобы места выдачи бюллетеней для голосования по отзыву, места для тайного голосования, стационарные ящики для голосования и технические средства подсчета голосов (при их использовании) одновременно наход</w:t>
      </w:r>
      <w:r w:rsidRPr="00C75101">
        <w:rPr>
          <w:rFonts w:ascii="Times New Roman" w:hAnsi="Times New Roman"/>
          <w:sz w:val="28"/>
          <w:szCs w:val="28"/>
          <w:lang w:eastAsia="ru-RU"/>
        </w:rPr>
        <w:t>и</w:t>
      </w:r>
      <w:r w:rsidRPr="00C75101">
        <w:rPr>
          <w:rFonts w:ascii="Times New Roman" w:hAnsi="Times New Roman"/>
          <w:sz w:val="28"/>
          <w:szCs w:val="28"/>
          <w:lang w:eastAsia="ru-RU"/>
        </w:rPr>
        <w:lastRenderedPageBreak/>
        <w:t>лись в поле зрения членов участковой комиссии, наблюдателей.</w:t>
      </w:r>
      <w:r w:rsidR="00115A76" w:rsidRPr="00C75101">
        <w:rPr>
          <w:rFonts w:ascii="Times New Roman" w:hAnsi="Times New Roman"/>
          <w:sz w:val="28"/>
          <w:szCs w:val="28"/>
          <w:lang w:eastAsia="ru-RU"/>
        </w:rPr>
        <w:t xml:space="preserve"> </w:t>
      </w:r>
      <w:r w:rsidRPr="00C75101">
        <w:rPr>
          <w:rFonts w:ascii="Times New Roman" w:hAnsi="Times New Roman"/>
          <w:sz w:val="28"/>
          <w:szCs w:val="28"/>
          <w:lang w:eastAsia="ru-RU"/>
        </w:rPr>
        <w:t xml:space="preserve">Ящики для голосования должны быть расположены так, чтобы момент опускания в них бюллетеней был отчетливо виден всем членам участковой комиссии, </w:t>
      </w:r>
      <w:r w:rsidR="004B4643">
        <w:rPr>
          <w:rFonts w:ascii="Times New Roman" w:hAnsi="Times New Roman"/>
          <w:sz w:val="28"/>
          <w:szCs w:val="28"/>
          <w:lang w:eastAsia="ru-RU"/>
        </w:rPr>
        <w:t xml:space="preserve">       </w:t>
      </w:r>
      <w:r w:rsidRPr="00C75101">
        <w:rPr>
          <w:rFonts w:ascii="Times New Roman" w:hAnsi="Times New Roman"/>
          <w:sz w:val="28"/>
          <w:szCs w:val="28"/>
          <w:lang w:eastAsia="ru-RU"/>
        </w:rPr>
        <w:t>наблюдателям с мест, определенных им для работы.</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10. Помещение для голосования может быть оснащено средствами видеонаблюдения и </w:t>
      </w:r>
      <w:proofErr w:type="spellStart"/>
      <w:r w:rsidRPr="00C75101">
        <w:rPr>
          <w:rFonts w:ascii="Times New Roman" w:hAnsi="Times New Roman"/>
          <w:sz w:val="28"/>
          <w:szCs w:val="28"/>
          <w:lang w:eastAsia="ru-RU"/>
        </w:rPr>
        <w:t>видеотрансляции</w:t>
      </w:r>
      <w:proofErr w:type="spellEnd"/>
      <w:r w:rsidRPr="00C75101">
        <w:rPr>
          <w:rFonts w:ascii="Times New Roman" w:hAnsi="Times New Roman"/>
          <w:sz w:val="28"/>
          <w:szCs w:val="28"/>
          <w:lang w:eastAsia="ru-RU"/>
        </w:rPr>
        <w:t xml:space="preserve"> в пор</w:t>
      </w:r>
      <w:r w:rsidR="00FB7FD1" w:rsidRPr="00C75101">
        <w:rPr>
          <w:rFonts w:ascii="Times New Roman" w:hAnsi="Times New Roman"/>
          <w:sz w:val="28"/>
          <w:szCs w:val="28"/>
          <w:lang w:eastAsia="ru-RU"/>
        </w:rPr>
        <w:t>ядке, установленном Централ</w:t>
      </w:r>
      <w:r w:rsidR="00FB7FD1" w:rsidRPr="00C75101">
        <w:rPr>
          <w:rFonts w:ascii="Times New Roman" w:hAnsi="Times New Roman"/>
          <w:sz w:val="28"/>
          <w:szCs w:val="28"/>
          <w:lang w:eastAsia="ru-RU"/>
        </w:rPr>
        <w:t>ь</w:t>
      </w:r>
      <w:r w:rsidR="00FB7FD1" w:rsidRPr="00C75101">
        <w:rPr>
          <w:rFonts w:ascii="Times New Roman" w:hAnsi="Times New Roman"/>
          <w:sz w:val="28"/>
          <w:szCs w:val="28"/>
          <w:lang w:eastAsia="ru-RU"/>
        </w:rPr>
        <w:t xml:space="preserve">ной </w:t>
      </w:r>
      <w:r w:rsidRPr="00C75101">
        <w:rPr>
          <w:rFonts w:ascii="Times New Roman" w:hAnsi="Times New Roman"/>
          <w:sz w:val="28"/>
          <w:szCs w:val="28"/>
          <w:lang w:eastAsia="ru-RU"/>
        </w:rPr>
        <w:t>избирательной комиссией Российской Федерации.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11. </w:t>
      </w:r>
      <w:proofErr w:type="gramStart"/>
      <w:r w:rsidRPr="00C75101">
        <w:rPr>
          <w:rFonts w:ascii="Times New Roman" w:hAnsi="Times New Roman"/>
          <w:sz w:val="28"/>
          <w:szCs w:val="28"/>
          <w:lang w:eastAsia="ru-RU"/>
        </w:rPr>
        <w:t>При оборудовании помещения для голосования должны обеспеч</w:t>
      </w:r>
      <w:r w:rsidRPr="00C75101">
        <w:rPr>
          <w:rFonts w:ascii="Times New Roman" w:hAnsi="Times New Roman"/>
          <w:sz w:val="28"/>
          <w:szCs w:val="28"/>
          <w:lang w:eastAsia="ru-RU"/>
        </w:rPr>
        <w:t>и</w:t>
      </w:r>
      <w:r w:rsidRPr="00C75101">
        <w:rPr>
          <w:rFonts w:ascii="Times New Roman" w:hAnsi="Times New Roman"/>
          <w:sz w:val="28"/>
          <w:szCs w:val="28"/>
          <w:lang w:eastAsia="ru-RU"/>
        </w:rPr>
        <w:t>ваться предусмотренные законодательством Российской Федерации условия для беспрепятственного доступа к данному помещению</w:t>
      </w:r>
      <w:r w:rsidR="006A286F" w:rsidRPr="00C75101">
        <w:rPr>
          <w:rFonts w:ascii="Times New Roman" w:hAnsi="Times New Roman"/>
          <w:sz w:val="28"/>
          <w:szCs w:val="28"/>
          <w:lang w:eastAsia="ru-RU"/>
        </w:rPr>
        <w:t xml:space="preserve"> участников голос</w:t>
      </w:r>
      <w:r w:rsidR="006A286F" w:rsidRPr="00C75101">
        <w:rPr>
          <w:rFonts w:ascii="Times New Roman" w:hAnsi="Times New Roman"/>
          <w:sz w:val="28"/>
          <w:szCs w:val="28"/>
          <w:lang w:eastAsia="ru-RU"/>
        </w:rPr>
        <w:t>о</w:t>
      </w:r>
      <w:r w:rsidR="006A286F" w:rsidRPr="00C75101">
        <w:rPr>
          <w:rFonts w:ascii="Times New Roman" w:hAnsi="Times New Roman"/>
          <w:sz w:val="28"/>
          <w:szCs w:val="28"/>
          <w:lang w:eastAsia="ru-RU"/>
        </w:rPr>
        <w:t>вания по отзыву</w:t>
      </w:r>
      <w:r w:rsidRPr="00C75101">
        <w:rPr>
          <w:rFonts w:ascii="Times New Roman" w:hAnsi="Times New Roman"/>
          <w:sz w:val="28"/>
          <w:szCs w:val="28"/>
          <w:lang w:eastAsia="ru-RU"/>
        </w:rPr>
        <w:t>, являющихся инвалидами, и голосования в нем. При пров</w:t>
      </w:r>
      <w:r w:rsidRPr="00C75101">
        <w:rPr>
          <w:rFonts w:ascii="Times New Roman" w:hAnsi="Times New Roman"/>
          <w:sz w:val="28"/>
          <w:szCs w:val="28"/>
          <w:lang w:eastAsia="ru-RU"/>
        </w:rPr>
        <w:t>е</w:t>
      </w:r>
      <w:r w:rsidRPr="00C75101">
        <w:rPr>
          <w:rFonts w:ascii="Times New Roman" w:hAnsi="Times New Roman"/>
          <w:sz w:val="28"/>
          <w:szCs w:val="28"/>
          <w:lang w:eastAsia="ru-RU"/>
        </w:rPr>
        <w:t>дении голосования осуществляется оказание помощи таким лицам в целях реализации ими права на участие в голосовании по отзыву с соблюдением требований, предусмотренных федеральными законами, настоящим Зак</w:t>
      </w:r>
      <w:r w:rsidRPr="00C75101">
        <w:rPr>
          <w:rFonts w:ascii="Times New Roman" w:hAnsi="Times New Roman"/>
          <w:sz w:val="28"/>
          <w:szCs w:val="28"/>
          <w:lang w:eastAsia="ru-RU"/>
        </w:rPr>
        <w:t>о</w:t>
      </w:r>
      <w:r w:rsidRPr="00C75101">
        <w:rPr>
          <w:rFonts w:ascii="Times New Roman" w:hAnsi="Times New Roman"/>
          <w:sz w:val="28"/>
          <w:szCs w:val="28"/>
          <w:lang w:eastAsia="ru-RU"/>
        </w:rPr>
        <w:t>ном.</w:t>
      </w:r>
      <w:r w:rsidR="006A286F" w:rsidRPr="00C75101">
        <w:rPr>
          <w:rFonts w:ascii="Times New Roman" w:hAnsi="Times New Roman"/>
          <w:sz w:val="28"/>
          <w:szCs w:val="28"/>
          <w:lang w:eastAsia="ru-RU"/>
        </w:rPr>
        <w:t xml:space="preserve"> </w:t>
      </w:r>
      <w:proofErr w:type="gramEnd"/>
    </w:p>
    <w:p w:rsidR="001D3A31" w:rsidRPr="00C75101" w:rsidRDefault="001D3A31" w:rsidP="007F2DC9">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p>
    <w:p w:rsidR="001D3A31" w:rsidRPr="00C75101" w:rsidRDefault="001D3A31" w:rsidP="007F2DC9">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4</w:t>
      </w:r>
      <w:r w:rsidR="00115A76" w:rsidRPr="00C75101">
        <w:rPr>
          <w:rFonts w:ascii="Times New Roman" w:hAnsi="Times New Roman"/>
          <w:bCs/>
          <w:sz w:val="28"/>
          <w:szCs w:val="28"/>
          <w:lang w:eastAsia="ru-RU"/>
        </w:rPr>
        <w:t>8</w:t>
      </w:r>
      <w:r w:rsidRPr="00C75101">
        <w:rPr>
          <w:rFonts w:ascii="Times New Roman" w:hAnsi="Times New Roman"/>
          <w:bCs/>
          <w:sz w:val="28"/>
          <w:szCs w:val="28"/>
          <w:lang w:eastAsia="ru-RU"/>
        </w:rPr>
        <w:t>.</w:t>
      </w:r>
      <w:r w:rsidRPr="00C75101">
        <w:rPr>
          <w:rFonts w:ascii="Times New Roman" w:hAnsi="Times New Roman"/>
          <w:b/>
          <w:bCs/>
          <w:sz w:val="28"/>
          <w:szCs w:val="28"/>
          <w:lang w:eastAsia="ru-RU"/>
        </w:rPr>
        <w:t xml:space="preserve"> Бюллетень для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Для участия в голосовании по отзыву участник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получает бюллетень для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Бюллетени изготовляются исключительно по распоряжению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тральной избирательной комиссии Республики Карелия. Нумерация бюлл</w:t>
      </w:r>
      <w:r w:rsidRPr="00C75101">
        <w:rPr>
          <w:rFonts w:ascii="Times New Roman" w:hAnsi="Times New Roman"/>
          <w:sz w:val="28"/>
          <w:szCs w:val="28"/>
          <w:lang w:eastAsia="ru-RU"/>
        </w:rPr>
        <w:t>е</w:t>
      </w:r>
      <w:r w:rsidRPr="00C75101">
        <w:rPr>
          <w:rFonts w:ascii="Times New Roman" w:hAnsi="Times New Roman"/>
          <w:sz w:val="28"/>
          <w:szCs w:val="28"/>
          <w:lang w:eastAsia="ru-RU"/>
        </w:rPr>
        <w:t>теней не допускается. Число изготовленных бюллетеней не должно более чем на 1,5 процента превышать число зарегистрированных участников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Число бюллетеней для голосования по отзыву, порядок их изгото</w:t>
      </w:r>
      <w:r w:rsidRPr="00C75101">
        <w:rPr>
          <w:rFonts w:ascii="Times New Roman" w:hAnsi="Times New Roman"/>
          <w:sz w:val="28"/>
          <w:szCs w:val="28"/>
          <w:lang w:eastAsia="ru-RU"/>
        </w:rPr>
        <w:t>в</w:t>
      </w:r>
      <w:r w:rsidRPr="00C75101">
        <w:rPr>
          <w:rFonts w:ascii="Times New Roman" w:hAnsi="Times New Roman"/>
          <w:sz w:val="28"/>
          <w:szCs w:val="28"/>
          <w:lang w:eastAsia="ru-RU"/>
        </w:rPr>
        <w:t>ления и доставки, а также порядок осуществления контроля за их изгото</w:t>
      </w:r>
      <w:r w:rsidRPr="00C75101">
        <w:rPr>
          <w:rFonts w:ascii="Times New Roman" w:hAnsi="Times New Roman"/>
          <w:sz w:val="28"/>
          <w:szCs w:val="28"/>
          <w:lang w:eastAsia="ru-RU"/>
        </w:rPr>
        <w:t>в</w:t>
      </w:r>
      <w:r w:rsidRPr="00C75101">
        <w:rPr>
          <w:rFonts w:ascii="Times New Roman" w:hAnsi="Times New Roman"/>
          <w:sz w:val="28"/>
          <w:szCs w:val="28"/>
          <w:lang w:eastAsia="ru-RU"/>
        </w:rPr>
        <w:t xml:space="preserve">лением и доставкой утверждаются Центральной избирательной комиссией Республики Карелия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20 дней до дня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19" w:name="Par1115"/>
      <w:bookmarkEnd w:id="119"/>
      <w:r w:rsidRPr="00C75101">
        <w:rPr>
          <w:rFonts w:ascii="Times New Roman" w:hAnsi="Times New Roman"/>
          <w:sz w:val="28"/>
          <w:szCs w:val="28"/>
          <w:lang w:eastAsia="ru-RU"/>
        </w:rPr>
        <w:lastRenderedPageBreak/>
        <w:t>4. Форма и текст бюллетеня на русском языке утверждаются Це</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тральной избирательной комиссией Республики Карелия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20 дней до дня голосования. Текст бюллетеня должен быть размещен только на одной стороне бюллетеня.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тральной избирательной комиссии Республики Карелия в этих целях и</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пользуются конверты.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В помощь участникам голосования по отзыву, являющимся инвал</w:t>
      </w:r>
      <w:r w:rsidRPr="00C75101">
        <w:rPr>
          <w:rFonts w:ascii="Times New Roman" w:hAnsi="Times New Roman"/>
          <w:sz w:val="28"/>
          <w:szCs w:val="28"/>
          <w:lang w:eastAsia="ru-RU"/>
        </w:rPr>
        <w:t>и</w:t>
      </w:r>
      <w:r w:rsidRPr="00C75101">
        <w:rPr>
          <w:rFonts w:ascii="Times New Roman" w:hAnsi="Times New Roman"/>
          <w:sz w:val="28"/>
          <w:szCs w:val="28"/>
          <w:lang w:eastAsia="ru-RU"/>
        </w:rPr>
        <w:t>дами по зрению, по решению Центральной избирательной комиссии Ре</w:t>
      </w:r>
      <w:r w:rsidRPr="00C75101">
        <w:rPr>
          <w:rFonts w:ascii="Times New Roman" w:hAnsi="Times New Roman"/>
          <w:sz w:val="28"/>
          <w:szCs w:val="28"/>
          <w:lang w:eastAsia="ru-RU"/>
        </w:rPr>
        <w:t>с</w:t>
      </w:r>
      <w:r w:rsidRPr="00C75101">
        <w:rPr>
          <w:rFonts w:ascii="Times New Roman" w:hAnsi="Times New Roman"/>
          <w:sz w:val="28"/>
          <w:szCs w:val="28"/>
          <w:lang w:eastAsia="ru-RU"/>
        </w:rPr>
        <w:t>публики Карелия изготавливаются специальные трафареты для самосто</w:t>
      </w:r>
      <w:r w:rsidRPr="00C75101">
        <w:rPr>
          <w:rFonts w:ascii="Times New Roman" w:hAnsi="Times New Roman"/>
          <w:sz w:val="28"/>
          <w:szCs w:val="28"/>
          <w:lang w:eastAsia="ru-RU"/>
        </w:rPr>
        <w:t>я</w:t>
      </w:r>
      <w:r w:rsidRPr="00C75101">
        <w:rPr>
          <w:rFonts w:ascii="Times New Roman" w:hAnsi="Times New Roman"/>
          <w:sz w:val="28"/>
          <w:szCs w:val="28"/>
          <w:lang w:eastAsia="ru-RU"/>
        </w:rPr>
        <w:t>тельного заполнения бюллетеня, в том числе с применением рельефно-точечного шрифта Брайля. Участки голосования по отзыву, для которых и</w:t>
      </w:r>
      <w:r w:rsidRPr="00C75101">
        <w:rPr>
          <w:rFonts w:ascii="Times New Roman" w:hAnsi="Times New Roman"/>
          <w:sz w:val="28"/>
          <w:szCs w:val="28"/>
          <w:lang w:eastAsia="ru-RU"/>
        </w:rPr>
        <w:t>з</w:t>
      </w:r>
      <w:r w:rsidRPr="00C75101">
        <w:rPr>
          <w:rFonts w:ascii="Times New Roman" w:hAnsi="Times New Roman"/>
          <w:sz w:val="28"/>
          <w:szCs w:val="28"/>
          <w:lang w:eastAsia="ru-RU"/>
        </w:rPr>
        <w:t>готавливаются такие трафареты, определяются решением Центральной и</w:t>
      </w:r>
      <w:r w:rsidRPr="00C75101">
        <w:rPr>
          <w:rFonts w:ascii="Times New Roman" w:hAnsi="Times New Roman"/>
          <w:sz w:val="28"/>
          <w:szCs w:val="28"/>
          <w:lang w:eastAsia="ru-RU"/>
        </w:rPr>
        <w:t>з</w:t>
      </w:r>
      <w:r w:rsidRPr="00C75101">
        <w:rPr>
          <w:rFonts w:ascii="Times New Roman" w:hAnsi="Times New Roman"/>
          <w:sz w:val="28"/>
          <w:szCs w:val="28"/>
          <w:lang w:eastAsia="ru-RU"/>
        </w:rPr>
        <w:t>бирательной комиссии Республики Карелия.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В целях защиты бюллетеней от подделки при их изготовлении и</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пользуется бумага с водяными знаками или с нанесенной типографским способом надписью </w:t>
      </w:r>
      <w:proofErr w:type="spellStart"/>
      <w:r w:rsidRPr="00C75101">
        <w:rPr>
          <w:rFonts w:ascii="Times New Roman" w:hAnsi="Times New Roman"/>
          <w:sz w:val="28"/>
          <w:szCs w:val="28"/>
          <w:lang w:eastAsia="ru-RU"/>
        </w:rPr>
        <w:t>микрошрифтом</w:t>
      </w:r>
      <w:proofErr w:type="spellEnd"/>
      <w:r w:rsidRPr="00C75101">
        <w:rPr>
          <w:rFonts w:ascii="Times New Roman" w:hAnsi="Times New Roman"/>
          <w:sz w:val="28"/>
          <w:szCs w:val="28"/>
          <w:lang w:eastAsia="ru-RU"/>
        </w:rPr>
        <w:t xml:space="preserve"> и (или) защитной сеткой либо в этих целях используется специальный знак (марка). Порядок изготовления и и</w:t>
      </w:r>
      <w:r w:rsidRPr="00C75101">
        <w:rPr>
          <w:rFonts w:ascii="Times New Roman" w:hAnsi="Times New Roman"/>
          <w:sz w:val="28"/>
          <w:szCs w:val="28"/>
          <w:lang w:eastAsia="ru-RU"/>
        </w:rPr>
        <w:t>с</w:t>
      </w:r>
      <w:r w:rsidRPr="00C75101">
        <w:rPr>
          <w:rFonts w:ascii="Times New Roman" w:hAnsi="Times New Roman"/>
          <w:sz w:val="28"/>
          <w:szCs w:val="28"/>
          <w:lang w:eastAsia="ru-RU"/>
        </w:rPr>
        <w:t>пользования специальных знаков (марок), их количество, а также требов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предъявляемые к передаче специальных знаков (марок) вышестоящими комиссиями нижестоящим комиссиям, утверждаются Центральной избир</w:t>
      </w:r>
      <w:r w:rsidRPr="00C75101">
        <w:rPr>
          <w:rFonts w:ascii="Times New Roman" w:hAnsi="Times New Roman"/>
          <w:sz w:val="28"/>
          <w:szCs w:val="28"/>
          <w:lang w:eastAsia="ru-RU"/>
        </w:rPr>
        <w:t>а</w:t>
      </w:r>
      <w:r w:rsidRPr="00C75101">
        <w:rPr>
          <w:rFonts w:ascii="Times New Roman" w:hAnsi="Times New Roman"/>
          <w:sz w:val="28"/>
          <w:szCs w:val="28"/>
          <w:lang w:eastAsia="ru-RU"/>
        </w:rPr>
        <w:t>тельной комиссией Республики Карелия не позднее дня, следующего за днем принятия Законодательным Собранием решения о назначении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20" w:name="Par1119"/>
      <w:bookmarkEnd w:id="120"/>
      <w:r w:rsidRPr="00C75101">
        <w:rPr>
          <w:rFonts w:ascii="Times New Roman" w:hAnsi="Times New Roman"/>
          <w:sz w:val="28"/>
          <w:szCs w:val="28"/>
          <w:lang w:eastAsia="ru-RU"/>
        </w:rPr>
        <w:t>7. В бюллетене для голосования по отзыву воспроизводится те</w:t>
      </w:r>
      <w:proofErr w:type="gramStart"/>
      <w:r w:rsidRPr="00C75101">
        <w:rPr>
          <w:rFonts w:ascii="Times New Roman" w:hAnsi="Times New Roman"/>
          <w:sz w:val="28"/>
          <w:szCs w:val="28"/>
          <w:lang w:eastAsia="ru-RU"/>
        </w:rPr>
        <w:t xml:space="preserve">кст </w:t>
      </w:r>
      <w:r w:rsidR="003F54F7" w:rsidRPr="00C75101">
        <w:rPr>
          <w:rFonts w:ascii="Times New Roman" w:hAnsi="Times New Roman"/>
          <w:sz w:val="28"/>
          <w:szCs w:val="28"/>
          <w:lang w:eastAsia="ru-RU"/>
        </w:rPr>
        <w:t>сл</w:t>
      </w:r>
      <w:proofErr w:type="gramEnd"/>
      <w:r w:rsidR="003F54F7" w:rsidRPr="00C75101">
        <w:rPr>
          <w:rFonts w:ascii="Times New Roman" w:hAnsi="Times New Roman"/>
          <w:sz w:val="28"/>
          <w:szCs w:val="28"/>
          <w:lang w:eastAsia="ru-RU"/>
        </w:rPr>
        <w:t>едующего содержания: «</w:t>
      </w:r>
      <w:r w:rsidRPr="00C75101">
        <w:rPr>
          <w:rFonts w:ascii="Times New Roman" w:hAnsi="Times New Roman"/>
          <w:sz w:val="28"/>
          <w:szCs w:val="28"/>
          <w:lang w:eastAsia="ru-RU"/>
        </w:rPr>
        <w:t xml:space="preserve">Поддерживаете ли Вы </w:t>
      </w:r>
      <w:r w:rsidR="003F54F7" w:rsidRPr="00C75101">
        <w:rPr>
          <w:rFonts w:ascii="Times New Roman" w:hAnsi="Times New Roman"/>
          <w:sz w:val="28"/>
          <w:szCs w:val="28"/>
          <w:lang w:eastAsia="ru-RU"/>
        </w:rPr>
        <w:t>отзыв Главы Республики Карелия?»</w:t>
      </w:r>
      <w:r w:rsidRPr="00C75101">
        <w:rPr>
          <w:rFonts w:ascii="Times New Roman" w:hAnsi="Times New Roman"/>
          <w:sz w:val="28"/>
          <w:szCs w:val="28"/>
          <w:lang w:eastAsia="ru-RU"/>
        </w:rPr>
        <w:t xml:space="preserve"> с указанием фамилии, имени и отчества отзываемого лица и ук</w:t>
      </w:r>
      <w:r w:rsidRPr="00C75101">
        <w:rPr>
          <w:rFonts w:ascii="Times New Roman" w:hAnsi="Times New Roman"/>
          <w:sz w:val="28"/>
          <w:szCs w:val="28"/>
          <w:lang w:eastAsia="ru-RU"/>
        </w:rPr>
        <w:t>а</w:t>
      </w:r>
      <w:r w:rsidRPr="00C75101">
        <w:rPr>
          <w:rFonts w:ascii="Times New Roman" w:hAnsi="Times New Roman"/>
          <w:sz w:val="28"/>
          <w:szCs w:val="28"/>
          <w:lang w:eastAsia="ru-RU"/>
        </w:rPr>
        <w:lastRenderedPageBreak/>
        <w:t>зываются варианты воле</w:t>
      </w:r>
      <w:r w:rsidR="00EF0CAD" w:rsidRPr="00C75101">
        <w:rPr>
          <w:rFonts w:ascii="Times New Roman" w:hAnsi="Times New Roman"/>
          <w:sz w:val="28"/>
          <w:szCs w:val="28"/>
          <w:lang w:eastAsia="ru-RU"/>
        </w:rPr>
        <w:t>изъявления голосующего словами «Да» или «Нет»</w:t>
      </w:r>
      <w:r w:rsidRPr="00C75101">
        <w:rPr>
          <w:rFonts w:ascii="Times New Roman" w:hAnsi="Times New Roman"/>
          <w:sz w:val="28"/>
          <w:szCs w:val="28"/>
          <w:lang w:eastAsia="ru-RU"/>
        </w:rPr>
        <w:t>, справа от которых помещаются пустые квадраты.</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Каждый бюллетень для голосования по отзыву должен содержать разъяснение о порядке его заполнения.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21" w:name="Par1121"/>
      <w:bookmarkEnd w:id="121"/>
      <w:r w:rsidRPr="00C75101">
        <w:rPr>
          <w:rFonts w:ascii="Times New Roman" w:hAnsi="Times New Roman"/>
          <w:sz w:val="28"/>
          <w:szCs w:val="28"/>
          <w:lang w:eastAsia="ru-RU"/>
        </w:rPr>
        <w:t>9. Бюллетени для голосования по отзыву печатаются на русском яз</w:t>
      </w:r>
      <w:r w:rsidRPr="00C75101">
        <w:rPr>
          <w:rFonts w:ascii="Times New Roman" w:hAnsi="Times New Roman"/>
          <w:sz w:val="28"/>
          <w:szCs w:val="28"/>
          <w:lang w:eastAsia="ru-RU"/>
        </w:rPr>
        <w:t>ы</w:t>
      </w:r>
      <w:r w:rsidRPr="00C75101">
        <w:rPr>
          <w:rFonts w:ascii="Times New Roman" w:hAnsi="Times New Roman"/>
          <w:sz w:val="28"/>
          <w:szCs w:val="28"/>
          <w:lang w:eastAsia="ru-RU"/>
        </w:rPr>
        <w:t>ке.</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 Бюллетени для голосования по отзыву изготавливаются исключ</w:t>
      </w:r>
      <w:r w:rsidRPr="00C75101">
        <w:rPr>
          <w:rFonts w:ascii="Times New Roman" w:hAnsi="Times New Roman"/>
          <w:sz w:val="28"/>
          <w:szCs w:val="28"/>
          <w:lang w:eastAsia="ru-RU"/>
        </w:rPr>
        <w:t>и</w:t>
      </w:r>
      <w:r w:rsidRPr="00C75101">
        <w:rPr>
          <w:rFonts w:ascii="Times New Roman" w:hAnsi="Times New Roman"/>
          <w:sz w:val="28"/>
          <w:szCs w:val="28"/>
          <w:lang w:eastAsia="ru-RU"/>
        </w:rPr>
        <w:t>тельно по решению Центральной избирательной комиссии Республики К</w:t>
      </w:r>
      <w:r w:rsidRPr="00C75101">
        <w:rPr>
          <w:rFonts w:ascii="Times New Roman" w:hAnsi="Times New Roman"/>
          <w:sz w:val="28"/>
          <w:szCs w:val="28"/>
          <w:lang w:eastAsia="ru-RU"/>
        </w:rPr>
        <w:t>а</w:t>
      </w:r>
      <w:r w:rsidRPr="00C75101">
        <w:rPr>
          <w:rFonts w:ascii="Times New Roman" w:hAnsi="Times New Roman"/>
          <w:sz w:val="28"/>
          <w:szCs w:val="28"/>
          <w:lang w:eastAsia="ru-RU"/>
        </w:rPr>
        <w:t>релия в полиграфи</w:t>
      </w:r>
      <w:r w:rsidR="008D424C" w:rsidRPr="00C75101">
        <w:rPr>
          <w:rFonts w:ascii="Times New Roman" w:hAnsi="Times New Roman"/>
          <w:sz w:val="28"/>
          <w:szCs w:val="28"/>
          <w:lang w:eastAsia="ru-RU"/>
        </w:rPr>
        <w:t>ческой организации</w:t>
      </w:r>
      <w:r w:rsidR="00A0316C" w:rsidRPr="00C75101">
        <w:rPr>
          <w:rFonts w:ascii="Times New Roman" w:hAnsi="Times New Roman"/>
          <w:sz w:val="28"/>
          <w:szCs w:val="28"/>
          <w:lang w:eastAsia="ru-RU"/>
        </w:rPr>
        <w:t>, технически оснащенной</w:t>
      </w:r>
      <w:r w:rsidRPr="00C75101">
        <w:rPr>
          <w:rFonts w:ascii="Times New Roman" w:hAnsi="Times New Roman"/>
          <w:sz w:val="28"/>
          <w:szCs w:val="28"/>
          <w:lang w:eastAsia="ru-RU"/>
        </w:rPr>
        <w:t xml:space="preserve"> для изг</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товления избирательной документации,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17 дней до дня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22" w:name="Par1123"/>
      <w:bookmarkEnd w:id="122"/>
      <w:r w:rsidRPr="00C75101">
        <w:rPr>
          <w:rFonts w:ascii="Times New Roman" w:hAnsi="Times New Roman"/>
          <w:sz w:val="28"/>
          <w:szCs w:val="28"/>
          <w:lang w:eastAsia="ru-RU"/>
        </w:rPr>
        <w:t>11. Изготовленные полиграфической организацией бюллетени для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передаются по акту членам Центральной избирател</w:t>
      </w:r>
      <w:r w:rsidRPr="00C75101">
        <w:rPr>
          <w:rFonts w:ascii="Times New Roman" w:hAnsi="Times New Roman"/>
          <w:sz w:val="28"/>
          <w:szCs w:val="28"/>
          <w:lang w:eastAsia="ru-RU"/>
        </w:rPr>
        <w:t>ь</w:t>
      </w:r>
      <w:r w:rsidRPr="00C75101">
        <w:rPr>
          <w:rFonts w:ascii="Times New Roman" w:hAnsi="Times New Roman"/>
          <w:sz w:val="28"/>
          <w:szCs w:val="28"/>
          <w:lang w:eastAsia="ru-RU"/>
        </w:rPr>
        <w:t>ной комиссии Республики Карелия с правом решающего голоса. В этом акте указываются дата и время его составления, а также количество передава</w:t>
      </w:r>
      <w:r w:rsidRPr="00C75101">
        <w:rPr>
          <w:rFonts w:ascii="Times New Roman" w:hAnsi="Times New Roman"/>
          <w:sz w:val="28"/>
          <w:szCs w:val="28"/>
          <w:lang w:eastAsia="ru-RU"/>
        </w:rPr>
        <w:t>е</w:t>
      </w:r>
      <w:r w:rsidRPr="00C75101">
        <w:rPr>
          <w:rFonts w:ascii="Times New Roman" w:hAnsi="Times New Roman"/>
          <w:sz w:val="28"/>
          <w:szCs w:val="28"/>
          <w:lang w:eastAsia="ru-RU"/>
        </w:rPr>
        <w:t>мых бюллетеней. После передачи упакованных в пачки бюллетеней для г</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лосования по отзыву в количестве, соответствующем решению Центральной избирательной комиссии Республики Карелия об изготовлении бюллетеней для голосования по отзыву, работники полиграфической организации </w:t>
      </w:r>
      <w:proofErr w:type="spellStart"/>
      <w:proofErr w:type="gramStart"/>
      <w:r w:rsidRPr="00C75101">
        <w:rPr>
          <w:rFonts w:ascii="Times New Roman" w:hAnsi="Times New Roman"/>
          <w:sz w:val="28"/>
          <w:szCs w:val="28"/>
          <w:lang w:eastAsia="ru-RU"/>
        </w:rPr>
        <w:t>уни</w:t>
      </w:r>
      <w:r w:rsidR="004B4643">
        <w:rPr>
          <w:rFonts w:ascii="Times New Roman" w:hAnsi="Times New Roman"/>
          <w:sz w:val="28"/>
          <w:szCs w:val="28"/>
          <w:lang w:eastAsia="ru-RU"/>
        </w:rPr>
        <w:t>-</w:t>
      </w:r>
      <w:r w:rsidRPr="00C75101">
        <w:rPr>
          <w:rFonts w:ascii="Times New Roman" w:hAnsi="Times New Roman"/>
          <w:sz w:val="28"/>
          <w:szCs w:val="28"/>
          <w:lang w:eastAsia="ru-RU"/>
        </w:rPr>
        <w:t>чтожают</w:t>
      </w:r>
      <w:proofErr w:type="spellEnd"/>
      <w:proofErr w:type="gramEnd"/>
      <w:r w:rsidRPr="00C75101">
        <w:rPr>
          <w:rFonts w:ascii="Times New Roman" w:hAnsi="Times New Roman"/>
          <w:sz w:val="28"/>
          <w:szCs w:val="28"/>
          <w:lang w:eastAsia="ru-RU"/>
        </w:rPr>
        <w:t xml:space="preserve"> лишние бюллетени (при их выявле</w:t>
      </w:r>
      <w:r w:rsidR="00B26A5F" w:rsidRPr="00C75101">
        <w:rPr>
          <w:rFonts w:ascii="Times New Roman" w:hAnsi="Times New Roman"/>
          <w:sz w:val="28"/>
          <w:szCs w:val="28"/>
          <w:lang w:eastAsia="ru-RU"/>
        </w:rPr>
        <w:t>нии), о чем составляется акт.</w:t>
      </w:r>
      <w:r w:rsidR="000A7CA7" w:rsidRPr="00C75101">
        <w:rPr>
          <w:rFonts w:ascii="Times New Roman" w:hAnsi="Times New Roman"/>
          <w:sz w:val="28"/>
          <w:szCs w:val="28"/>
          <w:lang w:eastAsia="ru-RU"/>
        </w:rPr>
        <w:t xml:space="preserve"> </w:t>
      </w:r>
      <w:r w:rsidRPr="00C75101">
        <w:rPr>
          <w:rFonts w:ascii="Times New Roman" w:hAnsi="Times New Roman"/>
          <w:sz w:val="28"/>
          <w:szCs w:val="28"/>
          <w:lang w:eastAsia="ru-RU"/>
        </w:rPr>
        <w:t xml:space="preserve">Центральная избирательная комиссия Республики Карелия обязана не </w:t>
      </w:r>
      <w:proofErr w:type="gramStart"/>
      <w:r w:rsidRPr="00C75101">
        <w:rPr>
          <w:rFonts w:ascii="Times New Roman" w:hAnsi="Times New Roman"/>
          <w:sz w:val="28"/>
          <w:szCs w:val="28"/>
          <w:lang w:eastAsia="ru-RU"/>
        </w:rPr>
        <w:t>поз</w:t>
      </w:r>
      <w:r w:rsidRPr="00C75101">
        <w:rPr>
          <w:rFonts w:ascii="Times New Roman" w:hAnsi="Times New Roman"/>
          <w:sz w:val="28"/>
          <w:szCs w:val="28"/>
          <w:lang w:eastAsia="ru-RU"/>
        </w:rPr>
        <w:t>д</w:t>
      </w:r>
      <w:r w:rsidRPr="00C75101">
        <w:rPr>
          <w:rFonts w:ascii="Times New Roman" w:hAnsi="Times New Roman"/>
          <w:sz w:val="28"/>
          <w:szCs w:val="28"/>
          <w:lang w:eastAsia="ru-RU"/>
        </w:rPr>
        <w:t>нее</w:t>
      </w:r>
      <w:proofErr w:type="gramEnd"/>
      <w:r w:rsidRPr="00C75101">
        <w:rPr>
          <w:rFonts w:ascii="Times New Roman" w:hAnsi="Times New Roman"/>
          <w:sz w:val="28"/>
          <w:szCs w:val="28"/>
          <w:lang w:eastAsia="ru-RU"/>
        </w:rPr>
        <w:t xml:space="preserve"> чем за два дня до получения ею бюллетеней для голосования по отзыву от соответствующей полиграфической организации принять решение о </w:t>
      </w:r>
      <w:proofErr w:type="spellStart"/>
      <w:r w:rsidRPr="00C75101">
        <w:rPr>
          <w:rFonts w:ascii="Times New Roman" w:hAnsi="Times New Roman"/>
          <w:sz w:val="28"/>
          <w:szCs w:val="28"/>
          <w:lang w:eastAsia="ru-RU"/>
        </w:rPr>
        <w:t>ме</w:t>
      </w:r>
      <w:r w:rsidR="004B4643">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те</w:t>
      </w:r>
      <w:proofErr w:type="spellEnd"/>
      <w:r w:rsidRPr="00C75101">
        <w:rPr>
          <w:rFonts w:ascii="Times New Roman" w:hAnsi="Times New Roman"/>
          <w:sz w:val="28"/>
          <w:szCs w:val="28"/>
          <w:lang w:eastAsia="ru-RU"/>
        </w:rPr>
        <w:t xml:space="preserve"> и времени передачи бюллетеней членам данной комиссии, уничтожения бюллетеней. Любой член указанной комиссии, представитель инициативной группы, любой иной группы участников голосования по отзыву вправе по</w:t>
      </w:r>
      <w:r w:rsidRPr="00C75101">
        <w:rPr>
          <w:rFonts w:ascii="Times New Roman" w:hAnsi="Times New Roman"/>
          <w:sz w:val="28"/>
          <w:szCs w:val="28"/>
          <w:lang w:eastAsia="ru-RU"/>
        </w:rPr>
        <w:t>д</w:t>
      </w:r>
      <w:r w:rsidRPr="00C75101">
        <w:rPr>
          <w:rFonts w:ascii="Times New Roman" w:hAnsi="Times New Roman"/>
          <w:sz w:val="28"/>
          <w:szCs w:val="28"/>
          <w:lang w:eastAsia="ru-RU"/>
        </w:rPr>
        <w:t>писать акты, указанные в настоящей части.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12. Передача бюллетеней для голосования по отзыву в территориал</w:t>
      </w:r>
      <w:r w:rsidRPr="00C75101">
        <w:rPr>
          <w:rFonts w:ascii="Times New Roman" w:hAnsi="Times New Roman"/>
          <w:sz w:val="28"/>
          <w:szCs w:val="28"/>
          <w:lang w:eastAsia="ru-RU"/>
        </w:rPr>
        <w:t>ь</w:t>
      </w:r>
      <w:r w:rsidRPr="00C75101">
        <w:rPr>
          <w:rFonts w:ascii="Times New Roman" w:hAnsi="Times New Roman"/>
          <w:sz w:val="28"/>
          <w:szCs w:val="28"/>
          <w:lang w:eastAsia="ru-RU"/>
        </w:rPr>
        <w:lastRenderedPageBreak/>
        <w:t>ные комиссии осуществляется в сроки, установленные Центральной избир</w:t>
      </w:r>
      <w:r w:rsidRPr="00C75101">
        <w:rPr>
          <w:rFonts w:ascii="Times New Roman" w:hAnsi="Times New Roman"/>
          <w:sz w:val="28"/>
          <w:szCs w:val="28"/>
          <w:lang w:eastAsia="ru-RU"/>
        </w:rPr>
        <w:t>а</w:t>
      </w:r>
      <w:r w:rsidRPr="00C75101">
        <w:rPr>
          <w:rFonts w:ascii="Times New Roman" w:hAnsi="Times New Roman"/>
          <w:sz w:val="28"/>
          <w:szCs w:val="28"/>
          <w:lang w:eastAsia="ru-RU"/>
        </w:rPr>
        <w:t>тельной комиссией Республики Карелия. Центральная избирательная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миссия Республики Карелия передает территориальным комиссиям </w:t>
      </w:r>
      <w:proofErr w:type="gramStart"/>
      <w:r w:rsidRPr="00C75101">
        <w:rPr>
          <w:rFonts w:ascii="Times New Roman" w:hAnsi="Times New Roman"/>
          <w:sz w:val="28"/>
          <w:szCs w:val="28"/>
          <w:lang w:eastAsia="ru-RU"/>
        </w:rPr>
        <w:t>на осн</w:t>
      </w:r>
      <w:r w:rsidRPr="00C75101">
        <w:rPr>
          <w:rFonts w:ascii="Times New Roman" w:hAnsi="Times New Roman"/>
          <w:sz w:val="28"/>
          <w:szCs w:val="28"/>
          <w:lang w:eastAsia="ru-RU"/>
        </w:rPr>
        <w:t>о</w:t>
      </w:r>
      <w:r w:rsidRPr="00C75101">
        <w:rPr>
          <w:rFonts w:ascii="Times New Roman" w:hAnsi="Times New Roman"/>
          <w:sz w:val="28"/>
          <w:szCs w:val="28"/>
          <w:lang w:eastAsia="ru-RU"/>
        </w:rPr>
        <w:t>вании своего решения о распределении бюллетеней для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по территориальным комиссиям</w:t>
      </w:r>
      <w:proofErr w:type="gramEnd"/>
      <w:r w:rsidRPr="00C75101">
        <w:rPr>
          <w:rFonts w:ascii="Times New Roman" w:hAnsi="Times New Roman"/>
          <w:sz w:val="28"/>
          <w:szCs w:val="28"/>
          <w:lang w:eastAsia="ru-RU"/>
        </w:rPr>
        <w:t xml:space="preserve"> весь тираж бюллетеней для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w:t>
      </w:r>
      <w:r w:rsidR="00DA62D7" w:rsidRPr="00C75101">
        <w:rPr>
          <w:rFonts w:ascii="Times New Roman" w:hAnsi="Times New Roman"/>
          <w:sz w:val="28"/>
          <w:szCs w:val="28"/>
          <w:lang w:eastAsia="ru-RU"/>
        </w:rPr>
        <w:t>у, полученный от полиграфической организации</w:t>
      </w:r>
      <w:r w:rsidRPr="00C75101">
        <w:rPr>
          <w:rFonts w:ascii="Times New Roman" w:hAnsi="Times New Roman"/>
          <w:sz w:val="28"/>
          <w:szCs w:val="28"/>
          <w:lang w:eastAsia="ru-RU"/>
        </w:rPr>
        <w:t>. На основании решения территориальной комиссии о распределении бюллетеней для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участковые комиссии по акту получают от территор</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альной комиссии бюллетени для голосования по отзыву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один день до дня голосования. </w:t>
      </w:r>
      <w:proofErr w:type="gramStart"/>
      <w:r w:rsidRPr="00C75101">
        <w:rPr>
          <w:rFonts w:ascii="Times New Roman" w:hAnsi="Times New Roman"/>
          <w:sz w:val="28"/>
          <w:szCs w:val="28"/>
          <w:lang w:eastAsia="ru-RU"/>
        </w:rPr>
        <w:t>По каждому участку голосования по отзыву количество бюллетеней для голосования по отзыву, передаваемых в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ковую комиссию, не может превышать более чем на 0,5 процента (но не м</w:t>
      </w:r>
      <w:r w:rsidRPr="00C75101">
        <w:rPr>
          <w:rFonts w:ascii="Times New Roman" w:hAnsi="Times New Roman"/>
          <w:sz w:val="28"/>
          <w:szCs w:val="28"/>
          <w:lang w:eastAsia="ru-RU"/>
        </w:rPr>
        <w:t>е</w:t>
      </w:r>
      <w:r w:rsidRPr="00C75101">
        <w:rPr>
          <w:rFonts w:ascii="Times New Roman" w:hAnsi="Times New Roman"/>
          <w:sz w:val="28"/>
          <w:szCs w:val="28"/>
          <w:lang w:eastAsia="ru-RU"/>
        </w:rPr>
        <w:t>нее чем на два бюллетеня) число участников голосования по отзыву, зарег</w:t>
      </w:r>
      <w:r w:rsidRPr="00C75101">
        <w:rPr>
          <w:rFonts w:ascii="Times New Roman" w:hAnsi="Times New Roman"/>
          <w:sz w:val="28"/>
          <w:szCs w:val="28"/>
          <w:lang w:eastAsia="ru-RU"/>
        </w:rPr>
        <w:t>и</w:t>
      </w:r>
      <w:r w:rsidRPr="00C75101">
        <w:rPr>
          <w:rFonts w:ascii="Times New Roman" w:hAnsi="Times New Roman"/>
          <w:sz w:val="28"/>
          <w:szCs w:val="28"/>
          <w:lang w:eastAsia="ru-RU"/>
        </w:rPr>
        <w:t>стрированных на данном участке, и не может составлять менее 70 проце</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тов от числа участников голосования по отзыву, включенных в список </w:t>
      </w:r>
      <w:r w:rsidR="004B4643">
        <w:rPr>
          <w:rFonts w:ascii="Times New Roman" w:hAnsi="Times New Roman"/>
          <w:sz w:val="28"/>
          <w:szCs w:val="28"/>
          <w:lang w:eastAsia="ru-RU"/>
        </w:rPr>
        <w:t xml:space="preserve">   </w:t>
      </w:r>
      <w:r w:rsidRPr="00C75101">
        <w:rPr>
          <w:rFonts w:ascii="Times New Roman" w:hAnsi="Times New Roman"/>
          <w:sz w:val="28"/>
          <w:szCs w:val="28"/>
          <w:lang w:eastAsia="ru-RU"/>
        </w:rPr>
        <w:t>участников голосования по отзыву</w:t>
      </w:r>
      <w:proofErr w:type="gramEnd"/>
      <w:r w:rsidRPr="00C75101">
        <w:rPr>
          <w:rFonts w:ascii="Times New Roman" w:hAnsi="Times New Roman"/>
          <w:sz w:val="28"/>
          <w:szCs w:val="28"/>
          <w:lang w:eastAsia="ru-RU"/>
        </w:rPr>
        <w:t xml:space="preserve"> на участке голосования по отзыву на день передачи бюллетеней. </w:t>
      </w:r>
      <w:proofErr w:type="gramStart"/>
      <w:r w:rsidRPr="00C75101">
        <w:rPr>
          <w:rFonts w:ascii="Times New Roman" w:hAnsi="Times New Roman"/>
          <w:sz w:val="28"/>
          <w:szCs w:val="28"/>
          <w:lang w:eastAsia="ru-RU"/>
        </w:rPr>
        <w:t>На участке голосования по отзыву, на котором ожидается большое число участников голосования по отзыву, подавших з</w:t>
      </w:r>
      <w:r w:rsidRPr="00C75101">
        <w:rPr>
          <w:rFonts w:ascii="Times New Roman" w:hAnsi="Times New Roman"/>
          <w:sz w:val="28"/>
          <w:szCs w:val="28"/>
          <w:lang w:eastAsia="ru-RU"/>
        </w:rPr>
        <w:t>а</w:t>
      </w:r>
      <w:r w:rsidRPr="00C75101">
        <w:rPr>
          <w:rFonts w:ascii="Times New Roman" w:hAnsi="Times New Roman"/>
          <w:sz w:val="28"/>
          <w:szCs w:val="28"/>
          <w:lang w:eastAsia="ru-RU"/>
        </w:rPr>
        <w:t>явл</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ния о включении в список участников голосования по отзыву по месту своего нахождения в соответствии с </w:t>
      </w:r>
      <w:hyperlink r:id="rId230" w:anchor="Par599" w:tooltip="5. Участник голосования по отзыву, который будет находиться в день голосования вне места своего жительства, вправе подать в территориальную или участковую комиссию заявление о включении в список участников голосования по отзыву по месту своего нахождения " w:history="1">
        <w:r w:rsidRPr="00C75101">
          <w:rPr>
            <w:rFonts w:ascii="Times New Roman" w:hAnsi="Times New Roman"/>
            <w:sz w:val="28"/>
            <w:szCs w:val="28"/>
            <w:lang w:eastAsia="ru-RU"/>
          </w:rPr>
          <w:t xml:space="preserve">частью </w:t>
        </w:r>
        <w:r w:rsidR="00541AE1" w:rsidRPr="00C75101">
          <w:rPr>
            <w:rFonts w:ascii="Times New Roman" w:hAnsi="Times New Roman"/>
            <w:sz w:val="28"/>
            <w:szCs w:val="28"/>
            <w:lang w:eastAsia="ru-RU"/>
          </w:rPr>
          <w:t>4</w:t>
        </w:r>
        <w:r w:rsidRPr="00C75101">
          <w:rPr>
            <w:rFonts w:ascii="Times New Roman" w:hAnsi="Times New Roman"/>
            <w:sz w:val="28"/>
            <w:szCs w:val="28"/>
            <w:lang w:eastAsia="ru-RU"/>
          </w:rPr>
          <w:t xml:space="preserve"> статьи 29</w:t>
        </w:r>
      </w:hyperlink>
      <w:r w:rsidR="006134E8" w:rsidRPr="00C75101">
        <w:rPr>
          <w:rFonts w:ascii="Times New Roman" w:hAnsi="Times New Roman"/>
          <w:sz w:val="28"/>
          <w:szCs w:val="28"/>
          <w:lang w:eastAsia="ru-RU"/>
        </w:rPr>
        <w:t xml:space="preserve"> настоящего Зак</w:t>
      </w:r>
      <w:r w:rsidR="006134E8" w:rsidRPr="00C75101">
        <w:rPr>
          <w:rFonts w:ascii="Times New Roman" w:hAnsi="Times New Roman"/>
          <w:sz w:val="28"/>
          <w:szCs w:val="28"/>
          <w:lang w:eastAsia="ru-RU"/>
        </w:rPr>
        <w:t>о</w:t>
      </w:r>
      <w:r w:rsidR="006134E8" w:rsidRPr="00C75101">
        <w:rPr>
          <w:rFonts w:ascii="Times New Roman" w:hAnsi="Times New Roman"/>
          <w:sz w:val="28"/>
          <w:szCs w:val="28"/>
          <w:lang w:eastAsia="ru-RU"/>
        </w:rPr>
        <w:t>на, </w:t>
      </w:r>
      <w:r w:rsidRPr="00C75101">
        <w:rPr>
          <w:rFonts w:ascii="Times New Roman" w:hAnsi="Times New Roman"/>
          <w:sz w:val="28"/>
          <w:szCs w:val="28"/>
          <w:lang w:eastAsia="ru-RU"/>
        </w:rPr>
        <w:t>а также на участке голосования по отзыву, на котором зарегистрированы м</w:t>
      </w:r>
      <w:r w:rsidRPr="00C75101">
        <w:rPr>
          <w:rFonts w:ascii="Times New Roman" w:hAnsi="Times New Roman"/>
          <w:sz w:val="28"/>
          <w:szCs w:val="28"/>
          <w:lang w:eastAsia="ru-RU"/>
        </w:rPr>
        <w:t>е</w:t>
      </w:r>
      <w:r w:rsidRPr="00C75101">
        <w:rPr>
          <w:rFonts w:ascii="Times New Roman" w:hAnsi="Times New Roman"/>
          <w:sz w:val="28"/>
          <w:szCs w:val="28"/>
          <w:lang w:eastAsia="ru-RU"/>
        </w:rPr>
        <w:t>нее 500 участников голосования по отзыву и используются программно-технические комплексы обработки бюллетеней, количество</w:t>
      </w:r>
      <w:proofErr w:type="gramEnd"/>
      <w:r w:rsidRPr="00C75101">
        <w:rPr>
          <w:rFonts w:ascii="Times New Roman" w:hAnsi="Times New Roman"/>
          <w:sz w:val="28"/>
          <w:szCs w:val="28"/>
          <w:lang w:eastAsia="ru-RU"/>
        </w:rPr>
        <w:t xml:space="preserve"> бюллетеней по решению территориальной комиссии может быть увеличено. При передаче бюллетеней для голосования по отзыву в участковые комиссии производя</w:t>
      </w:r>
      <w:r w:rsidRPr="00C75101">
        <w:rPr>
          <w:rFonts w:ascii="Times New Roman" w:hAnsi="Times New Roman"/>
          <w:sz w:val="28"/>
          <w:szCs w:val="28"/>
          <w:lang w:eastAsia="ru-RU"/>
        </w:rPr>
        <w:t>т</w:t>
      </w:r>
      <w:r w:rsidRPr="00C75101">
        <w:rPr>
          <w:rFonts w:ascii="Times New Roman" w:hAnsi="Times New Roman"/>
          <w:sz w:val="28"/>
          <w:szCs w:val="28"/>
          <w:lang w:eastAsia="ru-RU"/>
        </w:rPr>
        <w:t>ся их поштучный пересчет и выбраковка, при этом выбракованные бюлл</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тени для голосования по отзыву (при их выявлении) уничтожаются членами территориальной комиссии, о чем составляется акт.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13. На лицевой стороне всех бюллетеней для голосования по отзыву, полученных участковой комиссией, в правом верхнем углу ставятся подп</w:t>
      </w:r>
      <w:r w:rsidRPr="00C75101">
        <w:rPr>
          <w:rFonts w:ascii="Times New Roman" w:hAnsi="Times New Roman"/>
          <w:sz w:val="28"/>
          <w:szCs w:val="28"/>
          <w:lang w:eastAsia="ru-RU"/>
        </w:rPr>
        <w:t>и</w:t>
      </w:r>
      <w:r w:rsidRPr="00C75101">
        <w:rPr>
          <w:rFonts w:ascii="Times New Roman" w:hAnsi="Times New Roman"/>
          <w:sz w:val="28"/>
          <w:szCs w:val="28"/>
          <w:lang w:eastAsia="ru-RU"/>
        </w:rPr>
        <w:t>си двух членов участковой комиссии с правом решающего голоса, которые заверяются печатью участковой комиссии. Незаверенные бюллетени пр</w:t>
      </w:r>
      <w:r w:rsidRPr="00C75101">
        <w:rPr>
          <w:rFonts w:ascii="Times New Roman" w:hAnsi="Times New Roman"/>
          <w:sz w:val="28"/>
          <w:szCs w:val="28"/>
          <w:lang w:eastAsia="ru-RU"/>
        </w:rPr>
        <w:t>и</w:t>
      </w:r>
      <w:r w:rsidRPr="00C75101">
        <w:rPr>
          <w:rFonts w:ascii="Times New Roman" w:hAnsi="Times New Roman"/>
          <w:sz w:val="28"/>
          <w:szCs w:val="28"/>
          <w:lang w:eastAsia="ru-RU"/>
        </w:rPr>
        <w:t>знаются бюллетенями неустановленной формы и при подсчете голосов не учитываются.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14. О передаче бюллетеней для голосования по отзыву вышестоящей комиссией нижестоящей комиссии составляется а</w:t>
      </w:r>
      <w:proofErr w:type="gramStart"/>
      <w:r w:rsidRPr="00C75101">
        <w:rPr>
          <w:rFonts w:ascii="Times New Roman" w:hAnsi="Times New Roman"/>
          <w:sz w:val="28"/>
          <w:szCs w:val="28"/>
          <w:lang w:eastAsia="ru-RU"/>
        </w:rPr>
        <w:t>кт в дв</w:t>
      </w:r>
      <w:proofErr w:type="gramEnd"/>
      <w:r w:rsidRPr="00C75101">
        <w:rPr>
          <w:rFonts w:ascii="Times New Roman" w:hAnsi="Times New Roman"/>
          <w:sz w:val="28"/>
          <w:szCs w:val="28"/>
          <w:lang w:eastAsia="ru-RU"/>
        </w:rPr>
        <w:t>ух экземплярах. В данном акте указываются дата и время его составления, количество перед</w:t>
      </w:r>
      <w:r w:rsidRPr="00C75101">
        <w:rPr>
          <w:rFonts w:ascii="Times New Roman" w:hAnsi="Times New Roman"/>
          <w:sz w:val="28"/>
          <w:szCs w:val="28"/>
          <w:lang w:eastAsia="ru-RU"/>
        </w:rPr>
        <w:t>а</w:t>
      </w:r>
      <w:r w:rsidRPr="00C75101">
        <w:rPr>
          <w:rFonts w:ascii="Times New Roman" w:hAnsi="Times New Roman"/>
          <w:sz w:val="28"/>
          <w:szCs w:val="28"/>
          <w:lang w:eastAsia="ru-RU"/>
        </w:rPr>
        <w:t>ваемых бюллетеней для голосования по отзыву. При передаче бюллетеней вышестоящей комиссией нижестоящей комиссии, а также при их выбрако</w:t>
      </w:r>
      <w:r w:rsidRPr="00C75101">
        <w:rPr>
          <w:rFonts w:ascii="Times New Roman" w:hAnsi="Times New Roman"/>
          <w:sz w:val="28"/>
          <w:szCs w:val="28"/>
          <w:lang w:eastAsia="ru-RU"/>
        </w:rPr>
        <w:t>в</w:t>
      </w:r>
      <w:r w:rsidRPr="00C75101">
        <w:rPr>
          <w:rFonts w:ascii="Times New Roman" w:hAnsi="Times New Roman"/>
          <w:sz w:val="28"/>
          <w:szCs w:val="28"/>
          <w:lang w:eastAsia="ru-RU"/>
        </w:rPr>
        <w:t>ке и уничтожении (если таковые производятся) вправе присутствовать чл</w:t>
      </w:r>
      <w:r w:rsidRPr="00C75101">
        <w:rPr>
          <w:rFonts w:ascii="Times New Roman" w:hAnsi="Times New Roman"/>
          <w:sz w:val="28"/>
          <w:szCs w:val="28"/>
          <w:lang w:eastAsia="ru-RU"/>
        </w:rPr>
        <w:t>е</w:t>
      </w:r>
      <w:r w:rsidRPr="00C75101">
        <w:rPr>
          <w:rFonts w:ascii="Times New Roman" w:hAnsi="Times New Roman"/>
          <w:sz w:val="28"/>
          <w:szCs w:val="28"/>
          <w:lang w:eastAsia="ru-RU"/>
        </w:rPr>
        <w:t>ны указанных комиссий, представители инициативной группы, иных групп участников голосования по отзыву. Оповещение перечисленных лиц о месте и времени передачи бюллетеней осуществляется соответствующей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сией, которая также обязана предоставить возможность не менее чем одн</w:t>
      </w:r>
      <w:r w:rsidRPr="00C75101">
        <w:rPr>
          <w:rFonts w:ascii="Times New Roman" w:hAnsi="Times New Roman"/>
          <w:sz w:val="28"/>
          <w:szCs w:val="28"/>
          <w:lang w:eastAsia="ru-RU"/>
        </w:rPr>
        <w:t>о</w:t>
      </w:r>
      <w:r w:rsidRPr="00C75101">
        <w:rPr>
          <w:rFonts w:ascii="Times New Roman" w:hAnsi="Times New Roman"/>
          <w:sz w:val="28"/>
          <w:szCs w:val="28"/>
          <w:lang w:eastAsia="ru-RU"/>
        </w:rPr>
        <w:t>му представителю инициативной группы, иной группы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по отзыву присутствовать при передаче бюллетеней. При этом любое из перечисленных лиц вправе подписать акты, составляемые при передаче бюллетеней для голосования по отзыву, а также при их выбраковке и </w:t>
      </w:r>
      <w:proofErr w:type="spellStart"/>
      <w:proofErr w:type="gramStart"/>
      <w:r w:rsidRPr="00C75101">
        <w:rPr>
          <w:rFonts w:ascii="Times New Roman" w:hAnsi="Times New Roman"/>
          <w:sz w:val="28"/>
          <w:szCs w:val="28"/>
          <w:lang w:eastAsia="ru-RU"/>
        </w:rPr>
        <w:t>уни</w:t>
      </w:r>
      <w:r w:rsidR="004B4643">
        <w:rPr>
          <w:rFonts w:ascii="Times New Roman" w:hAnsi="Times New Roman"/>
          <w:sz w:val="28"/>
          <w:szCs w:val="28"/>
          <w:lang w:eastAsia="ru-RU"/>
        </w:rPr>
        <w:t>-</w:t>
      </w:r>
      <w:r w:rsidRPr="00C75101">
        <w:rPr>
          <w:rFonts w:ascii="Times New Roman" w:hAnsi="Times New Roman"/>
          <w:sz w:val="28"/>
          <w:szCs w:val="28"/>
          <w:lang w:eastAsia="ru-RU"/>
        </w:rPr>
        <w:t>ч</w:t>
      </w:r>
      <w:r w:rsidRPr="00C75101">
        <w:rPr>
          <w:rFonts w:ascii="Times New Roman" w:hAnsi="Times New Roman"/>
          <w:sz w:val="28"/>
          <w:szCs w:val="28"/>
          <w:lang w:eastAsia="ru-RU"/>
        </w:rPr>
        <w:t>тожении</w:t>
      </w:r>
      <w:proofErr w:type="spellEnd"/>
      <w:proofErr w:type="gramEnd"/>
      <w:r w:rsidRPr="00C75101">
        <w:rPr>
          <w:rFonts w:ascii="Times New Roman" w:hAnsi="Times New Roman"/>
          <w:sz w:val="28"/>
          <w:szCs w:val="28"/>
          <w:lang w:eastAsia="ru-RU"/>
        </w:rPr>
        <w:t xml:space="preserve"> (если таковые производятся).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16. В день голосования после окончания времени голосования неи</w:t>
      </w:r>
      <w:r w:rsidRPr="00C75101">
        <w:rPr>
          <w:rFonts w:ascii="Times New Roman" w:hAnsi="Times New Roman"/>
          <w:sz w:val="28"/>
          <w:szCs w:val="28"/>
          <w:lang w:eastAsia="ru-RU"/>
        </w:rPr>
        <w:t>с</w:t>
      </w:r>
      <w:r w:rsidRPr="00C75101">
        <w:rPr>
          <w:rFonts w:ascii="Times New Roman" w:hAnsi="Times New Roman"/>
          <w:sz w:val="28"/>
          <w:szCs w:val="28"/>
          <w:lang w:eastAsia="ru-RU"/>
        </w:rPr>
        <w:t>пользованные бюллетени для голосования по отзыву, находящиеся в терр</w:t>
      </w:r>
      <w:r w:rsidRPr="00C75101">
        <w:rPr>
          <w:rFonts w:ascii="Times New Roman" w:hAnsi="Times New Roman"/>
          <w:sz w:val="28"/>
          <w:szCs w:val="28"/>
          <w:lang w:eastAsia="ru-RU"/>
        </w:rPr>
        <w:t>и</w:t>
      </w:r>
      <w:r w:rsidRPr="00C75101">
        <w:rPr>
          <w:rFonts w:ascii="Times New Roman" w:hAnsi="Times New Roman"/>
          <w:sz w:val="28"/>
          <w:szCs w:val="28"/>
          <w:lang w:eastAsia="ru-RU"/>
        </w:rPr>
        <w:t>ториальной комиссии, подсчитываются и погашаются, о чем соответству</w:t>
      </w:r>
      <w:r w:rsidRPr="00C75101">
        <w:rPr>
          <w:rFonts w:ascii="Times New Roman" w:hAnsi="Times New Roman"/>
          <w:sz w:val="28"/>
          <w:szCs w:val="28"/>
          <w:lang w:eastAsia="ru-RU"/>
        </w:rPr>
        <w:t>ю</w:t>
      </w:r>
      <w:r w:rsidRPr="00C75101">
        <w:rPr>
          <w:rFonts w:ascii="Times New Roman" w:hAnsi="Times New Roman"/>
          <w:sz w:val="28"/>
          <w:szCs w:val="28"/>
          <w:lang w:eastAsia="ru-RU"/>
        </w:rPr>
        <w:t xml:space="preserve">щей комиссией составляется акт, в котором указывается число погашенных </w:t>
      </w:r>
      <w:r w:rsidRPr="00C75101">
        <w:rPr>
          <w:rFonts w:ascii="Times New Roman" w:hAnsi="Times New Roman"/>
          <w:sz w:val="28"/>
          <w:szCs w:val="28"/>
          <w:lang w:eastAsia="ru-RU"/>
        </w:rPr>
        <w:lastRenderedPageBreak/>
        <w:t xml:space="preserve">бюллетеней. При погашении бюллетеней для голосования по отзыву вправе присутствовать лица, указанные в </w:t>
      </w:r>
      <w:r w:rsidR="00015D11" w:rsidRPr="00C75101">
        <w:rPr>
          <w:rFonts w:ascii="Times New Roman" w:hAnsi="Times New Roman"/>
          <w:sz w:val="28"/>
          <w:szCs w:val="28"/>
        </w:rPr>
        <w:t xml:space="preserve">части </w:t>
      </w:r>
      <w:r w:rsidR="003C5160" w:rsidRPr="00C75101">
        <w:rPr>
          <w:rFonts w:ascii="Times New Roman" w:hAnsi="Times New Roman"/>
          <w:sz w:val="28"/>
          <w:szCs w:val="28"/>
        </w:rPr>
        <w:t xml:space="preserve">5 и </w:t>
      </w:r>
      <w:r w:rsidR="00015D11" w:rsidRPr="00C75101">
        <w:rPr>
          <w:rFonts w:ascii="Times New Roman" w:hAnsi="Times New Roman"/>
          <w:sz w:val="28"/>
          <w:szCs w:val="28"/>
        </w:rPr>
        <w:t>9</w:t>
      </w:r>
      <w:hyperlink r:id="rId231" w:anchor="Par422" w:tooltip="    7.  С  момента  начала работы участковой комиссии в день голосования по" w:history="1">
        <w:r w:rsidRPr="00C75101">
          <w:rPr>
            <w:rFonts w:ascii="Times New Roman" w:hAnsi="Times New Roman"/>
            <w:sz w:val="28"/>
            <w:szCs w:val="28"/>
            <w:lang w:eastAsia="ru-RU"/>
          </w:rPr>
          <w:t xml:space="preserve"> статьи 26</w:t>
        </w:r>
      </w:hyperlink>
      <w:r w:rsidRPr="00C75101">
        <w:rPr>
          <w:rFonts w:ascii="Times New Roman" w:hAnsi="Times New Roman"/>
          <w:sz w:val="28"/>
          <w:szCs w:val="28"/>
          <w:lang w:eastAsia="ru-RU"/>
        </w:rPr>
        <w:t xml:space="preserve"> настоящего Закона. Эти бюллетени для голосования по отзыву хранятся секретарем территор</w:t>
      </w:r>
      <w:r w:rsidRPr="00C75101">
        <w:rPr>
          <w:rFonts w:ascii="Times New Roman" w:hAnsi="Times New Roman"/>
          <w:sz w:val="28"/>
          <w:szCs w:val="28"/>
          <w:lang w:eastAsia="ru-RU"/>
        </w:rPr>
        <w:t>и</w:t>
      </w:r>
      <w:r w:rsidRPr="00C75101">
        <w:rPr>
          <w:rFonts w:ascii="Times New Roman" w:hAnsi="Times New Roman"/>
          <w:sz w:val="28"/>
          <w:szCs w:val="28"/>
          <w:lang w:eastAsia="ru-RU"/>
        </w:rPr>
        <w:t>альной комиссии в опечатанном виде вместе с другой документацией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миссии.</w:t>
      </w:r>
    </w:p>
    <w:p w:rsidR="001D3A31" w:rsidRPr="00C75101" w:rsidRDefault="00E82688" w:rsidP="00E8268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 xml:space="preserve"> </w:t>
      </w:r>
    </w:p>
    <w:p w:rsidR="00E82688" w:rsidRPr="00C75101" w:rsidRDefault="00E82688" w:rsidP="00E82688">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Cs/>
          <w:sz w:val="28"/>
          <w:szCs w:val="28"/>
          <w:lang w:eastAsia="ru-RU"/>
        </w:rPr>
        <w:t>Глава 11</w:t>
      </w:r>
      <w:r w:rsidR="001D3A31" w:rsidRPr="00C75101">
        <w:rPr>
          <w:rFonts w:ascii="Times New Roman" w:hAnsi="Times New Roman"/>
          <w:bCs/>
          <w:sz w:val="28"/>
          <w:szCs w:val="28"/>
          <w:lang w:eastAsia="ru-RU"/>
        </w:rPr>
        <w:t>.</w:t>
      </w:r>
      <w:r w:rsidR="001D3A31"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Голосование по отзыву, установление итогов</w:t>
      </w:r>
    </w:p>
    <w:p w:rsidR="00E82688" w:rsidRPr="00C75101" w:rsidRDefault="009A582F" w:rsidP="00E82688">
      <w:pPr>
        <w:widowControl w:val="0"/>
        <w:autoSpaceDE w:val="0"/>
        <w:autoSpaceDN w:val="0"/>
        <w:adjustRightInd w:val="0"/>
        <w:spacing w:after="0" w:line="240" w:lineRule="auto"/>
        <w:ind w:firstLine="709"/>
        <w:outlineLvl w:val="1"/>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E82688" w:rsidRPr="00C75101">
        <w:rPr>
          <w:rFonts w:ascii="Times New Roman" w:hAnsi="Times New Roman"/>
          <w:b/>
          <w:bCs/>
          <w:sz w:val="28"/>
          <w:szCs w:val="28"/>
          <w:lang w:eastAsia="ru-RU"/>
        </w:rPr>
        <w:t xml:space="preserve">       </w:t>
      </w:r>
      <w:r w:rsidR="00EF083C" w:rsidRPr="00C75101">
        <w:rPr>
          <w:rFonts w:ascii="Times New Roman" w:hAnsi="Times New Roman"/>
          <w:b/>
          <w:bCs/>
          <w:sz w:val="28"/>
          <w:szCs w:val="28"/>
          <w:lang w:eastAsia="ru-RU"/>
        </w:rPr>
        <w:t>г</w:t>
      </w:r>
      <w:r w:rsidR="00E82688" w:rsidRPr="00C75101">
        <w:rPr>
          <w:rFonts w:ascii="Times New Roman" w:hAnsi="Times New Roman"/>
          <w:b/>
          <w:bCs/>
          <w:sz w:val="28"/>
          <w:szCs w:val="28"/>
          <w:lang w:eastAsia="ru-RU"/>
        </w:rPr>
        <w:t>олосования</w:t>
      </w:r>
      <w:r w:rsidR="00EF083C" w:rsidRPr="00C75101">
        <w:rPr>
          <w:rFonts w:ascii="Times New Roman" w:hAnsi="Times New Roman"/>
          <w:b/>
          <w:bCs/>
          <w:sz w:val="28"/>
          <w:szCs w:val="28"/>
          <w:lang w:eastAsia="ru-RU"/>
        </w:rPr>
        <w:t xml:space="preserve"> по отзыву</w:t>
      </w:r>
      <w:r w:rsidR="00E82688" w:rsidRPr="00C75101">
        <w:rPr>
          <w:rFonts w:ascii="Times New Roman" w:hAnsi="Times New Roman"/>
          <w:b/>
          <w:bCs/>
          <w:sz w:val="28"/>
          <w:szCs w:val="28"/>
          <w:lang w:eastAsia="ru-RU"/>
        </w:rPr>
        <w:t xml:space="preserve">, определение результатов </w:t>
      </w:r>
    </w:p>
    <w:p w:rsidR="00E82688" w:rsidRPr="00C75101" w:rsidRDefault="009A582F" w:rsidP="00E82688">
      <w:pPr>
        <w:widowControl w:val="0"/>
        <w:autoSpaceDE w:val="0"/>
        <w:autoSpaceDN w:val="0"/>
        <w:adjustRightInd w:val="0"/>
        <w:spacing w:after="0" w:line="240" w:lineRule="auto"/>
        <w:ind w:firstLine="709"/>
        <w:outlineLvl w:val="1"/>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E82688" w:rsidRPr="00C75101">
        <w:rPr>
          <w:rFonts w:ascii="Times New Roman" w:hAnsi="Times New Roman"/>
          <w:b/>
          <w:bCs/>
          <w:sz w:val="28"/>
          <w:szCs w:val="28"/>
          <w:lang w:eastAsia="ru-RU"/>
        </w:rPr>
        <w:t xml:space="preserve">      голосования по отзыву и их опубликование</w:t>
      </w:r>
    </w:p>
    <w:p w:rsidR="001D3A31" w:rsidRPr="00C75101" w:rsidRDefault="001D3A31" w:rsidP="001858CD">
      <w:pPr>
        <w:widowControl w:val="0"/>
        <w:autoSpaceDE w:val="0"/>
        <w:autoSpaceDN w:val="0"/>
        <w:adjustRightInd w:val="0"/>
        <w:spacing w:after="0" w:line="240" w:lineRule="auto"/>
        <w:jc w:val="both"/>
        <w:rPr>
          <w:rFonts w:ascii="Times New Roman" w:hAnsi="Times New Roman"/>
          <w:sz w:val="28"/>
          <w:szCs w:val="28"/>
          <w:lang w:eastAsia="ru-RU"/>
        </w:rPr>
      </w:pPr>
    </w:p>
    <w:p w:rsidR="001D3A31" w:rsidRPr="00C75101" w:rsidRDefault="001D3A31" w:rsidP="001858CD">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bookmarkStart w:id="123" w:name="Par1141"/>
      <w:bookmarkEnd w:id="123"/>
      <w:r w:rsidRPr="00C75101">
        <w:rPr>
          <w:rFonts w:ascii="Times New Roman" w:hAnsi="Times New Roman"/>
          <w:bCs/>
          <w:sz w:val="28"/>
          <w:szCs w:val="28"/>
          <w:lang w:eastAsia="ru-RU"/>
        </w:rPr>
        <w:t xml:space="preserve">Статья </w:t>
      </w:r>
      <w:r w:rsidR="004533DE" w:rsidRPr="00C75101">
        <w:rPr>
          <w:rFonts w:ascii="Times New Roman" w:hAnsi="Times New Roman"/>
          <w:bCs/>
          <w:sz w:val="28"/>
          <w:szCs w:val="28"/>
          <w:lang w:eastAsia="ru-RU"/>
        </w:rPr>
        <w:t>49</w:t>
      </w:r>
      <w:r w:rsidRPr="00C75101">
        <w:rPr>
          <w:rFonts w:ascii="Times New Roman" w:hAnsi="Times New Roman"/>
          <w:bCs/>
          <w:sz w:val="28"/>
          <w:szCs w:val="28"/>
          <w:lang w:eastAsia="ru-RU"/>
        </w:rPr>
        <w:t>.</w:t>
      </w:r>
      <w:r w:rsidRPr="00C75101">
        <w:rPr>
          <w:rFonts w:ascii="Times New Roman" w:hAnsi="Times New Roman"/>
          <w:b/>
          <w:bCs/>
          <w:sz w:val="28"/>
          <w:szCs w:val="28"/>
          <w:lang w:eastAsia="ru-RU"/>
        </w:rPr>
        <w:t xml:space="preserve"> Порядок голосования</w:t>
      </w:r>
      <w:r w:rsidR="0019245C" w:rsidRPr="00C75101">
        <w:rPr>
          <w:rFonts w:ascii="Times New Roman" w:hAnsi="Times New Roman"/>
          <w:b/>
          <w:bCs/>
          <w:sz w:val="28"/>
          <w:szCs w:val="28"/>
          <w:lang w:eastAsia="ru-RU"/>
        </w:rPr>
        <w:t xml:space="preserve">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24" w:name="Par1143"/>
      <w:bookmarkEnd w:id="124"/>
      <w:r w:rsidRPr="00C75101">
        <w:rPr>
          <w:rFonts w:ascii="Times New Roman" w:hAnsi="Times New Roman"/>
          <w:sz w:val="28"/>
          <w:szCs w:val="28"/>
          <w:lang w:eastAsia="ru-RU"/>
        </w:rPr>
        <w:t xml:space="preserve">1. Голосование проводится с 8 до 20 часов по </w:t>
      </w:r>
      <w:r w:rsidR="00B72B69" w:rsidRPr="00C75101">
        <w:rPr>
          <w:rFonts w:ascii="Times New Roman" w:hAnsi="Times New Roman"/>
          <w:sz w:val="28"/>
          <w:szCs w:val="28"/>
          <w:lang w:eastAsia="ru-RU"/>
        </w:rPr>
        <w:t xml:space="preserve">московскому </w:t>
      </w:r>
      <w:r w:rsidRPr="00C75101">
        <w:rPr>
          <w:rFonts w:ascii="Times New Roman" w:hAnsi="Times New Roman"/>
          <w:sz w:val="28"/>
          <w:szCs w:val="28"/>
          <w:lang w:eastAsia="ru-RU"/>
        </w:rPr>
        <w:t>времени.</w:t>
      </w:r>
    </w:p>
    <w:p w:rsidR="001D3A31" w:rsidRPr="00C75101" w:rsidRDefault="001D3A31" w:rsidP="004533DE">
      <w:pPr>
        <w:widowControl w:val="0"/>
        <w:autoSpaceDE w:val="0"/>
        <w:autoSpaceDN w:val="0"/>
        <w:adjustRightInd w:val="0"/>
        <w:spacing w:after="0" w:line="360" w:lineRule="auto"/>
        <w:jc w:val="both"/>
        <w:rPr>
          <w:rFonts w:ascii="Times New Roman" w:hAnsi="Times New Roman"/>
          <w:sz w:val="28"/>
          <w:szCs w:val="28"/>
          <w:lang w:eastAsia="ru-RU"/>
        </w:rPr>
      </w:pPr>
      <w:proofErr w:type="gramStart"/>
      <w:r w:rsidRPr="00C75101">
        <w:rPr>
          <w:rFonts w:ascii="Times New Roman" w:hAnsi="Times New Roman"/>
          <w:sz w:val="28"/>
          <w:szCs w:val="28"/>
          <w:lang w:eastAsia="ru-RU"/>
        </w:rPr>
        <w:t>Если на территории участка расположено место жительства (место преб</w:t>
      </w:r>
      <w:r w:rsidRPr="00C75101">
        <w:rPr>
          <w:rFonts w:ascii="Times New Roman" w:hAnsi="Times New Roman"/>
          <w:sz w:val="28"/>
          <w:szCs w:val="28"/>
          <w:lang w:eastAsia="ru-RU"/>
        </w:rPr>
        <w:t>ы</w:t>
      </w:r>
      <w:r w:rsidRPr="00C75101">
        <w:rPr>
          <w:rFonts w:ascii="Times New Roman" w:hAnsi="Times New Roman"/>
          <w:sz w:val="28"/>
          <w:szCs w:val="28"/>
          <w:lang w:eastAsia="ru-RU"/>
        </w:rPr>
        <w:t>вания) участников голосования по отзыву, рабочее время которых совпадает со временем голосования (при работе на предприятиях с непрерывным ци</w:t>
      </w:r>
      <w:r w:rsidRPr="00C75101">
        <w:rPr>
          <w:rFonts w:ascii="Times New Roman" w:hAnsi="Times New Roman"/>
          <w:sz w:val="28"/>
          <w:szCs w:val="28"/>
          <w:lang w:eastAsia="ru-RU"/>
        </w:rPr>
        <w:t>к</w:t>
      </w:r>
      <w:r w:rsidRPr="00C75101">
        <w:rPr>
          <w:rFonts w:ascii="Times New Roman" w:hAnsi="Times New Roman"/>
          <w:sz w:val="28"/>
          <w:szCs w:val="28"/>
          <w:lang w:eastAsia="ru-RU"/>
        </w:rPr>
        <w:t>лом работы или вахтовым методом), по решению Центральной избирател</w:t>
      </w:r>
      <w:r w:rsidRPr="00C75101">
        <w:rPr>
          <w:rFonts w:ascii="Times New Roman" w:hAnsi="Times New Roman"/>
          <w:sz w:val="28"/>
          <w:szCs w:val="28"/>
          <w:lang w:eastAsia="ru-RU"/>
        </w:rPr>
        <w:t>ь</w:t>
      </w:r>
      <w:r w:rsidRPr="00C75101">
        <w:rPr>
          <w:rFonts w:ascii="Times New Roman" w:hAnsi="Times New Roman"/>
          <w:sz w:val="28"/>
          <w:szCs w:val="28"/>
          <w:lang w:eastAsia="ru-RU"/>
        </w:rPr>
        <w:t xml:space="preserve">ной комиссии Республики Карелия время начала голосования на этом </w:t>
      </w:r>
      <w:r w:rsidR="004B4643">
        <w:rPr>
          <w:rFonts w:ascii="Times New Roman" w:hAnsi="Times New Roman"/>
          <w:sz w:val="28"/>
          <w:szCs w:val="28"/>
          <w:lang w:eastAsia="ru-RU"/>
        </w:rPr>
        <w:t xml:space="preserve">    </w:t>
      </w:r>
      <w:r w:rsidRPr="00C75101">
        <w:rPr>
          <w:rFonts w:ascii="Times New Roman" w:hAnsi="Times New Roman"/>
          <w:sz w:val="28"/>
          <w:szCs w:val="28"/>
          <w:lang w:eastAsia="ru-RU"/>
        </w:rPr>
        <w:t>участке может быть перенесено на более раннее время, но не более чем на два часа.</w:t>
      </w:r>
      <w:proofErr w:type="gramEnd"/>
      <w:r w:rsidRPr="00C75101">
        <w:rPr>
          <w:rFonts w:ascii="Times New Roman" w:hAnsi="Times New Roman"/>
          <w:sz w:val="28"/>
          <w:szCs w:val="28"/>
          <w:lang w:eastAsia="ru-RU"/>
        </w:rPr>
        <w:t xml:space="preserve"> Лицам, указанным в </w:t>
      </w:r>
      <w:r w:rsidR="00D87858" w:rsidRPr="00C75101">
        <w:rPr>
          <w:rFonts w:ascii="Times New Roman" w:hAnsi="Times New Roman"/>
          <w:sz w:val="28"/>
          <w:szCs w:val="28"/>
        </w:rPr>
        <w:t>частях 5 и</w:t>
      </w:r>
      <w:r w:rsidR="00FB552C" w:rsidRPr="00C75101">
        <w:rPr>
          <w:rFonts w:ascii="Times New Roman" w:hAnsi="Times New Roman"/>
          <w:sz w:val="28"/>
          <w:szCs w:val="28"/>
        </w:rPr>
        <w:t xml:space="preserve"> 9 статьи 26 </w:t>
      </w:r>
      <w:r w:rsidRPr="00C75101">
        <w:rPr>
          <w:rFonts w:ascii="Times New Roman" w:hAnsi="Times New Roman"/>
          <w:sz w:val="28"/>
          <w:szCs w:val="28"/>
          <w:lang w:eastAsia="ru-RU"/>
        </w:rPr>
        <w:t xml:space="preserve">настоящего Закона, </w:t>
      </w:r>
      <w:proofErr w:type="spellStart"/>
      <w:proofErr w:type="gramStart"/>
      <w:r w:rsidRPr="00C75101">
        <w:rPr>
          <w:rFonts w:ascii="Times New Roman" w:hAnsi="Times New Roman"/>
          <w:sz w:val="28"/>
          <w:szCs w:val="28"/>
          <w:lang w:eastAsia="ru-RU"/>
        </w:rPr>
        <w:t>до</w:t>
      </w:r>
      <w:r w:rsidR="004B4643">
        <w:rPr>
          <w:rFonts w:ascii="Times New Roman" w:hAnsi="Times New Roman"/>
          <w:sz w:val="28"/>
          <w:szCs w:val="28"/>
          <w:lang w:eastAsia="ru-RU"/>
        </w:rPr>
        <w:t>-</w:t>
      </w:r>
      <w:r w:rsidRPr="00C75101">
        <w:rPr>
          <w:rFonts w:ascii="Times New Roman" w:hAnsi="Times New Roman"/>
          <w:sz w:val="28"/>
          <w:szCs w:val="28"/>
          <w:lang w:eastAsia="ru-RU"/>
        </w:rPr>
        <w:t>ступ</w:t>
      </w:r>
      <w:proofErr w:type="spellEnd"/>
      <w:proofErr w:type="gramEnd"/>
      <w:r w:rsidRPr="00C75101">
        <w:rPr>
          <w:rFonts w:ascii="Times New Roman" w:hAnsi="Times New Roman"/>
          <w:sz w:val="28"/>
          <w:szCs w:val="28"/>
          <w:lang w:eastAsia="ru-RU"/>
        </w:rPr>
        <w:t xml:space="preserve"> в помещения для голосования должен быть обеспечен не менее чем за один час до начала голосования. </w:t>
      </w:r>
      <w:proofErr w:type="gramStart"/>
      <w:r w:rsidRPr="00C75101">
        <w:rPr>
          <w:rFonts w:ascii="Times New Roman" w:hAnsi="Times New Roman"/>
          <w:sz w:val="28"/>
          <w:szCs w:val="28"/>
          <w:lang w:eastAsia="ru-RU"/>
        </w:rPr>
        <w:t>При совмещении дня голосования по отз</w:t>
      </w:r>
      <w:r w:rsidRPr="00C75101">
        <w:rPr>
          <w:rFonts w:ascii="Times New Roman" w:hAnsi="Times New Roman"/>
          <w:sz w:val="28"/>
          <w:szCs w:val="28"/>
          <w:lang w:eastAsia="ru-RU"/>
        </w:rPr>
        <w:t>ы</w:t>
      </w:r>
      <w:r w:rsidRPr="00C75101">
        <w:rPr>
          <w:rFonts w:ascii="Times New Roman" w:hAnsi="Times New Roman"/>
          <w:sz w:val="28"/>
          <w:szCs w:val="28"/>
          <w:lang w:eastAsia="ru-RU"/>
        </w:rPr>
        <w:t>ву с днем голосования на выборах в федеральные органы</w:t>
      </w:r>
      <w:proofErr w:type="gramEnd"/>
      <w:r w:rsidRPr="00C75101">
        <w:rPr>
          <w:rFonts w:ascii="Times New Roman" w:hAnsi="Times New Roman"/>
          <w:sz w:val="28"/>
          <w:szCs w:val="28"/>
          <w:lang w:eastAsia="ru-RU"/>
        </w:rPr>
        <w:t xml:space="preserve"> государстве</w:t>
      </w:r>
      <w:r w:rsidRPr="00C75101">
        <w:rPr>
          <w:rFonts w:ascii="Times New Roman" w:hAnsi="Times New Roman"/>
          <w:sz w:val="28"/>
          <w:szCs w:val="28"/>
          <w:lang w:eastAsia="ru-RU"/>
        </w:rPr>
        <w:t>н</w:t>
      </w:r>
      <w:r w:rsidRPr="00C75101">
        <w:rPr>
          <w:rFonts w:ascii="Times New Roman" w:hAnsi="Times New Roman"/>
          <w:sz w:val="28"/>
          <w:szCs w:val="28"/>
          <w:lang w:eastAsia="ru-RU"/>
        </w:rPr>
        <w:t>ной власти, на референдуме Российской Федерации время начала и окончания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определяется в соответствии с федеральным законом.</w:t>
      </w:r>
    </w:p>
    <w:p w:rsidR="001D3A31" w:rsidRPr="00C75101" w:rsidRDefault="001D3A31" w:rsidP="000E503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О дне, времени и месте голосования </w:t>
      </w:r>
      <w:proofErr w:type="gramStart"/>
      <w:r w:rsidRPr="00C75101">
        <w:rPr>
          <w:rFonts w:ascii="Times New Roman" w:hAnsi="Times New Roman"/>
          <w:sz w:val="28"/>
          <w:szCs w:val="28"/>
          <w:lang w:eastAsia="ru-RU"/>
        </w:rPr>
        <w:t>территориальные</w:t>
      </w:r>
      <w:proofErr w:type="gramEnd"/>
      <w:r w:rsidRPr="00C75101">
        <w:rPr>
          <w:rFonts w:ascii="Times New Roman" w:hAnsi="Times New Roman"/>
          <w:sz w:val="28"/>
          <w:szCs w:val="28"/>
          <w:lang w:eastAsia="ru-RU"/>
        </w:rPr>
        <w:t xml:space="preserve"> и участковые комиссии обязаны оповестить участников голосования по отзыву не позднее чем за 10 дней до дня голосования через средства массовой информации или иным способом, а при проведении досрочного голосования в </w:t>
      </w:r>
      <w:proofErr w:type="spellStart"/>
      <w:r w:rsidRPr="00C75101">
        <w:rPr>
          <w:rFonts w:ascii="Times New Roman" w:hAnsi="Times New Roman"/>
          <w:sz w:val="28"/>
          <w:szCs w:val="28"/>
          <w:lang w:eastAsia="ru-RU"/>
        </w:rPr>
        <w:t>соответ</w:t>
      </w:r>
      <w:r w:rsidR="004B4643">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вии</w:t>
      </w:r>
      <w:proofErr w:type="spellEnd"/>
      <w:r w:rsidRPr="00C75101">
        <w:rPr>
          <w:rFonts w:ascii="Times New Roman" w:hAnsi="Times New Roman"/>
          <w:sz w:val="28"/>
          <w:szCs w:val="28"/>
          <w:lang w:eastAsia="ru-RU"/>
        </w:rPr>
        <w:t xml:space="preserve"> со </w:t>
      </w:r>
      <w:hyperlink r:id="rId232" w:anchor="Par1173" w:tooltip="Статья 51. Досрочное голосование" w:history="1">
        <w:r w:rsidRPr="00C75101">
          <w:rPr>
            <w:rFonts w:ascii="Times New Roman" w:hAnsi="Times New Roman"/>
            <w:sz w:val="28"/>
            <w:szCs w:val="28"/>
            <w:lang w:eastAsia="ru-RU"/>
          </w:rPr>
          <w:t>статьей 5</w:t>
        </w:r>
      </w:hyperlink>
      <w:r w:rsidR="004533DE" w:rsidRPr="00C75101">
        <w:rPr>
          <w:rFonts w:ascii="Times New Roman" w:hAnsi="Times New Roman"/>
          <w:sz w:val="28"/>
          <w:szCs w:val="28"/>
        </w:rPr>
        <w:t>0</w:t>
      </w:r>
      <w:r w:rsidRPr="00C75101">
        <w:rPr>
          <w:rFonts w:ascii="Times New Roman" w:hAnsi="Times New Roman"/>
          <w:sz w:val="28"/>
          <w:szCs w:val="28"/>
          <w:lang w:eastAsia="ru-RU"/>
        </w:rPr>
        <w:t xml:space="preserve"> настоящего Закона </w:t>
      </w:r>
      <w:r w:rsidR="000E5031" w:rsidRPr="00C75101">
        <w:rPr>
          <w:rFonts w:ascii="Times New Roman" w:hAnsi="Times New Roman"/>
          <w:sz w:val="28"/>
          <w:szCs w:val="28"/>
          <w:lang w:eastAsia="ru-RU"/>
        </w:rPr>
        <w:t>–</w:t>
      </w:r>
      <w:r w:rsidRPr="00C75101">
        <w:rPr>
          <w:rFonts w:ascii="Times New Roman" w:hAnsi="Times New Roman"/>
          <w:sz w:val="28"/>
          <w:szCs w:val="28"/>
          <w:lang w:eastAsia="ru-RU"/>
        </w:rPr>
        <w:t xml:space="preserve"> не позднее чем за пять дней до дня голосования. </w:t>
      </w:r>
      <w:r w:rsidR="000E5031"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3. На участках голосования по отзыву, образованных на судах, кот</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рые будут находиться в день голосования в плавании, в воинских частях, участковая комиссия может объявить голосование законченным раньше времени, установленного </w:t>
      </w:r>
      <w:hyperlink r:id="rId233" w:anchor="Par1143" w:tooltip="1. Голосование проводится с 8 до 20 часов по местному времени." w:history="1">
        <w:r w:rsidRPr="00C75101">
          <w:rPr>
            <w:rFonts w:ascii="Times New Roman" w:hAnsi="Times New Roman"/>
            <w:sz w:val="28"/>
            <w:szCs w:val="28"/>
            <w:lang w:eastAsia="ru-RU"/>
          </w:rPr>
          <w:t>частью 1</w:t>
        </w:r>
      </w:hyperlink>
      <w:r w:rsidRPr="00C75101">
        <w:rPr>
          <w:rFonts w:ascii="Times New Roman" w:hAnsi="Times New Roman"/>
          <w:sz w:val="28"/>
          <w:szCs w:val="28"/>
          <w:lang w:eastAsia="ru-RU"/>
        </w:rPr>
        <w:t xml:space="preserve"> настоящей статьи, если проголосовали все участники голосования по отзыву, включенные в список участников г</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лосования по отзыву. </w:t>
      </w:r>
    </w:p>
    <w:p w:rsidR="00817DF7" w:rsidRPr="00C75101" w:rsidRDefault="001D3A31" w:rsidP="00DF539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 xml:space="preserve">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proofErr w:type="spellStart"/>
      <w:r w:rsidR="00CE3D28" w:rsidRPr="00C75101">
        <w:rPr>
          <w:rFonts w:ascii="Times New Roman" w:hAnsi="Times New Roman"/>
          <w:sz w:val="28"/>
          <w:szCs w:val="28"/>
        </w:rPr>
        <w:t>ча</w:t>
      </w:r>
      <w:r w:rsidR="004B4643">
        <w:rPr>
          <w:rFonts w:ascii="Times New Roman" w:hAnsi="Times New Roman"/>
          <w:sz w:val="28"/>
          <w:szCs w:val="28"/>
        </w:rPr>
        <w:t>-</w:t>
      </w:r>
      <w:r w:rsidR="00CE3D28" w:rsidRPr="00C75101">
        <w:rPr>
          <w:rFonts w:ascii="Times New Roman" w:hAnsi="Times New Roman"/>
          <w:sz w:val="28"/>
          <w:szCs w:val="28"/>
        </w:rPr>
        <w:t>с</w:t>
      </w:r>
      <w:r w:rsidR="00CE3D28" w:rsidRPr="00C75101">
        <w:rPr>
          <w:rFonts w:ascii="Times New Roman" w:hAnsi="Times New Roman"/>
          <w:sz w:val="28"/>
          <w:szCs w:val="28"/>
        </w:rPr>
        <w:t>тях</w:t>
      </w:r>
      <w:proofErr w:type="spellEnd"/>
      <w:r w:rsidR="00CE3D28" w:rsidRPr="00C75101">
        <w:rPr>
          <w:rFonts w:ascii="Times New Roman" w:hAnsi="Times New Roman"/>
          <w:sz w:val="28"/>
          <w:szCs w:val="28"/>
        </w:rPr>
        <w:t> </w:t>
      </w:r>
      <w:r w:rsidR="000E5031" w:rsidRPr="00C75101">
        <w:rPr>
          <w:rFonts w:ascii="Times New Roman" w:hAnsi="Times New Roman"/>
          <w:sz w:val="28"/>
          <w:szCs w:val="28"/>
        </w:rPr>
        <w:t xml:space="preserve">5 </w:t>
      </w:r>
      <w:r w:rsidRPr="00C75101">
        <w:rPr>
          <w:rFonts w:ascii="Times New Roman" w:hAnsi="Times New Roman"/>
          <w:sz w:val="28"/>
          <w:szCs w:val="28"/>
          <w:lang w:eastAsia="ru-RU"/>
        </w:rPr>
        <w:t xml:space="preserve">и </w:t>
      </w:r>
      <w:hyperlink r:id="rId234" w:anchor="Par422" w:tooltip="    7.  С  момента  начала работы участковой комиссии в день голосования по" w:history="1">
        <w:r w:rsidR="000E5031" w:rsidRPr="00C75101">
          <w:rPr>
            <w:rFonts w:ascii="Times New Roman" w:hAnsi="Times New Roman"/>
            <w:sz w:val="28"/>
            <w:szCs w:val="28"/>
            <w:lang w:eastAsia="ru-RU"/>
          </w:rPr>
          <w:t>9</w:t>
        </w:r>
        <w:r w:rsidRPr="00C75101">
          <w:rPr>
            <w:rFonts w:ascii="Times New Roman" w:hAnsi="Times New Roman"/>
            <w:sz w:val="28"/>
            <w:szCs w:val="28"/>
            <w:lang w:eastAsia="ru-RU"/>
          </w:rPr>
          <w:t xml:space="preserve"> статьи 26</w:t>
        </w:r>
      </w:hyperlink>
      <w:r w:rsidRPr="00C75101">
        <w:rPr>
          <w:rFonts w:ascii="Times New Roman" w:hAnsi="Times New Roman"/>
          <w:sz w:val="28"/>
          <w:szCs w:val="28"/>
          <w:lang w:eastAsia="ru-RU"/>
        </w:rPr>
        <w:t xml:space="preserve"> настоящего Закона, пустые переносные и стационарные ящики для голосования (соответствующие отсеки технического средства подсчета голосов </w:t>
      </w:r>
      <w:r w:rsidR="00B51B67" w:rsidRPr="00C75101">
        <w:rPr>
          <w:rFonts w:ascii="Times New Roman" w:hAnsi="Times New Roman"/>
          <w:sz w:val="28"/>
          <w:szCs w:val="28"/>
          <w:lang w:eastAsia="ru-RU"/>
        </w:rPr>
        <w:t>–</w:t>
      </w:r>
      <w:r w:rsidR="00E870D9" w:rsidRPr="00C75101">
        <w:rPr>
          <w:rFonts w:ascii="Times New Roman" w:hAnsi="Times New Roman"/>
          <w:sz w:val="28"/>
          <w:szCs w:val="28"/>
          <w:lang w:eastAsia="ru-RU"/>
        </w:rPr>
        <w:t xml:space="preserve"> </w:t>
      </w:r>
      <w:r w:rsidRPr="00C75101">
        <w:rPr>
          <w:rFonts w:ascii="Times New Roman" w:hAnsi="Times New Roman"/>
          <w:sz w:val="28"/>
          <w:szCs w:val="28"/>
          <w:lang w:eastAsia="ru-RU"/>
        </w:rPr>
        <w:t>при его использовании), которые затем опечатываются печатью участковой комиссии (пломбируются).</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Председатель участковой комиссии также информирует о числе участников голосования по отзыву, включенных в список участников голосования по отзыву на данном участке голосования по отзыву, о числе участников голосования по отзыву, искл</w:t>
      </w:r>
      <w:r w:rsidRPr="00C75101">
        <w:rPr>
          <w:rFonts w:ascii="Times New Roman" w:hAnsi="Times New Roman"/>
          <w:sz w:val="28"/>
          <w:szCs w:val="28"/>
          <w:lang w:eastAsia="ru-RU"/>
        </w:rPr>
        <w:t>ю</w:t>
      </w:r>
      <w:r w:rsidRPr="00C75101">
        <w:rPr>
          <w:rFonts w:ascii="Times New Roman" w:hAnsi="Times New Roman"/>
          <w:sz w:val="28"/>
          <w:szCs w:val="28"/>
          <w:lang w:eastAsia="ru-RU"/>
        </w:rPr>
        <w:t>ченных из списка участников голосования по отзыву в связи с подачей зая</w:t>
      </w:r>
      <w:r w:rsidRPr="00C75101">
        <w:rPr>
          <w:rFonts w:ascii="Times New Roman" w:hAnsi="Times New Roman"/>
          <w:sz w:val="28"/>
          <w:szCs w:val="28"/>
          <w:lang w:eastAsia="ru-RU"/>
        </w:rPr>
        <w:t>в</w:t>
      </w:r>
      <w:r w:rsidRPr="00C75101">
        <w:rPr>
          <w:rFonts w:ascii="Times New Roman" w:hAnsi="Times New Roman"/>
          <w:sz w:val="28"/>
          <w:szCs w:val="28"/>
          <w:lang w:eastAsia="ru-RU"/>
        </w:rPr>
        <w:t>ления о включении в список участников голосования по отзыву по месту своего нахождения на ином участке голосования по отзыву</w:t>
      </w:r>
      <w:proofErr w:type="gramEnd"/>
      <w:r w:rsidRPr="00C75101">
        <w:rPr>
          <w:rFonts w:ascii="Times New Roman" w:hAnsi="Times New Roman"/>
          <w:sz w:val="28"/>
          <w:szCs w:val="28"/>
          <w:lang w:eastAsia="ru-RU"/>
        </w:rPr>
        <w:t>, а также о числе участников голосования по отзыву, подавших заявления о включении в сп</w:t>
      </w:r>
      <w:r w:rsidRPr="00C75101">
        <w:rPr>
          <w:rFonts w:ascii="Times New Roman" w:hAnsi="Times New Roman"/>
          <w:sz w:val="28"/>
          <w:szCs w:val="28"/>
          <w:lang w:eastAsia="ru-RU"/>
        </w:rPr>
        <w:t>и</w:t>
      </w:r>
      <w:r w:rsidRPr="00C75101">
        <w:rPr>
          <w:rFonts w:ascii="Times New Roman" w:hAnsi="Times New Roman"/>
          <w:sz w:val="28"/>
          <w:szCs w:val="28"/>
          <w:lang w:eastAsia="ru-RU"/>
        </w:rPr>
        <w:t>сок участников голосования по отзыву по месту своего нахождения на да</w:t>
      </w:r>
      <w:r w:rsidRPr="00C75101">
        <w:rPr>
          <w:rFonts w:ascii="Times New Roman" w:hAnsi="Times New Roman"/>
          <w:sz w:val="28"/>
          <w:szCs w:val="28"/>
          <w:lang w:eastAsia="ru-RU"/>
        </w:rPr>
        <w:t>н</w:t>
      </w:r>
      <w:r w:rsidRPr="00C75101">
        <w:rPr>
          <w:rFonts w:ascii="Times New Roman" w:hAnsi="Times New Roman"/>
          <w:sz w:val="28"/>
          <w:szCs w:val="28"/>
          <w:lang w:eastAsia="ru-RU"/>
        </w:rPr>
        <w:t>ном участке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Члены участковой комиссии с правом решающего голоса получают </w:t>
      </w:r>
      <w:proofErr w:type="gramStart"/>
      <w:r w:rsidRPr="00C75101">
        <w:rPr>
          <w:rFonts w:ascii="Times New Roman" w:hAnsi="Times New Roman"/>
          <w:sz w:val="28"/>
          <w:szCs w:val="28"/>
          <w:lang w:eastAsia="ru-RU"/>
        </w:rPr>
        <w:t>от председателя участковой комиссии бюллетени для голосования по отз</w:t>
      </w:r>
      <w:r w:rsidRPr="00C75101">
        <w:rPr>
          <w:rFonts w:ascii="Times New Roman" w:hAnsi="Times New Roman"/>
          <w:sz w:val="28"/>
          <w:szCs w:val="28"/>
          <w:lang w:eastAsia="ru-RU"/>
        </w:rPr>
        <w:t>ы</w:t>
      </w:r>
      <w:r w:rsidRPr="00C75101">
        <w:rPr>
          <w:rFonts w:ascii="Times New Roman" w:hAnsi="Times New Roman"/>
          <w:sz w:val="28"/>
          <w:szCs w:val="28"/>
          <w:lang w:eastAsia="ru-RU"/>
        </w:rPr>
        <w:t>ву для выдачи участникам голосования по отзыву</w:t>
      </w:r>
      <w:proofErr w:type="gramEnd"/>
      <w:r w:rsidRPr="00C75101">
        <w:rPr>
          <w:rFonts w:ascii="Times New Roman" w:hAnsi="Times New Roman"/>
          <w:sz w:val="28"/>
          <w:szCs w:val="28"/>
          <w:lang w:eastAsia="ru-RU"/>
        </w:rPr>
        <w:t xml:space="preserve"> и расписываются в их п</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лучении, а также соответствующие книги списка участников голосования по отзыву. С наступлением времени голосования председатель участковой комиссии объявляет помещение для голосования открытым и приглашает </w:t>
      </w:r>
      <w:r w:rsidRPr="00C75101">
        <w:rPr>
          <w:rFonts w:ascii="Times New Roman" w:hAnsi="Times New Roman"/>
          <w:sz w:val="28"/>
          <w:szCs w:val="28"/>
          <w:lang w:eastAsia="ru-RU"/>
        </w:rPr>
        <w:lastRenderedPageBreak/>
        <w:t xml:space="preserve">участников голосования по отзыву приступить к голосованию.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Бюллетени для голосования по отзыву выдаются участникам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включенным в список участников голосования по отз</w:t>
      </w:r>
      <w:r w:rsidRPr="00C75101">
        <w:rPr>
          <w:rFonts w:ascii="Times New Roman" w:hAnsi="Times New Roman"/>
          <w:sz w:val="28"/>
          <w:szCs w:val="28"/>
          <w:lang w:eastAsia="ru-RU"/>
        </w:rPr>
        <w:t>ы</w:t>
      </w:r>
      <w:r w:rsidRPr="00C75101">
        <w:rPr>
          <w:rFonts w:ascii="Times New Roman" w:hAnsi="Times New Roman"/>
          <w:sz w:val="28"/>
          <w:szCs w:val="28"/>
          <w:lang w:eastAsia="ru-RU"/>
        </w:rPr>
        <w:t>ву, по предъявлении паспорта или документа, заменяющего паспорт гра</w:t>
      </w:r>
      <w:r w:rsidRPr="00C75101">
        <w:rPr>
          <w:rFonts w:ascii="Times New Roman" w:hAnsi="Times New Roman"/>
          <w:sz w:val="28"/>
          <w:szCs w:val="28"/>
          <w:lang w:eastAsia="ru-RU"/>
        </w:rPr>
        <w:t>ж</w:t>
      </w:r>
      <w:r w:rsidRPr="00C75101">
        <w:rPr>
          <w:rFonts w:ascii="Times New Roman" w:hAnsi="Times New Roman"/>
          <w:sz w:val="28"/>
          <w:szCs w:val="28"/>
          <w:lang w:eastAsia="ru-RU"/>
        </w:rPr>
        <w:t xml:space="preserve">данина. Каждый участник голосования по отзыву имеет право получить один бюллетень для голосования по отзыву. Исключение составляет случай, предусмотренный </w:t>
      </w:r>
      <w:hyperlink r:id="rId235" w:anchor="Par1162" w:tooltip="11. Если участник голосования по отзыву считает, что при заполнении бюллетеня для голосования по отзыву совершил ошибку, он вправе обратиться к члену комиссии с правом решающего голоса, выдавшему бюллетень для голосования по отзыву, с просьбой выдать ему " w:history="1">
        <w:r w:rsidRPr="00C75101">
          <w:rPr>
            <w:rFonts w:ascii="Times New Roman" w:hAnsi="Times New Roman"/>
            <w:sz w:val="28"/>
            <w:szCs w:val="28"/>
            <w:lang w:eastAsia="ru-RU"/>
          </w:rPr>
          <w:t>частью 11</w:t>
        </w:r>
      </w:hyperlink>
      <w:r w:rsidRPr="00C75101">
        <w:rPr>
          <w:rFonts w:ascii="Times New Roman" w:hAnsi="Times New Roman"/>
          <w:sz w:val="28"/>
          <w:szCs w:val="28"/>
          <w:lang w:eastAsia="ru-RU"/>
        </w:rPr>
        <w:t xml:space="preserve"> настоящей статьи. </w:t>
      </w:r>
      <w:proofErr w:type="gramStart"/>
      <w:r w:rsidRPr="00C75101">
        <w:rPr>
          <w:rFonts w:ascii="Times New Roman" w:hAnsi="Times New Roman"/>
          <w:sz w:val="28"/>
          <w:szCs w:val="28"/>
          <w:lang w:eastAsia="ru-RU"/>
        </w:rPr>
        <w:t>Перед выдачей бюллетеня член комиссии обязан удостовериться в том, что письменное заявление (устное обращение) участника голосования по отзыву о предоставлении ему возможности проголосовать вне помещения для голосования не зарегистр</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ровано в реестре, указанном в </w:t>
      </w:r>
      <w:hyperlink r:id="rId236" w:anchor="Par1184" w:tooltip="3. Заявления (устные обращения), указанные в части 2 настоящей статьи, могут быть поданы в участковую комиссию в любое время в течение 10 дней до дня голосования, но не позднее чем за шесть часов до окончания времени голосования. Заявление (устное обращен" w:history="1">
        <w:r w:rsidRPr="00C75101">
          <w:rPr>
            <w:rFonts w:ascii="Times New Roman" w:hAnsi="Times New Roman"/>
            <w:sz w:val="28"/>
            <w:szCs w:val="28"/>
            <w:lang w:eastAsia="ru-RU"/>
          </w:rPr>
          <w:t>части 3 статьи 5</w:t>
        </w:r>
      </w:hyperlink>
      <w:r w:rsidR="003A1176" w:rsidRPr="00C75101">
        <w:rPr>
          <w:rFonts w:ascii="Times New Roman" w:hAnsi="Times New Roman"/>
          <w:sz w:val="28"/>
          <w:szCs w:val="28"/>
        </w:rPr>
        <w:t>1</w:t>
      </w:r>
      <w:r w:rsidRPr="00C75101">
        <w:rPr>
          <w:rFonts w:ascii="Times New Roman" w:hAnsi="Times New Roman"/>
          <w:sz w:val="28"/>
          <w:szCs w:val="28"/>
          <w:lang w:eastAsia="ru-RU"/>
        </w:rPr>
        <w:t xml:space="preserve"> настоящего Закона, и к </w:t>
      </w:r>
      <w:r w:rsidR="004B4643">
        <w:rPr>
          <w:rFonts w:ascii="Times New Roman" w:hAnsi="Times New Roman"/>
          <w:sz w:val="28"/>
          <w:szCs w:val="28"/>
          <w:lang w:eastAsia="ru-RU"/>
        </w:rPr>
        <w:t xml:space="preserve"> </w:t>
      </w:r>
      <w:r w:rsidRPr="00C75101">
        <w:rPr>
          <w:rFonts w:ascii="Times New Roman" w:hAnsi="Times New Roman"/>
          <w:sz w:val="28"/>
          <w:szCs w:val="28"/>
          <w:lang w:eastAsia="ru-RU"/>
        </w:rPr>
        <w:t>участнику голосования по отзыву не направлены члены комиссии с правом решающего голоса для проведения голосования вне помещения для</w:t>
      </w:r>
      <w:proofErr w:type="gramEnd"/>
      <w:r w:rsidRPr="00C75101">
        <w:rPr>
          <w:rFonts w:ascii="Times New Roman" w:hAnsi="Times New Roman"/>
          <w:sz w:val="28"/>
          <w:szCs w:val="28"/>
          <w:lang w:eastAsia="ru-RU"/>
        </w:rPr>
        <w:t xml:space="preserve">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При получении бюллетеня для голосования по отзыву участник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проставляет в списке участников голосования по отз</w:t>
      </w:r>
      <w:r w:rsidRPr="00C75101">
        <w:rPr>
          <w:rFonts w:ascii="Times New Roman" w:hAnsi="Times New Roman"/>
          <w:sz w:val="28"/>
          <w:szCs w:val="28"/>
          <w:lang w:eastAsia="ru-RU"/>
        </w:rPr>
        <w:t>ы</w:t>
      </w:r>
      <w:r w:rsidRPr="00C75101">
        <w:rPr>
          <w:rFonts w:ascii="Times New Roman" w:hAnsi="Times New Roman"/>
          <w:sz w:val="28"/>
          <w:szCs w:val="28"/>
          <w:lang w:eastAsia="ru-RU"/>
        </w:rPr>
        <w:t>ву серию и номер своего паспорта или документа, заменяющего паспорт гражданина. С согласия участника голосования по отзыву либо по его просьбе указанные сведения могут быть проставлены в списке участников голосования по отзыву членом участковой комиссии с правом решающего голоса. Участник голосования по отзыву проверяет правильность произв</w:t>
      </w:r>
      <w:r w:rsidRPr="00C75101">
        <w:rPr>
          <w:rFonts w:ascii="Times New Roman" w:hAnsi="Times New Roman"/>
          <w:sz w:val="28"/>
          <w:szCs w:val="28"/>
          <w:lang w:eastAsia="ru-RU"/>
        </w:rPr>
        <w:t>е</w:t>
      </w:r>
      <w:r w:rsidRPr="00C75101">
        <w:rPr>
          <w:rFonts w:ascii="Times New Roman" w:hAnsi="Times New Roman"/>
          <w:sz w:val="28"/>
          <w:szCs w:val="28"/>
          <w:lang w:eastAsia="ru-RU"/>
        </w:rPr>
        <w:t>денной записи и расписывается в получении бюллетеня для голосования по отзыву в соответствующей графе списка. Член комиссии, выдавший учас</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нику голосования по отзыву бюллетень для голосования по отзыву, также расписывается в соответствующей графе списка участников голосования по отзыву.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8. Голосование проводится путем внесения участником голосования </w:t>
      </w:r>
      <w:proofErr w:type="gramStart"/>
      <w:r w:rsidRPr="00C75101">
        <w:rPr>
          <w:rFonts w:ascii="Times New Roman" w:hAnsi="Times New Roman"/>
          <w:sz w:val="28"/>
          <w:szCs w:val="28"/>
          <w:lang w:eastAsia="ru-RU"/>
        </w:rPr>
        <w:t>по отзыву в бюллетень для голосования по отзыву любого знака в квадрат</w:t>
      </w:r>
      <w:proofErr w:type="gramEnd"/>
      <w:r w:rsidRPr="00C75101">
        <w:rPr>
          <w:rFonts w:ascii="Times New Roman" w:hAnsi="Times New Roman"/>
          <w:sz w:val="28"/>
          <w:szCs w:val="28"/>
          <w:lang w:eastAsia="ru-RU"/>
        </w:rPr>
        <w:t xml:space="preserve">, </w:t>
      </w:r>
      <w:r w:rsidRPr="00C75101">
        <w:rPr>
          <w:rFonts w:ascii="Times New Roman" w:hAnsi="Times New Roman"/>
          <w:sz w:val="28"/>
          <w:szCs w:val="28"/>
          <w:lang w:eastAsia="ru-RU"/>
        </w:rPr>
        <w:lastRenderedPageBreak/>
        <w:t>относящийся к позиции</w:t>
      </w:r>
      <w:r w:rsidR="0012710D" w:rsidRPr="00C75101">
        <w:rPr>
          <w:rFonts w:ascii="Times New Roman" w:hAnsi="Times New Roman"/>
          <w:sz w:val="28"/>
          <w:szCs w:val="28"/>
          <w:lang w:eastAsia="ru-RU"/>
        </w:rPr>
        <w:t xml:space="preserve"> «Да» или «Нет»</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 Каждый участник голосования по отзыву голосует лично.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вание за других участников голосования по отзыву не допускается. Бюлл</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тень для голосования по отзыву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r:id="rId237" w:anchor="Par1161" w:tooltip="10. Участник голосования по отзыву, который не может самостоятельно расписаться в получении бюллетеня для голосования по отзыву или заполнить бюллетень для голосования по отзыву, принять участие в электронном голосовании, вправе воспользоваться для этого " w:history="1">
        <w:r w:rsidRPr="00C75101">
          <w:rPr>
            <w:rFonts w:ascii="Times New Roman" w:hAnsi="Times New Roman"/>
            <w:sz w:val="28"/>
            <w:szCs w:val="28"/>
            <w:lang w:eastAsia="ru-RU"/>
          </w:rPr>
          <w:t>частью 10</w:t>
        </w:r>
      </w:hyperlink>
      <w:r w:rsidRPr="00C75101">
        <w:rPr>
          <w:rFonts w:ascii="Times New Roman" w:hAnsi="Times New Roman"/>
          <w:sz w:val="28"/>
          <w:szCs w:val="28"/>
          <w:lang w:eastAsia="ru-RU"/>
        </w:rPr>
        <w:t xml:space="preserve"> насто</w:t>
      </w:r>
      <w:r w:rsidRPr="00C75101">
        <w:rPr>
          <w:rFonts w:ascii="Times New Roman" w:hAnsi="Times New Roman"/>
          <w:sz w:val="28"/>
          <w:szCs w:val="28"/>
          <w:lang w:eastAsia="ru-RU"/>
        </w:rPr>
        <w:t>я</w:t>
      </w:r>
      <w:r w:rsidRPr="00C75101">
        <w:rPr>
          <w:rFonts w:ascii="Times New Roman" w:hAnsi="Times New Roman"/>
          <w:sz w:val="28"/>
          <w:szCs w:val="28"/>
          <w:lang w:eastAsia="ru-RU"/>
        </w:rPr>
        <w:t>щей статьи.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25" w:name="Par1161"/>
      <w:bookmarkEnd w:id="125"/>
      <w:r w:rsidRPr="00C75101">
        <w:rPr>
          <w:rFonts w:ascii="Times New Roman" w:hAnsi="Times New Roman"/>
          <w:sz w:val="28"/>
          <w:szCs w:val="28"/>
          <w:lang w:eastAsia="ru-RU"/>
        </w:rPr>
        <w:t xml:space="preserve">10. </w:t>
      </w:r>
      <w:proofErr w:type="gramStart"/>
      <w:r w:rsidRPr="00C75101">
        <w:rPr>
          <w:rFonts w:ascii="Times New Roman" w:hAnsi="Times New Roman"/>
          <w:sz w:val="28"/>
          <w:szCs w:val="28"/>
          <w:lang w:eastAsia="ru-RU"/>
        </w:rPr>
        <w:t>Участник голосования по отзыву, который не может самосто</w:t>
      </w:r>
      <w:r w:rsidRPr="00C75101">
        <w:rPr>
          <w:rFonts w:ascii="Times New Roman" w:hAnsi="Times New Roman"/>
          <w:sz w:val="28"/>
          <w:szCs w:val="28"/>
          <w:lang w:eastAsia="ru-RU"/>
        </w:rPr>
        <w:t>я</w:t>
      </w:r>
      <w:r w:rsidRPr="00C75101">
        <w:rPr>
          <w:rFonts w:ascii="Times New Roman" w:hAnsi="Times New Roman"/>
          <w:sz w:val="28"/>
          <w:szCs w:val="28"/>
          <w:lang w:eastAsia="ru-RU"/>
        </w:rPr>
        <w:t>тельно расписаться в получении бюллетеня для голосования по отзыву или заполнить бюллетень для голосования по отзыву, принять участие в эле</w:t>
      </w:r>
      <w:r w:rsidRPr="00C75101">
        <w:rPr>
          <w:rFonts w:ascii="Times New Roman" w:hAnsi="Times New Roman"/>
          <w:sz w:val="28"/>
          <w:szCs w:val="28"/>
          <w:lang w:eastAsia="ru-RU"/>
        </w:rPr>
        <w:t>к</w:t>
      </w:r>
      <w:r w:rsidRPr="00C75101">
        <w:rPr>
          <w:rFonts w:ascii="Times New Roman" w:hAnsi="Times New Roman"/>
          <w:sz w:val="28"/>
          <w:szCs w:val="28"/>
          <w:lang w:eastAsia="ru-RU"/>
        </w:rPr>
        <w:t>тронном голосовании, вправе воспользоваться для этого помощью другого участника голосования по отзыву, не являющегося членом комиссии, чл</w:t>
      </w:r>
      <w:r w:rsidRPr="00C75101">
        <w:rPr>
          <w:rFonts w:ascii="Times New Roman" w:hAnsi="Times New Roman"/>
          <w:sz w:val="28"/>
          <w:szCs w:val="28"/>
          <w:lang w:eastAsia="ru-RU"/>
        </w:rPr>
        <w:t>е</w:t>
      </w:r>
      <w:r w:rsidRPr="00C75101">
        <w:rPr>
          <w:rFonts w:ascii="Times New Roman" w:hAnsi="Times New Roman"/>
          <w:sz w:val="28"/>
          <w:szCs w:val="28"/>
          <w:lang w:eastAsia="ru-RU"/>
        </w:rPr>
        <w:t>ном или уполномоченным представителем инициативной группы, иной группы участников голосования по отзыву, наблюдателем.</w:t>
      </w:r>
      <w:proofErr w:type="gramEnd"/>
      <w:r w:rsidRPr="00C75101">
        <w:rPr>
          <w:rFonts w:ascii="Times New Roman" w:hAnsi="Times New Roman"/>
          <w:sz w:val="28"/>
          <w:szCs w:val="28"/>
          <w:lang w:eastAsia="ru-RU"/>
        </w:rPr>
        <w:t xml:space="preserve"> В таком случае участник голосования по отзыву устно извещает комиссию о своем намер</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нии воспользоваться помощью другого лица. </w:t>
      </w:r>
      <w:proofErr w:type="gramStart"/>
      <w:r w:rsidRPr="00C75101">
        <w:rPr>
          <w:rFonts w:ascii="Times New Roman" w:hAnsi="Times New Roman"/>
          <w:sz w:val="28"/>
          <w:szCs w:val="28"/>
          <w:lang w:eastAsia="ru-RU"/>
        </w:rPr>
        <w:t>При этом в соответствующей (соответствующих) графе (графах) списка участников голосования по отз</w:t>
      </w:r>
      <w:r w:rsidRPr="00C75101">
        <w:rPr>
          <w:rFonts w:ascii="Times New Roman" w:hAnsi="Times New Roman"/>
          <w:sz w:val="28"/>
          <w:szCs w:val="28"/>
          <w:lang w:eastAsia="ru-RU"/>
        </w:rPr>
        <w:t>ы</w:t>
      </w:r>
      <w:r w:rsidRPr="00C75101">
        <w:rPr>
          <w:rFonts w:ascii="Times New Roman" w:hAnsi="Times New Roman"/>
          <w:sz w:val="28"/>
          <w:szCs w:val="28"/>
          <w:lang w:eastAsia="ru-RU"/>
        </w:rPr>
        <w:t>ву указываются фамилия, имя, отчество, серия и номер паспорта или док</w:t>
      </w:r>
      <w:r w:rsidRPr="00C75101">
        <w:rPr>
          <w:rFonts w:ascii="Times New Roman" w:hAnsi="Times New Roman"/>
          <w:sz w:val="28"/>
          <w:szCs w:val="28"/>
          <w:lang w:eastAsia="ru-RU"/>
        </w:rPr>
        <w:t>у</w:t>
      </w:r>
      <w:r w:rsidRPr="00C75101">
        <w:rPr>
          <w:rFonts w:ascii="Times New Roman" w:hAnsi="Times New Roman"/>
          <w:sz w:val="28"/>
          <w:szCs w:val="28"/>
          <w:lang w:eastAsia="ru-RU"/>
        </w:rPr>
        <w:t xml:space="preserve">мента, заменяющего паспорт гражданина, лица, оказывающего помощь </w:t>
      </w:r>
      <w:r w:rsidR="00284C71">
        <w:rPr>
          <w:rFonts w:ascii="Times New Roman" w:hAnsi="Times New Roman"/>
          <w:sz w:val="28"/>
          <w:szCs w:val="28"/>
          <w:lang w:eastAsia="ru-RU"/>
        </w:rPr>
        <w:t xml:space="preserve"> </w:t>
      </w:r>
      <w:r w:rsidRPr="00C75101">
        <w:rPr>
          <w:rFonts w:ascii="Times New Roman" w:hAnsi="Times New Roman"/>
          <w:sz w:val="28"/>
          <w:szCs w:val="28"/>
          <w:lang w:eastAsia="ru-RU"/>
        </w:rPr>
        <w:t>участнику голосования по отзыву.</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26" w:name="Par1162"/>
      <w:bookmarkEnd w:id="126"/>
      <w:r w:rsidRPr="00C75101">
        <w:rPr>
          <w:rFonts w:ascii="Times New Roman" w:hAnsi="Times New Roman"/>
          <w:sz w:val="28"/>
          <w:szCs w:val="28"/>
          <w:lang w:eastAsia="ru-RU"/>
        </w:rPr>
        <w:t>11. Если участник голосования по отзыву считает, что при заполнении бюллетеня для голосования по отзыву совершил ошибку, он вправе обр</w:t>
      </w:r>
      <w:r w:rsidRPr="00C75101">
        <w:rPr>
          <w:rFonts w:ascii="Times New Roman" w:hAnsi="Times New Roman"/>
          <w:sz w:val="28"/>
          <w:szCs w:val="28"/>
          <w:lang w:eastAsia="ru-RU"/>
        </w:rPr>
        <w:t>а</w:t>
      </w:r>
      <w:r w:rsidRPr="00C75101">
        <w:rPr>
          <w:rFonts w:ascii="Times New Roman" w:hAnsi="Times New Roman"/>
          <w:sz w:val="28"/>
          <w:szCs w:val="28"/>
          <w:lang w:eastAsia="ru-RU"/>
        </w:rPr>
        <w:t>титься к члену комиссии с правом решающего голоса, выдавшему бюлл</w:t>
      </w:r>
      <w:r w:rsidRPr="00C75101">
        <w:rPr>
          <w:rFonts w:ascii="Times New Roman" w:hAnsi="Times New Roman"/>
          <w:sz w:val="28"/>
          <w:szCs w:val="28"/>
          <w:lang w:eastAsia="ru-RU"/>
        </w:rPr>
        <w:t>е</w:t>
      </w:r>
      <w:r w:rsidRPr="00C75101">
        <w:rPr>
          <w:rFonts w:ascii="Times New Roman" w:hAnsi="Times New Roman"/>
          <w:sz w:val="28"/>
          <w:szCs w:val="28"/>
          <w:lang w:eastAsia="ru-RU"/>
        </w:rPr>
        <w:t>тень, с просьбой выдать ему новый бюллетень взамен испорченного. Член комиссии выдает участнику голосования по отзыву новый бюллетень, дел</w:t>
      </w:r>
      <w:r w:rsidRPr="00C75101">
        <w:rPr>
          <w:rFonts w:ascii="Times New Roman" w:hAnsi="Times New Roman"/>
          <w:sz w:val="28"/>
          <w:szCs w:val="28"/>
          <w:lang w:eastAsia="ru-RU"/>
        </w:rPr>
        <w:t>а</w:t>
      </w:r>
      <w:r w:rsidRPr="00C75101">
        <w:rPr>
          <w:rFonts w:ascii="Times New Roman" w:hAnsi="Times New Roman"/>
          <w:sz w:val="28"/>
          <w:szCs w:val="28"/>
          <w:lang w:eastAsia="ru-RU"/>
        </w:rPr>
        <w:t>ет соответствующую отметку в списке участников голосования по отзыву против фамилии данного участника голосования по отзыву и расписывае</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ся. На испорченном бюллетене для голосования по отзыву член комиссии с </w:t>
      </w:r>
      <w:r w:rsidRPr="00C75101">
        <w:rPr>
          <w:rFonts w:ascii="Times New Roman" w:hAnsi="Times New Roman"/>
          <w:sz w:val="28"/>
          <w:szCs w:val="28"/>
          <w:lang w:eastAsia="ru-RU"/>
        </w:rPr>
        <w:lastRenderedPageBreak/>
        <w:t xml:space="preserve">правом решающего голоса делает соответствующую запись и заверяет ее своей подписью. Данная запись заверяется также подписью секретаря </w:t>
      </w:r>
      <w:r w:rsidR="00284C71">
        <w:rPr>
          <w:rFonts w:ascii="Times New Roman" w:hAnsi="Times New Roman"/>
          <w:sz w:val="28"/>
          <w:szCs w:val="28"/>
          <w:lang w:eastAsia="ru-RU"/>
        </w:rPr>
        <w:t xml:space="preserve">    </w:t>
      </w:r>
      <w:r w:rsidRPr="00C75101">
        <w:rPr>
          <w:rFonts w:ascii="Times New Roman" w:hAnsi="Times New Roman"/>
          <w:sz w:val="28"/>
          <w:szCs w:val="28"/>
          <w:lang w:eastAsia="ru-RU"/>
        </w:rPr>
        <w:t>участковой комиссии, после чего такой бюллетень незамедлительно пог</w:t>
      </w:r>
      <w:r w:rsidRPr="00C75101">
        <w:rPr>
          <w:rFonts w:ascii="Times New Roman" w:hAnsi="Times New Roman"/>
          <w:sz w:val="28"/>
          <w:szCs w:val="28"/>
          <w:lang w:eastAsia="ru-RU"/>
        </w:rPr>
        <w:t>а</w:t>
      </w:r>
      <w:r w:rsidRPr="00C75101">
        <w:rPr>
          <w:rFonts w:ascii="Times New Roman" w:hAnsi="Times New Roman"/>
          <w:sz w:val="28"/>
          <w:szCs w:val="28"/>
          <w:lang w:eastAsia="ru-RU"/>
        </w:rPr>
        <w:t>шае</w:t>
      </w:r>
      <w:r w:rsidRPr="00C75101">
        <w:rPr>
          <w:rFonts w:ascii="Times New Roman" w:hAnsi="Times New Roman"/>
          <w:sz w:val="28"/>
          <w:szCs w:val="28"/>
          <w:lang w:eastAsia="ru-RU"/>
        </w:rPr>
        <w:t>т</w:t>
      </w:r>
      <w:r w:rsidRPr="00C75101">
        <w:rPr>
          <w:rFonts w:ascii="Times New Roman" w:hAnsi="Times New Roman"/>
          <w:sz w:val="28"/>
          <w:szCs w:val="28"/>
          <w:lang w:eastAsia="ru-RU"/>
        </w:rPr>
        <w:t>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12. Заполненный бюллетень для голосования по отзыву участник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опускает в опечатанный (опломбированный) стаци</w:t>
      </w:r>
      <w:r w:rsidRPr="00C75101">
        <w:rPr>
          <w:rFonts w:ascii="Times New Roman" w:hAnsi="Times New Roman"/>
          <w:sz w:val="28"/>
          <w:szCs w:val="28"/>
          <w:lang w:eastAsia="ru-RU"/>
        </w:rPr>
        <w:t>о</w:t>
      </w:r>
      <w:r w:rsidRPr="00C75101">
        <w:rPr>
          <w:rFonts w:ascii="Times New Roman" w:hAnsi="Times New Roman"/>
          <w:sz w:val="28"/>
          <w:szCs w:val="28"/>
          <w:lang w:eastAsia="ru-RU"/>
        </w:rPr>
        <w:t>нарный ящик дл</w:t>
      </w:r>
      <w:r w:rsidR="00E85FFC" w:rsidRPr="00C75101">
        <w:rPr>
          <w:rFonts w:ascii="Times New Roman" w:hAnsi="Times New Roman"/>
          <w:sz w:val="28"/>
          <w:szCs w:val="28"/>
          <w:lang w:eastAsia="ru-RU"/>
        </w:rPr>
        <w:t>я голосования либо в техническое средство</w:t>
      </w:r>
      <w:r w:rsidRPr="00C75101">
        <w:rPr>
          <w:rFonts w:ascii="Times New Roman" w:hAnsi="Times New Roman"/>
          <w:sz w:val="28"/>
          <w:szCs w:val="28"/>
          <w:lang w:eastAsia="ru-RU"/>
        </w:rPr>
        <w:t xml:space="preserve"> подсчета гол</w:t>
      </w:r>
      <w:r w:rsidRPr="00C75101">
        <w:rPr>
          <w:rFonts w:ascii="Times New Roman" w:hAnsi="Times New Roman"/>
          <w:sz w:val="28"/>
          <w:szCs w:val="28"/>
          <w:lang w:eastAsia="ru-RU"/>
        </w:rPr>
        <w:t>о</w:t>
      </w:r>
      <w:r w:rsidR="00B14080" w:rsidRPr="00C75101">
        <w:rPr>
          <w:rFonts w:ascii="Times New Roman" w:hAnsi="Times New Roman"/>
          <w:sz w:val="28"/>
          <w:szCs w:val="28"/>
          <w:lang w:eastAsia="ru-RU"/>
        </w:rPr>
        <w:t>сов (при его</w:t>
      </w:r>
      <w:r w:rsidRPr="00C75101">
        <w:rPr>
          <w:rFonts w:ascii="Times New Roman" w:hAnsi="Times New Roman"/>
          <w:sz w:val="28"/>
          <w:szCs w:val="28"/>
          <w:lang w:eastAsia="ru-RU"/>
        </w:rPr>
        <w:t xml:space="preserve"> использовании). </w:t>
      </w:r>
      <w:proofErr w:type="gramStart"/>
      <w:r w:rsidRPr="00C75101">
        <w:rPr>
          <w:rFonts w:ascii="Times New Roman" w:hAnsi="Times New Roman"/>
          <w:sz w:val="28"/>
          <w:szCs w:val="28"/>
          <w:lang w:eastAsia="ru-RU"/>
        </w:rPr>
        <w:t xml:space="preserve">Если Центральной избирательной комиссией Республики Карелия в соответствии с </w:t>
      </w:r>
      <w:hyperlink r:id="rId238" w:anchor="Par1115" w:tooltip="4. Форма и текст бюллетеня для голосования по отзыву на русском языке утверждаются Избирательной комиссией Волгоградской области не позднее чем за 20 дней до дня голосования. Текст бюллетеня для голосования по отзыву должен быть размещен только на одной с" w:history="1">
        <w:r w:rsidRPr="00C75101">
          <w:rPr>
            <w:rFonts w:ascii="Times New Roman" w:hAnsi="Times New Roman"/>
            <w:sz w:val="28"/>
            <w:szCs w:val="28"/>
            <w:lang w:eastAsia="ru-RU"/>
          </w:rPr>
          <w:t>частью 4 статьи 4</w:t>
        </w:r>
      </w:hyperlink>
      <w:r w:rsidR="00261903" w:rsidRPr="00C75101">
        <w:rPr>
          <w:rFonts w:ascii="Times New Roman" w:hAnsi="Times New Roman"/>
          <w:sz w:val="28"/>
          <w:szCs w:val="28"/>
        </w:rPr>
        <w:t>8</w:t>
      </w:r>
      <w:r w:rsidRPr="00C75101">
        <w:rPr>
          <w:rFonts w:ascii="Times New Roman" w:hAnsi="Times New Roman"/>
          <w:sz w:val="28"/>
          <w:szCs w:val="28"/>
          <w:lang w:eastAsia="ru-RU"/>
        </w:rPr>
        <w:t xml:space="preserve"> настоящего Закона принято решение об использовании конвертов, участник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зыву вне кабины или иного специально оборудованного места для тайного голосования помещает </w:t>
      </w:r>
      <w:r w:rsidR="00CD6E17" w:rsidRPr="00C75101">
        <w:rPr>
          <w:rFonts w:ascii="Times New Roman" w:hAnsi="Times New Roman"/>
          <w:sz w:val="28"/>
          <w:szCs w:val="28"/>
          <w:lang w:eastAsia="ru-RU"/>
        </w:rPr>
        <w:t>заполненный бюллетень</w:t>
      </w:r>
      <w:r w:rsidRPr="00C75101">
        <w:rPr>
          <w:rFonts w:ascii="Times New Roman" w:hAnsi="Times New Roman"/>
          <w:sz w:val="28"/>
          <w:szCs w:val="28"/>
          <w:lang w:eastAsia="ru-RU"/>
        </w:rPr>
        <w:t xml:space="preserve"> в конверт, который выдае</w:t>
      </w:r>
      <w:r w:rsidRPr="00C75101">
        <w:rPr>
          <w:rFonts w:ascii="Times New Roman" w:hAnsi="Times New Roman"/>
          <w:sz w:val="28"/>
          <w:szCs w:val="28"/>
          <w:lang w:eastAsia="ru-RU"/>
        </w:rPr>
        <w:t>т</w:t>
      </w:r>
      <w:r w:rsidRPr="00C75101">
        <w:rPr>
          <w:rFonts w:ascii="Times New Roman" w:hAnsi="Times New Roman"/>
          <w:sz w:val="28"/>
          <w:szCs w:val="28"/>
          <w:lang w:eastAsia="ru-RU"/>
        </w:rPr>
        <w:t>ся ему членом участковой комиссии с правом решающего голоса, запечат</w:t>
      </w:r>
      <w:r w:rsidRPr="00C75101">
        <w:rPr>
          <w:rFonts w:ascii="Times New Roman" w:hAnsi="Times New Roman"/>
          <w:sz w:val="28"/>
          <w:szCs w:val="28"/>
          <w:lang w:eastAsia="ru-RU"/>
        </w:rPr>
        <w:t>ы</w:t>
      </w:r>
      <w:r w:rsidRPr="00C75101">
        <w:rPr>
          <w:rFonts w:ascii="Times New Roman" w:hAnsi="Times New Roman"/>
          <w:sz w:val="28"/>
          <w:szCs w:val="28"/>
          <w:lang w:eastAsia="ru-RU"/>
        </w:rPr>
        <w:t>вает его, после чего опускает этот конверт в ящик для</w:t>
      </w:r>
      <w:proofErr w:type="gramEnd"/>
      <w:r w:rsidRPr="00C75101">
        <w:rPr>
          <w:rFonts w:ascii="Times New Roman" w:hAnsi="Times New Roman"/>
          <w:sz w:val="28"/>
          <w:szCs w:val="28"/>
          <w:lang w:eastAsia="ru-RU"/>
        </w:rPr>
        <w:t xml:space="preserve"> голосования. </w:t>
      </w:r>
    </w:p>
    <w:p w:rsidR="001D3A31" w:rsidRPr="00C75101" w:rsidRDefault="001D3A31" w:rsidP="0002405D">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13. Председатель участковой комиссии следит за порядком в помещ</w:t>
      </w:r>
      <w:r w:rsidRPr="00C75101">
        <w:rPr>
          <w:rFonts w:ascii="Times New Roman" w:hAnsi="Times New Roman"/>
          <w:sz w:val="28"/>
          <w:szCs w:val="28"/>
          <w:lang w:eastAsia="ru-RU"/>
        </w:rPr>
        <w:t>е</w:t>
      </w:r>
      <w:r w:rsidRPr="00C75101">
        <w:rPr>
          <w:rFonts w:ascii="Times New Roman" w:hAnsi="Times New Roman"/>
          <w:sz w:val="28"/>
          <w:szCs w:val="28"/>
          <w:lang w:eastAsia="ru-RU"/>
        </w:rPr>
        <w:t>нии для голосования. Распоряжения председателя участковой комиссии, о</w:t>
      </w:r>
      <w:r w:rsidRPr="00C75101">
        <w:rPr>
          <w:rFonts w:ascii="Times New Roman" w:hAnsi="Times New Roman"/>
          <w:sz w:val="28"/>
          <w:szCs w:val="28"/>
          <w:lang w:eastAsia="ru-RU"/>
        </w:rPr>
        <w:t>т</w:t>
      </w:r>
      <w:r w:rsidRPr="00C75101">
        <w:rPr>
          <w:rFonts w:ascii="Times New Roman" w:hAnsi="Times New Roman"/>
          <w:sz w:val="28"/>
          <w:szCs w:val="28"/>
          <w:lang w:eastAsia="ru-RU"/>
        </w:rPr>
        <w:t>данные в пределах его компетенции, обязательны для всех присутствующих в помещении для голосования. В отсутствие председателя участковой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миссии его полномочия исполняет заместитель председателя участковой комиссии, а в его отсутствие </w:t>
      </w:r>
      <w:r w:rsidR="0002405D" w:rsidRPr="00C75101">
        <w:rPr>
          <w:rFonts w:ascii="Times New Roman" w:hAnsi="Times New Roman"/>
          <w:sz w:val="28"/>
          <w:szCs w:val="28"/>
          <w:lang w:eastAsia="ru-RU"/>
        </w:rPr>
        <w:t>–</w:t>
      </w:r>
      <w:r w:rsidRPr="00C75101">
        <w:rPr>
          <w:rFonts w:ascii="Times New Roman" w:hAnsi="Times New Roman"/>
          <w:sz w:val="28"/>
          <w:szCs w:val="28"/>
          <w:lang w:eastAsia="ru-RU"/>
        </w:rPr>
        <w:t xml:space="preserve"> секретарь участковой комиссии или иной член данной комиссии с правом решающего голоса, уполномоченный ею.</w:t>
      </w:r>
      <w:r w:rsidR="0002405D" w:rsidRPr="00C75101">
        <w:rPr>
          <w:rFonts w:ascii="Times New Roman" w:hAnsi="Times New Roman"/>
          <w:sz w:val="28"/>
          <w:szCs w:val="28"/>
          <w:lang w:eastAsia="ru-RU"/>
        </w:rPr>
        <w:t xml:space="preserve"> </w:t>
      </w:r>
    </w:p>
    <w:p w:rsidR="001D3A31" w:rsidRPr="00C75101" w:rsidRDefault="00DE466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14. </w:t>
      </w:r>
      <w:r w:rsidR="001D3A31" w:rsidRPr="00C75101">
        <w:rPr>
          <w:rFonts w:ascii="Times New Roman" w:hAnsi="Times New Roman"/>
          <w:sz w:val="28"/>
          <w:szCs w:val="28"/>
          <w:lang w:eastAsia="ru-RU"/>
        </w:rPr>
        <w:t>При проведении голосования, подсчете голосов, в том числе 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вторном, и составлении протоколов об итогах голосования </w:t>
      </w:r>
      <w:r w:rsidR="00100870"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учас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ковыми комиссиями в помещении для голосования, в помещении участк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вой комиссии вправе находиться лица, указанные в </w:t>
      </w:r>
      <w:r w:rsidRPr="00C75101">
        <w:rPr>
          <w:rFonts w:ascii="Times New Roman" w:hAnsi="Times New Roman"/>
          <w:sz w:val="28"/>
          <w:szCs w:val="28"/>
        </w:rPr>
        <w:t xml:space="preserve">частях 5 </w:t>
      </w:r>
      <w:r w:rsidR="001D3A31" w:rsidRPr="00C75101">
        <w:rPr>
          <w:rFonts w:ascii="Times New Roman" w:hAnsi="Times New Roman"/>
          <w:sz w:val="28"/>
          <w:szCs w:val="28"/>
          <w:lang w:eastAsia="ru-RU"/>
        </w:rPr>
        <w:t xml:space="preserve">и </w:t>
      </w:r>
      <w:hyperlink r:id="rId239" w:anchor="Par422" w:tooltip="    7.  С  момента  начала работы участковой комиссии в день голосования по" w:history="1">
        <w:r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настоящего Закона. Эти лица вправе осуществлять наблюдение как непр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рывно, так и в свободно выбираемые ими промежутки времени в течение всего периода наблюдения, им обеспечивается свободный доступ в пом</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lastRenderedPageBreak/>
        <w:t>щение (помещения), где проводятся голосование и подсчет голосов учас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 xml:space="preserve">ников голосования по отзыву. Список лиц, осуществлявших наблюдение за ходом голосования и подсчетом голосов участников голосования по отзыву, составляется участковой комиссией на основании представленных данными лицами документов.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15. Член участковой комиссии немедленно отстраняется от участия в ее работе, а наблюдатель и иные лица удаляются из помещения для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если они нарушают законодательство Российской Федерации об о</w:t>
      </w:r>
      <w:r w:rsidRPr="00C75101">
        <w:rPr>
          <w:rFonts w:ascii="Times New Roman" w:hAnsi="Times New Roman"/>
          <w:sz w:val="28"/>
          <w:szCs w:val="28"/>
          <w:lang w:eastAsia="ru-RU"/>
        </w:rPr>
        <w:t>т</w:t>
      </w:r>
      <w:r w:rsidRPr="00C75101">
        <w:rPr>
          <w:rFonts w:ascii="Times New Roman" w:hAnsi="Times New Roman"/>
          <w:sz w:val="28"/>
          <w:szCs w:val="28"/>
          <w:lang w:eastAsia="ru-RU"/>
        </w:rPr>
        <w:t>зыв</w:t>
      </w:r>
      <w:r w:rsidR="00FD6696" w:rsidRPr="00C75101">
        <w:rPr>
          <w:rFonts w:ascii="Times New Roman" w:hAnsi="Times New Roman"/>
          <w:sz w:val="28"/>
          <w:szCs w:val="28"/>
          <w:lang w:eastAsia="ru-RU"/>
        </w:rPr>
        <w:t xml:space="preserve">е. </w:t>
      </w:r>
      <w:proofErr w:type="gramStart"/>
      <w:r w:rsidR="00FD6696" w:rsidRPr="00C75101">
        <w:rPr>
          <w:rFonts w:ascii="Times New Roman" w:hAnsi="Times New Roman"/>
          <w:sz w:val="28"/>
          <w:szCs w:val="28"/>
          <w:lang w:eastAsia="ru-RU"/>
        </w:rPr>
        <w:t xml:space="preserve">В соответствии с </w:t>
      </w:r>
      <w:r w:rsidRPr="00C75101">
        <w:rPr>
          <w:rFonts w:ascii="Times New Roman" w:hAnsi="Times New Roman"/>
          <w:sz w:val="28"/>
          <w:szCs w:val="28"/>
          <w:lang w:eastAsia="ru-RU"/>
        </w:rPr>
        <w:t xml:space="preserve">законодательством </w:t>
      </w:r>
      <w:r w:rsidR="00FD6696" w:rsidRPr="00C75101">
        <w:rPr>
          <w:rFonts w:ascii="Times New Roman" w:hAnsi="Times New Roman"/>
          <w:sz w:val="28"/>
          <w:szCs w:val="28"/>
          <w:lang w:eastAsia="ru-RU"/>
        </w:rPr>
        <w:t xml:space="preserve">Российской Федерации </w:t>
      </w:r>
      <w:r w:rsidRPr="00C75101">
        <w:rPr>
          <w:rFonts w:ascii="Times New Roman" w:hAnsi="Times New Roman"/>
          <w:sz w:val="28"/>
          <w:szCs w:val="28"/>
          <w:lang w:eastAsia="ru-RU"/>
        </w:rPr>
        <w:t>решение об отстранении члена участковой комиссии от участия в работе</w:t>
      </w:r>
      <w:proofErr w:type="gramEnd"/>
      <w:r w:rsidRPr="00C75101">
        <w:rPr>
          <w:rFonts w:ascii="Times New Roman" w:hAnsi="Times New Roman"/>
          <w:sz w:val="28"/>
          <w:szCs w:val="28"/>
          <w:lang w:eastAsia="ru-RU"/>
        </w:rPr>
        <w:t xml:space="preserve"> данной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миссии, об удалении наблюдателя или иного лица из помещения для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принимается судом по месту нахождения участковой комиссии. В соответствии с законодательством</w:t>
      </w:r>
      <w:r w:rsidR="008E7549" w:rsidRPr="00C75101">
        <w:rPr>
          <w:rFonts w:ascii="Times New Roman" w:hAnsi="Times New Roman"/>
          <w:sz w:val="28"/>
          <w:szCs w:val="28"/>
          <w:lang w:eastAsia="ru-RU"/>
        </w:rPr>
        <w:t xml:space="preserve"> Российской Федерации</w:t>
      </w:r>
      <w:r w:rsidRPr="00C75101">
        <w:rPr>
          <w:rFonts w:ascii="Times New Roman" w:hAnsi="Times New Roman"/>
          <w:sz w:val="28"/>
          <w:szCs w:val="28"/>
          <w:lang w:eastAsia="ru-RU"/>
        </w:rPr>
        <w:t xml:space="preserve"> исполнение соо</w:t>
      </w:r>
      <w:r w:rsidRPr="00C75101">
        <w:rPr>
          <w:rFonts w:ascii="Times New Roman" w:hAnsi="Times New Roman"/>
          <w:sz w:val="28"/>
          <w:szCs w:val="28"/>
          <w:lang w:eastAsia="ru-RU"/>
        </w:rPr>
        <w:t>т</w:t>
      </w:r>
      <w:r w:rsidRPr="00C75101">
        <w:rPr>
          <w:rFonts w:ascii="Times New Roman" w:hAnsi="Times New Roman"/>
          <w:sz w:val="28"/>
          <w:szCs w:val="28"/>
          <w:lang w:eastAsia="ru-RU"/>
        </w:rPr>
        <w:t>ветствующего судебного решения обеспечивают правоохранительные орг</w:t>
      </w:r>
      <w:r w:rsidRPr="00C75101">
        <w:rPr>
          <w:rFonts w:ascii="Times New Roman" w:hAnsi="Times New Roman"/>
          <w:sz w:val="28"/>
          <w:szCs w:val="28"/>
          <w:lang w:eastAsia="ru-RU"/>
        </w:rPr>
        <w:t>а</w:t>
      </w:r>
      <w:r w:rsidRPr="00C75101">
        <w:rPr>
          <w:rFonts w:ascii="Times New Roman" w:hAnsi="Times New Roman"/>
          <w:sz w:val="28"/>
          <w:szCs w:val="28"/>
          <w:lang w:eastAsia="ru-RU"/>
        </w:rPr>
        <w:t>ны. Правоохранительные органы также обеспечивают в соответствии с ф</w:t>
      </w:r>
      <w:r w:rsidRPr="00C75101">
        <w:rPr>
          <w:rFonts w:ascii="Times New Roman" w:hAnsi="Times New Roman"/>
          <w:sz w:val="28"/>
          <w:szCs w:val="28"/>
          <w:lang w:eastAsia="ru-RU"/>
        </w:rPr>
        <w:t>е</w:t>
      </w:r>
      <w:r w:rsidRPr="00C75101">
        <w:rPr>
          <w:rFonts w:ascii="Times New Roman" w:hAnsi="Times New Roman"/>
          <w:sz w:val="28"/>
          <w:szCs w:val="28"/>
          <w:lang w:eastAsia="ru-RU"/>
        </w:rPr>
        <w:t>деральными законами безопасность граждан и общественный порядок в п</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мещении для голосования и на территории участка голосования по отзыву.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16. </w:t>
      </w:r>
      <w:proofErr w:type="gramStart"/>
      <w:r w:rsidRPr="00C75101">
        <w:rPr>
          <w:rFonts w:ascii="Times New Roman" w:hAnsi="Times New Roman"/>
          <w:sz w:val="28"/>
          <w:szCs w:val="28"/>
          <w:lang w:eastAsia="ru-RU"/>
        </w:rPr>
        <w:t xml:space="preserve">Членам и уполномоченным представителям инициативной группы, иных групп участников голосования по отзыву, а также организациям, </w:t>
      </w:r>
      <w:r w:rsidR="00284C71">
        <w:rPr>
          <w:rFonts w:ascii="Times New Roman" w:hAnsi="Times New Roman"/>
          <w:sz w:val="28"/>
          <w:szCs w:val="28"/>
          <w:lang w:eastAsia="ru-RU"/>
        </w:rPr>
        <w:t xml:space="preserve">    </w:t>
      </w:r>
      <w:r w:rsidRPr="00C75101">
        <w:rPr>
          <w:rFonts w:ascii="Times New Roman" w:hAnsi="Times New Roman"/>
          <w:sz w:val="28"/>
          <w:szCs w:val="28"/>
          <w:lang w:eastAsia="ru-RU"/>
        </w:rPr>
        <w:t>учредителями, собственниками, владельцами и (или) членами органов управления или органов контроля которых являются указанные лица, иным физическим и юридическим лицам, действующим по просьбе или поруч</w:t>
      </w:r>
      <w:r w:rsidRPr="00C75101">
        <w:rPr>
          <w:rFonts w:ascii="Times New Roman" w:hAnsi="Times New Roman"/>
          <w:sz w:val="28"/>
          <w:szCs w:val="28"/>
          <w:lang w:eastAsia="ru-RU"/>
        </w:rPr>
        <w:t>е</w:t>
      </w:r>
      <w:r w:rsidRPr="00C75101">
        <w:rPr>
          <w:rFonts w:ascii="Times New Roman" w:hAnsi="Times New Roman"/>
          <w:sz w:val="28"/>
          <w:szCs w:val="28"/>
          <w:lang w:eastAsia="ru-RU"/>
        </w:rPr>
        <w:t>нию указанных лиц, запрещается предпринимать любые действия, напра</w:t>
      </w:r>
      <w:r w:rsidRPr="00C75101">
        <w:rPr>
          <w:rFonts w:ascii="Times New Roman" w:hAnsi="Times New Roman"/>
          <w:sz w:val="28"/>
          <w:szCs w:val="28"/>
          <w:lang w:eastAsia="ru-RU"/>
        </w:rPr>
        <w:t>в</w:t>
      </w:r>
      <w:r w:rsidRPr="00C75101">
        <w:rPr>
          <w:rFonts w:ascii="Times New Roman" w:hAnsi="Times New Roman"/>
          <w:sz w:val="28"/>
          <w:szCs w:val="28"/>
          <w:lang w:eastAsia="ru-RU"/>
        </w:rPr>
        <w:t xml:space="preserve">ленные на обеспечение доставки участников голосования по отзыву на </w:t>
      </w:r>
      <w:r w:rsidR="00284C71">
        <w:rPr>
          <w:rFonts w:ascii="Times New Roman" w:hAnsi="Times New Roman"/>
          <w:sz w:val="28"/>
          <w:szCs w:val="28"/>
          <w:lang w:eastAsia="ru-RU"/>
        </w:rPr>
        <w:t xml:space="preserve">  </w:t>
      </w:r>
      <w:r w:rsidRPr="00C75101">
        <w:rPr>
          <w:rFonts w:ascii="Times New Roman" w:hAnsi="Times New Roman"/>
          <w:sz w:val="28"/>
          <w:szCs w:val="28"/>
          <w:lang w:eastAsia="ru-RU"/>
        </w:rPr>
        <w:t>участки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для</w:t>
      </w:r>
      <w:proofErr w:type="gramEnd"/>
      <w:r w:rsidRPr="00C75101">
        <w:rPr>
          <w:rFonts w:ascii="Times New Roman" w:hAnsi="Times New Roman"/>
          <w:sz w:val="28"/>
          <w:szCs w:val="28"/>
          <w:lang w:eastAsia="ru-RU"/>
        </w:rPr>
        <w:t xml:space="preserve"> участия в голосовании.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17. </w:t>
      </w:r>
      <w:proofErr w:type="gramStart"/>
      <w:r w:rsidRPr="00C75101">
        <w:rPr>
          <w:rFonts w:ascii="Times New Roman" w:hAnsi="Times New Roman"/>
          <w:sz w:val="28"/>
          <w:szCs w:val="28"/>
          <w:lang w:eastAsia="ru-RU"/>
        </w:rPr>
        <w:t>При проведении голосования по отзыву вместо голосования с и</w:t>
      </w:r>
      <w:r w:rsidRPr="00C75101">
        <w:rPr>
          <w:rFonts w:ascii="Times New Roman" w:hAnsi="Times New Roman"/>
          <w:sz w:val="28"/>
          <w:szCs w:val="28"/>
          <w:lang w:eastAsia="ru-RU"/>
        </w:rPr>
        <w:t>с</w:t>
      </w:r>
      <w:r w:rsidRPr="00C75101">
        <w:rPr>
          <w:rFonts w:ascii="Times New Roman" w:hAnsi="Times New Roman"/>
          <w:sz w:val="28"/>
          <w:szCs w:val="28"/>
          <w:lang w:eastAsia="ru-RU"/>
        </w:rPr>
        <w:t>пользованием бюллетеней для голосования</w:t>
      </w:r>
      <w:proofErr w:type="gramEnd"/>
      <w:r w:rsidRPr="00C75101">
        <w:rPr>
          <w:rFonts w:ascii="Times New Roman" w:hAnsi="Times New Roman"/>
          <w:sz w:val="28"/>
          <w:szCs w:val="28"/>
          <w:lang w:eastAsia="ru-RU"/>
        </w:rPr>
        <w:t xml:space="preserve"> по отзыву, изготовленных на бумажном носителе, может проводиться электронное голосование. Решение </w:t>
      </w:r>
      <w:r w:rsidRPr="00C75101">
        <w:rPr>
          <w:rFonts w:ascii="Times New Roman" w:hAnsi="Times New Roman"/>
          <w:sz w:val="28"/>
          <w:szCs w:val="28"/>
          <w:lang w:eastAsia="ru-RU"/>
        </w:rPr>
        <w:lastRenderedPageBreak/>
        <w:t>о проведении электронного голосования принимается Центральной избир</w:t>
      </w:r>
      <w:r w:rsidRPr="00C75101">
        <w:rPr>
          <w:rFonts w:ascii="Times New Roman" w:hAnsi="Times New Roman"/>
          <w:sz w:val="28"/>
          <w:szCs w:val="28"/>
          <w:lang w:eastAsia="ru-RU"/>
        </w:rPr>
        <w:t>а</w:t>
      </w:r>
      <w:r w:rsidRPr="00C75101">
        <w:rPr>
          <w:rFonts w:ascii="Times New Roman" w:hAnsi="Times New Roman"/>
          <w:sz w:val="28"/>
          <w:szCs w:val="28"/>
          <w:lang w:eastAsia="ru-RU"/>
        </w:rPr>
        <w:t>тельной комиссией Российской Федерации или по ее поручению Централ</w:t>
      </w:r>
      <w:r w:rsidRPr="00C75101">
        <w:rPr>
          <w:rFonts w:ascii="Times New Roman" w:hAnsi="Times New Roman"/>
          <w:sz w:val="28"/>
          <w:szCs w:val="28"/>
          <w:lang w:eastAsia="ru-RU"/>
        </w:rPr>
        <w:t>ь</w:t>
      </w:r>
      <w:r w:rsidRPr="00C75101">
        <w:rPr>
          <w:rFonts w:ascii="Times New Roman" w:hAnsi="Times New Roman"/>
          <w:sz w:val="28"/>
          <w:szCs w:val="28"/>
          <w:lang w:eastAsia="ru-RU"/>
        </w:rPr>
        <w:t xml:space="preserve">ной избирательной комиссией Республики Карелия. </w:t>
      </w:r>
      <w:proofErr w:type="gramStart"/>
      <w:r w:rsidRPr="00C75101">
        <w:rPr>
          <w:rFonts w:ascii="Times New Roman" w:hAnsi="Times New Roman"/>
          <w:sz w:val="28"/>
          <w:szCs w:val="28"/>
          <w:lang w:eastAsia="ru-RU"/>
        </w:rPr>
        <w:t>Порядок электронного голосования, подсчета голосов участников голосования по отзыву и уст</w:t>
      </w:r>
      <w:r w:rsidRPr="00C75101">
        <w:rPr>
          <w:rFonts w:ascii="Times New Roman" w:hAnsi="Times New Roman"/>
          <w:sz w:val="28"/>
          <w:szCs w:val="28"/>
          <w:lang w:eastAsia="ru-RU"/>
        </w:rPr>
        <w:t>а</w:t>
      </w:r>
      <w:r w:rsidRPr="00C75101">
        <w:rPr>
          <w:rFonts w:ascii="Times New Roman" w:hAnsi="Times New Roman"/>
          <w:sz w:val="28"/>
          <w:szCs w:val="28"/>
          <w:lang w:eastAsia="ru-RU"/>
        </w:rPr>
        <w:t>новления итогов голосования на участке голосования по отзыву, формы протоколов участковой комиссии об итогах голосования</w:t>
      </w:r>
      <w:r w:rsidR="00CB74B9"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а также особенности установления вышестоящими комиссиями итогов голосования</w:t>
      </w:r>
      <w:r w:rsidR="00843DED"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и определения результатов голосования по отзыву с учетом ит</w:t>
      </w:r>
      <w:r w:rsidRPr="00C75101">
        <w:rPr>
          <w:rFonts w:ascii="Times New Roman" w:hAnsi="Times New Roman"/>
          <w:sz w:val="28"/>
          <w:szCs w:val="28"/>
          <w:lang w:eastAsia="ru-RU"/>
        </w:rPr>
        <w:t>о</w:t>
      </w:r>
      <w:r w:rsidRPr="00C75101">
        <w:rPr>
          <w:rFonts w:ascii="Times New Roman" w:hAnsi="Times New Roman"/>
          <w:sz w:val="28"/>
          <w:szCs w:val="28"/>
          <w:lang w:eastAsia="ru-RU"/>
        </w:rPr>
        <w:t>гов электронного голосования устанавл</w:t>
      </w:r>
      <w:r w:rsidR="0004293D" w:rsidRPr="00C75101">
        <w:rPr>
          <w:rFonts w:ascii="Times New Roman" w:hAnsi="Times New Roman"/>
          <w:sz w:val="28"/>
          <w:szCs w:val="28"/>
          <w:lang w:eastAsia="ru-RU"/>
        </w:rPr>
        <w:t xml:space="preserve">иваются Центральной </w:t>
      </w:r>
      <w:r w:rsidRPr="00C75101">
        <w:rPr>
          <w:rFonts w:ascii="Times New Roman" w:hAnsi="Times New Roman"/>
          <w:sz w:val="28"/>
          <w:szCs w:val="28"/>
          <w:lang w:eastAsia="ru-RU"/>
        </w:rPr>
        <w:t>избирател</w:t>
      </w:r>
      <w:r w:rsidRPr="00C75101">
        <w:rPr>
          <w:rFonts w:ascii="Times New Roman" w:hAnsi="Times New Roman"/>
          <w:sz w:val="28"/>
          <w:szCs w:val="28"/>
          <w:lang w:eastAsia="ru-RU"/>
        </w:rPr>
        <w:t>ь</w:t>
      </w:r>
      <w:r w:rsidRPr="00C75101">
        <w:rPr>
          <w:rFonts w:ascii="Times New Roman" w:hAnsi="Times New Roman"/>
          <w:sz w:val="28"/>
          <w:szCs w:val="28"/>
          <w:lang w:eastAsia="ru-RU"/>
        </w:rPr>
        <w:t>ной комиссией Российской Федерации.</w:t>
      </w:r>
      <w:proofErr w:type="gramEnd"/>
    </w:p>
    <w:p w:rsidR="001D3A31" w:rsidRPr="00C75101" w:rsidRDefault="001D3A31" w:rsidP="0019377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4293D" w:rsidRPr="00C75101" w:rsidRDefault="001D3A31" w:rsidP="0019377C">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bookmarkStart w:id="127" w:name="Par1173"/>
      <w:bookmarkEnd w:id="127"/>
      <w:r w:rsidRPr="00C75101">
        <w:rPr>
          <w:rFonts w:ascii="Times New Roman" w:hAnsi="Times New Roman"/>
          <w:bCs/>
          <w:sz w:val="28"/>
          <w:szCs w:val="28"/>
          <w:lang w:eastAsia="ru-RU"/>
        </w:rPr>
        <w:t>Статья 5</w:t>
      </w:r>
      <w:r w:rsidR="002E6C11" w:rsidRPr="00C75101">
        <w:rPr>
          <w:rFonts w:ascii="Times New Roman" w:hAnsi="Times New Roman"/>
          <w:bCs/>
          <w:sz w:val="28"/>
          <w:szCs w:val="28"/>
          <w:lang w:eastAsia="ru-RU"/>
        </w:rPr>
        <w:t>0</w:t>
      </w:r>
      <w:r w:rsidRPr="00C75101">
        <w:rPr>
          <w:rFonts w:ascii="Times New Roman" w:hAnsi="Times New Roman"/>
          <w:bCs/>
          <w:sz w:val="28"/>
          <w:szCs w:val="28"/>
          <w:lang w:eastAsia="ru-RU"/>
        </w:rPr>
        <w:t>.</w:t>
      </w:r>
      <w:r w:rsidRPr="00C75101">
        <w:rPr>
          <w:rFonts w:ascii="Times New Roman" w:hAnsi="Times New Roman"/>
          <w:b/>
          <w:bCs/>
          <w:sz w:val="28"/>
          <w:szCs w:val="28"/>
          <w:lang w:eastAsia="ru-RU"/>
        </w:rPr>
        <w:t xml:space="preserve"> Досрочное голосование</w:t>
      </w:r>
    </w:p>
    <w:p w:rsidR="0004293D" w:rsidRPr="00C75101" w:rsidRDefault="0004293D" w:rsidP="00FA3666">
      <w:pPr>
        <w:widowControl w:val="0"/>
        <w:autoSpaceDE w:val="0"/>
        <w:autoSpaceDN w:val="0"/>
        <w:adjustRightInd w:val="0"/>
        <w:spacing w:after="0" w:line="360" w:lineRule="auto"/>
        <w:ind w:firstLine="708"/>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t>1. Центральная избирательная комиссия Республики Карелия вправе разрешить провести досрочно, но не ранее чем за 20 дней до дня голосов</w:t>
      </w:r>
      <w:r w:rsidRPr="00C75101">
        <w:rPr>
          <w:rFonts w:ascii="Times New Roman" w:hAnsi="Times New Roman"/>
          <w:bCs/>
          <w:sz w:val="28"/>
          <w:szCs w:val="28"/>
          <w:lang w:eastAsia="ru-RU"/>
        </w:rPr>
        <w:t>а</w:t>
      </w:r>
      <w:r w:rsidRPr="00C75101">
        <w:rPr>
          <w:rFonts w:ascii="Times New Roman" w:hAnsi="Times New Roman"/>
          <w:bCs/>
          <w:sz w:val="28"/>
          <w:szCs w:val="28"/>
          <w:lang w:eastAsia="ru-RU"/>
        </w:rPr>
        <w:t xml:space="preserve">ния, голосование всех </w:t>
      </w:r>
      <w:r w:rsidR="00890DC5" w:rsidRPr="00C75101">
        <w:rPr>
          <w:rFonts w:ascii="Times New Roman" w:hAnsi="Times New Roman"/>
          <w:bCs/>
          <w:sz w:val="28"/>
          <w:szCs w:val="28"/>
          <w:lang w:eastAsia="ru-RU"/>
        </w:rPr>
        <w:t xml:space="preserve">участников голосования по отзыву </w:t>
      </w:r>
      <w:r w:rsidRPr="00C75101">
        <w:rPr>
          <w:rFonts w:ascii="Times New Roman" w:hAnsi="Times New Roman"/>
          <w:bCs/>
          <w:sz w:val="28"/>
          <w:szCs w:val="28"/>
          <w:lang w:eastAsia="ru-RU"/>
        </w:rPr>
        <w:t>на одном или н</w:t>
      </w:r>
      <w:r w:rsidRPr="00C75101">
        <w:rPr>
          <w:rFonts w:ascii="Times New Roman" w:hAnsi="Times New Roman"/>
          <w:bCs/>
          <w:sz w:val="28"/>
          <w:szCs w:val="28"/>
          <w:lang w:eastAsia="ru-RU"/>
        </w:rPr>
        <w:t>е</w:t>
      </w:r>
      <w:r w:rsidRPr="00C75101">
        <w:rPr>
          <w:rFonts w:ascii="Times New Roman" w:hAnsi="Times New Roman"/>
          <w:bCs/>
          <w:sz w:val="28"/>
          <w:szCs w:val="28"/>
          <w:lang w:eastAsia="ru-RU"/>
        </w:rPr>
        <w:t>скольких участках, образованных на судах, которые в день голосования б</w:t>
      </w:r>
      <w:r w:rsidRPr="00C75101">
        <w:rPr>
          <w:rFonts w:ascii="Times New Roman" w:hAnsi="Times New Roman"/>
          <w:bCs/>
          <w:sz w:val="28"/>
          <w:szCs w:val="28"/>
          <w:lang w:eastAsia="ru-RU"/>
        </w:rPr>
        <w:t>у</w:t>
      </w:r>
      <w:r w:rsidRPr="00C75101">
        <w:rPr>
          <w:rFonts w:ascii="Times New Roman" w:hAnsi="Times New Roman"/>
          <w:bCs/>
          <w:sz w:val="28"/>
          <w:szCs w:val="28"/>
          <w:lang w:eastAsia="ru-RU"/>
        </w:rPr>
        <w:t>дут находиться в плавании, в труднодоступных или отдаленных местностях. В этих случаях досрочное голосование проводится по правилам, устано</w:t>
      </w:r>
      <w:r w:rsidRPr="00C75101">
        <w:rPr>
          <w:rFonts w:ascii="Times New Roman" w:hAnsi="Times New Roman"/>
          <w:bCs/>
          <w:sz w:val="28"/>
          <w:szCs w:val="28"/>
          <w:lang w:eastAsia="ru-RU"/>
        </w:rPr>
        <w:t>в</w:t>
      </w:r>
      <w:r w:rsidRPr="00C75101">
        <w:rPr>
          <w:rFonts w:ascii="Times New Roman" w:hAnsi="Times New Roman"/>
          <w:bCs/>
          <w:sz w:val="28"/>
          <w:szCs w:val="28"/>
          <w:lang w:eastAsia="ru-RU"/>
        </w:rPr>
        <w:t xml:space="preserve">ленным статьей </w:t>
      </w:r>
      <w:r w:rsidR="002E6C11" w:rsidRPr="00C75101">
        <w:rPr>
          <w:rFonts w:ascii="Times New Roman" w:hAnsi="Times New Roman"/>
          <w:bCs/>
          <w:sz w:val="28"/>
          <w:szCs w:val="28"/>
          <w:lang w:eastAsia="ru-RU"/>
        </w:rPr>
        <w:t>49</w:t>
      </w:r>
      <w:r w:rsidRPr="00C75101">
        <w:rPr>
          <w:rFonts w:ascii="Times New Roman" w:hAnsi="Times New Roman"/>
          <w:bCs/>
          <w:sz w:val="28"/>
          <w:szCs w:val="28"/>
          <w:lang w:eastAsia="ru-RU"/>
        </w:rPr>
        <w:t xml:space="preserve"> настоящего Закона, и сразу по его окончании проводится подсчет голосов участников голосования по отзыву и устанавливаются ит</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 xml:space="preserve">ги голосования в соответствии с требованиями статей </w:t>
      </w:r>
      <w:r w:rsidR="002B3026" w:rsidRPr="00C75101">
        <w:rPr>
          <w:rFonts w:ascii="Times New Roman" w:hAnsi="Times New Roman"/>
          <w:bCs/>
          <w:sz w:val="28"/>
          <w:szCs w:val="28"/>
          <w:lang w:eastAsia="ru-RU"/>
        </w:rPr>
        <w:t>5</w:t>
      </w:r>
      <w:r w:rsidR="002E6C11" w:rsidRPr="00C75101">
        <w:rPr>
          <w:rFonts w:ascii="Times New Roman" w:hAnsi="Times New Roman"/>
          <w:bCs/>
          <w:sz w:val="28"/>
          <w:szCs w:val="28"/>
          <w:lang w:eastAsia="ru-RU"/>
        </w:rPr>
        <w:t>3</w:t>
      </w:r>
      <w:r w:rsidRPr="00C75101">
        <w:rPr>
          <w:rFonts w:ascii="Times New Roman" w:hAnsi="Times New Roman"/>
          <w:bCs/>
          <w:sz w:val="28"/>
          <w:szCs w:val="28"/>
          <w:lang w:eastAsia="ru-RU"/>
        </w:rPr>
        <w:t xml:space="preserve"> и </w:t>
      </w:r>
      <w:r w:rsidR="002B3026" w:rsidRPr="00C75101">
        <w:rPr>
          <w:rFonts w:ascii="Times New Roman" w:hAnsi="Times New Roman"/>
          <w:bCs/>
          <w:sz w:val="28"/>
          <w:szCs w:val="28"/>
          <w:lang w:eastAsia="ru-RU"/>
        </w:rPr>
        <w:t>5</w:t>
      </w:r>
      <w:r w:rsidR="002E6C11" w:rsidRPr="00C75101">
        <w:rPr>
          <w:rFonts w:ascii="Times New Roman" w:hAnsi="Times New Roman"/>
          <w:bCs/>
          <w:sz w:val="28"/>
          <w:szCs w:val="28"/>
          <w:lang w:eastAsia="ru-RU"/>
        </w:rPr>
        <w:t>4</w:t>
      </w:r>
      <w:r w:rsidRPr="00C75101">
        <w:rPr>
          <w:rFonts w:ascii="Times New Roman" w:hAnsi="Times New Roman"/>
          <w:bCs/>
          <w:sz w:val="28"/>
          <w:szCs w:val="28"/>
          <w:lang w:eastAsia="ru-RU"/>
        </w:rPr>
        <w:t xml:space="preserve"> настоящего Закона.</w:t>
      </w:r>
    </w:p>
    <w:p w:rsidR="0004293D" w:rsidRPr="00C75101" w:rsidRDefault="0004293D" w:rsidP="00E870D9">
      <w:pPr>
        <w:widowControl w:val="0"/>
        <w:autoSpaceDE w:val="0"/>
        <w:autoSpaceDN w:val="0"/>
        <w:adjustRightInd w:val="0"/>
        <w:spacing w:after="0" w:line="360" w:lineRule="auto"/>
        <w:ind w:firstLine="708"/>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t xml:space="preserve">2. </w:t>
      </w:r>
      <w:proofErr w:type="gramStart"/>
      <w:r w:rsidRPr="00C75101">
        <w:rPr>
          <w:rFonts w:ascii="Times New Roman" w:hAnsi="Times New Roman"/>
          <w:bCs/>
          <w:sz w:val="28"/>
          <w:szCs w:val="28"/>
          <w:lang w:eastAsia="ru-RU"/>
        </w:rPr>
        <w:t>Если отдельные группы участников голосования по отзыву, вкл</w:t>
      </w:r>
      <w:r w:rsidRPr="00C75101">
        <w:rPr>
          <w:rFonts w:ascii="Times New Roman" w:hAnsi="Times New Roman"/>
          <w:bCs/>
          <w:sz w:val="28"/>
          <w:szCs w:val="28"/>
          <w:lang w:eastAsia="ru-RU"/>
        </w:rPr>
        <w:t>ю</w:t>
      </w:r>
      <w:r w:rsidRPr="00C75101">
        <w:rPr>
          <w:rFonts w:ascii="Times New Roman" w:hAnsi="Times New Roman"/>
          <w:bCs/>
          <w:sz w:val="28"/>
          <w:szCs w:val="28"/>
          <w:lang w:eastAsia="ru-RU"/>
        </w:rPr>
        <w:t>ченных в список на соответствующем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w:t>
      </w:r>
      <w:r w:rsidRPr="00C75101">
        <w:rPr>
          <w:rFonts w:ascii="Times New Roman" w:hAnsi="Times New Roman"/>
          <w:bCs/>
          <w:sz w:val="28"/>
          <w:szCs w:val="28"/>
          <w:lang w:eastAsia="ru-RU"/>
        </w:rPr>
        <w:t>н</w:t>
      </w:r>
      <w:r w:rsidRPr="00C75101">
        <w:rPr>
          <w:rFonts w:ascii="Times New Roman" w:hAnsi="Times New Roman"/>
          <w:bCs/>
          <w:sz w:val="28"/>
          <w:szCs w:val="28"/>
          <w:lang w:eastAsia="ru-RU"/>
        </w:rPr>
        <w:t>ных местностях и в тому подобных местах), и в связи с этим невозможно провести досрочное голосование по участку в целом в соответствии с ч</w:t>
      </w:r>
      <w:r w:rsidRPr="00C75101">
        <w:rPr>
          <w:rFonts w:ascii="Times New Roman" w:hAnsi="Times New Roman"/>
          <w:bCs/>
          <w:sz w:val="28"/>
          <w:szCs w:val="28"/>
          <w:lang w:eastAsia="ru-RU"/>
        </w:rPr>
        <w:t>а</w:t>
      </w:r>
      <w:r w:rsidRPr="00C75101">
        <w:rPr>
          <w:rFonts w:ascii="Times New Roman" w:hAnsi="Times New Roman"/>
          <w:bCs/>
          <w:sz w:val="28"/>
          <w:szCs w:val="28"/>
          <w:lang w:eastAsia="ru-RU"/>
        </w:rPr>
        <w:lastRenderedPageBreak/>
        <w:t>стью 1 настоящей статьи, Центральная</w:t>
      </w:r>
      <w:proofErr w:type="gramEnd"/>
      <w:r w:rsidRPr="00C75101">
        <w:rPr>
          <w:rFonts w:ascii="Times New Roman" w:hAnsi="Times New Roman"/>
          <w:bCs/>
          <w:sz w:val="28"/>
          <w:szCs w:val="28"/>
          <w:lang w:eastAsia="ru-RU"/>
        </w:rPr>
        <w:t xml:space="preserve"> избирательная комиссия Республики Карелия вправе разрешить провести голосование этих групп участников г</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лосования досрочно, но не ранее чем за 20 дней до дня голосования, в теч</w:t>
      </w:r>
      <w:r w:rsidRPr="00C75101">
        <w:rPr>
          <w:rFonts w:ascii="Times New Roman" w:hAnsi="Times New Roman"/>
          <w:bCs/>
          <w:sz w:val="28"/>
          <w:szCs w:val="28"/>
          <w:lang w:eastAsia="ru-RU"/>
        </w:rPr>
        <w:t>е</w:t>
      </w:r>
      <w:r w:rsidRPr="00C75101">
        <w:rPr>
          <w:rFonts w:ascii="Times New Roman" w:hAnsi="Times New Roman"/>
          <w:bCs/>
          <w:sz w:val="28"/>
          <w:szCs w:val="28"/>
          <w:lang w:eastAsia="ru-RU"/>
        </w:rPr>
        <w:t>ние нескольких дней в п</w:t>
      </w:r>
      <w:r w:rsidR="00E870D9" w:rsidRPr="00C75101">
        <w:rPr>
          <w:rFonts w:ascii="Times New Roman" w:hAnsi="Times New Roman"/>
          <w:bCs/>
          <w:sz w:val="28"/>
          <w:szCs w:val="28"/>
          <w:lang w:eastAsia="ru-RU"/>
        </w:rPr>
        <w:t>орядке, установленном частями 3–</w:t>
      </w:r>
      <w:r w:rsidRPr="00C75101">
        <w:rPr>
          <w:rFonts w:ascii="Times New Roman" w:hAnsi="Times New Roman"/>
          <w:bCs/>
          <w:sz w:val="28"/>
          <w:szCs w:val="28"/>
          <w:lang w:eastAsia="ru-RU"/>
        </w:rPr>
        <w:t>9 настоящей ст</w:t>
      </w:r>
      <w:r w:rsidRPr="00C75101">
        <w:rPr>
          <w:rFonts w:ascii="Times New Roman" w:hAnsi="Times New Roman"/>
          <w:bCs/>
          <w:sz w:val="28"/>
          <w:szCs w:val="28"/>
          <w:lang w:eastAsia="ru-RU"/>
        </w:rPr>
        <w:t>а</w:t>
      </w:r>
      <w:r w:rsidRPr="00C75101">
        <w:rPr>
          <w:rFonts w:ascii="Times New Roman" w:hAnsi="Times New Roman"/>
          <w:bCs/>
          <w:sz w:val="28"/>
          <w:szCs w:val="28"/>
          <w:lang w:eastAsia="ru-RU"/>
        </w:rPr>
        <w:t>тьи.</w:t>
      </w:r>
      <w:r w:rsidR="0077620F" w:rsidRPr="00C75101">
        <w:rPr>
          <w:rFonts w:ascii="Times New Roman" w:hAnsi="Times New Roman"/>
          <w:bCs/>
          <w:sz w:val="28"/>
          <w:szCs w:val="28"/>
          <w:lang w:eastAsia="ru-RU"/>
        </w:rPr>
        <w:t xml:space="preserve"> </w:t>
      </w:r>
    </w:p>
    <w:p w:rsidR="0004293D" w:rsidRPr="00C75101" w:rsidRDefault="0004293D" w:rsidP="00FA3666">
      <w:pPr>
        <w:widowControl w:val="0"/>
        <w:autoSpaceDE w:val="0"/>
        <w:autoSpaceDN w:val="0"/>
        <w:adjustRightInd w:val="0"/>
        <w:spacing w:after="0" w:line="360" w:lineRule="auto"/>
        <w:ind w:firstLine="708"/>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t xml:space="preserve">3. Для проведения досрочного голосования, указанного в части 2 </w:t>
      </w:r>
      <w:r w:rsidR="00EE25C7">
        <w:rPr>
          <w:rFonts w:ascii="Times New Roman" w:hAnsi="Times New Roman"/>
          <w:bCs/>
          <w:sz w:val="28"/>
          <w:szCs w:val="28"/>
          <w:lang w:eastAsia="ru-RU"/>
        </w:rPr>
        <w:t xml:space="preserve">    </w:t>
      </w:r>
      <w:r w:rsidRPr="00C75101">
        <w:rPr>
          <w:rFonts w:ascii="Times New Roman" w:hAnsi="Times New Roman"/>
          <w:bCs/>
          <w:sz w:val="28"/>
          <w:szCs w:val="28"/>
          <w:lang w:eastAsia="ru-RU"/>
        </w:rPr>
        <w:t>настоящей статьи, используются переносные ящики для голосования, кол</w:t>
      </w:r>
      <w:r w:rsidRPr="00C75101">
        <w:rPr>
          <w:rFonts w:ascii="Times New Roman" w:hAnsi="Times New Roman"/>
          <w:bCs/>
          <w:sz w:val="28"/>
          <w:szCs w:val="28"/>
          <w:lang w:eastAsia="ru-RU"/>
        </w:rPr>
        <w:t>и</w:t>
      </w:r>
      <w:r w:rsidRPr="00C75101">
        <w:rPr>
          <w:rFonts w:ascii="Times New Roman" w:hAnsi="Times New Roman"/>
          <w:bCs/>
          <w:sz w:val="28"/>
          <w:szCs w:val="28"/>
          <w:lang w:eastAsia="ru-RU"/>
        </w:rPr>
        <w:t>чество которых определяется соответствующей участковой комиссией. До проведения досрочного голосования пустые переносные ящики для голос</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 xml:space="preserve">вания предъявляются в помещении </w:t>
      </w:r>
      <w:r w:rsidR="002B3026" w:rsidRPr="00C75101">
        <w:rPr>
          <w:rFonts w:ascii="Times New Roman" w:hAnsi="Times New Roman"/>
          <w:bCs/>
          <w:sz w:val="28"/>
          <w:szCs w:val="28"/>
          <w:lang w:eastAsia="ru-RU"/>
        </w:rPr>
        <w:t>участковой комиссии</w:t>
      </w:r>
      <w:r w:rsidRPr="00C75101">
        <w:rPr>
          <w:rFonts w:ascii="Times New Roman" w:hAnsi="Times New Roman"/>
          <w:bCs/>
          <w:sz w:val="28"/>
          <w:szCs w:val="28"/>
          <w:lang w:eastAsia="ru-RU"/>
        </w:rPr>
        <w:t xml:space="preserve"> большинству ее членов, а также присутс</w:t>
      </w:r>
      <w:r w:rsidR="0077620F" w:rsidRPr="00C75101">
        <w:rPr>
          <w:rFonts w:ascii="Times New Roman" w:hAnsi="Times New Roman"/>
          <w:bCs/>
          <w:sz w:val="28"/>
          <w:szCs w:val="28"/>
          <w:lang w:eastAsia="ru-RU"/>
        </w:rPr>
        <w:t>твующим лицам, указанным в частях 5 и</w:t>
      </w:r>
      <w:r w:rsidRPr="00C75101">
        <w:rPr>
          <w:rFonts w:ascii="Times New Roman" w:hAnsi="Times New Roman"/>
          <w:bCs/>
          <w:sz w:val="28"/>
          <w:szCs w:val="28"/>
          <w:lang w:eastAsia="ru-RU"/>
        </w:rPr>
        <w:t xml:space="preserve"> </w:t>
      </w:r>
      <w:r w:rsidR="002B3026" w:rsidRPr="00C75101">
        <w:rPr>
          <w:rFonts w:ascii="Times New Roman" w:hAnsi="Times New Roman"/>
          <w:bCs/>
          <w:sz w:val="28"/>
          <w:szCs w:val="28"/>
          <w:lang w:eastAsia="ru-RU"/>
        </w:rPr>
        <w:t>9</w:t>
      </w:r>
      <w:r w:rsidRPr="00C75101">
        <w:rPr>
          <w:rFonts w:ascii="Times New Roman" w:hAnsi="Times New Roman"/>
          <w:bCs/>
          <w:sz w:val="28"/>
          <w:szCs w:val="28"/>
          <w:lang w:eastAsia="ru-RU"/>
        </w:rPr>
        <w:t xml:space="preserve"> статьи </w:t>
      </w:r>
      <w:r w:rsidR="002B3026" w:rsidRPr="00C75101">
        <w:rPr>
          <w:rFonts w:ascii="Times New Roman" w:hAnsi="Times New Roman"/>
          <w:bCs/>
          <w:sz w:val="28"/>
          <w:szCs w:val="28"/>
          <w:lang w:eastAsia="ru-RU"/>
        </w:rPr>
        <w:t>26</w:t>
      </w:r>
      <w:r w:rsidRPr="00C75101">
        <w:rPr>
          <w:rFonts w:ascii="Times New Roman" w:hAnsi="Times New Roman"/>
          <w:bCs/>
          <w:sz w:val="28"/>
          <w:szCs w:val="28"/>
          <w:lang w:eastAsia="ru-RU"/>
        </w:rPr>
        <w:t xml:space="preserve"> настоящего Закона, о чем составляется акт. После этого пустые переносные ящики для голосования опечатываются (пломбируются).</w:t>
      </w:r>
      <w:r w:rsidR="0025778C" w:rsidRPr="00C75101">
        <w:rPr>
          <w:rFonts w:ascii="Times New Roman" w:hAnsi="Times New Roman"/>
          <w:bCs/>
          <w:sz w:val="28"/>
          <w:szCs w:val="28"/>
          <w:lang w:eastAsia="ru-RU"/>
        </w:rPr>
        <w:t xml:space="preserve"> </w:t>
      </w:r>
    </w:p>
    <w:p w:rsidR="0004293D" w:rsidRPr="00C75101" w:rsidRDefault="0004293D" w:rsidP="00FA3666">
      <w:pPr>
        <w:widowControl w:val="0"/>
        <w:autoSpaceDE w:val="0"/>
        <w:autoSpaceDN w:val="0"/>
        <w:adjustRightInd w:val="0"/>
        <w:spacing w:after="0" w:line="360" w:lineRule="auto"/>
        <w:ind w:firstLine="708"/>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t xml:space="preserve">4. На лицевой </w:t>
      </w:r>
      <w:r w:rsidR="002B3026" w:rsidRPr="00C75101">
        <w:rPr>
          <w:rFonts w:ascii="Times New Roman" w:hAnsi="Times New Roman"/>
          <w:bCs/>
          <w:sz w:val="28"/>
          <w:szCs w:val="28"/>
          <w:lang w:eastAsia="ru-RU"/>
        </w:rPr>
        <w:t>стороне бюллетеня</w:t>
      </w:r>
      <w:r w:rsidRPr="00C75101">
        <w:rPr>
          <w:rFonts w:ascii="Times New Roman" w:hAnsi="Times New Roman"/>
          <w:bCs/>
          <w:sz w:val="28"/>
          <w:szCs w:val="28"/>
          <w:lang w:eastAsia="ru-RU"/>
        </w:rPr>
        <w:t xml:space="preserve"> для голосования по отзыву, выд</w:t>
      </w:r>
      <w:r w:rsidRPr="00C75101">
        <w:rPr>
          <w:rFonts w:ascii="Times New Roman" w:hAnsi="Times New Roman"/>
          <w:bCs/>
          <w:sz w:val="28"/>
          <w:szCs w:val="28"/>
          <w:lang w:eastAsia="ru-RU"/>
        </w:rPr>
        <w:t>а</w:t>
      </w:r>
      <w:r w:rsidRPr="00C75101">
        <w:rPr>
          <w:rFonts w:ascii="Times New Roman" w:hAnsi="Times New Roman"/>
          <w:bCs/>
          <w:sz w:val="28"/>
          <w:szCs w:val="28"/>
          <w:lang w:eastAsia="ru-RU"/>
        </w:rPr>
        <w:t>ваемого голосующему досрочно участнику голосования</w:t>
      </w:r>
      <w:r w:rsidR="001853A9" w:rsidRPr="00C75101">
        <w:rPr>
          <w:rFonts w:ascii="Times New Roman" w:hAnsi="Times New Roman"/>
          <w:sz w:val="28"/>
          <w:szCs w:val="28"/>
          <w:lang w:eastAsia="ru-RU"/>
        </w:rPr>
        <w:t xml:space="preserve"> по отзыву</w:t>
      </w:r>
      <w:r w:rsidRPr="00C75101">
        <w:rPr>
          <w:rFonts w:ascii="Times New Roman" w:hAnsi="Times New Roman"/>
          <w:bCs/>
          <w:sz w:val="28"/>
          <w:szCs w:val="28"/>
          <w:lang w:eastAsia="ru-RU"/>
        </w:rPr>
        <w:t>,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04293D" w:rsidRPr="00C75101" w:rsidRDefault="0004293D" w:rsidP="00FA3666">
      <w:pPr>
        <w:widowControl w:val="0"/>
        <w:autoSpaceDE w:val="0"/>
        <w:autoSpaceDN w:val="0"/>
        <w:adjustRightInd w:val="0"/>
        <w:spacing w:after="0" w:line="360" w:lineRule="auto"/>
        <w:ind w:firstLine="708"/>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t xml:space="preserve">5. </w:t>
      </w:r>
      <w:proofErr w:type="gramStart"/>
      <w:r w:rsidRPr="00C75101">
        <w:rPr>
          <w:rFonts w:ascii="Times New Roman" w:hAnsi="Times New Roman"/>
          <w:bCs/>
          <w:sz w:val="28"/>
          <w:szCs w:val="28"/>
          <w:lang w:eastAsia="ru-RU"/>
        </w:rPr>
        <w:t>Досрочное голосование вне помещения для голосования проводят не менее двух членов участковой комиссии с правом решающего голоса, к</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торые должны иметь при себе предварительно опечатанный (опломбир</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ванный) в участковой комиссии переносной ящик для голосования, необх</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димое число бюллетеней установленной формы, выписку из списка учас</w:t>
      </w:r>
      <w:r w:rsidRPr="00C75101">
        <w:rPr>
          <w:rFonts w:ascii="Times New Roman" w:hAnsi="Times New Roman"/>
          <w:bCs/>
          <w:sz w:val="28"/>
          <w:szCs w:val="28"/>
          <w:lang w:eastAsia="ru-RU"/>
        </w:rPr>
        <w:t>т</w:t>
      </w:r>
      <w:r w:rsidRPr="00C75101">
        <w:rPr>
          <w:rFonts w:ascii="Times New Roman" w:hAnsi="Times New Roman"/>
          <w:bCs/>
          <w:sz w:val="28"/>
          <w:szCs w:val="28"/>
          <w:lang w:eastAsia="ru-RU"/>
        </w:rPr>
        <w:t>ников голосования</w:t>
      </w:r>
      <w:r w:rsidR="0025778C" w:rsidRPr="00C75101">
        <w:rPr>
          <w:rFonts w:ascii="Times New Roman" w:hAnsi="Times New Roman"/>
          <w:sz w:val="28"/>
          <w:szCs w:val="28"/>
          <w:lang w:eastAsia="ru-RU"/>
        </w:rPr>
        <w:t xml:space="preserve"> по отзыву</w:t>
      </w:r>
      <w:r w:rsidRPr="00C75101">
        <w:rPr>
          <w:rFonts w:ascii="Times New Roman" w:hAnsi="Times New Roman"/>
          <w:bCs/>
          <w:sz w:val="28"/>
          <w:szCs w:val="28"/>
          <w:lang w:eastAsia="ru-RU"/>
        </w:rPr>
        <w:t>, содержащую сведения об участниках</w:t>
      </w:r>
      <w:r w:rsidR="0025778C" w:rsidRPr="00C75101">
        <w:rPr>
          <w:rFonts w:ascii="Times New Roman" w:hAnsi="Times New Roman"/>
          <w:sz w:val="28"/>
          <w:szCs w:val="28"/>
          <w:lang w:eastAsia="ru-RU"/>
        </w:rPr>
        <w:t xml:space="preserve"> </w:t>
      </w:r>
      <w:r w:rsidR="00865621" w:rsidRPr="00C75101">
        <w:rPr>
          <w:rFonts w:ascii="Times New Roman" w:hAnsi="Times New Roman"/>
          <w:sz w:val="28"/>
          <w:szCs w:val="28"/>
          <w:lang w:eastAsia="ru-RU"/>
        </w:rPr>
        <w:t>голос</w:t>
      </w:r>
      <w:r w:rsidR="00865621" w:rsidRPr="00C75101">
        <w:rPr>
          <w:rFonts w:ascii="Times New Roman" w:hAnsi="Times New Roman"/>
          <w:sz w:val="28"/>
          <w:szCs w:val="28"/>
          <w:lang w:eastAsia="ru-RU"/>
        </w:rPr>
        <w:t>о</w:t>
      </w:r>
      <w:r w:rsidR="00865621" w:rsidRPr="00C75101">
        <w:rPr>
          <w:rFonts w:ascii="Times New Roman" w:hAnsi="Times New Roman"/>
          <w:sz w:val="28"/>
          <w:szCs w:val="28"/>
          <w:lang w:eastAsia="ru-RU"/>
        </w:rPr>
        <w:t xml:space="preserve">вания </w:t>
      </w:r>
      <w:r w:rsidR="0025778C" w:rsidRPr="00C75101">
        <w:rPr>
          <w:rFonts w:ascii="Times New Roman" w:hAnsi="Times New Roman"/>
          <w:sz w:val="28"/>
          <w:szCs w:val="28"/>
          <w:lang w:eastAsia="ru-RU"/>
        </w:rPr>
        <w:t>по отзыву</w:t>
      </w:r>
      <w:r w:rsidRPr="00C75101">
        <w:rPr>
          <w:rFonts w:ascii="Times New Roman" w:hAnsi="Times New Roman"/>
          <w:bCs/>
          <w:sz w:val="28"/>
          <w:szCs w:val="28"/>
          <w:lang w:eastAsia="ru-RU"/>
        </w:rPr>
        <w:t>, к которым они выезжают для проведения досрочного г</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лосования, либо</w:t>
      </w:r>
      <w:proofErr w:type="gramEnd"/>
      <w:r w:rsidRPr="00C75101">
        <w:rPr>
          <w:rFonts w:ascii="Times New Roman" w:hAnsi="Times New Roman"/>
          <w:bCs/>
          <w:sz w:val="28"/>
          <w:szCs w:val="28"/>
          <w:lang w:eastAsia="ru-RU"/>
        </w:rPr>
        <w:t xml:space="preserve"> список участников голосования</w:t>
      </w:r>
      <w:r w:rsidR="00FB7FD1" w:rsidRPr="00C75101">
        <w:rPr>
          <w:rFonts w:ascii="Times New Roman" w:hAnsi="Times New Roman"/>
          <w:bCs/>
          <w:sz w:val="28"/>
          <w:szCs w:val="28"/>
          <w:lang w:eastAsia="ru-RU"/>
        </w:rPr>
        <w:t xml:space="preserve"> по отзыву</w:t>
      </w:r>
      <w:r w:rsidRPr="00C75101">
        <w:rPr>
          <w:rFonts w:ascii="Times New Roman" w:hAnsi="Times New Roman"/>
          <w:bCs/>
          <w:sz w:val="28"/>
          <w:szCs w:val="28"/>
          <w:lang w:eastAsia="ru-RU"/>
        </w:rPr>
        <w:t>, а также необх</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димые письменные принадлежности (за исключением карандашей) для з</w:t>
      </w:r>
      <w:r w:rsidRPr="00C75101">
        <w:rPr>
          <w:rFonts w:ascii="Times New Roman" w:hAnsi="Times New Roman"/>
          <w:bCs/>
          <w:sz w:val="28"/>
          <w:szCs w:val="28"/>
          <w:lang w:eastAsia="ru-RU"/>
        </w:rPr>
        <w:t>а</w:t>
      </w:r>
      <w:r w:rsidRPr="00C75101">
        <w:rPr>
          <w:rFonts w:ascii="Times New Roman" w:hAnsi="Times New Roman"/>
          <w:bCs/>
          <w:sz w:val="28"/>
          <w:szCs w:val="28"/>
          <w:lang w:eastAsia="ru-RU"/>
        </w:rPr>
        <w:t>полнения бюллетеня.</w:t>
      </w:r>
      <w:r w:rsidR="0025778C" w:rsidRPr="00C75101">
        <w:rPr>
          <w:rFonts w:ascii="Times New Roman" w:hAnsi="Times New Roman"/>
          <w:bCs/>
          <w:sz w:val="28"/>
          <w:szCs w:val="28"/>
          <w:lang w:eastAsia="ru-RU"/>
        </w:rPr>
        <w:t xml:space="preserve"> </w:t>
      </w:r>
    </w:p>
    <w:p w:rsidR="0004293D" w:rsidRPr="00C75101" w:rsidRDefault="0004293D" w:rsidP="00FA3666">
      <w:pPr>
        <w:widowControl w:val="0"/>
        <w:autoSpaceDE w:val="0"/>
        <w:autoSpaceDN w:val="0"/>
        <w:adjustRightInd w:val="0"/>
        <w:spacing w:after="0" w:line="360" w:lineRule="auto"/>
        <w:ind w:firstLine="708"/>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t>6. Участник голосования</w:t>
      </w:r>
      <w:r w:rsidR="00E053C9" w:rsidRPr="00C75101">
        <w:rPr>
          <w:rFonts w:ascii="Times New Roman" w:hAnsi="Times New Roman"/>
          <w:sz w:val="28"/>
          <w:szCs w:val="28"/>
          <w:lang w:eastAsia="ru-RU"/>
        </w:rPr>
        <w:t xml:space="preserve"> по отзыву</w:t>
      </w:r>
      <w:r w:rsidRPr="00C75101">
        <w:rPr>
          <w:rFonts w:ascii="Times New Roman" w:hAnsi="Times New Roman"/>
          <w:bCs/>
          <w:sz w:val="28"/>
          <w:szCs w:val="28"/>
          <w:lang w:eastAsia="ru-RU"/>
        </w:rPr>
        <w:t>, голосующий досрочно, распис</w:t>
      </w:r>
      <w:r w:rsidRPr="00C75101">
        <w:rPr>
          <w:rFonts w:ascii="Times New Roman" w:hAnsi="Times New Roman"/>
          <w:bCs/>
          <w:sz w:val="28"/>
          <w:szCs w:val="28"/>
          <w:lang w:eastAsia="ru-RU"/>
        </w:rPr>
        <w:t>ы</w:t>
      </w:r>
      <w:r w:rsidRPr="00C75101">
        <w:rPr>
          <w:rFonts w:ascii="Times New Roman" w:hAnsi="Times New Roman"/>
          <w:bCs/>
          <w:sz w:val="28"/>
          <w:szCs w:val="28"/>
          <w:lang w:eastAsia="ru-RU"/>
        </w:rPr>
        <w:lastRenderedPageBreak/>
        <w:t>вается в получении выдаваемого ему бюллетеня в выписке из списка учас</w:t>
      </w:r>
      <w:r w:rsidRPr="00C75101">
        <w:rPr>
          <w:rFonts w:ascii="Times New Roman" w:hAnsi="Times New Roman"/>
          <w:bCs/>
          <w:sz w:val="28"/>
          <w:szCs w:val="28"/>
          <w:lang w:eastAsia="ru-RU"/>
        </w:rPr>
        <w:t>т</w:t>
      </w:r>
      <w:r w:rsidRPr="00C75101">
        <w:rPr>
          <w:rFonts w:ascii="Times New Roman" w:hAnsi="Times New Roman"/>
          <w:bCs/>
          <w:sz w:val="28"/>
          <w:szCs w:val="28"/>
          <w:lang w:eastAsia="ru-RU"/>
        </w:rPr>
        <w:t xml:space="preserve">ников голосования </w:t>
      </w:r>
      <w:r w:rsidR="00FB7FD1" w:rsidRPr="00C75101">
        <w:rPr>
          <w:rFonts w:ascii="Times New Roman" w:hAnsi="Times New Roman"/>
          <w:bCs/>
          <w:sz w:val="28"/>
          <w:szCs w:val="28"/>
          <w:lang w:eastAsia="ru-RU"/>
        </w:rPr>
        <w:t xml:space="preserve">по отзыву </w:t>
      </w:r>
      <w:r w:rsidRPr="00C75101">
        <w:rPr>
          <w:rFonts w:ascii="Times New Roman" w:hAnsi="Times New Roman"/>
          <w:bCs/>
          <w:sz w:val="28"/>
          <w:szCs w:val="28"/>
          <w:lang w:eastAsia="ru-RU"/>
        </w:rPr>
        <w:t>либо в списке участников</w:t>
      </w:r>
      <w:r w:rsidR="00FB7FD1" w:rsidRPr="00C75101">
        <w:rPr>
          <w:rFonts w:ascii="Times New Roman" w:hAnsi="Times New Roman"/>
          <w:bCs/>
          <w:sz w:val="28"/>
          <w:szCs w:val="28"/>
          <w:lang w:eastAsia="ru-RU"/>
        </w:rPr>
        <w:t xml:space="preserve"> голосования по о</w:t>
      </w:r>
      <w:r w:rsidR="00FB7FD1" w:rsidRPr="00C75101">
        <w:rPr>
          <w:rFonts w:ascii="Times New Roman" w:hAnsi="Times New Roman"/>
          <w:bCs/>
          <w:sz w:val="28"/>
          <w:szCs w:val="28"/>
          <w:lang w:eastAsia="ru-RU"/>
        </w:rPr>
        <w:t>т</w:t>
      </w:r>
      <w:r w:rsidR="00FB7FD1" w:rsidRPr="00C75101">
        <w:rPr>
          <w:rFonts w:ascii="Times New Roman" w:hAnsi="Times New Roman"/>
          <w:bCs/>
          <w:sz w:val="28"/>
          <w:szCs w:val="28"/>
          <w:lang w:eastAsia="ru-RU"/>
        </w:rPr>
        <w:t>зыву</w:t>
      </w:r>
      <w:r w:rsidRPr="00C75101">
        <w:rPr>
          <w:rFonts w:ascii="Times New Roman" w:hAnsi="Times New Roman"/>
          <w:bCs/>
          <w:sz w:val="28"/>
          <w:szCs w:val="28"/>
          <w:lang w:eastAsia="ru-RU"/>
        </w:rPr>
        <w:t xml:space="preserve">. В </w:t>
      </w:r>
      <w:proofErr w:type="gramStart"/>
      <w:r w:rsidRPr="00C75101">
        <w:rPr>
          <w:rFonts w:ascii="Times New Roman" w:hAnsi="Times New Roman"/>
          <w:bCs/>
          <w:sz w:val="28"/>
          <w:szCs w:val="28"/>
          <w:lang w:eastAsia="ru-RU"/>
        </w:rPr>
        <w:t>указанных</w:t>
      </w:r>
      <w:proofErr w:type="gramEnd"/>
      <w:r w:rsidRPr="00C75101">
        <w:rPr>
          <w:rFonts w:ascii="Times New Roman" w:hAnsi="Times New Roman"/>
          <w:bCs/>
          <w:sz w:val="28"/>
          <w:szCs w:val="28"/>
          <w:lang w:eastAsia="ru-RU"/>
        </w:rPr>
        <w:t xml:space="preserve"> выписке либо списке члены участковой комиссии, пр</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водящие досрочное голосование, делают отметку о том, что участник пр</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голосовал досрочно, указывают дату и время голосования. Если участник расписывался в выписке из списка</w:t>
      </w:r>
      <w:r w:rsidR="00537385" w:rsidRPr="00C75101">
        <w:rPr>
          <w:rFonts w:ascii="Times New Roman" w:hAnsi="Times New Roman"/>
          <w:bCs/>
          <w:sz w:val="28"/>
          <w:szCs w:val="28"/>
          <w:lang w:eastAsia="ru-RU"/>
        </w:rPr>
        <w:t xml:space="preserve"> участников голосования по отзыву</w:t>
      </w:r>
      <w:r w:rsidRPr="00C75101">
        <w:rPr>
          <w:rFonts w:ascii="Times New Roman" w:hAnsi="Times New Roman"/>
          <w:bCs/>
          <w:sz w:val="28"/>
          <w:szCs w:val="28"/>
          <w:lang w:eastAsia="ru-RU"/>
        </w:rPr>
        <w:t>, то указанные отметки, а также серия и номер паспорта или документа, зам</w:t>
      </w:r>
      <w:r w:rsidRPr="00C75101">
        <w:rPr>
          <w:rFonts w:ascii="Times New Roman" w:hAnsi="Times New Roman"/>
          <w:bCs/>
          <w:sz w:val="28"/>
          <w:szCs w:val="28"/>
          <w:lang w:eastAsia="ru-RU"/>
        </w:rPr>
        <w:t>е</w:t>
      </w:r>
      <w:r w:rsidRPr="00C75101">
        <w:rPr>
          <w:rFonts w:ascii="Times New Roman" w:hAnsi="Times New Roman"/>
          <w:bCs/>
          <w:sz w:val="28"/>
          <w:szCs w:val="28"/>
          <w:lang w:eastAsia="ru-RU"/>
        </w:rPr>
        <w:t>няющего паспорт гражданина, после окончания проведения досрочного г</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лосования вносятся в список участников голосования</w:t>
      </w:r>
      <w:r w:rsidR="00FB7FD1" w:rsidRPr="00C75101">
        <w:rPr>
          <w:rFonts w:ascii="Times New Roman" w:hAnsi="Times New Roman"/>
          <w:bCs/>
          <w:sz w:val="28"/>
          <w:szCs w:val="28"/>
          <w:lang w:eastAsia="ru-RU"/>
        </w:rPr>
        <w:t xml:space="preserve"> по отзыву</w:t>
      </w:r>
      <w:r w:rsidRPr="00C75101">
        <w:rPr>
          <w:rFonts w:ascii="Times New Roman" w:hAnsi="Times New Roman"/>
          <w:bCs/>
          <w:sz w:val="28"/>
          <w:szCs w:val="28"/>
          <w:lang w:eastAsia="ru-RU"/>
        </w:rPr>
        <w:t>. Указанная выписка хранится вместе со списком участников голосования</w:t>
      </w:r>
      <w:r w:rsidR="00593E7E" w:rsidRPr="00C75101">
        <w:rPr>
          <w:rFonts w:ascii="Times New Roman" w:hAnsi="Times New Roman"/>
          <w:sz w:val="28"/>
          <w:szCs w:val="28"/>
          <w:lang w:eastAsia="ru-RU"/>
        </w:rPr>
        <w:t xml:space="preserve"> по отзыву</w:t>
      </w:r>
      <w:r w:rsidRPr="00C75101">
        <w:rPr>
          <w:rFonts w:ascii="Times New Roman" w:hAnsi="Times New Roman"/>
          <w:bCs/>
          <w:sz w:val="28"/>
          <w:szCs w:val="28"/>
          <w:lang w:eastAsia="ru-RU"/>
        </w:rPr>
        <w:t>.</w:t>
      </w:r>
    </w:p>
    <w:p w:rsidR="0004293D" w:rsidRPr="00C75101" w:rsidRDefault="0004293D" w:rsidP="00FA3666">
      <w:pPr>
        <w:widowControl w:val="0"/>
        <w:autoSpaceDE w:val="0"/>
        <w:autoSpaceDN w:val="0"/>
        <w:adjustRightInd w:val="0"/>
        <w:spacing w:after="0" w:line="360" w:lineRule="auto"/>
        <w:ind w:firstLine="708"/>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t xml:space="preserve">7. Участник голосования </w:t>
      </w:r>
      <w:r w:rsidR="00F9264D" w:rsidRPr="00C75101">
        <w:rPr>
          <w:rFonts w:ascii="Times New Roman" w:hAnsi="Times New Roman"/>
          <w:sz w:val="28"/>
          <w:szCs w:val="28"/>
          <w:lang w:eastAsia="ru-RU"/>
        </w:rPr>
        <w:t xml:space="preserve">по отзыву </w:t>
      </w:r>
      <w:r w:rsidRPr="00C75101">
        <w:rPr>
          <w:rFonts w:ascii="Times New Roman" w:hAnsi="Times New Roman"/>
          <w:bCs/>
          <w:sz w:val="28"/>
          <w:szCs w:val="28"/>
          <w:lang w:eastAsia="ru-RU"/>
        </w:rPr>
        <w:t>заполняет бюллетень и опускает его в переносной ящик для голосования в по</w:t>
      </w:r>
      <w:r w:rsidR="00AE7576" w:rsidRPr="00C75101">
        <w:rPr>
          <w:rFonts w:ascii="Times New Roman" w:hAnsi="Times New Roman"/>
          <w:bCs/>
          <w:sz w:val="28"/>
          <w:szCs w:val="28"/>
          <w:lang w:eastAsia="ru-RU"/>
        </w:rPr>
        <w:t>рядке, предусмотренном стат</w:t>
      </w:r>
      <w:r w:rsidR="00AE7576" w:rsidRPr="00C75101">
        <w:rPr>
          <w:rFonts w:ascii="Times New Roman" w:hAnsi="Times New Roman"/>
          <w:bCs/>
          <w:sz w:val="28"/>
          <w:szCs w:val="28"/>
          <w:lang w:eastAsia="ru-RU"/>
        </w:rPr>
        <w:t>ь</w:t>
      </w:r>
      <w:r w:rsidR="00AE7576" w:rsidRPr="00C75101">
        <w:rPr>
          <w:rFonts w:ascii="Times New Roman" w:hAnsi="Times New Roman"/>
          <w:bCs/>
          <w:sz w:val="28"/>
          <w:szCs w:val="28"/>
          <w:lang w:eastAsia="ru-RU"/>
        </w:rPr>
        <w:t>ей 49</w:t>
      </w:r>
      <w:r w:rsidRPr="00C75101">
        <w:rPr>
          <w:rFonts w:ascii="Times New Roman" w:hAnsi="Times New Roman"/>
          <w:bCs/>
          <w:sz w:val="28"/>
          <w:szCs w:val="28"/>
          <w:lang w:eastAsia="ru-RU"/>
        </w:rPr>
        <w:t xml:space="preserve"> настоящего Закона.</w:t>
      </w:r>
      <w:r w:rsidR="00C56133" w:rsidRPr="00C75101">
        <w:rPr>
          <w:rFonts w:ascii="Times New Roman" w:hAnsi="Times New Roman"/>
          <w:bCs/>
          <w:sz w:val="28"/>
          <w:szCs w:val="28"/>
          <w:lang w:eastAsia="ru-RU"/>
        </w:rPr>
        <w:t xml:space="preserve"> </w:t>
      </w:r>
    </w:p>
    <w:p w:rsidR="0004293D" w:rsidRPr="00C75101" w:rsidRDefault="0004293D" w:rsidP="00FA3666">
      <w:pPr>
        <w:widowControl w:val="0"/>
        <w:autoSpaceDE w:val="0"/>
        <w:autoSpaceDN w:val="0"/>
        <w:adjustRightInd w:val="0"/>
        <w:spacing w:after="0" w:line="360" w:lineRule="auto"/>
        <w:ind w:firstLine="708"/>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t xml:space="preserve">8. О проведении досрочного голосования </w:t>
      </w:r>
      <w:r w:rsidR="00F9264D" w:rsidRPr="00C75101">
        <w:rPr>
          <w:rFonts w:ascii="Times New Roman" w:hAnsi="Times New Roman"/>
          <w:sz w:val="28"/>
          <w:szCs w:val="28"/>
          <w:lang w:eastAsia="ru-RU"/>
        </w:rPr>
        <w:t xml:space="preserve">по отзыву </w:t>
      </w:r>
      <w:r w:rsidRPr="00C75101">
        <w:rPr>
          <w:rFonts w:ascii="Times New Roman" w:hAnsi="Times New Roman"/>
          <w:bCs/>
          <w:sz w:val="28"/>
          <w:szCs w:val="28"/>
          <w:lang w:eastAsia="ru-RU"/>
        </w:rPr>
        <w:t>составляется акт, в котором указываются дата и время голосования, количество участников голосования</w:t>
      </w:r>
      <w:r w:rsidR="00A35C4D" w:rsidRPr="00C75101">
        <w:rPr>
          <w:rFonts w:ascii="Times New Roman" w:hAnsi="Times New Roman"/>
          <w:sz w:val="28"/>
          <w:szCs w:val="28"/>
          <w:lang w:eastAsia="ru-RU"/>
        </w:rPr>
        <w:t xml:space="preserve"> по отзыву</w:t>
      </w:r>
      <w:r w:rsidRPr="00C75101">
        <w:rPr>
          <w:rFonts w:ascii="Times New Roman" w:hAnsi="Times New Roman"/>
          <w:bCs/>
          <w:sz w:val="28"/>
          <w:szCs w:val="28"/>
          <w:lang w:eastAsia="ru-RU"/>
        </w:rPr>
        <w:t>, получивших бюллетени для участия в досрочном голосовании, фамилии членов комиссии и других лиц, присутствовавших при голосовании. Указанный акт хранится вместе с переносным ящиком для голосования.</w:t>
      </w:r>
    </w:p>
    <w:p w:rsidR="0004293D" w:rsidRPr="00C75101" w:rsidRDefault="0004293D" w:rsidP="00FA3666">
      <w:pPr>
        <w:widowControl w:val="0"/>
        <w:autoSpaceDE w:val="0"/>
        <w:autoSpaceDN w:val="0"/>
        <w:adjustRightInd w:val="0"/>
        <w:spacing w:after="0" w:line="360" w:lineRule="auto"/>
        <w:ind w:firstLine="708"/>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t>9. С момента окончания досрочного голосования прорези для бюлл</w:t>
      </w:r>
      <w:r w:rsidRPr="00C75101">
        <w:rPr>
          <w:rFonts w:ascii="Times New Roman" w:hAnsi="Times New Roman"/>
          <w:bCs/>
          <w:sz w:val="28"/>
          <w:szCs w:val="28"/>
          <w:lang w:eastAsia="ru-RU"/>
        </w:rPr>
        <w:t>е</w:t>
      </w:r>
      <w:r w:rsidRPr="00C75101">
        <w:rPr>
          <w:rFonts w:ascii="Times New Roman" w:hAnsi="Times New Roman"/>
          <w:bCs/>
          <w:sz w:val="28"/>
          <w:szCs w:val="28"/>
          <w:lang w:eastAsia="ru-RU"/>
        </w:rPr>
        <w:t>теней в переносных ящиках для голосования опечатываются председателем участковой комиссии. Хранение переносных ящиков для голосования обе</w:t>
      </w:r>
      <w:r w:rsidRPr="00C75101">
        <w:rPr>
          <w:rFonts w:ascii="Times New Roman" w:hAnsi="Times New Roman"/>
          <w:bCs/>
          <w:sz w:val="28"/>
          <w:szCs w:val="28"/>
          <w:lang w:eastAsia="ru-RU"/>
        </w:rPr>
        <w:t>с</w:t>
      </w:r>
      <w:r w:rsidRPr="00C75101">
        <w:rPr>
          <w:rFonts w:ascii="Times New Roman" w:hAnsi="Times New Roman"/>
          <w:bCs/>
          <w:sz w:val="28"/>
          <w:szCs w:val="28"/>
          <w:lang w:eastAsia="ru-RU"/>
        </w:rPr>
        <w:t>печивается секретарем участковой комиссии. Переносные ящики для гол</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 xml:space="preserve">сования не вскрываются до начала подсчета голосов </w:t>
      </w:r>
      <w:r w:rsidR="00762E59" w:rsidRPr="00C75101">
        <w:rPr>
          <w:rFonts w:ascii="Times New Roman" w:hAnsi="Times New Roman"/>
          <w:bCs/>
          <w:sz w:val="28"/>
          <w:szCs w:val="28"/>
          <w:lang w:eastAsia="ru-RU"/>
        </w:rPr>
        <w:t>участников голосов</w:t>
      </w:r>
      <w:r w:rsidR="00762E59" w:rsidRPr="00C75101">
        <w:rPr>
          <w:rFonts w:ascii="Times New Roman" w:hAnsi="Times New Roman"/>
          <w:bCs/>
          <w:sz w:val="28"/>
          <w:szCs w:val="28"/>
          <w:lang w:eastAsia="ru-RU"/>
        </w:rPr>
        <w:t>а</w:t>
      </w:r>
      <w:r w:rsidR="00762E59" w:rsidRPr="00C75101">
        <w:rPr>
          <w:rFonts w:ascii="Times New Roman" w:hAnsi="Times New Roman"/>
          <w:bCs/>
          <w:sz w:val="28"/>
          <w:szCs w:val="28"/>
          <w:lang w:eastAsia="ru-RU"/>
        </w:rPr>
        <w:t xml:space="preserve">ния по отзыву </w:t>
      </w:r>
      <w:r w:rsidRPr="00C75101">
        <w:rPr>
          <w:rFonts w:ascii="Times New Roman" w:hAnsi="Times New Roman"/>
          <w:bCs/>
          <w:sz w:val="28"/>
          <w:szCs w:val="28"/>
          <w:lang w:eastAsia="ru-RU"/>
        </w:rPr>
        <w:t>на участке</w:t>
      </w:r>
      <w:r w:rsidR="00817DF7" w:rsidRPr="00C75101">
        <w:rPr>
          <w:rFonts w:ascii="Times New Roman" w:hAnsi="Times New Roman"/>
          <w:bCs/>
          <w:sz w:val="28"/>
          <w:szCs w:val="28"/>
          <w:lang w:eastAsia="ru-RU"/>
        </w:rPr>
        <w:t xml:space="preserve"> голосования</w:t>
      </w:r>
      <w:r w:rsidRPr="00C75101">
        <w:rPr>
          <w:rFonts w:ascii="Times New Roman" w:hAnsi="Times New Roman"/>
          <w:bCs/>
          <w:sz w:val="28"/>
          <w:szCs w:val="28"/>
          <w:lang w:eastAsia="ru-RU"/>
        </w:rPr>
        <w:t xml:space="preserve">. Переносные ящики для голосования с бюллетенями, опущенными досрочно проголосовавшими </w:t>
      </w:r>
      <w:r w:rsidR="00817DF7" w:rsidRPr="00C75101">
        <w:rPr>
          <w:rFonts w:ascii="Times New Roman" w:hAnsi="Times New Roman"/>
          <w:bCs/>
          <w:sz w:val="28"/>
          <w:szCs w:val="28"/>
          <w:lang w:eastAsia="ru-RU"/>
        </w:rPr>
        <w:t>участниками</w:t>
      </w:r>
      <w:r w:rsidR="00A35C4D" w:rsidRPr="00C75101">
        <w:rPr>
          <w:rFonts w:ascii="Times New Roman" w:hAnsi="Times New Roman"/>
          <w:sz w:val="28"/>
          <w:szCs w:val="28"/>
          <w:lang w:eastAsia="ru-RU"/>
        </w:rPr>
        <w:t xml:space="preserve"> г</w:t>
      </w:r>
      <w:r w:rsidR="00A35C4D" w:rsidRPr="00C75101">
        <w:rPr>
          <w:rFonts w:ascii="Times New Roman" w:hAnsi="Times New Roman"/>
          <w:sz w:val="28"/>
          <w:szCs w:val="28"/>
          <w:lang w:eastAsia="ru-RU"/>
        </w:rPr>
        <w:t>о</w:t>
      </w:r>
      <w:r w:rsidR="00A35C4D" w:rsidRPr="00C75101">
        <w:rPr>
          <w:rFonts w:ascii="Times New Roman" w:hAnsi="Times New Roman"/>
          <w:sz w:val="28"/>
          <w:szCs w:val="28"/>
          <w:lang w:eastAsia="ru-RU"/>
        </w:rPr>
        <w:t>лосования по отзыву</w:t>
      </w:r>
      <w:r w:rsidRPr="00C75101">
        <w:rPr>
          <w:rFonts w:ascii="Times New Roman" w:hAnsi="Times New Roman"/>
          <w:bCs/>
          <w:sz w:val="28"/>
          <w:szCs w:val="28"/>
          <w:lang w:eastAsia="ru-RU"/>
        </w:rPr>
        <w:t>, запрещается использовать для проведения голосов</w:t>
      </w:r>
      <w:r w:rsidRPr="00C75101">
        <w:rPr>
          <w:rFonts w:ascii="Times New Roman" w:hAnsi="Times New Roman"/>
          <w:bCs/>
          <w:sz w:val="28"/>
          <w:szCs w:val="28"/>
          <w:lang w:eastAsia="ru-RU"/>
        </w:rPr>
        <w:t>а</w:t>
      </w:r>
      <w:r w:rsidRPr="00C75101">
        <w:rPr>
          <w:rFonts w:ascii="Times New Roman" w:hAnsi="Times New Roman"/>
          <w:bCs/>
          <w:sz w:val="28"/>
          <w:szCs w:val="28"/>
          <w:lang w:eastAsia="ru-RU"/>
        </w:rPr>
        <w:t>ния в день голосования.</w:t>
      </w:r>
    </w:p>
    <w:p w:rsidR="0004293D" w:rsidRPr="00C75101" w:rsidRDefault="0004293D" w:rsidP="00FA3666">
      <w:pPr>
        <w:widowControl w:val="0"/>
        <w:autoSpaceDE w:val="0"/>
        <w:autoSpaceDN w:val="0"/>
        <w:adjustRightInd w:val="0"/>
        <w:spacing w:after="0" w:line="360" w:lineRule="auto"/>
        <w:ind w:firstLine="708"/>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lastRenderedPageBreak/>
        <w:t>10. При проведении досрочного голосования вправе присутствовать лица</w:t>
      </w:r>
      <w:r w:rsidR="00B24213" w:rsidRPr="00C75101">
        <w:rPr>
          <w:rFonts w:ascii="Times New Roman" w:hAnsi="Times New Roman"/>
          <w:bCs/>
          <w:sz w:val="28"/>
          <w:szCs w:val="28"/>
          <w:lang w:eastAsia="ru-RU"/>
        </w:rPr>
        <w:t>, указанные в частях</w:t>
      </w:r>
      <w:r w:rsidRPr="00C75101">
        <w:rPr>
          <w:rFonts w:ascii="Times New Roman" w:hAnsi="Times New Roman"/>
          <w:bCs/>
          <w:sz w:val="28"/>
          <w:szCs w:val="28"/>
          <w:lang w:eastAsia="ru-RU"/>
        </w:rPr>
        <w:t xml:space="preserve"> </w:t>
      </w:r>
      <w:r w:rsidR="00B24213" w:rsidRPr="00C75101">
        <w:rPr>
          <w:rFonts w:ascii="Times New Roman" w:hAnsi="Times New Roman"/>
          <w:bCs/>
          <w:sz w:val="28"/>
          <w:szCs w:val="28"/>
          <w:lang w:eastAsia="ru-RU"/>
        </w:rPr>
        <w:t xml:space="preserve">5 и </w:t>
      </w:r>
      <w:r w:rsidR="00131207" w:rsidRPr="00C75101">
        <w:rPr>
          <w:rFonts w:ascii="Times New Roman" w:hAnsi="Times New Roman"/>
          <w:bCs/>
          <w:sz w:val="28"/>
          <w:szCs w:val="28"/>
          <w:lang w:eastAsia="ru-RU"/>
        </w:rPr>
        <w:t>9 статьи 26</w:t>
      </w:r>
      <w:r w:rsidRPr="00C75101">
        <w:rPr>
          <w:rFonts w:ascii="Times New Roman" w:hAnsi="Times New Roman"/>
          <w:bCs/>
          <w:sz w:val="28"/>
          <w:szCs w:val="28"/>
          <w:lang w:eastAsia="ru-RU"/>
        </w:rPr>
        <w:t xml:space="preserve"> настоящего Закона. </w:t>
      </w:r>
      <w:proofErr w:type="gramStart"/>
      <w:r w:rsidRPr="00C75101">
        <w:rPr>
          <w:rFonts w:ascii="Times New Roman" w:hAnsi="Times New Roman"/>
          <w:bCs/>
          <w:sz w:val="28"/>
          <w:szCs w:val="28"/>
          <w:lang w:eastAsia="ru-RU"/>
        </w:rPr>
        <w:t>При провед</w:t>
      </w:r>
      <w:r w:rsidRPr="00C75101">
        <w:rPr>
          <w:rFonts w:ascii="Times New Roman" w:hAnsi="Times New Roman"/>
          <w:bCs/>
          <w:sz w:val="28"/>
          <w:szCs w:val="28"/>
          <w:lang w:eastAsia="ru-RU"/>
        </w:rPr>
        <w:t>е</w:t>
      </w:r>
      <w:r w:rsidRPr="00C75101">
        <w:rPr>
          <w:rFonts w:ascii="Times New Roman" w:hAnsi="Times New Roman"/>
          <w:bCs/>
          <w:sz w:val="28"/>
          <w:szCs w:val="28"/>
          <w:lang w:eastAsia="ru-RU"/>
        </w:rPr>
        <w:t>нии досрочного голосования с использованием переносных ящиков для г</w:t>
      </w:r>
      <w:r w:rsidRPr="00C75101">
        <w:rPr>
          <w:rFonts w:ascii="Times New Roman" w:hAnsi="Times New Roman"/>
          <w:bCs/>
          <w:sz w:val="28"/>
          <w:szCs w:val="28"/>
          <w:lang w:eastAsia="ru-RU"/>
        </w:rPr>
        <w:t>о</w:t>
      </w:r>
      <w:r w:rsidRPr="00C75101">
        <w:rPr>
          <w:rFonts w:ascii="Times New Roman" w:hAnsi="Times New Roman"/>
          <w:bCs/>
          <w:sz w:val="28"/>
          <w:szCs w:val="28"/>
          <w:lang w:eastAsia="ru-RU"/>
        </w:rPr>
        <w:t>лосования участковая комиссия должна обеспечить не менее чем двум л</w:t>
      </w:r>
      <w:r w:rsidRPr="00C75101">
        <w:rPr>
          <w:rFonts w:ascii="Times New Roman" w:hAnsi="Times New Roman"/>
          <w:bCs/>
          <w:sz w:val="28"/>
          <w:szCs w:val="28"/>
          <w:lang w:eastAsia="ru-RU"/>
        </w:rPr>
        <w:t>и</w:t>
      </w:r>
      <w:r w:rsidRPr="00C75101">
        <w:rPr>
          <w:rFonts w:ascii="Times New Roman" w:hAnsi="Times New Roman"/>
          <w:bCs/>
          <w:sz w:val="28"/>
          <w:szCs w:val="28"/>
          <w:lang w:eastAsia="ru-RU"/>
        </w:rPr>
        <w:t>цам из числа членов комиссии с правом совещательного голоса, наблюдат</w:t>
      </w:r>
      <w:r w:rsidRPr="00C75101">
        <w:rPr>
          <w:rFonts w:ascii="Times New Roman" w:hAnsi="Times New Roman"/>
          <w:bCs/>
          <w:sz w:val="28"/>
          <w:szCs w:val="28"/>
          <w:lang w:eastAsia="ru-RU"/>
        </w:rPr>
        <w:t>е</w:t>
      </w:r>
      <w:r w:rsidRPr="00C75101">
        <w:rPr>
          <w:rFonts w:ascii="Times New Roman" w:hAnsi="Times New Roman"/>
          <w:bCs/>
          <w:sz w:val="28"/>
          <w:szCs w:val="28"/>
          <w:lang w:eastAsia="ru-RU"/>
        </w:rPr>
        <w:t xml:space="preserve">лям, назначенным </w:t>
      </w:r>
      <w:r w:rsidR="00E8027D" w:rsidRPr="00C75101">
        <w:rPr>
          <w:rFonts w:ascii="Times New Roman" w:hAnsi="Times New Roman"/>
          <w:bCs/>
          <w:sz w:val="28"/>
          <w:szCs w:val="28"/>
          <w:lang w:eastAsia="ru-RU"/>
        </w:rPr>
        <w:t>инициативн</w:t>
      </w:r>
      <w:r w:rsidR="00131207" w:rsidRPr="00C75101">
        <w:rPr>
          <w:rFonts w:ascii="Times New Roman" w:hAnsi="Times New Roman"/>
          <w:bCs/>
          <w:sz w:val="28"/>
          <w:szCs w:val="28"/>
          <w:lang w:eastAsia="ru-RU"/>
        </w:rPr>
        <w:t>ой</w:t>
      </w:r>
      <w:r w:rsidR="00E8027D" w:rsidRPr="00C75101">
        <w:rPr>
          <w:rFonts w:ascii="Times New Roman" w:hAnsi="Times New Roman"/>
          <w:bCs/>
          <w:sz w:val="28"/>
          <w:szCs w:val="28"/>
          <w:lang w:eastAsia="ru-RU"/>
        </w:rPr>
        <w:t xml:space="preserve"> групп</w:t>
      </w:r>
      <w:r w:rsidR="00131207" w:rsidRPr="00C75101">
        <w:rPr>
          <w:rFonts w:ascii="Times New Roman" w:hAnsi="Times New Roman"/>
          <w:bCs/>
          <w:sz w:val="28"/>
          <w:szCs w:val="28"/>
          <w:lang w:eastAsia="ru-RU"/>
        </w:rPr>
        <w:t>ой</w:t>
      </w:r>
      <w:r w:rsidR="00E8027D" w:rsidRPr="00C75101">
        <w:rPr>
          <w:rFonts w:ascii="Times New Roman" w:hAnsi="Times New Roman"/>
          <w:bCs/>
          <w:sz w:val="28"/>
          <w:szCs w:val="28"/>
          <w:lang w:eastAsia="ru-RU"/>
        </w:rPr>
        <w:t>, кажд</w:t>
      </w:r>
      <w:r w:rsidR="00131207" w:rsidRPr="00C75101">
        <w:rPr>
          <w:rFonts w:ascii="Times New Roman" w:hAnsi="Times New Roman"/>
          <w:bCs/>
          <w:sz w:val="28"/>
          <w:szCs w:val="28"/>
          <w:lang w:eastAsia="ru-RU"/>
        </w:rPr>
        <w:t>ой</w:t>
      </w:r>
      <w:r w:rsidR="00E8027D" w:rsidRPr="00C75101">
        <w:rPr>
          <w:rFonts w:ascii="Times New Roman" w:hAnsi="Times New Roman"/>
          <w:bCs/>
          <w:sz w:val="28"/>
          <w:szCs w:val="28"/>
          <w:lang w:eastAsia="ru-RU"/>
        </w:rPr>
        <w:t xml:space="preserve"> ин</w:t>
      </w:r>
      <w:r w:rsidR="00131207" w:rsidRPr="00C75101">
        <w:rPr>
          <w:rFonts w:ascii="Times New Roman" w:hAnsi="Times New Roman"/>
          <w:bCs/>
          <w:sz w:val="28"/>
          <w:szCs w:val="28"/>
          <w:lang w:eastAsia="ru-RU"/>
        </w:rPr>
        <w:t>ой</w:t>
      </w:r>
      <w:r w:rsidR="00E8027D" w:rsidRPr="00C75101">
        <w:rPr>
          <w:rFonts w:ascii="Times New Roman" w:hAnsi="Times New Roman"/>
          <w:bCs/>
          <w:sz w:val="28"/>
          <w:szCs w:val="28"/>
          <w:lang w:eastAsia="ru-RU"/>
        </w:rPr>
        <w:t xml:space="preserve"> групп</w:t>
      </w:r>
      <w:r w:rsidR="00131207" w:rsidRPr="00C75101">
        <w:rPr>
          <w:rFonts w:ascii="Times New Roman" w:hAnsi="Times New Roman"/>
          <w:bCs/>
          <w:sz w:val="28"/>
          <w:szCs w:val="28"/>
          <w:lang w:eastAsia="ru-RU"/>
        </w:rPr>
        <w:t>ой</w:t>
      </w:r>
      <w:r w:rsidR="00E8027D" w:rsidRPr="00C75101">
        <w:rPr>
          <w:rFonts w:ascii="Times New Roman" w:hAnsi="Times New Roman"/>
          <w:bCs/>
          <w:sz w:val="28"/>
          <w:szCs w:val="28"/>
          <w:lang w:eastAsia="ru-RU"/>
        </w:rPr>
        <w:t xml:space="preserve"> участников голосования по отзыву, общественн</w:t>
      </w:r>
      <w:r w:rsidR="00131207" w:rsidRPr="00C75101">
        <w:rPr>
          <w:rFonts w:ascii="Times New Roman" w:hAnsi="Times New Roman"/>
          <w:bCs/>
          <w:sz w:val="28"/>
          <w:szCs w:val="28"/>
          <w:lang w:eastAsia="ru-RU"/>
        </w:rPr>
        <w:t>ым</w:t>
      </w:r>
      <w:r w:rsidR="00E8027D" w:rsidRPr="00C75101">
        <w:rPr>
          <w:rFonts w:ascii="Times New Roman" w:hAnsi="Times New Roman"/>
          <w:bCs/>
          <w:sz w:val="28"/>
          <w:szCs w:val="28"/>
          <w:lang w:eastAsia="ru-RU"/>
        </w:rPr>
        <w:t xml:space="preserve"> объединение</w:t>
      </w:r>
      <w:r w:rsidR="00131207" w:rsidRPr="00C75101">
        <w:rPr>
          <w:rFonts w:ascii="Times New Roman" w:hAnsi="Times New Roman"/>
          <w:bCs/>
          <w:sz w:val="28"/>
          <w:szCs w:val="28"/>
          <w:lang w:eastAsia="ru-RU"/>
        </w:rPr>
        <w:t xml:space="preserve">м, </w:t>
      </w:r>
      <w:r w:rsidR="00E8027D" w:rsidRPr="00C75101">
        <w:rPr>
          <w:rFonts w:ascii="Times New Roman" w:hAnsi="Times New Roman"/>
          <w:bCs/>
          <w:sz w:val="28"/>
          <w:szCs w:val="28"/>
          <w:lang w:eastAsia="ru-RU"/>
        </w:rPr>
        <w:t>субъект</w:t>
      </w:r>
      <w:r w:rsidR="00131207" w:rsidRPr="00C75101">
        <w:rPr>
          <w:rFonts w:ascii="Times New Roman" w:hAnsi="Times New Roman"/>
          <w:bCs/>
          <w:sz w:val="28"/>
          <w:szCs w:val="28"/>
          <w:lang w:eastAsia="ru-RU"/>
        </w:rPr>
        <w:t>ом</w:t>
      </w:r>
      <w:r w:rsidR="00E8027D" w:rsidRPr="00C75101">
        <w:rPr>
          <w:rFonts w:ascii="Times New Roman" w:hAnsi="Times New Roman"/>
          <w:bCs/>
          <w:sz w:val="28"/>
          <w:szCs w:val="28"/>
          <w:lang w:eastAsia="ru-RU"/>
        </w:rPr>
        <w:t xml:space="preserve"> </w:t>
      </w:r>
      <w:proofErr w:type="spellStart"/>
      <w:r w:rsidR="00E8027D" w:rsidRPr="00C75101">
        <w:rPr>
          <w:rFonts w:ascii="Times New Roman" w:hAnsi="Times New Roman"/>
          <w:bCs/>
          <w:sz w:val="28"/>
          <w:szCs w:val="28"/>
          <w:lang w:eastAsia="ru-RU"/>
        </w:rPr>
        <w:t>обще</w:t>
      </w:r>
      <w:r w:rsidR="00EE25C7">
        <w:rPr>
          <w:rFonts w:ascii="Times New Roman" w:hAnsi="Times New Roman"/>
          <w:bCs/>
          <w:sz w:val="28"/>
          <w:szCs w:val="28"/>
          <w:lang w:eastAsia="ru-RU"/>
        </w:rPr>
        <w:t>-</w:t>
      </w:r>
      <w:r w:rsidR="00E8027D" w:rsidRPr="00C75101">
        <w:rPr>
          <w:rFonts w:ascii="Times New Roman" w:hAnsi="Times New Roman"/>
          <w:bCs/>
          <w:sz w:val="28"/>
          <w:szCs w:val="28"/>
          <w:lang w:eastAsia="ru-RU"/>
        </w:rPr>
        <w:t>ственного</w:t>
      </w:r>
      <w:proofErr w:type="spellEnd"/>
      <w:r w:rsidR="00E8027D" w:rsidRPr="00C75101">
        <w:rPr>
          <w:rFonts w:ascii="Times New Roman" w:hAnsi="Times New Roman"/>
          <w:bCs/>
          <w:sz w:val="28"/>
          <w:szCs w:val="28"/>
          <w:lang w:eastAsia="ru-RU"/>
        </w:rPr>
        <w:t xml:space="preserve"> контроля,</w:t>
      </w:r>
      <w:r w:rsidRPr="00C75101">
        <w:rPr>
          <w:rFonts w:ascii="Times New Roman" w:hAnsi="Times New Roman"/>
          <w:bCs/>
          <w:sz w:val="28"/>
          <w:szCs w:val="28"/>
          <w:lang w:eastAsia="ru-RU"/>
        </w:rPr>
        <w:t xml:space="preserve"> равные с выезжающими для проведения досрочного голосования членами участковой комиссии с правом решающего голоса возможности прибытия к</w:t>
      </w:r>
      <w:proofErr w:type="gramEnd"/>
      <w:r w:rsidRPr="00C75101">
        <w:rPr>
          <w:rFonts w:ascii="Times New Roman" w:hAnsi="Times New Roman"/>
          <w:bCs/>
          <w:sz w:val="28"/>
          <w:szCs w:val="28"/>
          <w:lang w:eastAsia="ru-RU"/>
        </w:rPr>
        <w:t xml:space="preserve"> месту проведения досрочного голосования.</w:t>
      </w:r>
    </w:p>
    <w:p w:rsidR="0004293D" w:rsidRPr="00C75101" w:rsidRDefault="0004293D" w:rsidP="00FA3666">
      <w:pPr>
        <w:widowControl w:val="0"/>
        <w:autoSpaceDE w:val="0"/>
        <w:autoSpaceDN w:val="0"/>
        <w:adjustRightInd w:val="0"/>
        <w:spacing w:after="0" w:line="360" w:lineRule="auto"/>
        <w:ind w:firstLine="708"/>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t>11. Досрочное голосование проводится только в установленное реш</w:t>
      </w:r>
      <w:r w:rsidRPr="00C75101">
        <w:rPr>
          <w:rFonts w:ascii="Times New Roman" w:hAnsi="Times New Roman"/>
          <w:bCs/>
          <w:sz w:val="28"/>
          <w:szCs w:val="28"/>
          <w:lang w:eastAsia="ru-RU"/>
        </w:rPr>
        <w:t>е</w:t>
      </w:r>
      <w:r w:rsidRPr="00C75101">
        <w:rPr>
          <w:rFonts w:ascii="Times New Roman" w:hAnsi="Times New Roman"/>
          <w:bCs/>
          <w:sz w:val="28"/>
          <w:szCs w:val="28"/>
          <w:lang w:eastAsia="ru-RU"/>
        </w:rPr>
        <w:t xml:space="preserve">нием соответствующей </w:t>
      </w:r>
      <w:r w:rsidR="0070328F" w:rsidRPr="00C75101">
        <w:rPr>
          <w:rFonts w:ascii="Times New Roman" w:hAnsi="Times New Roman"/>
          <w:bCs/>
          <w:sz w:val="28"/>
          <w:szCs w:val="28"/>
          <w:lang w:eastAsia="ru-RU"/>
        </w:rPr>
        <w:t>участковой комиссии</w:t>
      </w:r>
      <w:r w:rsidRPr="00C75101">
        <w:rPr>
          <w:rFonts w:ascii="Times New Roman" w:hAnsi="Times New Roman"/>
          <w:bCs/>
          <w:sz w:val="28"/>
          <w:szCs w:val="28"/>
          <w:lang w:eastAsia="ru-RU"/>
        </w:rPr>
        <w:t xml:space="preserve"> время, что должно быть дов</w:t>
      </w:r>
      <w:r w:rsidRPr="00C75101">
        <w:rPr>
          <w:rFonts w:ascii="Times New Roman" w:hAnsi="Times New Roman"/>
          <w:bCs/>
          <w:sz w:val="28"/>
          <w:szCs w:val="28"/>
          <w:lang w:eastAsia="ru-RU"/>
        </w:rPr>
        <w:t>е</w:t>
      </w:r>
      <w:r w:rsidRPr="00C75101">
        <w:rPr>
          <w:rFonts w:ascii="Times New Roman" w:hAnsi="Times New Roman"/>
          <w:bCs/>
          <w:sz w:val="28"/>
          <w:szCs w:val="28"/>
          <w:lang w:eastAsia="ru-RU"/>
        </w:rPr>
        <w:t xml:space="preserve">дено до сведения </w:t>
      </w:r>
      <w:r w:rsidR="0070328F" w:rsidRPr="00C75101">
        <w:rPr>
          <w:rFonts w:ascii="Times New Roman" w:hAnsi="Times New Roman"/>
          <w:bCs/>
          <w:sz w:val="28"/>
          <w:szCs w:val="28"/>
          <w:lang w:eastAsia="ru-RU"/>
        </w:rPr>
        <w:t xml:space="preserve">участников </w:t>
      </w:r>
      <w:r w:rsidR="00817DF7" w:rsidRPr="00C75101">
        <w:rPr>
          <w:rFonts w:ascii="Times New Roman" w:hAnsi="Times New Roman"/>
          <w:bCs/>
          <w:sz w:val="28"/>
          <w:szCs w:val="28"/>
          <w:lang w:eastAsia="ru-RU"/>
        </w:rPr>
        <w:t xml:space="preserve">голосования </w:t>
      </w:r>
      <w:r w:rsidR="00980470" w:rsidRPr="00C75101">
        <w:rPr>
          <w:rFonts w:ascii="Times New Roman" w:hAnsi="Times New Roman"/>
          <w:sz w:val="28"/>
          <w:szCs w:val="28"/>
          <w:lang w:eastAsia="ru-RU"/>
        </w:rPr>
        <w:t xml:space="preserve">по отзыву </w:t>
      </w:r>
      <w:r w:rsidRPr="00C75101">
        <w:rPr>
          <w:rFonts w:ascii="Times New Roman" w:hAnsi="Times New Roman"/>
          <w:bCs/>
          <w:sz w:val="28"/>
          <w:szCs w:val="28"/>
          <w:lang w:eastAsia="ru-RU"/>
        </w:rPr>
        <w:t xml:space="preserve">и лиц, указанных </w:t>
      </w:r>
      <w:r w:rsidR="00FD22D8" w:rsidRPr="00C75101">
        <w:rPr>
          <w:rFonts w:ascii="Times New Roman" w:hAnsi="Times New Roman"/>
          <w:bCs/>
          <w:sz w:val="28"/>
          <w:szCs w:val="28"/>
          <w:lang w:eastAsia="ru-RU"/>
        </w:rPr>
        <w:t xml:space="preserve">в </w:t>
      </w:r>
      <w:proofErr w:type="spellStart"/>
      <w:proofErr w:type="gramStart"/>
      <w:r w:rsidR="00FD22D8" w:rsidRPr="00C75101">
        <w:rPr>
          <w:rFonts w:ascii="Times New Roman" w:hAnsi="Times New Roman"/>
          <w:bCs/>
          <w:sz w:val="28"/>
          <w:szCs w:val="28"/>
          <w:lang w:eastAsia="ru-RU"/>
        </w:rPr>
        <w:t>ча</w:t>
      </w:r>
      <w:r w:rsidR="00EE25C7">
        <w:rPr>
          <w:rFonts w:ascii="Times New Roman" w:hAnsi="Times New Roman"/>
          <w:bCs/>
          <w:sz w:val="28"/>
          <w:szCs w:val="28"/>
          <w:lang w:eastAsia="ru-RU"/>
        </w:rPr>
        <w:t>-</w:t>
      </w:r>
      <w:r w:rsidR="00FD22D8" w:rsidRPr="00C75101">
        <w:rPr>
          <w:rFonts w:ascii="Times New Roman" w:hAnsi="Times New Roman"/>
          <w:bCs/>
          <w:sz w:val="28"/>
          <w:szCs w:val="28"/>
          <w:lang w:eastAsia="ru-RU"/>
        </w:rPr>
        <w:t>стях</w:t>
      </w:r>
      <w:proofErr w:type="spellEnd"/>
      <w:proofErr w:type="gramEnd"/>
      <w:r w:rsidR="00FD22D8" w:rsidRPr="00C75101">
        <w:rPr>
          <w:rFonts w:ascii="Times New Roman" w:hAnsi="Times New Roman"/>
          <w:bCs/>
          <w:sz w:val="28"/>
          <w:szCs w:val="28"/>
          <w:lang w:eastAsia="ru-RU"/>
        </w:rPr>
        <w:t xml:space="preserve"> 5 и</w:t>
      </w:r>
      <w:r w:rsidR="00131207" w:rsidRPr="00C75101">
        <w:rPr>
          <w:rFonts w:ascii="Times New Roman" w:hAnsi="Times New Roman"/>
          <w:bCs/>
          <w:sz w:val="28"/>
          <w:szCs w:val="28"/>
          <w:lang w:eastAsia="ru-RU"/>
        </w:rPr>
        <w:t xml:space="preserve"> 9 статьи 26</w:t>
      </w:r>
      <w:r w:rsidRPr="00C75101">
        <w:rPr>
          <w:rFonts w:ascii="Times New Roman" w:hAnsi="Times New Roman"/>
          <w:bCs/>
          <w:sz w:val="28"/>
          <w:szCs w:val="28"/>
          <w:lang w:eastAsia="ru-RU"/>
        </w:rPr>
        <w:t xml:space="preserve"> настоящего Закона, через средства массовой информ</w:t>
      </w:r>
      <w:r w:rsidRPr="00C75101">
        <w:rPr>
          <w:rFonts w:ascii="Times New Roman" w:hAnsi="Times New Roman"/>
          <w:bCs/>
          <w:sz w:val="28"/>
          <w:szCs w:val="28"/>
          <w:lang w:eastAsia="ru-RU"/>
        </w:rPr>
        <w:t>а</w:t>
      </w:r>
      <w:r w:rsidRPr="00C75101">
        <w:rPr>
          <w:rFonts w:ascii="Times New Roman" w:hAnsi="Times New Roman"/>
          <w:bCs/>
          <w:sz w:val="28"/>
          <w:szCs w:val="28"/>
          <w:lang w:eastAsia="ru-RU"/>
        </w:rPr>
        <w:t>ции и (или) иным образом.</w:t>
      </w:r>
    </w:p>
    <w:p w:rsidR="001D3A31" w:rsidRPr="00C75101" w:rsidRDefault="0004293D" w:rsidP="00FA3666">
      <w:pPr>
        <w:widowControl w:val="0"/>
        <w:autoSpaceDE w:val="0"/>
        <w:autoSpaceDN w:val="0"/>
        <w:adjustRightInd w:val="0"/>
        <w:spacing w:after="0" w:line="360" w:lineRule="auto"/>
        <w:ind w:firstLine="708"/>
        <w:jc w:val="both"/>
        <w:outlineLvl w:val="2"/>
        <w:rPr>
          <w:rFonts w:ascii="Times New Roman" w:hAnsi="Times New Roman"/>
          <w:bCs/>
          <w:sz w:val="28"/>
          <w:szCs w:val="28"/>
          <w:lang w:eastAsia="ru-RU"/>
        </w:rPr>
      </w:pPr>
      <w:r w:rsidRPr="00C75101">
        <w:rPr>
          <w:rFonts w:ascii="Times New Roman" w:hAnsi="Times New Roman"/>
          <w:bCs/>
          <w:sz w:val="28"/>
          <w:szCs w:val="28"/>
          <w:lang w:eastAsia="ru-RU"/>
        </w:rPr>
        <w:t xml:space="preserve">12. При проведении досрочного голосования участковая комиссия обязана обеспечить тайну голосования, исключить возможность искажения волеизъявления </w:t>
      </w:r>
      <w:r w:rsidR="00817DF7" w:rsidRPr="00C75101">
        <w:rPr>
          <w:rFonts w:ascii="Times New Roman" w:hAnsi="Times New Roman"/>
          <w:bCs/>
          <w:sz w:val="28"/>
          <w:szCs w:val="28"/>
          <w:lang w:eastAsia="ru-RU"/>
        </w:rPr>
        <w:t>участников голосования</w:t>
      </w:r>
      <w:r w:rsidR="00980470" w:rsidRPr="00C75101">
        <w:rPr>
          <w:rFonts w:ascii="Times New Roman" w:hAnsi="Times New Roman"/>
          <w:sz w:val="28"/>
          <w:szCs w:val="28"/>
          <w:lang w:eastAsia="ru-RU"/>
        </w:rPr>
        <w:t xml:space="preserve"> по отзыву</w:t>
      </w:r>
      <w:r w:rsidRPr="00C75101">
        <w:rPr>
          <w:rFonts w:ascii="Times New Roman" w:hAnsi="Times New Roman"/>
          <w:bCs/>
          <w:sz w:val="28"/>
          <w:szCs w:val="28"/>
          <w:lang w:eastAsia="ru-RU"/>
        </w:rPr>
        <w:t xml:space="preserve">, обеспечить сохранность </w:t>
      </w:r>
      <w:r w:rsidR="00817DF7" w:rsidRPr="00C75101">
        <w:rPr>
          <w:rFonts w:ascii="Times New Roman" w:hAnsi="Times New Roman"/>
          <w:bCs/>
          <w:sz w:val="28"/>
          <w:szCs w:val="28"/>
          <w:lang w:eastAsia="ru-RU"/>
        </w:rPr>
        <w:t>бюллетеней</w:t>
      </w:r>
      <w:r w:rsidRPr="00C75101">
        <w:rPr>
          <w:rFonts w:ascii="Times New Roman" w:hAnsi="Times New Roman"/>
          <w:bCs/>
          <w:sz w:val="28"/>
          <w:szCs w:val="28"/>
          <w:lang w:eastAsia="ru-RU"/>
        </w:rPr>
        <w:t xml:space="preserve"> и учет голосов </w:t>
      </w:r>
      <w:r w:rsidR="00817DF7" w:rsidRPr="00C75101">
        <w:rPr>
          <w:rFonts w:ascii="Times New Roman" w:hAnsi="Times New Roman"/>
          <w:bCs/>
          <w:sz w:val="28"/>
          <w:szCs w:val="28"/>
          <w:lang w:eastAsia="ru-RU"/>
        </w:rPr>
        <w:t>участников голосования</w:t>
      </w:r>
      <w:r w:rsidR="00980470" w:rsidRPr="00C75101">
        <w:rPr>
          <w:rFonts w:ascii="Times New Roman" w:hAnsi="Times New Roman"/>
          <w:sz w:val="28"/>
          <w:szCs w:val="28"/>
          <w:lang w:eastAsia="ru-RU"/>
        </w:rPr>
        <w:t xml:space="preserve"> по отзыву</w:t>
      </w:r>
      <w:r w:rsidR="00817DF7" w:rsidRPr="00C75101">
        <w:rPr>
          <w:rFonts w:ascii="Times New Roman" w:hAnsi="Times New Roman"/>
          <w:bCs/>
          <w:sz w:val="28"/>
          <w:szCs w:val="28"/>
          <w:lang w:eastAsia="ru-RU"/>
        </w:rPr>
        <w:t xml:space="preserve"> </w:t>
      </w:r>
      <w:r w:rsidRPr="00C75101">
        <w:rPr>
          <w:rFonts w:ascii="Times New Roman" w:hAnsi="Times New Roman"/>
          <w:bCs/>
          <w:sz w:val="28"/>
          <w:szCs w:val="28"/>
          <w:lang w:eastAsia="ru-RU"/>
        </w:rPr>
        <w:t>при устано</w:t>
      </w:r>
      <w:r w:rsidRPr="00C75101">
        <w:rPr>
          <w:rFonts w:ascii="Times New Roman" w:hAnsi="Times New Roman"/>
          <w:bCs/>
          <w:sz w:val="28"/>
          <w:szCs w:val="28"/>
          <w:lang w:eastAsia="ru-RU"/>
        </w:rPr>
        <w:t>в</w:t>
      </w:r>
      <w:r w:rsidRPr="00C75101">
        <w:rPr>
          <w:rFonts w:ascii="Times New Roman" w:hAnsi="Times New Roman"/>
          <w:bCs/>
          <w:sz w:val="28"/>
          <w:szCs w:val="28"/>
          <w:lang w:eastAsia="ru-RU"/>
        </w:rPr>
        <w:t>лении итогов голосования</w:t>
      </w:r>
      <w:r w:rsidR="00980470" w:rsidRPr="00C75101">
        <w:rPr>
          <w:rFonts w:ascii="Times New Roman" w:hAnsi="Times New Roman"/>
          <w:sz w:val="28"/>
          <w:szCs w:val="28"/>
          <w:lang w:eastAsia="ru-RU"/>
        </w:rPr>
        <w:t xml:space="preserve"> по отзыву</w:t>
      </w:r>
      <w:r w:rsidRPr="00C75101">
        <w:rPr>
          <w:rFonts w:ascii="Times New Roman" w:hAnsi="Times New Roman"/>
          <w:bCs/>
          <w:sz w:val="28"/>
          <w:szCs w:val="28"/>
          <w:lang w:eastAsia="ru-RU"/>
        </w:rPr>
        <w:t>.</w:t>
      </w:r>
      <w:r w:rsidR="00980470" w:rsidRPr="00C75101">
        <w:rPr>
          <w:rFonts w:ascii="Times New Roman" w:hAnsi="Times New Roman"/>
          <w:bCs/>
          <w:sz w:val="28"/>
          <w:szCs w:val="28"/>
          <w:lang w:eastAsia="ru-RU"/>
        </w:rPr>
        <w:t xml:space="preserve"> </w:t>
      </w:r>
    </w:p>
    <w:p w:rsidR="00EA2877" w:rsidRPr="00C75101" w:rsidRDefault="00EA2877" w:rsidP="00EA2877">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EA2877" w:rsidRPr="00C75101" w:rsidRDefault="001D3A31" w:rsidP="00EA2877">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C75101">
        <w:rPr>
          <w:rFonts w:ascii="Times New Roman" w:hAnsi="Times New Roman"/>
          <w:bCs/>
          <w:sz w:val="28"/>
          <w:szCs w:val="28"/>
          <w:lang w:eastAsia="ru-RU"/>
        </w:rPr>
        <w:t>Статья 5</w:t>
      </w:r>
      <w:r w:rsidR="002E6C11" w:rsidRPr="00C75101">
        <w:rPr>
          <w:rFonts w:ascii="Times New Roman" w:hAnsi="Times New Roman"/>
          <w:bCs/>
          <w:sz w:val="28"/>
          <w:szCs w:val="28"/>
          <w:lang w:eastAsia="ru-RU"/>
        </w:rPr>
        <w:t>1</w:t>
      </w:r>
      <w:r w:rsidRPr="00C75101">
        <w:rPr>
          <w:rFonts w:ascii="Times New Roman" w:hAnsi="Times New Roman"/>
          <w:bCs/>
          <w:sz w:val="28"/>
          <w:szCs w:val="28"/>
          <w:lang w:eastAsia="ru-RU"/>
        </w:rPr>
        <w:t xml:space="preserve">. </w:t>
      </w:r>
      <w:r w:rsidRPr="00C75101">
        <w:rPr>
          <w:rFonts w:ascii="Times New Roman" w:hAnsi="Times New Roman"/>
          <w:b/>
          <w:bCs/>
          <w:sz w:val="28"/>
          <w:szCs w:val="28"/>
          <w:lang w:eastAsia="ru-RU"/>
        </w:rPr>
        <w:t>Порядок голосования в день голосования</w:t>
      </w:r>
      <w:r w:rsidRPr="00C75101">
        <w:rPr>
          <w:rFonts w:ascii="Times New Roman" w:hAnsi="Times New Roman"/>
          <w:bCs/>
          <w:sz w:val="28"/>
          <w:szCs w:val="28"/>
          <w:lang w:eastAsia="ru-RU"/>
        </w:rPr>
        <w:t xml:space="preserve"> </w:t>
      </w:r>
    </w:p>
    <w:p w:rsidR="001D3A31" w:rsidRPr="00C75101" w:rsidRDefault="00EA2877" w:rsidP="00EA2877">
      <w:pPr>
        <w:widowControl w:val="0"/>
        <w:autoSpaceDE w:val="0"/>
        <w:autoSpaceDN w:val="0"/>
        <w:adjustRightInd w:val="0"/>
        <w:spacing w:after="0" w:line="360" w:lineRule="auto"/>
        <w:ind w:firstLine="709"/>
        <w:jc w:val="both"/>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7A694A"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вне помеще</w:t>
      </w:r>
      <w:r w:rsidRPr="00C75101">
        <w:rPr>
          <w:rFonts w:ascii="Times New Roman" w:hAnsi="Times New Roman"/>
          <w:b/>
          <w:bCs/>
          <w:sz w:val="28"/>
          <w:szCs w:val="28"/>
          <w:lang w:eastAsia="ru-RU"/>
        </w:rPr>
        <w:t>ния для голосования</w:t>
      </w:r>
    </w:p>
    <w:p w:rsidR="001D3A31" w:rsidRPr="00C75101" w:rsidRDefault="001D3A31" w:rsidP="00EA2877">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Участковая комиссия обязана обеспечить возможность участия в голосовании участникам голосования по отзыву, которые имеют право быть включенными или включены в список участников голосования по отзыву на данном участке и не могут по уважительным причинам (по состоянию зд</w:t>
      </w:r>
      <w:r w:rsidRPr="00C75101">
        <w:rPr>
          <w:rFonts w:ascii="Times New Roman" w:hAnsi="Times New Roman"/>
          <w:sz w:val="28"/>
          <w:szCs w:val="28"/>
          <w:lang w:eastAsia="ru-RU"/>
        </w:rPr>
        <w:t>о</w:t>
      </w:r>
      <w:r w:rsidRPr="00C75101">
        <w:rPr>
          <w:rFonts w:ascii="Times New Roman" w:hAnsi="Times New Roman"/>
          <w:sz w:val="28"/>
          <w:szCs w:val="28"/>
          <w:lang w:eastAsia="ru-RU"/>
        </w:rPr>
        <w:t>ровья, инвалидности) самостоятельно прибыть в помещение для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Участковая комиссия также обеспечивает возможность участия в гол</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совании участникам голосования по отзыву, которые включены в список участников голосования по отзыву</w:t>
      </w:r>
      <w:r w:rsidR="007704EA" w:rsidRPr="00C75101">
        <w:rPr>
          <w:rFonts w:ascii="Times New Roman" w:hAnsi="Times New Roman"/>
          <w:sz w:val="28"/>
          <w:szCs w:val="28"/>
          <w:lang w:eastAsia="ru-RU"/>
        </w:rPr>
        <w:t xml:space="preserve">, но в </w:t>
      </w:r>
      <w:proofErr w:type="gramStart"/>
      <w:r w:rsidR="007704EA" w:rsidRPr="00C75101">
        <w:rPr>
          <w:rFonts w:ascii="Times New Roman" w:hAnsi="Times New Roman"/>
          <w:sz w:val="28"/>
          <w:szCs w:val="28"/>
          <w:lang w:eastAsia="ru-RU"/>
        </w:rPr>
        <w:t>отношении</w:t>
      </w:r>
      <w:proofErr w:type="gramEnd"/>
      <w:r w:rsidR="007704EA" w:rsidRPr="00C75101">
        <w:rPr>
          <w:rFonts w:ascii="Times New Roman" w:hAnsi="Times New Roman"/>
          <w:sz w:val="28"/>
          <w:szCs w:val="28"/>
          <w:lang w:eastAsia="ru-RU"/>
        </w:rPr>
        <w:t xml:space="preserve">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w:t>
      </w:r>
      <w:r w:rsidR="007704EA" w:rsidRPr="00C75101">
        <w:rPr>
          <w:rFonts w:ascii="Times New Roman" w:hAnsi="Times New Roman"/>
          <w:sz w:val="28"/>
          <w:szCs w:val="28"/>
          <w:lang w:eastAsia="ru-RU"/>
        </w:rPr>
        <w:t>о</w:t>
      </w:r>
      <w:r w:rsidR="007704EA" w:rsidRPr="00C75101">
        <w:rPr>
          <w:rFonts w:ascii="Times New Roman" w:hAnsi="Times New Roman"/>
          <w:sz w:val="28"/>
          <w:szCs w:val="28"/>
          <w:lang w:eastAsia="ru-RU"/>
        </w:rPr>
        <w:t>вания</w:t>
      </w:r>
      <w:r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28" w:name="Par1183"/>
      <w:bookmarkEnd w:id="128"/>
      <w:r w:rsidRPr="00C75101">
        <w:rPr>
          <w:rFonts w:ascii="Times New Roman" w:hAnsi="Times New Roman"/>
          <w:sz w:val="28"/>
          <w:szCs w:val="28"/>
          <w:lang w:eastAsia="ru-RU"/>
        </w:rPr>
        <w:t>2. Голосование вне помещения для голосования проводится только в день голосования и только на основании письменного заявления или устн</w:t>
      </w:r>
      <w:r w:rsidRPr="00C75101">
        <w:rPr>
          <w:rFonts w:ascii="Times New Roman" w:hAnsi="Times New Roman"/>
          <w:sz w:val="28"/>
          <w:szCs w:val="28"/>
          <w:lang w:eastAsia="ru-RU"/>
        </w:rPr>
        <w:t>о</w:t>
      </w:r>
      <w:r w:rsidRPr="00C75101">
        <w:rPr>
          <w:rFonts w:ascii="Times New Roman" w:hAnsi="Times New Roman"/>
          <w:sz w:val="28"/>
          <w:szCs w:val="28"/>
          <w:lang w:eastAsia="ru-RU"/>
        </w:rPr>
        <w:t>го обращения участника голосования по отзыву (в том числе переданного при содействии других лиц) о предоставлении ему возможности проголос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вать вне помещения для голосования.</w:t>
      </w:r>
    </w:p>
    <w:p w:rsidR="00817DF7" w:rsidRPr="00C75101" w:rsidRDefault="001D3A31" w:rsidP="00BB426A">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29" w:name="Par1184"/>
      <w:bookmarkEnd w:id="129"/>
      <w:r w:rsidRPr="00C75101">
        <w:rPr>
          <w:rFonts w:ascii="Times New Roman" w:hAnsi="Times New Roman"/>
          <w:sz w:val="28"/>
          <w:szCs w:val="28"/>
          <w:lang w:eastAsia="ru-RU"/>
        </w:rPr>
        <w:t xml:space="preserve">3. Заявления (устные обращения), указанные в </w:t>
      </w:r>
      <w:hyperlink r:id="rId240" w:anchor="Par1183" w:tooltip="2. Голосование вне помещения для голосования проводится только в день голосования и только на основании письменного заявления или устного обращения участника голосования по отзыву (в том числе переданного при содействии других лиц) о предоставлении ему во" w:history="1">
        <w:r w:rsidRPr="00C75101">
          <w:rPr>
            <w:rFonts w:ascii="Times New Roman" w:hAnsi="Times New Roman"/>
            <w:sz w:val="28"/>
            <w:szCs w:val="28"/>
            <w:lang w:eastAsia="ru-RU"/>
          </w:rPr>
          <w:t>части 2</w:t>
        </w:r>
      </w:hyperlink>
      <w:r w:rsidRPr="00C75101">
        <w:rPr>
          <w:rFonts w:ascii="Times New Roman" w:hAnsi="Times New Roman"/>
          <w:sz w:val="28"/>
          <w:szCs w:val="28"/>
          <w:lang w:eastAsia="ru-RU"/>
        </w:rPr>
        <w:t xml:space="preserve"> настоящей ст</w:t>
      </w:r>
      <w:r w:rsidRPr="00C75101">
        <w:rPr>
          <w:rFonts w:ascii="Times New Roman" w:hAnsi="Times New Roman"/>
          <w:sz w:val="28"/>
          <w:szCs w:val="28"/>
          <w:lang w:eastAsia="ru-RU"/>
        </w:rPr>
        <w:t>а</w:t>
      </w:r>
      <w:r w:rsidRPr="00C75101">
        <w:rPr>
          <w:rFonts w:ascii="Times New Roman" w:hAnsi="Times New Roman"/>
          <w:sz w:val="28"/>
          <w:szCs w:val="28"/>
          <w:lang w:eastAsia="ru-RU"/>
        </w:rPr>
        <w:t>тьи, могут быть поданы в участковую коми</w:t>
      </w:r>
      <w:r w:rsidR="00B80F49" w:rsidRPr="00C75101">
        <w:rPr>
          <w:rFonts w:ascii="Times New Roman" w:hAnsi="Times New Roman"/>
          <w:sz w:val="28"/>
          <w:szCs w:val="28"/>
          <w:lang w:eastAsia="ru-RU"/>
        </w:rPr>
        <w:t>ссию в любое время в течение 10 </w:t>
      </w:r>
      <w:r w:rsidRPr="00C75101">
        <w:rPr>
          <w:rFonts w:ascii="Times New Roman" w:hAnsi="Times New Roman"/>
          <w:sz w:val="28"/>
          <w:szCs w:val="28"/>
          <w:lang w:eastAsia="ru-RU"/>
        </w:rPr>
        <w:t xml:space="preserve">дней до дня голосования, но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либо лицо, оказавшее содействие в передаче обращения, ув</w:t>
      </w:r>
      <w:r w:rsidRPr="00C75101">
        <w:rPr>
          <w:rFonts w:ascii="Times New Roman" w:hAnsi="Times New Roman"/>
          <w:sz w:val="28"/>
          <w:szCs w:val="28"/>
          <w:lang w:eastAsia="ru-RU"/>
        </w:rPr>
        <w:t>е</w:t>
      </w:r>
      <w:r w:rsidRPr="00C75101">
        <w:rPr>
          <w:rFonts w:ascii="Times New Roman" w:hAnsi="Times New Roman"/>
          <w:sz w:val="28"/>
          <w:szCs w:val="28"/>
          <w:lang w:eastAsia="ru-RU"/>
        </w:rPr>
        <w:t>домляется устно непосредственно в момент принятия заявления (устного обращения). Участковая комиссия регистрирует все поданные заявления (устные обращения) непосредственно в день подачи заявления (устного о</w:t>
      </w:r>
      <w:r w:rsidRPr="00C75101">
        <w:rPr>
          <w:rFonts w:ascii="Times New Roman" w:hAnsi="Times New Roman"/>
          <w:sz w:val="28"/>
          <w:szCs w:val="28"/>
          <w:lang w:eastAsia="ru-RU"/>
        </w:rPr>
        <w:t>б</w:t>
      </w:r>
      <w:r w:rsidRPr="00C75101">
        <w:rPr>
          <w:rFonts w:ascii="Times New Roman" w:hAnsi="Times New Roman"/>
          <w:sz w:val="28"/>
          <w:szCs w:val="28"/>
          <w:lang w:eastAsia="ru-RU"/>
        </w:rPr>
        <w:t>ращения) в специальном реестре, который по окончании голосования хр</w:t>
      </w:r>
      <w:r w:rsidRPr="00C75101">
        <w:rPr>
          <w:rFonts w:ascii="Times New Roman" w:hAnsi="Times New Roman"/>
          <w:sz w:val="28"/>
          <w:szCs w:val="28"/>
          <w:lang w:eastAsia="ru-RU"/>
        </w:rPr>
        <w:t>а</w:t>
      </w:r>
      <w:r w:rsidRPr="00C75101">
        <w:rPr>
          <w:rFonts w:ascii="Times New Roman" w:hAnsi="Times New Roman"/>
          <w:sz w:val="28"/>
          <w:szCs w:val="28"/>
          <w:lang w:eastAsia="ru-RU"/>
        </w:rPr>
        <w:t>нится вместе со списком уч</w:t>
      </w:r>
      <w:r w:rsidR="00BB426A" w:rsidRPr="00C75101">
        <w:rPr>
          <w:rFonts w:ascii="Times New Roman" w:hAnsi="Times New Roman"/>
          <w:sz w:val="28"/>
          <w:szCs w:val="28"/>
          <w:lang w:eastAsia="ru-RU"/>
        </w:rPr>
        <w:t>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При регистрации устного обращения участника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зыву в реестре в соответствии с </w:t>
      </w:r>
      <w:hyperlink r:id="rId241" w:anchor="Par1184" w:tooltip="3. Заявления (устные обращения), указанные в части 2 настоящей статьи, могут быть поданы в участковую комиссию в любое время в течение 10 дней до дня голосования, но не позднее чем за шесть часов до окончания времени голосования. Заявление (устное обращен" w:history="1">
        <w:r w:rsidRPr="00C75101">
          <w:rPr>
            <w:rFonts w:ascii="Times New Roman" w:hAnsi="Times New Roman"/>
            <w:sz w:val="28"/>
            <w:szCs w:val="28"/>
            <w:lang w:eastAsia="ru-RU"/>
          </w:rPr>
          <w:t>частью 3</w:t>
        </w:r>
      </w:hyperlink>
      <w:r w:rsidRPr="00C75101">
        <w:rPr>
          <w:rFonts w:ascii="Times New Roman" w:hAnsi="Times New Roman"/>
          <w:sz w:val="28"/>
          <w:szCs w:val="28"/>
          <w:lang w:eastAsia="ru-RU"/>
        </w:rPr>
        <w:t xml:space="preserve"> настоящей статьи указываются время поступления данного обращения, фамилия, имя, отчество участника голосования по отзыву, заявившего о своем желании проголосовать вне п</w:t>
      </w:r>
      <w:r w:rsidRPr="00C75101">
        <w:rPr>
          <w:rFonts w:ascii="Times New Roman" w:hAnsi="Times New Roman"/>
          <w:sz w:val="28"/>
          <w:szCs w:val="28"/>
          <w:lang w:eastAsia="ru-RU"/>
        </w:rPr>
        <w:t>о</w:t>
      </w:r>
      <w:r w:rsidRPr="00C75101">
        <w:rPr>
          <w:rFonts w:ascii="Times New Roman" w:hAnsi="Times New Roman"/>
          <w:sz w:val="28"/>
          <w:szCs w:val="28"/>
          <w:lang w:eastAsia="ru-RU"/>
        </w:rPr>
        <w:t>мещения для голосования, его место жительства, а также ставится подпись члена участковой комиссии, который принял обращение (телефонограмму, сообщение и тому подобное).</w:t>
      </w:r>
      <w:proofErr w:type="gramEnd"/>
      <w:r w:rsidRPr="00C75101">
        <w:rPr>
          <w:rFonts w:ascii="Times New Roman" w:hAnsi="Times New Roman"/>
          <w:sz w:val="28"/>
          <w:szCs w:val="28"/>
          <w:lang w:eastAsia="ru-RU"/>
        </w:rPr>
        <w:t xml:space="preserve"> Если обращение передано при содействии </w:t>
      </w:r>
      <w:r w:rsidRPr="00C75101">
        <w:rPr>
          <w:rFonts w:ascii="Times New Roman" w:hAnsi="Times New Roman"/>
          <w:sz w:val="28"/>
          <w:szCs w:val="28"/>
          <w:lang w:eastAsia="ru-RU"/>
        </w:rPr>
        <w:lastRenderedPageBreak/>
        <w:t>другого лица, в реестре также указываются фамилия, имя, отчество и место жительства этого лица. По прибытии членов участковой комиссии к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нику голосования по отзыву обращение участника голосования по отзыву подтверждается письменным заявлением.</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В письменном заявлении (устном обращении) участника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о предоставлении ему возможности проголосовать вне пом</w:t>
      </w:r>
      <w:r w:rsidRPr="00C75101">
        <w:rPr>
          <w:rFonts w:ascii="Times New Roman" w:hAnsi="Times New Roman"/>
          <w:sz w:val="28"/>
          <w:szCs w:val="28"/>
          <w:lang w:eastAsia="ru-RU"/>
        </w:rPr>
        <w:t>е</w:t>
      </w:r>
      <w:r w:rsidRPr="00C75101">
        <w:rPr>
          <w:rFonts w:ascii="Times New Roman" w:hAnsi="Times New Roman"/>
          <w:sz w:val="28"/>
          <w:szCs w:val="28"/>
          <w:lang w:eastAsia="ru-RU"/>
        </w:rPr>
        <w:t>щения для голосования должна быть изложена причина, по которой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 голосования по отзыву не может прибыть в помещение для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В заявлении должны содержаться фамилия, имя и отчество участника голосования по отзыву, адрес его места жительства.</w:t>
      </w:r>
      <w:r w:rsidR="00333CB2" w:rsidRPr="00C75101">
        <w:rPr>
          <w:rFonts w:ascii="Times New Roman" w:hAnsi="Times New Roman"/>
          <w:sz w:val="28"/>
          <w:szCs w:val="28"/>
          <w:lang w:eastAsia="ru-RU"/>
        </w:rPr>
        <w:t xml:space="preserve"> </w:t>
      </w:r>
      <w:r w:rsidRPr="00C75101">
        <w:rPr>
          <w:rFonts w:ascii="Times New Roman" w:hAnsi="Times New Roman"/>
          <w:sz w:val="28"/>
          <w:szCs w:val="28"/>
          <w:lang w:eastAsia="ru-RU"/>
        </w:rPr>
        <w:t>Участковая комиссия на своем заседании вправе признать неуважительной причину, по которой участник голосования по отзыву не может самостоятельно прибыть в пом</w:t>
      </w:r>
      <w:r w:rsidRPr="00C75101">
        <w:rPr>
          <w:rFonts w:ascii="Times New Roman" w:hAnsi="Times New Roman"/>
          <w:sz w:val="28"/>
          <w:szCs w:val="28"/>
          <w:lang w:eastAsia="ru-RU"/>
        </w:rPr>
        <w:t>е</w:t>
      </w:r>
      <w:r w:rsidRPr="00C75101">
        <w:rPr>
          <w:rFonts w:ascii="Times New Roman" w:hAnsi="Times New Roman"/>
          <w:sz w:val="28"/>
          <w:szCs w:val="28"/>
          <w:lang w:eastAsia="ru-RU"/>
        </w:rPr>
        <w:t>щение для голосования, и на этом основании отказать ему в проведении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в</w:t>
      </w:r>
      <w:r w:rsidR="0086051D" w:rsidRPr="00C75101">
        <w:rPr>
          <w:rFonts w:ascii="Times New Roman" w:hAnsi="Times New Roman"/>
          <w:sz w:val="28"/>
          <w:szCs w:val="28"/>
          <w:lang w:eastAsia="ru-RU"/>
        </w:rPr>
        <w:t>не помещения для голосования. О </w:t>
      </w:r>
      <w:r w:rsidRPr="00C75101">
        <w:rPr>
          <w:rFonts w:ascii="Times New Roman" w:hAnsi="Times New Roman"/>
          <w:sz w:val="28"/>
          <w:szCs w:val="28"/>
          <w:lang w:eastAsia="ru-RU"/>
        </w:rPr>
        <w:t xml:space="preserve">принятом </w:t>
      </w:r>
      <w:proofErr w:type="gramStart"/>
      <w:r w:rsidRPr="00C75101">
        <w:rPr>
          <w:rFonts w:ascii="Times New Roman" w:hAnsi="Times New Roman"/>
          <w:sz w:val="28"/>
          <w:szCs w:val="28"/>
          <w:lang w:eastAsia="ru-RU"/>
        </w:rPr>
        <w:t>решении</w:t>
      </w:r>
      <w:proofErr w:type="gramEnd"/>
      <w:r w:rsidRPr="00C75101">
        <w:rPr>
          <w:rFonts w:ascii="Times New Roman" w:hAnsi="Times New Roman"/>
          <w:sz w:val="28"/>
          <w:szCs w:val="28"/>
          <w:lang w:eastAsia="ru-RU"/>
        </w:rPr>
        <w:t xml:space="preserve"> об отказе в проведении такого голосования участковая комиссия немедленно извещ</w:t>
      </w:r>
      <w:r w:rsidRPr="00C75101">
        <w:rPr>
          <w:rFonts w:ascii="Times New Roman" w:hAnsi="Times New Roman"/>
          <w:sz w:val="28"/>
          <w:szCs w:val="28"/>
          <w:lang w:eastAsia="ru-RU"/>
        </w:rPr>
        <w:t>а</w:t>
      </w:r>
      <w:r w:rsidRPr="00C75101">
        <w:rPr>
          <w:rFonts w:ascii="Times New Roman" w:hAnsi="Times New Roman"/>
          <w:sz w:val="28"/>
          <w:szCs w:val="28"/>
          <w:lang w:eastAsia="ru-RU"/>
        </w:rPr>
        <w:t>ет участника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Председатель участковой комиссии обязан объявить о том, что чл</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ны участковой комиссии будут проводить голосование вне помещения для голосования,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7. Участковая комиссия должна располагать </w:t>
      </w:r>
      <w:proofErr w:type="gramStart"/>
      <w:r w:rsidRPr="00C75101">
        <w:rPr>
          <w:rFonts w:ascii="Times New Roman" w:hAnsi="Times New Roman"/>
          <w:sz w:val="28"/>
          <w:szCs w:val="28"/>
          <w:lang w:eastAsia="ru-RU"/>
        </w:rPr>
        <w:t>необходимым</w:t>
      </w:r>
      <w:proofErr w:type="gramEnd"/>
      <w:r w:rsidRPr="00C75101">
        <w:rPr>
          <w:rFonts w:ascii="Times New Roman" w:hAnsi="Times New Roman"/>
          <w:sz w:val="28"/>
          <w:szCs w:val="28"/>
          <w:lang w:eastAsia="ru-RU"/>
        </w:rPr>
        <w:t xml:space="preserve"> </w:t>
      </w:r>
      <w:proofErr w:type="spellStart"/>
      <w:r w:rsidRPr="00C75101">
        <w:rPr>
          <w:rFonts w:ascii="Times New Roman" w:hAnsi="Times New Roman"/>
          <w:sz w:val="28"/>
          <w:szCs w:val="28"/>
          <w:lang w:eastAsia="ru-RU"/>
        </w:rPr>
        <w:t>количе</w:t>
      </w:r>
      <w:r w:rsidR="00EE25C7">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вом</w:t>
      </w:r>
      <w:proofErr w:type="spellEnd"/>
      <w:r w:rsidRPr="00C75101">
        <w:rPr>
          <w:rFonts w:ascii="Times New Roman" w:hAnsi="Times New Roman"/>
          <w:sz w:val="28"/>
          <w:szCs w:val="28"/>
          <w:lang w:eastAsia="ru-RU"/>
        </w:rPr>
        <w:t xml:space="preserve"> переносных ящиков для голосования, изготовленных из прозрачного или полупрозрачного материала в соответствии с нормативами технолог</w:t>
      </w:r>
      <w:r w:rsidRPr="00C75101">
        <w:rPr>
          <w:rFonts w:ascii="Times New Roman" w:hAnsi="Times New Roman"/>
          <w:sz w:val="28"/>
          <w:szCs w:val="28"/>
          <w:lang w:eastAsia="ru-RU"/>
        </w:rPr>
        <w:t>и</w:t>
      </w:r>
      <w:r w:rsidRPr="00C75101">
        <w:rPr>
          <w:rFonts w:ascii="Times New Roman" w:hAnsi="Times New Roman"/>
          <w:sz w:val="28"/>
          <w:szCs w:val="28"/>
          <w:lang w:eastAsia="ru-RU"/>
        </w:rPr>
        <w:t>ческого оборудования, утверждаемыми Центральной избирательной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сией Российской Федерации, для организации голосования вне помещения для голосования. Количество таких ящиков определяется решением соо</w:t>
      </w:r>
      <w:r w:rsidRPr="00C75101">
        <w:rPr>
          <w:rFonts w:ascii="Times New Roman" w:hAnsi="Times New Roman"/>
          <w:sz w:val="28"/>
          <w:szCs w:val="28"/>
          <w:lang w:eastAsia="ru-RU"/>
        </w:rPr>
        <w:t>т</w:t>
      </w:r>
      <w:r w:rsidRPr="00C75101">
        <w:rPr>
          <w:rFonts w:ascii="Times New Roman" w:hAnsi="Times New Roman"/>
          <w:sz w:val="28"/>
          <w:szCs w:val="28"/>
          <w:lang w:eastAsia="ru-RU"/>
        </w:rPr>
        <w:lastRenderedPageBreak/>
        <w:t xml:space="preserve">ветствующей территориальной комиссии. </w:t>
      </w:r>
      <w:proofErr w:type="gramStart"/>
      <w:r w:rsidRPr="00C75101">
        <w:rPr>
          <w:rFonts w:ascii="Times New Roman" w:hAnsi="Times New Roman"/>
          <w:sz w:val="28"/>
          <w:szCs w:val="28"/>
          <w:lang w:eastAsia="ru-RU"/>
        </w:rPr>
        <w:t>При этом максимальное колич</w:t>
      </w:r>
      <w:r w:rsidRPr="00C75101">
        <w:rPr>
          <w:rFonts w:ascii="Times New Roman" w:hAnsi="Times New Roman"/>
          <w:sz w:val="28"/>
          <w:szCs w:val="28"/>
          <w:lang w:eastAsia="ru-RU"/>
        </w:rPr>
        <w:t>е</w:t>
      </w:r>
      <w:r w:rsidRPr="00C75101">
        <w:rPr>
          <w:rFonts w:ascii="Times New Roman" w:hAnsi="Times New Roman"/>
          <w:sz w:val="28"/>
          <w:szCs w:val="28"/>
          <w:lang w:eastAsia="ru-RU"/>
        </w:rPr>
        <w:t>ство используемых в день голосования переносных ящиков для голосования вне помещения для голосования</w:t>
      </w:r>
      <w:proofErr w:type="gramEnd"/>
      <w:r w:rsidRPr="00C75101">
        <w:rPr>
          <w:rFonts w:ascii="Times New Roman" w:hAnsi="Times New Roman"/>
          <w:sz w:val="28"/>
          <w:szCs w:val="28"/>
          <w:lang w:eastAsia="ru-RU"/>
        </w:rPr>
        <w:t xml:space="preserve"> на одном участке голосования по отзыву в зависимости от числа участников голосования по отзыву, зарегистрирова</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ных на территории участка голосования по отзыву, составляет: </w:t>
      </w:r>
    </w:p>
    <w:p w:rsidR="001D3A31" w:rsidRPr="00C75101" w:rsidRDefault="001D3A31" w:rsidP="005A01A9">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30" w:name="Par1192"/>
      <w:bookmarkEnd w:id="130"/>
      <w:r w:rsidRPr="00C75101">
        <w:rPr>
          <w:rFonts w:ascii="Times New Roman" w:hAnsi="Times New Roman"/>
          <w:sz w:val="28"/>
          <w:szCs w:val="28"/>
          <w:lang w:eastAsia="ru-RU"/>
        </w:rPr>
        <w:t xml:space="preserve">1) до 501 участника голосования по отзыву </w:t>
      </w:r>
      <w:r w:rsidR="005A01A9" w:rsidRPr="00C75101">
        <w:rPr>
          <w:rFonts w:ascii="Times New Roman" w:hAnsi="Times New Roman"/>
          <w:sz w:val="28"/>
          <w:szCs w:val="28"/>
          <w:lang w:eastAsia="ru-RU"/>
        </w:rPr>
        <w:t>–</w:t>
      </w:r>
      <w:r w:rsidRPr="00C75101">
        <w:rPr>
          <w:rFonts w:ascii="Times New Roman" w:hAnsi="Times New Roman"/>
          <w:sz w:val="28"/>
          <w:szCs w:val="28"/>
          <w:lang w:eastAsia="ru-RU"/>
        </w:rPr>
        <w:t xml:space="preserve"> 1 переносной ящик для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31" w:name="Par1193"/>
      <w:bookmarkEnd w:id="131"/>
      <w:r w:rsidRPr="00C75101">
        <w:rPr>
          <w:rFonts w:ascii="Times New Roman" w:hAnsi="Times New Roman"/>
          <w:sz w:val="28"/>
          <w:szCs w:val="28"/>
          <w:lang w:eastAsia="ru-RU"/>
        </w:rPr>
        <w:t>2) от 501 до 1001 у</w:t>
      </w:r>
      <w:r w:rsidR="005A01A9" w:rsidRPr="00C75101">
        <w:rPr>
          <w:rFonts w:ascii="Times New Roman" w:hAnsi="Times New Roman"/>
          <w:sz w:val="28"/>
          <w:szCs w:val="28"/>
          <w:lang w:eastAsia="ru-RU"/>
        </w:rPr>
        <w:t>частника голосования по отзыву –</w:t>
      </w:r>
      <w:r w:rsidRPr="00C75101">
        <w:rPr>
          <w:rFonts w:ascii="Times New Roman" w:hAnsi="Times New Roman"/>
          <w:sz w:val="28"/>
          <w:szCs w:val="28"/>
          <w:lang w:eastAsia="ru-RU"/>
        </w:rPr>
        <w:t xml:space="preserve"> 2 </w:t>
      </w:r>
      <w:proofErr w:type="gramStart"/>
      <w:r w:rsidRPr="00C75101">
        <w:rPr>
          <w:rFonts w:ascii="Times New Roman" w:hAnsi="Times New Roman"/>
          <w:sz w:val="28"/>
          <w:szCs w:val="28"/>
          <w:lang w:eastAsia="ru-RU"/>
        </w:rPr>
        <w:t>переносных</w:t>
      </w:r>
      <w:proofErr w:type="gramEnd"/>
      <w:r w:rsidRPr="00C75101">
        <w:rPr>
          <w:rFonts w:ascii="Times New Roman" w:hAnsi="Times New Roman"/>
          <w:sz w:val="28"/>
          <w:szCs w:val="28"/>
          <w:lang w:eastAsia="ru-RU"/>
        </w:rPr>
        <w:t xml:space="preserve"> ящика для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более 1000 участников голо</w:t>
      </w:r>
      <w:r w:rsidR="005A01A9" w:rsidRPr="00C75101">
        <w:rPr>
          <w:rFonts w:ascii="Times New Roman" w:hAnsi="Times New Roman"/>
          <w:sz w:val="28"/>
          <w:szCs w:val="28"/>
          <w:lang w:eastAsia="ru-RU"/>
        </w:rPr>
        <w:t>сования по отзыву –</w:t>
      </w:r>
      <w:r w:rsidRPr="00C75101">
        <w:rPr>
          <w:rFonts w:ascii="Times New Roman" w:hAnsi="Times New Roman"/>
          <w:sz w:val="28"/>
          <w:szCs w:val="28"/>
          <w:lang w:eastAsia="ru-RU"/>
        </w:rPr>
        <w:t xml:space="preserve"> 3 переносных ящ</w:t>
      </w:r>
      <w:r w:rsidRPr="00C75101">
        <w:rPr>
          <w:rFonts w:ascii="Times New Roman" w:hAnsi="Times New Roman"/>
          <w:sz w:val="28"/>
          <w:szCs w:val="28"/>
          <w:lang w:eastAsia="ru-RU"/>
        </w:rPr>
        <w:t>и</w:t>
      </w:r>
      <w:r w:rsidRPr="00C75101">
        <w:rPr>
          <w:rFonts w:ascii="Times New Roman" w:hAnsi="Times New Roman"/>
          <w:sz w:val="28"/>
          <w:szCs w:val="28"/>
          <w:lang w:eastAsia="ru-RU"/>
        </w:rPr>
        <w:t>ка для голосования.</w:t>
      </w:r>
      <w:r w:rsidR="005A01A9"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Решением территориальной комиссии количество используемых переносных ящиков для голосования вне помещения для голосования, ук</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занное в </w:t>
      </w:r>
      <w:hyperlink r:id="rId242" w:anchor="Par1192" w:tooltip="1) до 501 участника голосования по отзыву - 1 переносной ящик для голосования;" w:history="1">
        <w:r w:rsidRPr="00C75101">
          <w:rPr>
            <w:rFonts w:ascii="Times New Roman" w:hAnsi="Times New Roman"/>
            <w:sz w:val="28"/>
            <w:szCs w:val="28"/>
            <w:lang w:eastAsia="ru-RU"/>
          </w:rPr>
          <w:t>пунктах 1</w:t>
        </w:r>
      </w:hyperlink>
      <w:r w:rsidRPr="00C75101">
        <w:rPr>
          <w:rFonts w:ascii="Times New Roman" w:hAnsi="Times New Roman"/>
          <w:sz w:val="28"/>
          <w:szCs w:val="28"/>
          <w:lang w:eastAsia="ru-RU"/>
        </w:rPr>
        <w:t xml:space="preserve"> и </w:t>
      </w:r>
      <w:hyperlink r:id="rId243" w:anchor="Par1193" w:tooltip="2) от 501 до 1001 участника голосования по отзыву - 2 переносных ящика для голосования;" w:history="1">
        <w:r w:rsidRPr="00C75101">
          <w:rPr>
            <w:rFonts w:ascii="Times New Roman" w:hAnsi="Times New Roman"/>
            <w:sz w:val="28"/>
            <w:szCs w:val="28"/>
            <w:lang w:eastAsia="ru-RU"/>
          </w:rPr>
          <w:t>2 части 7</w:t>
        </w:r>
      </w:hyperlink>
      <w:r w:rsidRPr="00C75101">
        <w:rPr>
          <w:rFonts w:ascii="Times New Roman" w:hAnsi="Times New Roman"/>
          <w:sz w:val="28"/>
          <w:szCs w:val="28"/>
          <w:lang w:eastAsia="ru-RU"/>
        </w:rPr>
        <w:t xml:space="preserve"> настоящей статьи, может быть увеличено, но не более чем на 1 переносной ящик при наличии хотя бы одного из условий: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участок голосования по отзыву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w:t>
      </w:r>
      <w:r w:rsidR="00EE25C7">
        <w:rPr>
          <w:rFonts w:ascii="Times New Roman" w:hAnsi="Times New Roman"/>
          <w:sz w:val="28"/>
          <w:szCs w:val="28"/>
          <w:lang w:eastAsia="ru-RU"/>
        </w:rPr>
        <w:t xml:space="preserve">  </w:t>
      </w:r>
      <w:r w:rsidRPr="00C75101">
        <w:rPr>
          <w:rFonts w:ascii="Times New Roman" w:hAnsi="Times New Roman"/>
          <w:sz w:val="28"/>
          <w:szCs w:val="28"/>
          <w:lang w:eastAsia="ru-RU"/>
        </w:rPr>
        <w:t>н</w:t>
      </w:r>
      <w:r w:rsidRPr="00C75101">
        <w:rPr>
          <w:rFonts w:ascii="Times New Roman" w:hAnsi="Times New Roman"/>
          <w:sz w:val="28"/>
          <w:szCs w:val="28"/>
          <w:lang w:eastAsia="ru-RU"/>
        </w:rPr>
        <w:t>а</w:t>
      </w:r>
      <w:r w:rsidRPr="00C75101">
        <w:rPr>
          <w:rFonts w:ascii="Times New Roman" w:hAnsi="Times New Roman"/>
          <w:sz w:val="28"/>
          <w:szCs w:val="28"/>
          <w:lang w:eastAsia="ru-RU"/>
        </w:rPr>
        <w:t>селенных пунктов в течение времени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на территории участка голосования по отзыву располагается место временного пребывания участников голосования по отзыву, где не образ</w:t>
      </w:r>
      <w:r w:rsidRPr="00C75101">
        <w:rPr>
          <w:rFonts w:ascii="Times New Roman" w:hAnsi="Times New Roman"/>
          <w:sz w:val="28"/>
          <w:szCs w:val="28"/>
          <w:lang w:eastAsia="ru-RU"/>
        </w:rPr>
        <w:t>о</w:t>
      </w:r>
      <w:r w:rsidRPr="00C75101">
        <w:rPr>
          <w:rFonts w:ascii="Times New Roman" w:hAnsi="Times New Roman"/>
          <w:sz w:val="28"/>
          <w:szCs w:val="28"/>
          <w:lang w:eastAsia="ru-RU"/>
        </w:rPr>
        <w:t>ван участок;</w:t>
      </w:r>
    </w:p>
    <w:p w:rsidR="00FB7FD1" w:rsidRPr="00C75101" w:rsidRDefault="00FB7FD1" w:rsidP="005B0A7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w:t>
      </w:r>
      <w:r w:rsidR="005B0A76" w:rsidRPr="00C75101">
        <w:rPr>
          <w:rFonts w:ascii="Times New Roman" w:hAnsi="Times New Roman"/>
          <w:sz w:val="28"/>
          <w:szCs w:val="28"/>
          <w:lang w:eastAsia="ru-RU"/>
        </w:rPr>
        <w:t xml:space="preserve"> на территории участка голосования</w:t>
      </w:r>
      <w:r w:rsidR="001D3A31" w:rsidRPr="00C75101">
        <w:rPr>
          <w:rFonts w:ascii="Times New Roman" w:hAnsi="Times New Roman"/>
          <w:sz w:val="28"/>
          <w:szCs w:val="28"/>
          <w:lang w:eastAsia="ru-RU"/>
        </w:rPr>
        <w:t xml:space="preserve"> по отзыву зарегистрировано более</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50 участников</w:t>
      </w:r>
      <w:r w:rsidRPr="00C75101">
        <w:rPr>
          <w:rFonts w:ascii="Times New Roman" w:hAnsi="Times New Roman"/>
          <w:sz w:val="28"/>
          <w:szCs w:val="28"/>
          <w:lang w:eastAsia="ru-RU"/>
        </w:rPr>
        <w:t xml:space="preserve"> </w:t>
      </w:r>
      <w:r w:rsidR="005B0A76" w:rsidRPr="00C75101">
        <w:rPr>
          <w:rFonts w:ascii="Times New Roman" w:hAnsi="Times New Roman"/>
          <w:sz w:val="28"/>
          <w:szCs w:val="28"/>
          <w:lang w:eastAsia="ru-RU"/>
        </w:rPr>
        <w:t>голосования по  отзыву</w:t>
      </w:r>
      <w:r w:rsidR="001D3A31" w:rsidRPr="00C75101">
        <w:rPr>
          <w:rFonts w:ascii="Times New Roman" w:hAnsi="Times New Roman"/>
          <w:sz w:val="28"/>
          <w:szCs w:val="28"/>
          <w:lang w:eastAsia="ru-RU"/>
        </w:rPr>
        <w:t xml:space="preserve"> ста</w:t>
      </w:r>
      <w:r w:rsidR="005B0A76" w:rsidRPr="00C75101">
        <w:rPr>
          <w:rFonts w:ascii="Times New Roman" w:hAnsi="Times New Roman"/>
          <w:sz w:val="28"/>
          <w:szCs w:val="28"/>
          <w:lang w:eastAsia="ru-RU"/>
        </w:rPr>
        <w:t xml:space="preserve">рше 80 </w:t>
      </w:r>
      <w:r w:rsidRPr="00C75101">
        <w:rPr>
          <w:rFonts w:ascii="Times New Roman" w:hAnsi="Times New Roman"/>
          <w:sz w:val="28"/>
          <w:szCs w:val="28"/>
          <w:lang w:eastAsia="ru-RU"/>
        </w:rPr>
        <w:t>лет и (или) инвал</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дов, </w:t>
      </w:r>
      <w:r w:rsidR="005B0A76" w:rsidRPr="00C75101">
        <w:rPr>
          <w:rFonts w:ascii="Times New Roman" w:hAnsi="Times New Roman"/>
          <w:sz w:val="28"/>
          <w:szCs w:val="28"/>
          <w:lang w:eastAsia="ru-RU"/>
        </w:rPr>
        <w:t>сведения о которых представлены в</w:t>
      </w:r>
      <w:r w:rsidR="001D3A31" w:rsidRPr="00C75101">
        <w:rPr>
          <w:rFonts w:ascii="Times New Roman" w:hAnsi="Times New Roman"/>
          <w:sz w:val="28"/>
          <w:szCs w:val="28"/>
          <w:lang w:eastAsia="ru-RU"/>
        </w:rPr>
        <w:t xml:space="preserve"> соответствии с </w:t>
      </w:r>
      <w:hyperlink r:id="rId244"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001D3A31" w:rsidRPr="00C75101">
          <w:rPr>
            <w:rFonts w:ascii="Times New Roman" w:hAnsi="Times New Roman"/>
            <w:sz w:val="28"/>
            <w:szCs w:val="28"/>
            <w:lang w:eastAsia="ru-RU"/>
          </w:rPr>
          <w:t>пунктом 16</w:t>
        </w:r>
        <w:r w:rsidRPr="00C75101">
          <w:rPr>
            <w:rFonts w:ascii="Times New Roman" w:hAnsi="Times New Roman"/>
            <w:sz w:val="28"/>
            <w:szCs w:val="28"/>
            <w:vertAlign w:val="superscript"/>
            <w:lang w:eastAsia="ru-RU"/>
          </w:rPr>
          <w:t>1</w:t>
        </w:r>
        <w:r w:rsidR="005B0A76"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ст</w:t>
        </w:r>
        <w:r w:rsidR="001D3A31" w:rsidRPr="00C75101">
          <w:rPr>
            <w:rFonts w:ascii="Times New Roman" w:hAnsi="Times New Roman"/>
            <w:sz w:val="28"/>
            <w:szCs w:val="28"/>
            <w:lang w:eastAsia="ru-RU"/>
          </w:rPr>
          <w:t>а</w:t>
        </w:r>
        <w:r w:rsidR="005B0A76" w:rsidRPr="00C75101">
          <w:rPr>
            <w:rFonts w:ascii="Times New Roman" w:hAnsi="Times New Roman"/>
            <w:sz w:val="28"/>
            <w:szCs w:val="28"/>
            <w:lang w:eastAsia="ru-RU"/>
          </w:rPr>
          <w:t>тьи </w:t>
        </w:r>
        <w:r w:rsidR="001D3A31" w:rsidRPr="00C75101">
          <w:rPr>
            <w:rFonts w:ascii="Times New Roman" w:hAnsi="Times New Roman"/>
            <w:sz w:val="28"/>
            <w:szCs w:val="28"/>
            <w:lang w:eastAsia="ru-RU"/>
          </w:rPr>
          <w:t>20</w:t>
        </w:r>
      </w:hyperlink>
      <w:r w:rsidRPr="00C75101">
        <w:rPr>
          <w:rFonts w:ascii="Times New Roman" w:hAnsi="Times New Roman"/>
          <w:sz w:val="28"/>
          <w:szCs w:val="28"/>
          <w:lang w:eastAsia="ru-RU"/>
        </w:rPr>
        <w:t xml:space="preserve"> </w:t>
      </w:r>
      <w:r w:rsidR="005B0A76" w:rsidRPr="00C75101">
        <w:rPr>
          <w:rFonts w:ascii="Times New Roman" w:hAnsi="Times New Roman"/>
          <w:sz w:val="28"/>
          <w:szCs w:val="28"/>
          <w:lang w:eastAsia="ru-RU"/>
        </w:rPr>
        <w:t xml:space="preserve">Федерального закона «Об </w:t>
      </w:r>
      <w:r w:rsidR="001D3A31" w:rsidRPr="00C75101">
        <w:rPr>
          <w:rFonts w:ascii="Times New Roman" w:hAnsi="Times New Roman"/>
          <w:sz w:val="28"/>
          <w:szCs w:val="28"/>
          <w:lang w:eastAsia="ru-RU"/>
        </w:rPr>
        <w:t>основных гарантиях избирательных прав и права на</w:t>
      </w:r>
      <w:r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участие в референду</w:t>
      </w:r>
      <w:r w:rsidR="005B0A76" w:rsidRPr="00C75101">
        <w:rPr>
          <w:rFonts w:ascii="Times New Roman" w:hAnsi="Times New Roman"/>
          <w:sz w:val="28"/>
          <w:szCs w:val="28"/>
          <w:lang w:eastAsia="ru-RU"/>
        </w:rPr>
        <w:t>ме граждан Российской Федерации».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 Члены участковой комиссии с правом решающего голоса, провод</w:t>
      </w:r>
      <w:r w:rsidRPr="00C75101">
        <w:rPr>
          <w:rFonts w:ascii="Times New Roman" w:hAnsi="Times New Roman"/>
          <w:sz w:val="28"/>
          <w:szCs w:val="28"/>
          <w:lang w:eastAsia="ru-RU"/>
        </w:rPr>
        <w:t>я</w:t>
      </w:r>
      <w:r w:rsidRPr="00C75101">
        <w:rPr>
          <w:rFonts w:ascii="Times New Roman" w:hAnsi="Times New Roman"/>
          <w:sz w:val="28"/>
          <w:szCs w:val="28"/>
          <w:lang w:eastAsia="ru-RU"/>
        </w:rPr>
        <w:lastRenderedPageBreak/>
        <w:t>щие голосование вне помещения для голосования, получают бюллетени для голосования по отзыву и расписываются в их получении в ведомости выд</w:t>
      </w:r>
      <w:r w:rsidRPr="00C75101">
        <w:rPr>
          <w:rFonts w:ascii="Times New Roman" w:hAnsi="Times New Roman"/>
          <w:sz w:val="28"/>
          <w:szCs w:val="28"/>
          <w:lang w:eastAsia="ru-RU"/>
        </w:rPr>
        <w:t>а</w:t>
      </w:r>
      <w:r w:rsidRPr="00C75101">
        <w:rPr>
          <w:rFonts w:ascii="Times New Roman" w:hAnsi="Times New Roman"/>
          <w:sz w:val="28"/>
          <w:szCs w:val="28"/>
          <w:lang w:eastAsia="ru-RU"/>
        </w:rPr>
        <w:t>чи бюллетеней для проведения голосования вне помещения для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Общее число получаемых бюллетеней для голосования по отзыву не может превышать более чем на 5 процентов число полученных к моменту выезда (выхода) членов комиссии заявлений (устных обращений) (но не м</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нее двух бюллетеней для голосования по отзыву). </w:t>
      </w:r>
      <w:proofErr w:type="gramStart"/>
      <w:r w:rsidRPr="00C75101">
        <w:rPr>
          <w:rFonts w:ascii="Times New Roman" w:hAnsi="Times New Roman"/>
          <w:sz w:val="28"/>
          <w:szCs w:val="28"/>
          <w:lang w:eastAsia="ru-RU"/>
        </w:rPr>
        <w:t>Голосование вне помещ</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число бюллетеней установленной формы, реестр, указанный в </w:t>
      </w:r>
      <w:hyperlink r:id="rId245" w:anchor="Par1184" w:tooltip="3. Заявления (устные обращения), указанные в части 2 настоящей статьи, могут быть поданы в участковую комиссию в любое время в течение 10 дней до дня голосования, но не позднее чем за шесть часов до окончания времени голосования. Заявление (устное обращен" w:history="1">
        <w:r w:rsidRPr="00C75101">
          <w:rPr>
            <w:rFonts w:ascii="Times New Roman" w:hAnsi="Times New Roman"/>
            <w:sz w:val="28"/>
            <w:szCs w:val="28"/>
            <w:lang w:eastAsia="ru-RU"/>
          </w:rPr>
          <w:t>части 3</w:t>
        </w:r>
      </w:hyperlink>
      <w:r w:rsidRPr="00C75101">
        <w:rPr>
          <w:rFonts w:ascii="Times New Roman" w:hAnsi="Times New Roman"/>
          <w:sz w:val="28"/>
          <w:szCs w:val="28"/>
          <w:lang w:eastAsia="ru-RU"/>
        </w:rPr>
        <w:t xml:space="preserve"> настоящей статьи, либо заверенную выписку из него (при изготовлении которой делается соответствующая отметка в </w:t>
      </w:r>
      <w:proofErr w:type="spellStart"/>
      <w:r w:rsidRPr="00C75101">
        <w:rPr>
          <w:rFonts w:ascii="Times New Roman" w:hAnsi="Times New Roman"/>
          <w:sz w:val="28"/>
          <w:szCs w:val="28"/>
          <w:lang w:eastAsia="ru-RU"/>
        </w:rPr>
        <w:t>ре</w:t>
      </w:r>
      <w:r w:rsidR="00EE25C7">
        <w:rPr>
          <w:rFonts w:ascii="Times New Roman" w:hAnsi="Times New Roman"/>
          <w:sz w:val="28"/>
          <w:szCs w:val="28"/>
          <w:lang w:eastAsia="ru-RU"/>
        </w:rPr>
        <w:t>-</w:t>
      </w:r>
      <w:r w:rsidRPr="00C75101">
        <w:rPr>
          <w:rFonts w:ascii="Times New Roman" w:hAnsi="Times New Roman"/>
          <w:sz w:val="28"/>
          <w:szCs w:val="28"/>
          <w:lang w:eastAsia="ru-RU"/>
        </w:rPr>
        <w:t>естре</w:t>
      </w:r>
      <w:proofErr w:type="spellEnd"/>
      <w:r w:rsidRPr="00C75101">
        <w:rPr>
          <w:rFonts w:ascii="Times New Roman" w:hAnsi="Times New Roman"/>
          <w:sz w:val="28"/>
          <w:szCs w:val="28"/>
          <w:lang w:eastAsia="ru-RU"/>
        </w:rPr>
        <w:t>), содержащую необходимые данные об</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участниках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и запись о поступивших заявлениях (устных обращениях) участников голосования по отзыву о предоставлении возможности проголосовать вне помещения для голосования, поступившие письменные заявления участн</w:t>
      </w:r>
      <w:r w:rsidRPr="00C75101">
        <w:rPr>
          <w:rFonts w:ascii="Times New Roman" w:hAnsi="Times New Roman"/>
          <w:sz w:val="28"/>
          <w:szCs w:val="28"/>
          <w:lang w:eastAsia="ru-RU"/>
        </w:rPr>
        <w:t>и</w:t>
      </w:r>
      <w:r w:rsidRPr="00C75101">
        <w:rPr>
          <w:rFonts w:ascii="Times New Roman" w:hAnsi="Times New Roman"/>
          <w:sz w:val="28"/>
          <w:szCs w:val="28"/>
          <w:lang w:eastAsia="ru-RU"/>
        </w:rPr>
        <w:t>ков голосования по отзыву о предоставлении возможности проголосовать вне помещения для голосования, а также необходимые письменные прина</w:t>
      </w:r>
      <w:r w:rsidRPr="00C75101">
        <w:rPr>
          <w:rFonts w:ascii="Times New Roman" w:hAnsi="Times New Roman"/>
          <w:sz w:val="28"/>
          <w:szCs w:val="28"/>
          <w:lang w:eastAsia="ru-RU"/>
        </w:rPr>
        <w:t>д</w:t>
      </w:r>
      <w:r w:rsidRPr="00C75101">
        <w:rPr>
          <w:rFonts w:ascii="Times New Roman" w:hAnsi="Times New Roman"/>
          <w:sz w:val="28"/>
          <w:szCs w:val="28"/>
          <w:lang w:eastAsia="ru-RU"/>
        </w:rPr>
        <w:t>лежности (за исключением карандашей) для заполнения участником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бюллетеня для голосования по отзыву.</w:t>
      </w:r>
      <w:proofErr w:type="gramEnd"/>
      <w:r w:rsidRPr="00C75101">
        <w:rPr>
          <w:rFonts w:ascii="Times New Roman" w:hAnsi="Times New Roman"/>
          <w:sz w:val="28"/>
          <w:szCs w:val="28"/>
          <w:lang w:eastAsia="ru-RU"/>
        </w:rPr>
        <w:t xml:space="preserve"> В список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ников голосования по отзыву вносится отметка о том, что к соответству</w:t>
      </w:r>
      <w:r w:rsidRPr="00C75101">
        <w:rPr>
          <w:rFonts w:ascii="Times New Roman" w:hAnsi="Times New Roman"/>
          <w:sz w:val="28"/>
          <w:szCs w:val="28"/>
          <w:lang w:eastAsia="ru-RU"/>
        </w:rPr>
        <w:t>ю</w:t>
      </w:r>
      <w:r w:rsidRPr="00C75101">
        <w:rPr>
          <w:rFonts w:ascii="Times New Roman" w:hAnsi="Times New Roman"/>
          <w:sz w:val="28"/>
          <w:szCs w:val="28"/>
          <w:lang w:eastAsia="ru-RU"/>
        </w:rPr>
        <w:t>щему участнику голосования по отзыву выехали (вышли) члены участковой комиссии. Голосование вне помещения для голосования может быть пров</w:t>
      </w:r>
      <w:r w:rsidRPr="00C75101">
        <w:rPr>
          <w:rFonts w:ascii="Times New Roman" w:hAnsi="Times New Roman"/>
          <w:sz w:val="28"/>
          <w:szCs w:val="28"/>
          <w:lang w:eastAsia="ru-RU"/>
        </w:rPr>
        <w:t>е</w:t>
      </w:r>
      <w:r w:rsidRPr="00C75101">
        <w:rPr>
          <w:rFonts w:ascii="Times New Roman" w:hAnsi="Times New Roman"/>
          <w:sz w:val="28"/>
          <w:szCs w:val="28"/>
          <w:lang w:eastAsia="ru-RU"/>
        </w:rPr>
        <w:t>дено одним членом участковой комиссии с правом решающего голоса при условии, что при этом присутствуют не менее двух лиц из числа лиц, ук</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занных в </w:t>
      </w:r>
      <w:hyperlink r:id="rId246" w:anchor="Par1211" w:tooltip="15.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не менее чем двум лицам из числа членов комиссии с пра" w:history="1">
        <w:r w:rsidRPr="00C75101">
          <w:rPr>
            <w:rFonts w:ascii="Times New Roman" w:hAnsi="Times New Roman"/>
            <w:sz w:val="28"/>
            <w:szCs w:val="28"/>
            <w:lang w:eastAsia="ru-RU"/>
          </w:rPr>
          <w:t>части 15</w:t>
        </w:r>
      </w:hyperlink>
      <w:r w:rsidRPr="00C75101">
        <w:rPr>
          <w:rFonts w:ascii="Times New Roman" w:hAnsi="Times New Roman"/>
          <w:sz w:val="28"/>
          <w:szCs w:val="28"/>
          <w:lang w:eastAsia="ru-RU"/>
        </w:rPr>
        <w:t xml:space="preserve"> настоящей статьи.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 Голосование вне помещения для голосования проводится с собл</w:t>
      </w:r>
      <w:r w:rsidRPr="00C75101">
        <w:rPr>
          <w:rFonts w:ascii="Times New Roman" w:hAnsi="Times New Roman"/>
          <w:sz w:val="28"/>
          <w:szCs w:val="28"/>
          <w:lang w:eastAsia="ru-RU"/>
        </w:rPr>
        <w:t>ю</w:t>
      </w:r>
      <w:r w:rsidRPr="00C75101">
        <w:rPr>
          <w:rFonts w:ascii="Times New Roman" w:hAnsi="Times New Roman"/>
          <w:sz w:val="28"/>
          <w:szCs w:val="28"/>
          <w:lang w:eastAsia="ru-RU"/>
        </w:rPr>
        <w:lastRenderedPageBreak/>
        <w:t xml:space="preserve">дением требований </w:t>
      </w:r>
      <w:hyperlink r:id="rId247" w:anchor="Par1141" w:tooltip="Статья 50. Порядок голосования" w:history="1">
        <w:r w:rsidRPr="00C75101">
          <w:rPr>
            <w:rFonts w:ascii="Times New Roman" w:hAnsi="Times New Roman"/>
            <w:sz w:val="28"/>
            <w:szCs w:val="28"/>
            <w:lang w:eastAsia="ru-RU"/>
          </w:rPr>
          <w:t xml:space="preserve">статьи </w:t>
        </w:r>
        <w:r w:rsidR="00333CB2" w:rsidRPr="00C75101">
          <w:rPr>
            <w:rFonts w:ascii="Times New Roman" w:hAnsi="Times New Roman"/>
            <w:sz w:val="28"/>
            <w:szCs w:val="28"/>
            <w:lang w:eastAsia="ru-RU"/>
          </w:rPr>
          <w:t>49</w:t>
        </w:r>
      </w:hyperlink>
      <w:r w:rsidRPr="00C75101">
        <w:rPr>
          <w:rFonts w:ascii="Times New Roman" w:hAnsi="Times New Roman"/>
          <w:sz w:val="28"/>
          <w:szCs w:val="28"/>
          <w:lang w:eastAsia="ru-RU"/>
        </w:rPr>
        <w:t xml:space="preserve"> настоящего Закона.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11. На письменном заявлении о предоставлении возможности прог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лосовать вне помещения для голосования участник голосования по отзыву указывает серию и номер своего паспорта или документа, заменяющего паспорт гражданина, и удостоверяет получение бюллетеня для голосования по отзыву своей подписью. С согласия участника голосования по отзыву либо по его просьбе серия и номер предъявляемого им паспорта или док</w:t>
      </w:r>
      <w:r w:rsidRPr="00C75101">
        <w:rPr>
          <w:rFonts w:ascii="Times New Roman" w:hAnsi="Times New Roman"/>
          <w:sz w:val="28"/>
          <w:szCs w:val="28"/>
          <w:lang w:eastAsia="ru-RU"/>
        </w:rPr>
        <w:t>у</w:t>
      </w:r>
      <w:r w:rsidRPr="00C75101">
        <w:rPr>
          <w:rFonts w:ascii="Times New Roman" w:hAnsi="Times New Roman"/>
          <w:sz w:val="28"/>
          <w:szCs w:val="28"/>
          <w:lang w:eastAsia="ru-RU"/>
        </w:rPr>
        <w:t>мента, заменяющего паспорт гражданина, могут быть внесены в заявление членом участковой комиссии с правом решающего голоса. Члены участк</w:t>
      </w:r>
      <w:r w:rsidRPr="00C75101">
        <w:rPr>
          <w:rFonts w:ascii="Times New Roman" w:hAnsi="Times New Roman"/>
          <w:sz w:val="28"/>
          <w:szCs w:val="28"/>
          <w:lang w:eastAsia="ru-RU"/>
        </w:rPr>
        <w:t>о</w:t>
      </w:r>
      <w:r w:rsidRPr="00C75101">
        <w:rPr>
          <w:rFonts w:ascii="Times New Roman" w:hAnsi="Times New Roman"/>
          <w:sz w:val="28"/>
          <w:szCs w:val="28"/>
          <w:lang w:eastAsia="ru-RU"/>
        </w:rPr>
        <w:t>вой комиссии с правом решающего голоса удостоверяют факт выдачи бю</w:t>
      </w:r>
      <w:r w:rsidRPr="00C75101">
        <w:rPr>
          <w:rFonts w:ascii="Times New Roman" w:hAnsi="Times New Roman"/>
          <w:sz w:val="28"/>
          <w:szCs w:val="28"/>
          <w:lang w:eastAsia="ru-RU"/>
        </w:rPr>
        <w:t>л</w:t>
      </w:r>
      <w:r w:rsidRPr="00C75101">
        <w:rPr>
          <w:rFonts w:ascii="Times New Roman" w:hAnsi="Times New Roman"/>
          <w:sz w:val="28"/>
          <w:szCs w:val="28"/>
          <w:lang w:eastAsia="ru-RU"/>
        </w:rPr>
        <w:t>летеня для голосования по отзыву своими подписями на письменном зая</w:t>
      </w:r>
      <w:r w:rsidRPr="00C75101">
        <w:rPr>
          <w:rFonts w:ascii="Times New Roman" w:hAnsi="Times New Roman"/>
          <w:sz w:val="28"/>
          <w:szCs w:val="28"/>
          <w:lang w:eastAsia="ru-RU"/>
        </w:rPr>
        <w:t>в</w:t>
      </w:r>
      <w:r w:rsidRPr="00C75101">
        <w:rPr>
          <w:rFonts w:ascii="Times New Roman" w:hAnsi="Times New Roman"/>
          <w:sz w:val="28"/>
          <w:szCs w:val="28"/>
          <w:lang w:eastAsia="ru-RU"/>
        </w:rPr>
        <w:t>лении участника голосования по отзыву. В заявлении также делается отме</w:t>
      </w:r>
      <w:r w:rsidRPr="00C75101">
        <w:rPr>
          <w:rFonts w:ascii="Times New Roman" w:hAnsi="Times New Roman"/>
          <w:sz w:val="28"/>
          <w:szCs w:val="28"/>
          <w:lang w:eastAsia="ru-RU"/>
        </w:rPr>
        <w:t>т</w:t>
      </w:r>
      <w:r w:rsidRPr="00C75101">
        <w:rPr>
          <w:rFonts w:ascii="Times New Roman" w:hAnsi="Times New Roman"/>
          <w:sz w:val="28"/>
          <w:szCs w:val="28"/>
          <w:lang w:eastAsia="ru-RU"/>
        </w:rPr>
        <w:t>ка о получении нового бюллетеня для голосования по отзыву взамен испо</w:t>
      </w:r>
      <w:r w:rsidRPr="00C75101">
        <w:rPr>
          <w:rFonts w:ascii="Times New Roman" w:hAnsi="Times New Roman"/>
          <w:sz w:val="28"/>
          <w:szCs w:val="28"/>
          <w:lang w:eastAsia="ru-RU"/>
        </w:rPr>
        <w:t>р</w:t>
      </w:r>
      <w:r w:rsidRPr="00C75101">
        <w:rPr>
          <w:rFonts w:ascii="Times New Roman" w:hAnsi="Times New Roman"/>
          <w:sz w:val="28"/>
          <w:szCs w:val="28"/>
          <w:lang w:eastAsia="ru-RU"/>
        </w:rPr>
        <w:t>ченного.</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12. Если участник голосования по отзыву вследствие инвалидности или по состоянию здоровья не может самостоятельно расписаться в получ</w:t>
      </w:r>
      <w:r w:rsidRPr="00C75101">
        <w:rPr>
          <w:rFonts w:ascii="Times New Roman" w:hAnsi="Times New Roman"/>
          <w:sz w:val="28"/>
          <w:szCs w:val="28"/>
          <w:lang w:eastAsia="ru-RU"/>
        </w:rPr>
        <w:t>е</w:t>
      </w:r>
      <w:r w:rsidRPr="00C75101">
        <w:rPr>
          <w:rFonts w:ascii="Times New Roman" w:hAnsi="Times New Roman"/>
          <w:sz w:val="28"/>
          <w:szCs w:val="28"/>
          <w:lang w:eastAsia="ru-RU"/>
        </w:rPr>
        <w:t>нии бюллетеня для голосования по отзыву или заполнить бюллетень для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он вправе воспользоваться для этого помощью друг</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го участника голосования по отзыву в порядке, установленном </w:t>
      </w:r>
      <w:hyperlink r:id="rId248" w:anchor="Par1161" w:tooltip="10. Участник голосования по отзыву, который не может самостоятельно расписаться в получении бюллетеня для голосования по отзыву или заполнить бюллетень для голосования по отзыву, принять участие в электронном голосовании, вправе воспользоваться для этого " w:history="1">
        <w:r w:rsidRPr="00C75101">
          <w:rPr>
            <w:rFonts w:ascii="Times New Roman" w:hAnsi="Times New Roman"/>
            <w:sz w:val="28"/>
            <w:szCs w:val="28"/>
            <w:lang w:eastAsia="ru-RU"/>
          </w:rPr>
          <w:t xml:space="preserve">частью 10 статьи </w:t>
        </w:r>
        <w:r w:rsidR="00333CB2" w:rsidRPr="00C75101">
          <w:rPr>
            <w:rFonts w:ascii="Times New Roman" w:hAnsi="Times New Roman"/>
            <w:sz w:val="28"/>
            <w:szCs w:val="28"/>
            <w:lang w:eastAsia="ru-RU"/>
          </w:rPr>
          <w:t>49</w:t>
        </w:r>
      </w:hyperlink>
      <w:r w:rsidRPr="00C75101">
        <w:rPr>
          <w:rFonts w:ascii="Times New Roman" w:hAnsi="Times New Roman"/>
          <w:sz w:val="28"/>
          <w:szCs w:val="28"/>
          <w:lang w:eastAsia="ru-RU"/>
        </w:rPr>
        <w:t xml:space="preserve"> настоящего Закона.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13. Члены участковой комиссии с правом решающего голоса, пров</w:t>
      </w:r>
      <w:r w:rsidRPr="00C75101">
        <w:rPr>
          <w:rFonts w:ascii="Times New Roman" w:hAnsi="Times New Roman"/>
          <w:sz w:val="28"/>
          <w:szCs w:val="28"/>
          <w:lang w:eastAsia="ru-RU"/>
        </w:rPr>
        <w:t>о</w:t>
      </w:r>
      <w:r w:rsidRPr="00C75101">
        <w:rPr>
          <w:rFonts w:ascii="Times New Roman" w:hAnsi="Times New Roman"/>
          <w:sz w:val="28"/>
          <w:szCs w:val="28"/>
          <w:lang w:eastAsia="ru-RU"/>
        </w:rPr>
        <w:t>дящие голосование вне помещения для голосования, вправе выдать бюлл</w:t>
      </w:r>
      <w:r w:rsidRPr="00C75101">
        <w:rPr>
          <w:rFonts w:ascii="Times New Roman" w:hAnsi="Times New Roman"/>
          <w:sz w:val="28"/>
          <w:szCs w:val="28"/>
          <w:lang w:eastAsia="ru-RU"/>
        </w:rPr>
        <w:t>е</w:t>
      </w:r>
      <w:r w:rsidRPr="00C75101">
        <w:rPr>
          <w:rFonts w:ascii="Times New Roman" w:hAnsi="Times New Roman"/>
          <w:sz w:val="28"/>
          <w:szCs w:val="28"/>
          <w:lang w:eastAsia="ru-RU"/>
        </w:rPr>
        <w:t>тени для голосования по отзыву только тем участникам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зыву, заявления (устные обращения) которых зарегистрированы в реестре в соответствии с </w:t>
      </w:r>
      <w:hyperlink r:id="rId249" w:anchor="Par1184" w:tooltip="3. Заявления (устные обращения), указанные в части 2 настоящей статьи, могут быть поданы в участковую комиссию в любое время в течение 10 дней до дня голосования, но не позднее чем за шесть часов до окончания времени голосования. Заявление (устное обращен" w:history="1">
        <w:r w:rsidRPr="00C75101">
          <w:rPr>
            <w:rFonts w:ascii="Times New Roman" w:hAnsi="Times New Roman"/>
            <w:sz w:val="28"/>
            <w:szCs w:val="28"/>
            <w:lang w:eastAsia="ru-RU"/>
          </w:rPr>
          <w:t xml:space="preserve">частью </w:t>
        </w:r>
        <w:r w:rsidR="00321416" w:rsidRPr="00C75101">
          <w:rPr>
            <w:rFonts w:ascii="Times New Roman" w:hAnsi="Times New Roman"/>
            <w:sz w:val="28"/>
            <w:szCs w:val="28"/>
            <w:lang w:eastAsia="ru-RU"/>
          </w:rPr>
          <w:t>2</w:t>
        </w:r>
      </w:hyperlink>
      <w:r w:rsidRPr="00C75101">
        <w:rPr>
          <w:rFonts w:ascii="Times New Roman" w:hAnsi="Times New Roman"/>
          <w:sz w:val="28"/>
          <w:szCs w:val="28"/>
          <w:lang w:eastAsia="ru-RU"/>
        </w:rPr>
        <w:t xml:space="preserve"> настоящей статьи.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14. Серия и номер паспорта или документа, заменяющего паспорт гражданина, участника голосования по отзыву, проголосовавшего вне п</w:t>
      </w:r>
      <w:r w:rsidRPr="00C75101">
        <w:rPr>
          <w:rFonts w:ascii="Times New Roman" w:hAnsi="Times New Roman"/>
          <w:sz w:val="28"/>
          <w:szCs w:val="28"/>
          <w:lang w:eastAsia="ru-RU"/>
        </w:rPr>
        <w:t>о</w:t>
      </w:r>
      <w:r w:rsidRPr="00C75101">
        <w:rPr>
          <w:rFonts w:ascii="Times New Roman" w:hAnsi="Times New Roman"/>
          <w:sz w:val="28"/>
          <w:szCs w:val="28"/>
          <w:lang w:eastAsia="ru-RU"/>
        </w:rPr>
        <w:t>мещения для голосования, вносятся в список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lastRenderedPageBreak/>
        <w:t>зыву членами участковой комиссии с правом решающего голоса, выезжа</w:t>
      </w:r>
      <w:r w:rsidRPr="00C75101">
        <w:rPr>
          <w:rFonts w:ascii="Times New Roman" w:hAnsi="Times New Roman"/>
          <w:sz w:val="28"/>
          <w:szCs w:val="28"/>
          <w:lang w:eastAsia="ru-RU"/>
        </w:rPr>
        <w:t>в</w:t>
      </w:r>
      <w:r w:rsidRPr="00C75101">
        <w:rPr>
          <w:rFonts w:ascii="Times New Roman" w:hAnsi="Times New Roman"/>
          <w:sz w:val="28"/>
          <w:szCs w:val="28"/>
          <w:lang w:eastAsia="ru-RU"/>
        </w:rPr>
        <w:t>шими по заявлениям (устным обращениям) участников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зыву. </w:t>
      </w:r>
      <w:proofErr w:type="gramStart"/>
      <w:r w:rsidRPr="00C75101">
        <w:rPr>
          <w:rFonts w:ascii="Times New Roman" w:hAnsi="Times New Roman"/>
          <w:sz w:val="28"/>
          <w:szCs w:val="28"/>
          <w:lang w:eastAsia="ru-RU"/>
        </w:rPr>
        <w:t>Одновременно в соответствующей (соответствующих) графе (графах) списка участников голосования по отзыву делает</w:t>
      </w:r>
      <w:r w:rsidR="00E81FA4" w:rsidRPr="00C75101">
        <w:rPr>
          <w:rFonts w:ascii="Times New Roman" w:hAnsi="Times New Roman"/>
          <w:sz w:val="28"/>
          <w:szCs w:val="28"/>
          <w:lang w:eastAsia="ru-RU"/>
        </w:rPr>
        <w:t>ся отметка:</w:t>
      </w:r>
      <w:proofErr w:type="gramEnd"/>
      <w:r w:rsidR="00E81FA4" w:rsidRPr="00C75101">
        <w:rPr>
          <w:rFonts w:ascii="Times New Roman" w:hAnsi="Times New Roman"/>
          <w:sz w:val="28"/>
          <w:szCs w:val="28"/>
          <w:lang w:eastAsia="ru-RU"/>
        </w:rPr>
        <w:t xml:space="preserve"> «</w:t>
      </w:r>
      <w:r w:rsidRPr="00C75101">
        <w:rPr>
          <w:rFonts w:ascii="Times New Roman" w:hAnsi="Times New Roman"/>
          <w:sz w:val="28"/>
          <w:szCs w:val="28"/>
          <w:lang w:eastAsia="ru-RU"/>
        </w:rPr>
        <w:t>Голосовал вне поме</w:t>
      </w:r>
      <w:r w:rsidR="00E81FA4" w:rsidRPr="00C75101">
        <w:rPr>
          <w:rFonts w:ascii="Times New Roman" w:hAnsi="Times New Roman"/>
          <w:sz w:val="28"/>
          <w:szCs w:val="28"/>
          <w:lang w:eastAsia="ru-RU"/>
        </w:rPr>
        <w:t>щения для голосования»</w:t>
      </w:r>
      <w:r w:rsidRPr="00C75101">
        <w:rPr>
          <w:rFonts w:ascii="Times New Roman" w:hAnsi="Times New Roman"/>
          <w:sz w:val="28"/>
          <w:szCs w:val="28"/>
          <w:lang w:eastAsia="ru-RU"/>
        </w:rPr>
        <w:t>, а также ставятся подписи указанных членов участковой комиссии.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32" w:name="Par1211"/>
      <w:bookmarkEnd w:id="132"/>
      <w:r w:rsidRPr="00C75101">
        <w:rPr>
          <w:rFonts w:ascii="Times New Roman" w:hAnsi="Times New Roman"/>
          <w:sz w:val="28"/>
          <w:szCs w:val="28"/>
          <w:lang w:eastAsia="ru-RU"/>
        </w:rPr>
        <w:t>15. При проведении голосования вне помещения для голосования вправе присутствовать члены участковой комиссии с правом совещательн</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го голоса, наблюдатели. </w:t>
      </w:r>
      <w:proofErr w:type="gramStart"/>
      <w:r w:rsidRPr="00C75101">
        <w:rPr>
          <w:rFonts w:ascii="Times New Roman" w:hAnsi="Times New Roman"/>
          <w:sz w:val="28"/>
          <w:szCs w:val="28"/>
          <w:lang w:eastAsia="ru-RU"/>
        </w:rPr>
        <w:t>При этом участковая комиссия должна обеспечить не менее чем двум лицам из числа членов комиссии с правом совещательн</w:t>
      </w:r>
      <w:r w:rsidRPr="00C75101">
        <w:rPr>
          <w:rFonts w:ascii="Times New Roman" w:hAnsi="Times New Roman"/>
          <w:sz w:val="28"/>
          <w:szCs w:val="28"/>
          <w:lang w:eastAsia="ru-RU"/>
        </w:rPr>
        <w:t>о</w:t>
      </w:r>
      <w:r w:rsidRPr="00C75101">
        <w:rPr>
          <w:rFonts w:ascii="Times New Roman" w:hAnsi="Times New Roman"/>
          <w:sz w:val="28"/>
          <w:szCs w:val="28"/>
          <w:lang w:eastAsia="ru-RU"/>
        </w:rPr>
        <w:t>го голоса, наблюдателей, назначенных разными группами участников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сования по отзыву, общественными объединениями, </w:t>
      </w:r>
      <w:r w:rsidR="00E150AC" w:rsidRPr="00C75101">
        <w:rPr>
          <w:rFonts w:ascii="Times New Roman" w:hAnsi="Times New Roman"/>
          <w:sz w:val="28"/>
          <w:szCs w:val="28"/>
          <w:lang w:eastAsia="ru-RU"/>
        </w:rPr>
        <w:t xml:space="preserve">одним из субъектов общественного контроля, </w:t>
      </w:r>
      <w:r w:rsidRPr="00C75101">
        <w:rPr>
          <w:rFonts w:ascii="Times New Roman" w:hAnsi="Times New Roman"/>
          <w:sz w:val="28"/>
          <w:szCs w:val="28"/>
          <w:lang w:eastAsia="ru-RU"/>
        </w:rPr>
        <w:t>равные с проводящими голосование вне помещ</w:t>
      </w:r>
      <w:r w:rsidRPr="00C75101">
        <w:rPr>
          <w:rFonts w:ascii="Times New Roman" w:hAnsi="Times New Roman"/>
          <w:sz w:val="28"/>
          <w:szCs w:val="28"/>
          <w:lang w:eastAsia="ru-RU"/>
        </w:rPr>
        <w:t>е</w:t>
      </w:r>
      <w:r w:rsidRPr="00C75101">
        <w:rPr>
          <w:rFonts w:ascii="Times New Roman" w:hAnsi="Times New Roman"/>
          <w:sz w:val="28"/>
          <w:szCs w:val="28"/>
          <w:lang w:eastAsia="ru-RU"/>
        </w:rPr>
        <w:t>ния для голосования членами участковой комиссии с правом решающего голоса возможности прибытия к месту проведения голосования.</w:t>
      </w:r>
      <w:proofErr w:type="gramEnd"/>
      <w:r w:rsidRPr="00C75101">
        <w:rPr>
          <w:rFonts w:ascii="Times New Roman" w:hAnsi="Times New Roman"/>
          <w:sz w:val="28"/>
          <w:szCs w:val="28"/>
          <w:lang w:eastAsia="ru-RU"/>
        </w:rPr>
        <w:t xml:space="preserve"> Организ</w:t>
      </w:r>
      <w:r w:rsidRPr="00C75101">
        <w:rPr>
          <w:rFonts w:ascii="Times New Roman" w:hAnsi="Times New Roman"/>
          <w:sz w:val="28"/>
          <w:szCs w:val="28"/>
          <w:lang w:eastAsia="ru-RU"/>
        </w:rPr>
        <w:t>а</w:t>
      </w:r>
      <w:r w:rsidRPr="00C75101">
        <w:rPr>
          <w:rFonts w:ascii="Times New Roman" w:hAnsi="Times New Roman"/>
          <w:sz w:val="28"/>
          <w:szCs w:val="28"/>
          <w:lang w:eastAsia="ru-RU"/>
        </w:rPr>
        <w:t>ция голосования вне помещения для голосования должна исключать во</w:t>
      </w:r>
      <w:r w:rsidRPr="00C75101">
        <w:rPr>
          <w:rFonts w:ascii="Times New Roman" w:hAnsi="Times New Roman"/>
          <w:sz w:val="28"/>
          <w:szCs w:val="28"/>
          <w:lang w:eastAsia="ru-RU"/>
        </w:rPr>
        <w:t>з</w:t>
      </w:r>
      <w:r w:rsidRPr="00C75101">
        <w:rPr>
          <w:rFonts w:ascii="Times New Roman" w:hAnsi="Times New Roman"/>
          <w:sz w:val="28"/>
          <w:szCs w:val="28"/>
          <w:lang w:eastAsia="ru-RU"/>
        </w:rPr>
        <w:t xml:space="preserve">можность нарушения прав граждан, а равно искажения волеизъявления </w:t>
      </w:r>
      <w:r w:rsidR="00BA42E9">
        <w:rPr>
          <w:rFonts w:ascii="Times New Roman" w:hAnsi="Times New Roman"/>
          <w:sz w:val="28"/>
          <w:szCs w:val="28"/>
          <w:lang w:eastAsia="ru-RU"/>
        </w:rPr>
        <w:t xml:space="preserve"> </w:t>
      </w:r>
      <w:r w:rsidRPr="00C75101">
        <w:rPr>
          <w:rFonts w:ascii="Times New Roman" w:hAnsi="Times New Roman"/>
          <w:sz w:val="28"/>
          <w:szCs w:val="28"/>
          <w:lang w:eastAsia="ru-RU"/>
        </w:rPr>
        <w:t>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16. </w:t>
      </w:r>
      <w:proofErr w:type="gramStart"/>
      <w:r w:rsidRPr="00C75101">
        <w:rPr>
          <w:rFonts w:ascii="Times New Roman" w:hAnsi="Times New Roman"/>
          <w:sz w:val="28"/>
          <w:szCs w:val="28"/>
          <w:lang w:eastAsia="ru-RU"/>
        </w:rPr>
        <w:t>Если участник голосования по отзыву, от которого поступило з</w:t>
      </w:r>
      <w:r w:rsidRPr="00C75101">
        <w:rPr>
          <w:rFonts w:ascii="Times New Roman" w:hAnsi="Times New Roman"/>
          <w:sz w:val="28"/>
          <w:szCs w:val="28"/>
          <w:lang w:eastAsia="ru-RU"/>
        </w:rPr>
        <w:t>а</w:t>
      </w:r>
      <w:r w:rsidRPr="00C75101">
        <w:rPr>
          <w:rFonts w:ascii="Times New Roman" w:hAnsi="Times New Roman"/>
          <w:sz w:val="28"/>
          <w:szCs w:val="28"/>
          <w:lang w:eastAsia="ru-RU"/>
        </w:rPr>
        <w:t>явление (устное обращение) о предоставлении ему возможности проголос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вать вне помещения для голосования, прибыл в помещение участковой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миссии для голосования после того, как к нему были направлены члены участковой комиссии с правом решающего голоса для проведения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вне помещения для голосования, никто из членов участковой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сии не вправе выдать ему в помещении для</w:t>
      </w:r>
      <w:proofErr w:type="gramEnd"/>
      <w:r w:rsidRPr="00C75101">
        <w:rPr>
          <w:rFonts w:ascii="Times New Roman" w:hAnsi="Times New Roman"/>
          <w:sz w:val="28"/>
          <w:szCs w:val="28"/>
          <w:lang w:eastAsia="ru-RU"/>
        </w:rPr>
        <w:t xml:space="preserve"> голосования бюллетень для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пока не возвратятся члены участковой комиссии, пр</w:t>
      </w:r>
      <w:r w:rsidRPr="00C75101">
        <w:rPr>
          <w:rFonts w:ascii="Times New Roman" w:hAnsi="Times New Roman"/>
          <w:sz w:val="28"/>
          <w:szCs w:val="28"/>
          <w:lang w:eastAsia="ru-RU"/>
        </w:rPr>
        <w:t>о</w:t>
      </w:r>
      <w:r w:rsidRPr="00C75101">
        <w:rPr>
          <w:rFonts w:ascii="Times New Roman" w:hAnsi="Times New Roman"/>
          <w:sz w:val="28"/>
          <w:szCs w:val="28"/>
          <w:lang w:eastAsia="ru-RU"/>
        </w:rPr>
        <w:t>водящие голосование вне помещения для голосования по заявлению (ус</w:t>
      </w:r>
      <w:r w:rsidRPr="00C75101">
        <w:rPr>
          <w:rFonts w:ascii="Times New Roman" w:hAnsi="Times New Roman"/>
          <w:sz w:val="28"/>
          <w:szCs w:val="28"/>
          <w:lang w:eastAsia="ru-RU"/>
        </w:rPr>
        <w:t>т</w:t>
      </w:r>
      <w:r w:rsidRPr="00C75101">
        <w:rPr>
          <w:rFonts w:ascii="Times New Roman" w:hAnsi="Times New Roman"/>
          <w:sz w:val="28"/>
          <w:szCs w:val="28"/>
          <w:lang w:eastAsia="ru-RU"/>
        </w:rPr>
        <w:t>ному обращению) этого участника голосования по отзыву, и не будет уст</w:t>
      </w:r>
      <w:r w:rsidRPr="00C75101">
        <w:rPr>
          <w:rFonts w:ascii="Times New Roman" w:hAnsi="Times New Roman"/>
          <w:sz w:val="28"/>
          <w:szCs w:val="28"/>
          <w:lang w:eastAsia="ru-RU"/>
        </w:rPr>
        <w:t>а</w:t>
      </w:r>
      <w:r w:rsidRPr="00C75101">
        <w:rPr>
          <w:rFonts w:ascii="Times New Roman" w:hAnsi="Times New Roman"/>
          <w:sz w:val="28"/>
          <w:szCs w:val="28"/>
          <w:lang w:eastAsia="ru-RU"/>
        </w:rPr>
        <w:lastRenderedPageBreak/>
        <w:t>новлено, что указанный участник голосования по отзыву не проголосовал вне помещения для голосования.</w:t>
      </w:r>
    </w:p>
    <w:p w:rsidR="001D3A31" w:rsidRPr="00C75101" w:rsidRDefault="001D3A31" w:rsidP="00E81FA4">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17. </w:t>
      </w:r>
      <w:proofErr w:type="gramStart"/>
      <w:r w:rsidRPr="00C75101">
        <w:rPr>
          <w:rFonts w:ascii="Times New Roman" w:hAnsi="Times New Roman"/>
          <w:sz w:val="28"/>
          <w:szCs w:val="28"/>
          <w:lang w:eastAsia="ru-RU"/>
        </w:rPr>
        <w:t>По окончании голосования вне помещения для голосования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ковой комиссией по каждому переносному ящику для голосования соста</w:t>
      </w:r>
      <w:r w:rsidRPr="00C75101">
        <w:rPr>
          <w:rFonts w:ascii="Times New Roman" w:hAnsi="Times New Roman"/>
          <w:sz w:val="28"/>
          <w:szCs w:val="28"/>
          <w:lang w:eastAsia="ru-RU"/>
        </w:rPr>
        <w:t>в</w:t>
      </w:r>
      <w:r w:rsidRPr="00C75101">
        <w:rPr>
          <w:rFonts w:ascii="Times New Roman" w:hAnsi="Times New Roman"/>
          <w:sz w:val="28"/>
          <w:szCs w:val="28"/>
          <w:lang w:eastAsia="ru-RU"/>
        </w:rPr>
        <w:t>ляется акт, в котором указываются число бюллетеней для голосования по отзыву, выданных членам участковой комиссии с правом решающего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са, проводившим голосование вне помещения для голосования, число пис</w:t>
      </w:r>
      <w:r w:rsidRPr="00C75101">
        <w:rPr>
          <w:rFonts w:ascii="Times New Roman" w:hAnsi="Times New Roman"/>
          <w:sz w:val="28"/>
          <w:szCs w:val="28"/>
          <w:lang w:eastAsia="ru-RU"/>
        </w:rPr>
        <w:t>ь</w:t>
      </w:r>
      <w:r w:rsidRPr="00C75101">
        <w:rPr>
          <w:rFonts w:ascii="Times New Roman" w:hAnsi="Times New Roman"/>
          <w:sz w:val="28"/>
          <w:szCs w:val="28"/>
          <w:lang w:eastAsia="ru-RU"/>
        </w:rPr>
        <w:t>менных заявлений участников голосования по отзыву о предоставлении им возможности проголосовать вне помещения для голосования, число выда</w:t>
      </w:r>
      <w:r w:rsidRPr="00C75101">
        <w:rPr>
          <w:rFonts w:ascii="Times New Roman" w:hAnsi="Times New Roman"/>
          <w:sz w:val="28"/>
          <w:szCs w:val="28"/>
          <w:lang w:eastAsia="ru-RU"/>
        </w:rPr>
        <w:t>н</w:t>
      </w:r>
      <w:r w:rsidRPr="00C75101">
        <w:rPr>
          <w:rFonts w:ascii="Times New Roman" w:hAnsi="Times New Roman"/>
          <w:sz w:val="28"/>
          <w:szCs w:val="28"/>
          <w:lang w:eastAsia="ru-RU"/>
        </w:rPr>
        <w:t>ных участникам голосования</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t>по отзыву и возвращенных (неиспользова</w:t>
      </w:r>
      <w:r w:rsidRPr="00C75101">
        <w:rPr>
          <w:rFonts w:ascii="Times New Roman" w:hAnsi="Times New Roman"/>
          <w:sz w:val="28"/>
          <w:szCs w:val="28"/>
          <w:lang w:eastAsia="ru-RU"/>
        </w:rPr>
        <w:t>н</w:t>
      </w:r>
      <w:r w:rsidRPr="00C75101">
        <w:rPr>
          <w:rFonts w:ascii="Times New Roman" w:hAnsi="Times New Roman"/>
          <w:sz w:val="28"/>
          <w:szCs w:val="28"/>
          <w:lang w:eastAsia="ru-RU"/>
        </w:rPr>
        <w:t>ных, испорченных участниками голосования по отзыву) бюллетеней для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са и о наблюдателях, присутствовавших при проведении голосования вне помещения для голосования с использованием этого пер</w:t>
      </w:r>
      <w:r w:rsidR="00E81FA4" w:rsidRPr="00C75101">
        <w:rPr>
          <w:rFonts w:ascii="Times New Roman" w:hAnsi="Times New Roman"/>
          <w:sz w:val="28"/>
          <w:szCs w:val="28"/>
          <w:lang w:eastAsia="ru-RU"/>
        </w:rPr>
        <w:t>еносного ящика для голосования.</w:t>
      </w:r>
      <w:proofErr w:type="gramEnd"/>
    </w:p>
    <w:p w:rsidR="00E81FA4" w:rsidRPr="00C75101" w:rsidRDefault="00E81FA4" w:rsidP="00E81FA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A3139" w:rsidRPr="00C75101" w:rsidRDefault="001D3A31" w:rsidP="000A3139">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bookmarkStart w:id="133" w:name="Par1215"/>
      <w:bookmarkEnd w:id="133"/>
      <w:r w:rsidRPr="00C75101">
        <w:rPr>
          <w:rFonts w:ascii="Times New Roman" w:hAnsi="Times New Roman"/>
          <w:bCs/>
          <w:sz w:val="28"/>
          <w:szCs w:val="28"/>
          <w:lang w:eastAsia="ru-RU"/>
        </w:rPr>
        <w:t>Статья 5</w:t>
      </w:r>
      <w:r w:rsidR="00333CB2" w:rsidRPr="00C75101">
        <w:rPr>
          <w:rFonts w:ascii="Times New Roman" w:hAnsi="Times New Roman"/>
          <w:bCs/>
          <w:sz w:val="28"/>
          <w:szCs w:val="28"/>
          <w:lang w:eastAsia="ru-RU"/>
        </w:rPr>
        <w:t>2</w:t>
      </w:r>
      <w:r w:rsidRPr="00C75101">
        <w:rPr>
          <w:rFonts w:ascii="Times New Roman" w:hAnsi="Times New Roman"/>
          <w:bCs/>
          <w:sz w:val="28"/>
          <w:szCs w:val="28"/>
          <w:lang w:eastAsia="ru-RU"/>
        </w:rPr>
        <w:t>.</w:t>
      </w:r>
      <w:r w:rsidRPr="00C75101">
        <w:rPr>
          <w:rFonts w:ascii="Times New Roman" w:hAnsi="Times New Roman"/>
          <w:b/>
          <w:bCs/>
          <w:sz w:val="28"/>
          <w:szCs w:val="28"/>
          <w:lang w:eastAsia="ru-RU"/>
        </w:rPr>
        <w:t xml:space="preserve"> Протокол участковой комиссии </w:t>
      </w:r>
      <w:proofErr w:type="gramStart"/>
      <w:r w:rsidRPr="00C75101">
        <w:rPr>
          <w:rFonts w:ascii="Times New Roman" w:hAnsi="Times New Roman"/>
          <w:b/>
          <w:bCs/>
          <w:sz w:val="28"/>
          <w:szCs w:val="28"/>
          <w:lang w:eastAsia="ru-RU"/>
        </w:rPr>
        <w:t>об</w:t>
      </w:r>
      <w:proofErr w:type="gramEnd"/>
      <w:r w:rsidRPr="00C75101">
        <w:rPr>
          <w:rFonts w:ascii="Times New Roman" w:hAnsi="Times New Roman"/>
          <w:b/>
          <w:bCs/>
          <w:sz w:val="28"/>
          <w:szCs w:val="28"/>
          <w:lang w:eastAsia="ru-RU"/>
        </w:rPr>
        <w:t xml:space="preserve"> </w:t>
      </w:r>
    </w:p>
    <w:p w:rsidR="001D3A31" w:rsidRPr="00C75101" w:rsidRDefault="000A3139" w:rsidP="00E81FA4">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proofErr w:type="gramStart"/>
      <w:r w:rsidR="001D3A31" w:rsidRPr="00C75101">
        <w:rPr>
          <w:rFonts w:ascii="Times New Roman" w:hAnsi="Times New Roman"/>
          <w:b/>
          <w:bCs/>
          <w:sz w:val="28"/>
          <w:szCs w:val="28"/>
          <w:lang w:eastAsia="ru-RU"/>
        </w:rPr>
        <w:t>итогах</w:t>
      </w:r>
      <w:proofErr w:type="gramEnd"/>
      <w:r w:rsidR="001D3A31" w:rsidRPr="00C75101">
        <w:rPr>
          <w:rFonts w:ascii="Times New Roman" w:hAnsi="Times New Roman"/>
          <w:b/>
          <w:bCs/>
          <w:sz w:val="28"/>
          <w:szCs w:val="28"/>
          <w:lang w:eastAsia="ru-RU"/>
        </w:rPr>
        <w:t xml:space="preserve"> голосования</w:t>
      </w:r>
      <w:r w:rsidRPr="00C75101">
        <w:rPr>
          <w:rFonts w:ascii="Times New Roman" w:hAnsi="Times New Roman"/>
          <w:b/>
          <w:bCs/>
          <w:sz w:val="28"/>
          <w:szCs w:val="28"/>
          <w:lang w:eastAsia="ru-RU"/>
        </w:rPr>
        <w:t xml:space="preserve"> по отзыву</w:t>
      </w:r>
    </w:p>
    <w:p w:rsidR="001D3A31" w:rsidRPr="00C75101" w:rsidRDefault="001D3A31" w:rsidP="00E81FA4">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Участковая комиссия оформляет свое решение об итогах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w:t>
      </w:r>
      <w:proofErr w:type="gramStart"/>
      <w:r w:rsidRPr="00C75101">
        <w:rPr>
          <w:rFonts w:ascii="Times New Roman" w:hAnsi="Times New Roman"/>
          <w:sz w:val="28"/>
          <w:szCs w:val="28"/>
          <w:lang w:eastAsia="ru-RU"/>
        </w:rPr>
        <w:t>протоколом</w:t>
      </w:r>
      <w:proofErr w:type="gramEnd"/>
      <w:r w:rsidRPr="00C75101">
        <w:rPr>
          <w:rFonts w:ascii="Times New Roman" w:hAnsi="Times New Roman"/>
          <w:sz w:val="28"/>
          <w:szCs w:val="28"/>
          <w:lang w:eastAsia="ru-RU"/>
        </w:rPr>
        <w:t xml:space="preserve"> об итогах голосования </w:t>
      </w:r>
      <w:r w:rsidR="00B75972"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на соответствующем</w:t>
      </w:r>
      <w:r w:rsidR="00FB7FD1" w:rsidRPr="00C75101">
        <w:rPr>
          <w:rFonts w:ascii="Times New Roman" w:hAnsi="Times New Roman"/>
          <w:sz w:val="28"/>
          <w:szCs w:val="28"/>
          <w:lang w:eastAsia="ru-RU"/>
        </w:rPr>
        <w:t xml:space="preserve"> </w:t>
      </w:r>
      <w:r w:rsidR="00BA42E9">
        <w:rPr>
          <w:rFonts w:ascii="Times New Roman" w:hAnsi="Times New Roman"/>
          <w:sz w:val="28"/>
          <w:szCs w:val="28"/>
          <w:lang w:eastAsia="ru-RU"/>
        </w:rPr>
        <w:t xml:space="preserve">  </w:t>
      </w:r>
      <w:r w:rsidR="00FB7FD1" w:rsidRPr="00C75101">
        <w:rPr>
          <w:rFonts w:ascii="Times New Roman" w:hAnsi="Times New Roman"/>
          <w:sz w:val="28"/>
          <w:szCs w:val="28"/>
          <w:lang w:eastAsia="ru-RU"/>
        </w:rPr>
        <w:t>участке голосования по отзыву.</w:t>
      </w:r>
      <w:r w:rsidRPr="00C75101">
        <w:rPr>
          <w:rFonts w:ascii="Times New Roman" w:hAnsi="Times New Roman"/>
          <w:sz w:val="28"/>
          <w:szCs w:val="28"/>
          <w:lang w:eastAsia="ru-RU"/>
        </w:rPr>
        <w:t xml:space="preserve">    </w:t>
      </w:r>
      <w:r w:rsidR="00FB7FD1" w:rsidRPr="00C75101">
        <w:rPr>
          <w:rFonts w:ascii="Times New Roman" w:hAnsi="Times New Roman"/>
          <w:sz w:val="28"/>
          <w:szCs w:val="28"/>
          <w:lang w:eastAsia="ru-RU"/>
        </w:rPr>
        <w:t xml:space="preserve"> </w:t>
      </w:r>
      <w:r w:rsidR="00B75972" w:rsidRPr="00C75101">
        <w:rPr>
          <w:rFonts w:ascii="Times New Roman" w:hAnsi="Times New Roman"/>
          <w:sz w:val="28"/>
          <w:szCs w:val="28"/>
          <w:lang w:eastAsia="ru-RU"/>
        </w:rPr>
        <w:t xml:space="preserve"> </w:t>
      </w:r>
      <w:r w:rsidR="00E90FA2"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34" w:name="Par1223"/>
      <w:bookmarkEnd w:id="134"/>
      <w:r w:rsidRPr="00C75101">
        <w:rPr>
          <w:rFonts w:ascii="Times New Roman" w:hAnsi="Times New Roman"/>
          <w:sz w:val="28"/>
          <w:szCs w:val="28"/>
          <w:lang w:eastAsia="ru-RU"/>
        </w:rPr>
        <w:t>2. В случае если протокол участковой комиссии об итогах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w:t>
      </w:r>
      <w:r w:rsidR="00E90FA2"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оформляется на бумажном носителе, он должен быть соста</w:t>
      </w:r>
      <w:r w:rsidRPr="00C75101">
        <w:rPr>
          <w:rFonts w:ascii="Times New Roman" w:hAnsi="Times New Roman"/>
          <w:sz w:val="28"/>
          <w:szCs w:val="28"/>
          <w:lang w:eastAsia="ru-RU"/>
        </w:rPr>
        <w:t>в</w:t>
      </w:r>
      <w:r w:rsidRPr="00C75101">
        <w:rPr>
          <w:rFonts w:ascii="Times New Roman" w:hAnsi="Times New Roman"/>
          <w:sz w:val="28"/>
          <w:szCs w:val="28"/>
          <w:lang w:eastAsia="ru-RU"/>
        </w:rPr>
        <w:t>лен на одном листе. В исключительных случаях протокол может быть с</w:t>
      </w:r>
      <w:r w:rsidRPr="00C75101">
        <w:rPr>
          <w:rFonts w:ascii="Times New Roman" w:hAnsi="Times New Roman"/>
          <w:sz w:val="28"/>
          <w:szCs w:val="28"/>
          <w:lang w:eastAsia="ru-RU"/>
        </w:rPr>
        <w:t>о</w:t>
      </w:r>
      <w:r w:rsidRPr="00C75101">
        <w:rPr>
          <w:rFonts w:ascii="Times New Roman" w:hAnsi="Times New Roman"/>
          <w:sz w:val="28"/>
          <w:szCs w:val="28"/>
          <w:lang w:eastAsia="ru-RU"/>
        </w:rPr>
        <w:t>ставлен более чем на одном листе, при этом каждый лист должен быть пр</w:t>
      </w:r>
      <w:r w:rsidRPr="00C75101">
        <w:rPr>
          <w:rFonts w:ascii="Times New Roman" w:hAnsi="Times New Roman"/>
          <w:sz w:val="28"/>
          <w:szCs w:val="28"/>
          <w:lang w:eastAsia="ru-RU"/>
        </w:rPr>
        <w:t>о</w:t>
      </w:r>
      <w:r w:rsidRPr="00C75101">
        <w:rPr>
          <w:rFonts w:ascii="Times New Roman" w:hAnsi="Times New Roman"/>
          <w:sz w:val="28"/>
          <w:szCs w:val="28"/>
          <w:lang w:eastAsia="ru-RU"/>
        </w:rPr>
        <w:t>нумерован, подписан всеми присутствующими членами участковой коми</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сии с правом решающего голоса и заверен печатью участковой комиссии. </w:t>
      </w:r>
      <w:r w:rsidRPr="00C75101">
        <w:rPr>
          <w:rFonts w:ascii="Times New Roman" w:hAnsi="Times New Roman"/>
          <w:sz w:val="28"/>
          <w:szCs w:val="28"/>
          <w:lang w:eastAsia="ru-RU"/>
        </w:rPr>
        <w:lastRenderedPageBreak/>
        <w:t xml:space="preserve">Протокол участковой комиссии должен содержать: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номер экземпляра;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текст вопроса, содержащийся в бюллетене для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зыву в соответствии с </w:t>
      </w:r>
      <w:hyperlink r:id="rId250" w:anchor="Par1119" w:tooltip="7. В бюллетене для голосования по отзыву воспроизводится текст следующего содержания: &quot;Поддерживаете ли Вы отзыв Губернатора Волгоградской области?&quot; с указанием фамилии, имени и отчества отзываемого лица и указываются варианты волеизъявления голосующего с" w:history="1">
        <w:r w:rsidRPr="00C75101">
          <w:rPr>
            <w:rFonts w:ascii="Times New Roman" w:hAnsi="Times New Roman"/>
            <w:sz w:val="28"/>
            <w:szCs w:val="28"/>
            <w:lang w:eastAsia="ru-RU"/>
          </w:rPr>
          <w:t>частью 7 статьи 4</w:t>
        </w:r>
      </w:hyperlink>
      <w:r w:rsidR="00333CB2" w:rsidRPr="00C75101">
        <w:rPr>
          <w:rFonts w:ascii="Times New Roman" w:hAnsi="Times New Roman"/>
          <w:sz w:val="28"/>
          <w:szCs w:val="28"/>
        </w:rPr>
        <w:t>8</w:t>
      </w:r>
      <w:r w:rsidRPr="00C75101">
        <w:rPr>
          <w:rFonts w:ascii="Times New Roman" w:hAnsi="Times New Roman"/>
          <w:sz w:val="28"/>
          <w:szCs w:val="28"/>
          <w:lang w:eastAsia="ru-RU"/>
        </w:rPr>
        <w:t xml:space="preserve"> настоящего Закона, дату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w:t>
      </w:r>
    </w:p>
    <w:p w:rsidR="001D3A31" w:rsidRPr="00C75101" w:rsidRDefault="001C2F52"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слово «Протокол»</w:t>
      </w:r>
      <w:r w:rsidR="001D3A31"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адрес помещения для голосования с указанием номера участка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следующие строки протокола:</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строка 1: число участников голосования по отзыву, включенных в список участников голосования по отзыву на момент окончания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строка 2: число бюллетеней для голосования по отзыву, полученных участковой комиссией;</w:t>
      </w:r>
    </w:p>
    <w:p w:rsidR="00A05C8B" w:rsidRPr="00C75101" w:rsidRDefault="00A05C8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строка 3: число бюллетеней для голосования по отзыву, выданных участникам голосования по отзыву, проголосовавшим досрочно;</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строка </w:t>
      </w:r>
      <w:r w:rsidR="00A05C8B" w:rsidRPr="00C75101">
        <w:rPr>
          <w:rFonts w:ascii="Times New Roman" w:hAnsi="Times New Roman"/>
          <w:sz w:val="28"/>
          <w:szCs w:val="28"/>
          <w:lang w:eastAsia="ru-RU"/>
        </w:rPr>
        <w:t>4</w:t>
      </w:r>
      <w:r w:rsidRPr="00C75101">
        <w:rPr>
          <w:rFonts w:ascii="Times New Roman" w:hAnsi="Times New Roman"/>
          <w:sz w:val="28"/>
          <w:szCs w:val="28"/>
          <w:lang w:eastAsia="ru-RU"/>
        </w:rPr>
        <w:t>: число бюллетеней для голосования по отзыву, выданных участковой комиссией участникам голосования по отзыву в помещении для голосования в день голосования;</w:t>
      </w:r>
    </w:p>
    <w:p w:rsidR="00A05C8B" w:rsidRPr="00C75101" w:rsidRDefault="00A05C8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строка 5: число бюллетеней для голосования по отзыву, выданных участникам голосования по отзыву, проголосовавшим вне помещения для голосования в день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строка </w:t>
      </w:r>
      <w:r w:rsidR="00A05C8B" w:rsidRPr="00C75101">
        <w:rPr>
          <w:rFonts w:ascii="Times New Roman" w:hAnsi="Times New Roman"/>
          <w:sz w:val="28"/>
          <w:szCs w:val="28"/>
          <w:lang w:eastAsia="ru-RU"/>
        </w:rPr>
        <w:t>6</w:t>
      </w:r>
      <w:r w:rsidRPr="00C75101">
        <w:rPr>
          <w:rFonts w:ascii="Times New Roman" w:hAnsi="Times New Roman"/>
          <w:sz w:val="28"/>
          <w:szCs w:val="28"/>
          <w:lang w:eastAsia="ru-RU"/>
        </w:rPr>
        <w:t>: число погашенных бюллетеней для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строка </w:t>
      </w:r>
      <w:r w:rsidR="00A05C8B" w:rsidRPr="00C75101">
        <w:rPr>
          <w:rFonts w:ascii="Times New Roman" w:hAnsi="Times New Roman"/>
          <w:sz w:val="28"/>
          <w:szCs w:val="28"/>
          <w:lang w:eastAsia="ru-RU"/>
        </w:rPr>
        <w:t>7</w:t>
      </w:r>
      <w:r w:rsidRPr="00C75101">
        <w:rPr>
          <w:rFonts w:ascii="Times New Roman" w:hAnsi="Times New Roman"/>
          <w:sz w:val="28"/>
          <w:szCs w:val="28"/>
          <w:lang w:eastAsia="ru-RU"/>
        </w:rPr>
        <w:t>: число бюллетеней для голосования по отзыву, содержащи</w:t>
      </w:r>
      <w:r w:rsidRPr="00C75101">
        <w:rPr>
          <w:rFonts w:ascii="Times New Roman" w:hAnsi="Times New Roman"/>
          <w:sz w:val="28"/>
          <w:szCs w:val="28"/>
          <w:lang w:eastAsia="ru-RU"/>
        </w:rPr>
        <w:t>х</w:t>
      </w:r>
      <w:r w:rsidRPr="00C75101">
        <w:rPr>
          <w:rFonts w:ascii="Times New Roman" w:hAnsi="Times New Roman"/>
          <w:sz w:val="28"/>
          <w:szCs w:val="28"/>
          <w:lang w:eastAsia="ru-RU"/>
        </w:rPr>
        <w:t>ся в переносных ящиках для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строка </w:t>
      </w:r>
      <w:r w:rsidR="00A05C8B" w:rsidRPr="00C75101">
        <w:rPr>
          <w:rFonts w:ascii="Times New Roman" w:hAnsi="Times New Roman"/>
          <w:sz w:val="28"/>
          <w:szCs w:val="28"/>
          <w:lang w:eastAsia="ru-RU"/>
        </w:rPr>
        <w:t>8</w:t>
      </w:r>
      <w:r w:rsidRPr="00C75101">
        <w:rPr>
          <w:rFonts w:ascii="Times New Roman" w:hAnsi="Times New Roman"/>
          <w:sz w:val="28"/>
          <w:szCs w:val="28"/>
          <w:lang w:eastAsia="ru-RU"/>
        </w:rPr>
        <w:t>: число бюллетеней для голосования по отзыву, содержащи</w:t>
      </w:r>
      <w:r w:rsidRPr="00C75101">
        <w:rPr>
          <w:rFonts w:ascii="Times New Roman" w:hAnsi="Times New Roman"/>
          <w:sz w:val="28"/>
          <w:szCs w:val="28"/>
          <w:lang w:eastAsia="ru-RU"/>
        </w:rPr>
        <w:t>х</w:t>
      </w:r>
      <w:r w:rsidRPr="00C75101">
        <w:rPr>
          <w:rFonts w:ascii="Times New Roman" w:hAnsi="Times New Roman"/>
          <w:sz w:val="28"/>
          <w:szCs w:val="28"/>
          <w:lang w:eastAsia="ru-RU"/>
        </w:rPr>
        <w:t>ся в стационарных ящиках для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строка </w:t>
      </w:r>
      <w:r w:rsidR="00A05C8B" w:rsidRPr="00C75101">
        <w:rPr>
          <w:rFonts w:ascii="Times New Roman" w:hAnsi="Times New Roman"/>
          <w:sz w:val="28"/>
          <w:szCs w:val="28"/>
          <w:lang w:eastAsia="ru-RU"/>
        </w:rPr>
        <w:t>9</w:t>
      </w:r>
      <w:r w:rsidRPr="00C75101">
        <w:rPr>
          <w:rFonts w:ascii="Times New Roman" w:hAnsi="Times New Roman"/>
          <w:sz w:val="28"/>
          <w:szCs w:val="28"/>
          <w:lang w:eastAsia="ru-RU"/>
        </w:rPr>
        <w:t>: число недействительных бюллетеней для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lastRenderedPageBreak/>
        <w:t>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строка </w:t>
      </w:r>
      <w:r w:rsidR="00A05C8B" w:rsidRPr="00C75101">
        <w:rPr>
          <w:rFonts w:ascii="Times New Roman" w:hAnsi="Times New Roman"/>
          <w:sz w:val="28"/>
          <w:szCs w:val="28"/>
          <w:lang w:eastAsia="ru-RU"/>
        </w:rPr>
        <w:t>10</w:t>
      </w:r>
      <w:r w:rsidRPr="00C75101">
        <w:rPr>
          <w:rFonts w:ascii="Times New Roman" w:hAnsi="Times New Roman"/>
          <w:sz w:val="28"/>
          <w:szCs w:val="28"/>
          <w:lang w:eastAsia="ru-RU"/>
        </w:rPr>
        <w:t>: число действительных бюллетеней для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строка 1</w:t>
      </w:r>
      <w:r w:rsidR="00A05C8B" w:rsidRPr="00C75101">
        <w:rPr>
          <w:rFonts w:ascii="Times New Roman" w:hAnsi="Times New Roman"/>
          <w:sz w:val="28"/>
          <w:szCs w:val="28"/>
          <w:lang w:eastAsia="ru-RU"/>
        </w:rPr>
        <w:t>1</w:t>
      </w:r>
      <w:r w:rsidRPr="00C75101">
        <w:rPr>
          <w:rFonts w:ascii="Times New Roman" w:hAnsi="Times New Roman"/>
          <w:sz w:val="28"/>
          <w:szCs w:val="28"/>
          <w:lang w:eastAsia="ru-RU"/>
        </w:rPr>
        <w:t xml:space="preserve">: число утраченных бюллетеней для голосования по отзыву;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строка 1</w:t>
      </w:r>
      <w:r w:rsidR="00A05C8B" w:rsidRPr="00C75101">
        <w:rPr>
          <w:rFonts w:ascii="Times New Roman" w:hAnsi="Times New Roman"/>
          <w:sz w:val="28"/>
          <w:szCs w:val="28"/>
          <w:lang w:eastAsia="ru-RU"/>
        </w:rPr>
        <w:t>2</w:t>
      </w:r>
      <w:r w:rsidRPr="00C75101">
        <w:rPr>
          <w:rFonts w:ascii="Times New Roman" w:hAnsi="Times New Roman"/>
          <w:sz w:val="28"/>
          <w:szCs w:val="28"/>
          <w:lang w:eastAsia="ru-RU"/>
        </w:rPr>
        <w:t xml:space="preserve">: число бюллетеней для голосования по отзыву, не учтенных при получении;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строка 1</w:t>
      </w:r>
      <w:r w:rsidR="00A05C8B" w:rsidRPr="00C75101">
        <w:rPr>
          <w:rFonts w:ascii="Times New Roman" w:hAnsi="Times New Roman"/>
          <w:sz w:val="28"/>
          <w:szCs w:val="28"/>
          <w:lang w:eastAsia="ru-RU"/>
        </w:rPr>
        <w:t>3</w:t>
      </w:r>
      <w:r w:rsidRPr="00C75101">
        <w:rPr>
          <w:rFonts w:ascii="Times New Roman" w:hAnsi="Times New Roman"/>
          <w:sz w:val="28"/>
          <w:szCs w:val="28"/>
          <w:lang w:eastAsia="ru-RU"/>
        </w:rPr>
        <w:t>: число голосов участников голосования по отзыву, пода</w:t>
      </w:r>
      <w:r w:rsidRPr="00C75101">
        <w:rPr>
          <w:rFonts w:ascii="Times New Roman" w:hAnsi="Times New Roman"/>
          <w:sz w:val="28"/>
          <w:szCs w:val="28"/>
          <w:lang w:eastAsia="ru-RU"/>
        </w:rPr>
        <w:t>н</w:t>
      </w:r>
      <w:r w:rsidR="00622F1A" w:rsidRPr="00C75101">
        <w:rPr>
          <w:rFonts w:ascii="Times New Roman" w:hAnsi="Times New Roman"/>
          <w:sz w:val="28"/>
          <w:szCs w:val="28"/>
          <w:lang w:eastAsia="ru-RU"/>
        </w:rPr>
        <w:t>ных по позиции «Да»</w:t>
      </w:r>
      <w:r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строка 1</w:t>
      </w:r>
      <w:r w:rsidR="00A05C8B" w:rsidRPr="00C75101">
        <w:rPr>
          <w:rFonts w:ascii="Times New Roman" w:hAnsi="Times New Roman"/>
          <w:sz w:val="28"/>
          <w:szCs w:val="28"/>
          <w:lang w:eastAsia="ru-RU"/>
        </w:rPr>
        <w:t>4</w:t>
      </w:r>
      <w:r w:rsidRPr="00C75101">
        <w:rPr>
          <w:rFonts w:ascii="Times New Roman" w:hAnsi="Times New Roman"/>
          <w:sz w:val="28"/>
          <w:szCs w:val="28"/>
          <w:lang w:eastAsia="ru-RU"/>
        </w:rPr>
        <w:t>: число голосов участников голосования по отзыву, пода</w:t>
      </w:r>
      <w:r w:rsidRPr="00C75101">
        <w:rPr>
          <w:rFonts w:ascii="Times New Roman" w:hAnsi="Times New Roman"/>
          <w:sz w:val="28"/>
          <w:szCs w:val="28"/>
          <w:lang w:eastAsia="ru-RU"/>
        </w:rPr>
        <w:t>н</w:t>
      </w:r>
      <w:r w:rsidR="00622F1A" w:rsidRPr="00C75101">
        <w:rPr>
          <w:rFonts w:ascii="Times New Roman" w:hAnsi="Times New Roman"/>
          <w:sz w:val="28"/>
          <w:szCs w:val="28"/>
          <w:lang w:eastAsia="ru-RU"/>
        </w:rPr>
        <w:t>ных по позиции «Нет»</w:t>
      </w:r>
      <w:r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сведения о количестве поступивших в участковую комиссию в день голосования и до окончания подсчета голосов участников голосования по отзыву жалоб (заявлений), прилагаемых к протоколу;</w:t>
      </w:r>
    </w:p>
    <w:p w:rsidR="001D3A31" w:rsidRPr="00C75101" w:rsidRDefault="001D3A31" w:rsidP="00F16585">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 фамилии и инициалы председателя, заместителя председателя, се</w:t>
      </w:r>
      <w:r w:rsidRPr="00C75101">
        <w:rPr>
          <w:rFonts w:ascii="Times New Roman" w:hAnsi="Times New Roman"/>
          <w:sz w:val="28"/>
          <w:szCs w:val="28"/>
          <w:lang w:eastAsia="ru-RU"/>
        </w:rPr>
        <w:t>к</w:t>
      </w:r>
      <w:r w:rsidRPr="00C75101">
        <w:rPr>
          <w:rFonts w:ascii="Times New Roman" w:hAnsi="Times New Roman"/>
          <w:sz w:val="28"/>
          <w:szCs w:val="28"/>
          <w:lang w:eastAsia="ru-RU"/>
        </w:rPr>
        <w:t>ретаря и других членов участковой комиссии с правом решающего голоса и их подписи (если протокол составлен более чем на одном листе</w:t>
      </w:r>
      <w:r w:rsidR="00CA270A">
        <w:rPr>
          <w:rFonts w:ascii="Times New Roman" w:hAnsi="Times New Roman"/>
          <w:sz w:val="28"/>
          <w:szCs w:val="28"/>
          <w:lang w:eastAsia="ru-RU"/>
        </w:rPr>
        <w:t>,</w:t>
      </w:r>
      <w:r w:rsidRPr="00C75101">
        <w:rPr>
          <w:rFonts w:ascii="Times New Roman" w:hAnsi="Times New Roman"/>
          <w:sz w:val="28"/>
          <w:szCs w:val="28"/>
          <w:lang w:eastAsia="ru-RU"/>
        </w:rPr>
        <w:t xml:space="preserve"> </w:t>
      </w:r>
      <w:r w:rsidR="00F16585" w:rsidRPr="00C75101">
        <w:rPr>
          <w:rFonts w:ascii="Times New Roman" w:hAnsi="Times New Roman"/>
          <w:sz w:val="28"/>
          <w:szCs w:val="28"/>
          <w:lang w:eastAsia="ru-RU"/>
        </w:rPr>
        <w:t>–</w:t>
      </w:r>
      <w:r w:rsidRPr="00C75101">
        <w:rPr>
          <w:rFonts w:ascii="Times New Roman" w:hAnsi="Times New Roman"/>
          <w:sz w:val="28"/>
          <w:szCs w:val="28"/>
          <w:lang w:eastAsia="ru-RU"/>
        </w:rPr>
        <w:t xml:space="preserve"> на ка</w:t>
      </w:r>
      <w:r w:rsidRPr="00C75101">
        <w:rPr>
          <w:rFonts w:ascii="Times New Roman" w:hAnsi="Times New Roman"/>
          <w:sz w:val="28"/>
          <w:szCs w:val="28"/>
          <w:lang w:eastAsia="ru-RU"/>
        </w:rPr>
        <w:t>ж</w:t>
      </w:r>
      <w:r w:rsidRPr="00C75101">
        <w:rPr>
          <w:rFonts w:ascii="Times New Roman" w:hAnsi="Times New Roman"/>
          <w:sz w:val="28"/>
          <w:szCs w:val="28"/>
          <w:lang w:eastAsia="ru-RU"/>
        </w:rPr>
        <w:t>дом листе протокола);</w:t>
      </w:r>
    </w:p>
    <w:p w:rsidR="001D3A31" w:rsidRPr="00C75101" w:rsidRDefault="001D3A31" w:rsidP="00F16585">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 дату и время (часы и минуты) подписания протокола (если прот</w:t>
      </w:r>
      <w:r w:rsidRPr="00C75101">
        <w:rPr>
          <w:rFonts w:ascii="Times New Roman" w:hAnsi="Times New Roman"/>
          <w:sz w:val="28"/>
          <w:szCs w:val="28"/>
          <w:lang w:eastAsia="ru-RU"/>
        </w:rPr>
        <w:t>о</w:t>
      </w:r>
      <w:r w:rsidRPr="00C75101">
        <w:rPr>
          <w:rFonts w:ascii="Times New Roman" w:hAnsi="Times New Roman"/>
          <w:sz w:val="28"/>
          <w:szCs w:val="28"/>
          <w:lang w:eastAsia="ru-RU"/>
        </w:rPr>
        <w:t>кол составлен более чем на одном листе</w:t>
      </w:r>
      <w:r w:rsidR="00CA270A">
        <w:rPr>
          <w:rFonts w:ascii="Times New Roman" w:hAnsi="Times New Roman"/>
          <w:sz w:val="28"/>
          <w:szCs w:val="28"/>
          <w:lang w:eastAsia="ru-RU"/>
        </w:rPr>
        <w:t>,</w:t>
      </w:r>
      <w:r w:rsidRPr="00C75101">
        <w:rPr>
          <w:rFonts w:ascii="Times New Roman" w:hAnsi="Times New Roman"/>
          <w:sz w:val="28"/>
          <w:szCs w:val="28"/>
          <w:lang w:eastAsia="ru-RU"/>
        </w:rPr>
        <w:t xml:space="preserve"> </w:t>
      </w:r>
      <w:r w:rsidR="00F16585" w:rsidRPr="00C75101">
        <w:rPr>
          <w:rFonts w:ascii="Times New Roman" w:hAnsi="Times New Roman"/>
          <w:sz w:val="28"/>
          <w:szCs w:val="28"/>
          <w:lang w:eastAsia="ru-RU"/>
        </w:rPr>
        <w:t>–</w:t>
      </w:r>
      <w:r w:rsidRPr="00C75101">
        <w:rPr>
          <w:rFonts w:ascii="Times New Roman" w:hAnsi="Times New Roman"/>
          <w:sz w:val="28"/>
          <w:szCs w:val="28"/>
          <w:lang w:eastAsia="ru-RU"/>
        </w:rPr>
        <w:t xml:space="preserve"> на каждом листе протокола);</w:t>
      </w:r>
    </w:p>
    <w:p w:rsidR="001D3A31" w:rsidRPr="00C75101" w:rsidRDefault="001D3A31" w:rsidP="00F16585">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 для протокола, составленного на бумаж</w:t>
      </w:r>
      <w:r w:rsidR="00F16585" w:rsidRPr="00C75101">
        <w:rPr>
          <w:rFonts w:ascii="Times New Roman" w:hAnsi="Times New Roman"/>
          <w:sz w:val="28"/>
          <w:szCs w:val="28"/>
          <w:lang w:eastAsia="ru-RU"/>
        </w:rPr>
        <w:t>ном носителе, –</w:t>
      </w:r>
      <w:r w:rsidRPr="00C75101">
        <w:rPr>
          <w:rFonts w:ascii="Times New Roman" w:hAnsi="Times New Roman"/>
          <w:sz w:val="28"/>
          <w:szCs w:val="28"/>
          <w:lang w:eastAsia="ru-RU"/>
        </w:rPr>
        <w:t xml:space="preserve"> печать </w:t>
      </w:r>
      <w:r w:rsidR="00BA42E9">
        <w:rPr>
          <w:rFonts w:ascii="Times New Roman" w:hAnsi="Times New Roman"/>
          <w:sz w:val="28"/>
          <w:szCs w:val="28"/>
          <w:lang w:eastAsia="ru-RU"/>
        </w:rPr>
        <w:t xml:space="preserve">  </w:t>
      </w:r>
      <w:r w:rsidRPr="00C75101">
        <w:rPr>
          <w:rFonts w:ascii="Times New Roman" w:hAnsi="Times New Roman"/>
          <w:sz w:val="28"/>
          <w:szCs w:val="28"/>
          <w:lang w:eastAsia="ru-RU"/>
        </w:rPr>
        <w:t>участковой комиссии (если протокол состав</w:t>
      </w:r>
      <w:r w:rsidR="00F16585" w:rsidRPr="00C75101">
        <w:rPr>
          <w:rFonts w:ascii="Times New Roman" w:hAnsi="Times New Roman"/>
          <w:sz w:val="28"/>
          <w:szCs w:val="28"/>
          <w:lang w:eastAsia="ru-RU"/>
        </w:rPr>
        <w:t>лен более чем на одном листе, –</w:t>
      </w:r>
      <w:r w:rsidRPr="00C75101">
        <w:rPr>
          <w:rFonts w:ascii="Times New Roman" w:hAnsi="Times New Roman"/>
          <w:sz w:val="28"/>
          <w:szCs w:val="28"/>
          <w:lang w:eastAsia="ru-RU"/>
        </w:rPr>
        <w:t xml:space="preserve"> на каждом листе протокола).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Числа, указанные в </w:t>
      </w:r>
      <w:hyperlink r:id="rId251" w:anchor="Par1223" w:tooltip="2. В случае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 w:history="1">
        <w:r w:rsidRPr="00C75101">
          <w:rPr>
            <w:rFonts w:ascii="Times New Roman" w:hAnsi="Times New Roman"/>
            <w:sz w:val="28"/>
            <w:szCs w:val="28"/>
            <w:lang w:eastAsia="ru-RU"/>
          </w:rPr>
          <w:t>части 2</w:t>
        </w:r>
      </w:hyperlink>
      <w:r w:rsidRPr="00C75101">
        <w:rPr>
          <w:rFonts w:ascii="Times New Roman" w:hAnsi="Times New Roman"/>
          <w:sz w:val="28"/>
          <w:szCs w:val="28"/>
          <w:lang w:eastAsia="ru-RU"/>
        </w:rPr>
        <w:t xml:space="preserve"> настоящей статьи, вносятся в протокол об итогах голосования </w:t>
      </w:r>
      <w:r w:rsidR="00FA390F"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цифрами и прописью.</w:t>
      </w:r>
    </w:p>
    <w:p w:rsidR="001D3A31" w:rsidRPr="00C75101" w:rsidRDefault="00FA390F" w:rsidP="001720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75101">
        <w:rPr>
          <w:rFonts w:ascii="Times New Roman" w:hAnsi="Times New Roman"/>
          <w:sz w:val="28"/>
          <w:szCs w:val="28"/>
          <w:lang w:eastAsia="ru-RU"/>
        </w:rPr>
        <w:t xml:space="preserve"> </w:t>
      </w:r>
    </w:p>
    <w:p w:rsidR="0017209A" w:rsidRPr="00C75101" w:rsidRDefault="001D3A31" w:rsidP="0017209A">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bookmarkStart w:id="135" w:name="Par1255"/>
      <w:bookmarkEnd w:id="135"/>
      <w:r w:rsidRPr="00C75101">
        <w:rPr>
          <w:rFonts w:ascii="Times New Roman" w:hAnsi="Times New Roman"/>
          <w:bCs/>
          <w:sz w:val="28"/>
          <w:szCs w:val="28"/>
          <w:lang w:eastAsia="ru-RU"/>
        </w:rPr>
        <w:t>Статья 5</w:t>
      </w:r>
      <w:r w:rsidR="00333CB2" w:rsidRPr="00C75101">
        <w:rPr>
          <w:rFonts w:ascii="Times New Roman" w:hAnsi="Times New Roman"/>
          <w:bCs/>
          <w:sz w:val="28"/>
          <w:szCs w:val="28"/>
          <w:lang w:eastAsia="ru-RU"/>
        </w:rPr>
        <w:t>3</w:t>
      </w:r>
      <w:r w:rsidRPr="00C75101">
        <w:rPr>
          <w:rFonts w:ascii="Times New Roman" w:hAnsi="Times New Roman"/>
          <w:bCs/>
          <w:sz w:val="28"/>
          <w:szCs w:val="28"/>
          <w:lang w:eastAsia="ru-RU"/>
        </w:rPr>
        <w:t>.</w:t>
      </w:r>
      <w:r w:rsidRPr="00C75101">
        <w:rPr>
          <w:rFonts w:ascii="Times New Roman" w:hAnsi="Times New Roman"/>
          <w:b/>
          <w:bCs/>
          <w:sz w:val="28"/>
          <w:szCs w:val="28"/>
          <w:lang w:eastAsia="ru-RU"/>
        </w:rPr>
        <w:t xml:space="preserve"> Порядок подсчета голосов участников</w:t>
      </w:r>
      <w:r w:rsidR="0017209A" w:rsidRPr="00C75101">
        <w:rPr>
          <w:rFonts w:ascii="Times New Roman" w:hAnsi="Times New Roman"/>
          <w:b/>
          <w:bCs/>
          <w:sz w:val="28"/>
          <w:szCs w:val="28"/>
          <w:lang w:eastAsia="ru-RU"/>
        </w:rPr>
        <w:t xml:space="preserve"> голосования</w:t>
      </w:r>
    </w:p>
    <w:p w:rsidR="0017209A" w:rsidRPr="00C75101" w:rsidRDefault="0017209A" w:rsidP="0017209A">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5C04AC"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по отзыву и составления протокола об итогах </w:t>
      </w:r>
    </w:p>
    <w:p w:rsidR="001D3A31" w:rsidRPr="00C75101" w:rsidRDefault="0017209A" w:rsidP="0017209A">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5C04AC"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голосования </w:t>
      </w:r>
      <w:r w:rsidR="001315A1" w:rsidRPr="00C75101">
        <w:rPr>
          <w:rFonts w:ascii="Times New Roman" w:hAnsi="Times New Roman"/>
          <w:b/>
          <w:sz w:val="28"/>
          <w:szCs w:val="28"/>
          <w:lang w:eastAsia="ru-RU"/>
        </w:rPr>
        <w:t xml:space="preserve">по отзыву </w:t>
      </w:r>
      <w:r w:rsidR="001D3A31" w:rsidRPr="00C75101">
        <w:rPr>
          <w:rFonts w:ascii="Times New Roman" w:hAnsi="Times New Roman"/>
          <w:b/>
          <w:bCs/>
          <w:sz w:val="28"/>
          <w:szCs w:val="28"/>
          <w:lang w:eastAsia="ru-RU"/>
        </w:rPr>
        <w:t>участковой комиссией</w:t>
      </w:r>
    </w:p>
    <w:p w:rsidR="001D3A31" w:rsidRPr="00C75101" w:rsidRDefault="001D3A31" w:rsidP="00D06E8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Подсчет голосов участников голосования по отзыву проводится о</w:t>
      </w:r>
      <w:r w:rsidRPr="00C75101">
        <w:rPr>
          <w:rFonts w:ascii="Times New Roman" w:hAnsi="Times New Roman"/>
          <w:sz w:val="28"/>
          <w:szCs w:val="28"/>
          <w:lang w:eastAsia="ru-RU"/>
        </w:rPr>
        <w:t>т</w:t>
      </w:r>
      <w:r w:rsidRPr="00C75101">
        <w:rPr>
          <w:rFonts w:ascii="Times New Roman" w:hAnsi="Times New Roman"/>
          <w:sz w:val="28"/>
          <w:szCs w:val="28"/>
          <w:lang w:eastAsia="ru-RU"/>
        </w:rPr>
        <w:lastRenderedPageBreak/>
        <w:t xml:space="preserve">крыто и гласно с оглашением и соответствующим внесением </w:t>
      </w:r>
      <w:proofErr w:type="gramStart"/>
      <w:r w:rsidRPr="00C75101">
        <w:rPr>
          <w:rFonts w:ascii="Times New Roman" w:hAnsi="Times New Roman"/>
          <w:sz w:val="28"/>
          <w:szCs w:val="28"/>
          <w:lang w:eastAsia="ru-RU"/>
        </w:rPr>
        <w:t xml:space="preserve">в увеличенную форму протокола об итогах голосования </w:t>
      </w:r>
      <w:r w:rsidR="00B64C1A"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последовательно всех результатов выполняемых действий по подсчету бюллетеней для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w:t>
      </w:r>
      <w:proofErr w:type="gramEnd"/>
      <w:r w:rsidRPr="00C75101">
        <w:rPr>
          <w:rFonts w:ascii="Times New Roman" w:hAnsi="Times New Roman"/>
          <w:sz w:val="28"/>
          <w:szCs w:val="28"/>
          <w:lang w:eastAsia="ru-RU"/>
        </w:rPr>
        <w:t xml:space="preserve"> по отзыву и голосов участников голосования по отзыву членами учас</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ковой комиссии с правом решающего голоса. Лицам, указанным в </w:t>
      </w:r>
      <w:hyperlink r:id="rId252" w:anchor="Par418" w:tooltip="3. На любом заседании Избирательной комиссии Волгоградской области в период кампании по отзыву вправе присутствовать отзываемое лицо или его представитель. Избирательная комиссия Волгоградской области обеспечивает информирование отзываемого лица или его п" w:history="1">
        <w:r w:rsidR="00DC5529" w:rsidRPr="00C75101">
          <w:rPr>
            <w:rFonts w:ascii="Times New Roman" w:hAnsi="Times New Roman"/>
            <w:sz w:val="28"/>
            <w:szCs w:val="28"/>
            <w:lang w:eastAsia="ru-RU"/>
          </w:rPr>
          <w:t>частях</w:t>
        </w:r>
      </w:hyperlink>
      <w:r w:rsidR="00DC5529" w:rsidRPr="00C75101">
        <w:rPr>
          <w:rFonts w:ascii="Times New Roman" w:hAnsi="Times New Roman"/>
          <w:sz w:val="28"/>
          <w:szCs w:val="28"/>
        </w:rPr>
        <w:t xml:space="preserve"> 5</w:t>
      </w:r>
      <w:r w:rsidRPr="00C75101">
        <w:rPr>
          <w:rFonts w:ascii="Times New Roman" w:hAnsi="Times New Roman"/>
          <w:sz w:val="28"/>
          <w:szCs w:val="28"/>
          <w:lang w:eastAsia="ru-RU"/>
        </w:rPr>
        <w:t xml:space="preserve"> и </w:t>
      </w:r>
      <w:hyperlink r:id="rId253" w:anchor="Par422" w:tooltip="    7.  С  момента  начала работы участковой комиссии в день голосования по" w:history="1">
        <w:r w:rsidR="00DC5529" w:rsidRPr="00C75101">
          <w:rPr>
            <w:rFonts w:ascii="Times New Roman" w:hAnsi="Times New Roman"/>
            <w:sz w:val="28"/>
            <w:szCs w:val="28"/>
            <w:lang w:eastAsia="ru-RU"/>
          </w:rPr>
          <w:t>9</w:t>
        </w:r>
        <w:r w:rsidRPr="00C75101">
          <w:rPr>
            <w:rFonts w:ascii="Times New Roman" w:hAnsi="Times New Roman"/>
            <w:sz w:val="28"/>
            <w:szCs w:val="28"/>
            <w:lang w:eastAsia="ru-RU"/>
          </w:rPr>
          <w:t xml:space="preserve"> статьи 26</w:t>
        </w:r>
      </w:hyperlink>
      <w:r w:rsidRPr="00C75101">
        <w:rPr>
          <w:rFonts w:ascii="Times New Roman" w:hAnsi="Times New Roman"/>
          <w:sz w:val="28"/>
          <w:szCs w:val="28"/>
          <w:lang w:eastAsia="ru-RU"/>
        </w:rPr>
        <w:t xml:space="preserve"> настоящего Закона, должна быть предоставлена возможность присутствовать при подсчете голосов участников голосования по отзыву и наблюдать за подсче</w:t>
      </w:r>
      <w:r w:rsidR="00D06E81" w:rsidRPr="00C75101">
        <w:rPr>
          <w:rFonts w:ascii="Times New Roman" w:hAnsi="Times New Roman"/>
          <w:sz w:val="28"/>
          <w:szCs w:val="28"/>
          <w:lang w:eastAsia="ru-RU"/>
        </w:rPr>
        <w:t>том.</w:t>
      </w:r>
      <w:r w:rsidR="0021365E"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По истечении времени голосования председатель участковой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миссии объявляет, что получить бюллетени для голосования по отзыву и проголосовать могут только участники голосования по отзыву, уже наход</w:t>
      </w:r>
      <w:r w:rsidRPr="00C75101">
        <w:rPr>
          <w:rFonts w:ascii="Times New Roman" w:hAnsi="Times New Roman"/>
          <w:sz w:val="28"/>
          <w:szCs w:val="28"/>
          <w:lang w:eastAsia="ru-RU"/>
        </w:rPr>
        <w:t>я</w:t>
      </w:r>
      <w:r w:rsidRPr="00C75101">
        <w:rPr>
          <w:rFonts w:ascii="Times New Roman" w:hAnsi="Times New Roman"/>
          <w:sz w:val="28"/>
          <w:szCs w:val="28"/>
          <w:lang w:eastAsia="ru-RU"/>
        </w:rPr>
        <w:t>щиеся в помещении для голосования. Подсчет голосов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начинается сразу после окончания времени голосования и проводится без перерыва до установления итогов голосования</w:t>
      </w:r>
      <w:r w:rsidR="00CB1C77"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о которых должны быть извещены все члены участковой комиссии и лица, присутствующие в соответствии с настоящим Законом при подсчете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 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w:t>
      </w:r>
      <w:proofErr w:type="gramStart"/>
      <w:r w:rsidRPr="00C75101">
        <w:rPr>
          <w:rFonts w:ascii="Times New Roman" w:hAnsi="Times New Roman"/>
          <w:sz w:val="28"/>
          <w:szCs w:val="28"/>
          <w:lang w:eastAsia="ru-RU"/>
        </w:rPr>
        <w:t xml:space="preserve">После окончания времени голосования члены участковой комиссии с правом решающего голоса в присутствии лиц, указанных в </w:t>
      </w:r>
      <w:r w:rsidR="00D06E81" w:rsidRPr="00C75101">
        <w:rPr>
          <w:rFonts w:ascii="Times New Roman" w:hAnsi="Times New Roman"/>
          <w:sz w:val="28"/>
          <w:szCs w:val="28"/>
        </w:rPr>
        <w:t xml:space="preserve">частях 5 </w:t>
      </w:r>
      <w:r w:rsidRPr="00C75101">
        <w:rPr>
          <w:rFonts w:ascii="Times New Roman" w:hAnsi="Times New Roman"/>
          <w:sz w:val="28"/>
          <w:szCs w:val="28"/>
          <w:lang w:eastAsia="ru-RU"/>
        </w:rPr>
        <w:t xml:space="preserve">и </w:t>
      </w:r>
      <w:hyperlink r:id="rId254" w:anchor="Par422" w:tooltip="    7.  С  момента  начала работы участковой комиссии в день голосования по" w:history="1">
        <w:r w:rsidR="00D06E81" w:rsidRPr="00C75101">
          <w:rPr>
            <w:rFonts w:ascii="Times New Roman" w:hAnsi="Times New Roman"/>
            <w:sz w:val="28"/>
            <w:szCs w:val="28"/>
            <w:lang w:eastAsia="ru-RU"/>
          </w:rPr>
          <w:t>9</w:t>
        </w:r>
        <w:r w:rsidRPr="00C75101">
          <w:rPr>
            <w:rFonts w:ascii="Times New Roman" w:hAnsi="Times New Roman"/>
            <w:sz w:val="28"/>
            <w:szCs w:val="28"/>
            <w:lang w:eastAsia="ru-RU"/>
          </w:rPr>
          <w:t xml:space="preserve"> статьи 26</w:t>
        </w:r>
      </w:hyperlink>
      <w:r w:rsidRPr="00C75101">
        <w:rPr>
          <w:rFonts w:ascii="Times New Roman" w:hAnsi="Times New Roman"/>
          <w:sz w:val="28"/>
          <w:szCs w:val="28"/>
          <w:lang w:eastAsia="ru-RU"/>
        </w:rPr>
        <w:t xml:space="preserve"> настоящего Закона, подсчитывают и погашают, отрезая левый нижний угол, неиспользованные бюллетени для голосования по отзыву (при этом не допускается повреждение квадратов, в которых указывается вол</w:t>
      </w:r>
      <w:r w:rsidRPr="00C75101">
        <w:rPr>
          <w:rFonts w:ascii="Times New Roman" w:hAnsi="Times New Roman"/>
          <w:sz w:val="28"/>
          <w:szCs w:val="28"/>
          <w:lang w:eastAsia="ru-RU"/>
        </w:rPr>
        <w:t>е</w:t>
      </w:r>
      <w:r w:rsidRPr="00C75101">
        <w:rPr>
          <w:rFonts w:ascii="Times New Roman" w:hAnsi="Times New Roman"/>
          <w:sz w:val="28"/>
          <w:szCs w:val="28"/>
          <w:lang w:eastAsia="ru-RU"/>
        </w:rPr>
        <w:t>изъявление участника голосования по отзыву), затем оглашают и вносят в строку 5 протокола участковой</w:t>
      </w:r>
      <w:proofErr w:type="gramEnd"/>
      <w:r w:rsidRPr="00C75101">
        <w:rPr>
          <w:rFonts w:ascii="Times New Roman" w:hAnsi="Times New Roman"/>
          <w:sz w:val="28"/>
          <w:szCs w:val="28"/>
          <w:lang w:eastAsia="ru-RU"/>
        </w:rPr>
        <w:t xml:space="preserve"> комиссии об итогах голосования </w:t>
      </w:r>
      <w:r w:rsidR="0058085F"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и его увеличенной формы число погашенных бюллетеней, которое определ</w:t>
      </w:r>
      <w:r w:rsidRPr="00C75101">
        <w:rPr>
          <w:rFonts w:ascii="Times New Roman" w:hAnsi="Times New Roman"/>
          <w:sz w:val="28"/>
          <w:szCs w:val="28"/>
          <w:lang w:eastAsia="ru-RU"/>
        </w:rPr>
        <w:t>я</w:t>
      </w:r>
      <w:r w:rsidRPr="00C75101">
        <w:rPr>
          <w:rFonts w:ascii="Times New Roman" w:hAnsi="Times New Roman"/>
          <w:sz w:val="28"/>
          <w:szCs w:val="28"/>
          <w:lang w:eastAsia="ru-RU"/>
        </w:rPr>
        <w:t>ется как сумма числа неиспользованных бюллетеней для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и числа бюллетеней для голосования по отзыву, испорченных учас</w:t>
      </w:r>
      <w:r w:rsidRPr="00C75101">
        <w:rPr>
          <w:rFonts w:ascii="Times New Roman" w:hAnsi="Times New Roman"/>
          <w:sz w:val="28"/>
          <w:szCs w:val="28"/>
          <w:lang w:eastAsia="ru-RU"/>
        </w:rPr>
        <w:t>т</w:t>
      </w:r>
      <w:r w:rsidRPr="00C75101">
        <w:rPr>
          <w:rFonts w:ascii="Times New Roman" w:hAnsi="Times New Roman"/>
          <w:sz w:val="28"/>
          <w:szCs w:val="28"/>
          <w:lang w:eastAsia="ru-RU"/>
        </w:rPr>
        <w:t>никами голосования по отзыву при проведении голосования. При использ</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вании технических средств подсчета голосов полученные данные после их оглашения вносятся в строку 5 увеличенной формы протокола об итогах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w:t>
      </w:r>
      <w:r w:rsidR="00B60E85"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С погашенными бюллетенями вправе визуально озн</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комиться присутствующие при подсчете голосов лица, указанные в </w:t>
      </w:r>
      <w:r w:rsidR="00CD662B" w:rsidRPr="00C75101">
        <w:rPr>
          <w:rFonts w:ascii="Times New Roman" w:hAnsi="Times New Roman"/>
          <w:sz w:val="28"/>
          <w:szCs w:val="28"/>
        </w:rPr>
        <w:t xml:space="preserve">частях 5 </w:t>
      </w:r>
      <w:r w:rsidR="00750290" w:rsidRPr="00C75101">
        <w:rPr>
          <w:rFonts w:ascii="Times New Roman" w:hAnsi="Times New Roman"/>
          <w:sz w:val="28"/>
          <w:szCs w:val="28"/>
          <w:lang w:eastAsia="ru-RU"/>
        </w:rPr>
        <w:t xml:space="preserve">и </w:t>
      </w:r>
      <w:hyperlink r:id="rId255" w:anchor="Par422" w:tooltip="    7.  С  момента  начала работы участковой комиссии в день голосования по" w:history="1">
        <w:r w:rsidR="00CD662B" w:rsidRPr="00C75101">
          <w:rPr>
            <w:rFonts w:ascii="Times New Roman" w:hAnsi="Times New Roman"/>
            <w:sz w:val="28"/>
            <w:szCs w:val="28"/>
            <w:lang w:eastAsia="ru-RU"/>
          </w:rPr>
          <w:t>9</w:t>
        </w:r>
        <w:r w:rsidRPr="00C75101">
          <w:rPr>
            <w:rFonts w:ascii="Times New Roman" w:hAnsi="Times New Roman"/>
            <w:sz w:val="28"/>
            <w:szCs w:val="28"/>
            <w:lang w:eastAsia="ru-RU"/>
          </w:rPr>
          <w:t xml:space="preserve"> статьи 26</w:t>
        </w:r>
      </w:hyperlink>
      <w:r w:rsidRPr="00C75101">
        <w:rPr>
          <w:rFonts w:ascii="Times New Roman" w:hAnsi="Times New Roman"/>
          <w:sz w:val="28"/>
          <w:szCs w:val="28"/>
          <w:lang w:eastAsia="ru-RU"/>
        </w:rPr>
        <w:t xml:space="preserve"> настоящего Закона, под контролем членов участковой коми</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сии с правом решающего голоса.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Председатель, заместитель председателя или секретарь участковой комиссии уточняет, оглашает и вносит в строку 2 протокола об итогах гол</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сования </w:t>
      </w:r>
      <w:r w:rsidR="00CE2580"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и его увеличенной формы число бюллетеней для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полученных участковой комиссией. При использовании технических средств подсчета голосов полученные данные после их огл</w:t>
      </w:r>
      <w:r w:rsidRPr="00C75101">
        <w:rPr>
          <w:rFonts w:ascii="Times New Roman" w:hAnsi="Times New Roman"/>
          <w:sz w:val="28"/>
          <w:szCs w:val="28"/>
          <w:lang w:eastAsia="ru-RU"/>
        </w:rPr>
        <w:t>а</w:t>
      </w:r>
      <w:r w:rsidRPr="00C75101">
        <w:rPr>
          <w:rFonts w:ascii="Times New Roman" w:hAnsi="Times New Roman"/>
          <w:sz w:val="28"/>
          <w:szCs w:val="28"/>
          <w:lang w:eastAsia="ru-RU"/>
        </w:rPr>
        <w:t>шения вносятся в строку 2 увеличенной формы протокола об итогах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w:t>
      </w:r>
      <w:r w:rsidR="00CE2580"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w:t>
      </w:r>
      <w:r w:rsidR="00CE2580"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36" w:name="Par1264"/>
      <w:bookmarkEnd w:id="136"/>
      <w:r w:rsidRPr="00C75101">
        <w:rPr>
          <w:rFonts w:ascii="Times New Roman" w:hAnsi="Times New Roman"/>
          <w:sz w:val="28"/>
          <w:szCs w:val="28"/>
          <w:lang w:eastAsia="ru-RU"/>
        </w:rPr>
        <w:t>5. Перед непосредственным подсчетом голосов члены участковой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миссии с правом решающего голоса вносят на каждую страницу списка </w:t>
      </w:r>
      <w:r w:rsidR="00BA42E9">
        <w:rPr>
          <w:rFonts w:ascii="Times New Roman" w:hAnsi="Times New Roman"/>
          <w:sz w:val="28"/>
          <w:szCs w:val="28"/>
          <w:lang w:eastAsia="ru-RU"/>
        </w:rPr>
        <w:t xml:space="preserve"> </w:t>
      </w:r>
      <w:r w:rsidRPr="00C75101">
        <w:rPr>
          <w:rFonts w:ascii="Times New Roman" w:hAnsi="Times New Roman"/>
          <w:sz w:val="28"/>
          <w:szCs w:val="28"/>
          <w:lang w:eastAsia="ru-RU"/>
        </w:rPr>
        <w:t>участников голосования по отзыву следующие суммарные данные по этой странице:</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число участников голосования по отзыву, включенных в список участников голосования по отзыву на момент окончания голосования (без учета числа участников голосования по отзыву, исключенных из списка участников голосования по отзыву); </w:t>
      </w:r>
    </w:p>
    <w:p w:rsidR="00A05C8B" w:rsidRPr="00C75101" w:rsidRDefault="00A05C8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число бюллетеней, выданных участникам голосования по отзыву</w:t>
      </w:r>
      <w:r w:rsidR="003B44E9" w:rsidRPr="00C75101">
        <w:rPr>
          <w:rFonts w:ascii="Times New Roman" w:hAnsi="Times New Roman"/>
          <w:sz w:val="28"/>
          <w:szCs w:val="28"/>
          <w:lang w:eastAsia="ru-RU"/>
        </w:rPr>
        <w:t>, проголосовавшим досрочно</w:t>
      </w:r>
      <w:r w:rsidRPr="00C75101">
        <w:rPr>
          <w:rFonts w:ascii="Times New Roman" w:hAnsi="Times New Roman"/>
          <w:sz w:val="28"/>
          <w:szCs w:val="28"/>
          <w:lang w:eastAsia="ru-RU"/>
        </w:rPr>
        <w:t xml:space="preserve"> (</w:t>
      </w:r>
      <w:r w:rsidR="003B44E9" w:rsidRPr="00C75101">
        <w:rPr>
          <w:rFonts w:ascii="Times New Roman" w:hAnsi="Times New Roman"/>
          <w:sz w:val="28"/>
          <w:szCs w:val="28"/>
          <w:lang w:eastAsia="ru-RU"/>
        </w:rPr>
        <w:t>устанавливается по числу соответствующих отметок в списке участников голосования по отзыву</w:t>
      </w:r>
      <w:r w:rsidRPr="00C75101">
        <w:rPr>
          <w:rFonts w:ascii="Times New Roman" w:hAnsi="Times New Roman"/>
          <w:sz w:val="28"/>
          <w:szCs w:val="28"/>
          <w:lang w:eastAsia="ru-RU"/>
        </w:rPr>
        <w:t>);</w:t>
      </w:r>
    </w:p>
    <w:p w:rsidR="001D3A31" w:rsidRPr="00C75101" w:rsidRDefault="003B44E9"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w:t>
      </w:r>
      <w:r w:rsidR="001D3A31" w:rsidRPr="00C75101">
        <w:rPr>
          <w:rFonts w:ascii="Times New Roman" w:hAnsi="Times New Roman"/>
          <w:sz w:val="28"/>
          <w:szCs w:val="28"/>
          <w:lang w:eastAsia="ru-RU"/>
        </w:rPr>
        <w:t>) число бюллетеней, выданных участникам голосования по отзыву в помещении для голосования в день голосования (устанавливается по числу подписей участников голосования по отзыву в списке участников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 по отзыву);</w:t>
      </w:r>
    </w:p>
    <w:p w:rsidR="001D3A31" w:rsidRPr="00C75101" w:rsidRDefault="003B44E9"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4</w:t>
      </w:r>
      <w:r w:rsidR="001D3A31" w:rsidRPr="00C75101">
        <w:rPr>
          <w:rFonts w:ascii="Times New Roman" w:hAnsi="Times New Roman"/>
          <w:sz w:val="28"/>
          <w:szCs w:val="28"/>
          <w:lang w:eastAsia="ru-RU"/>
        </w:rPr>
        <w:t xml:space="preserve">) число бюллетеней, выданных участникам голосования по отзыву, проголосовавшим вне помещения для голосования в день голосования </w:t>
      </w:r>
      <w:r w:rsidR="00BA42E9">
        <w:rPr>
          <w:rFonts w:ascii="Times New Roman" w:hAnsi="Times New Roman"/>
          <w:sz w:val="28"/>
          <w:szCs w:val="28"/>
          <w:lang w:eastAsia="ru-RU"/>
        </w:rPr>
        <w:t xml:space="preserve">   </w:t>
      </w:r>
      <w:r w:rsidR="001D3A31" w:rsidRPr="00C75101">
        <w:rPr>
          <w:rFonts w:ascii="Times New Roman" w:hAnsi="Times New Roman"/>
          <w:sz w:val="28"/>
          <w:szCs w:val="28"/>
          <w:lang w:eastAsia="ru-RU"/>
        </w:rPr>
        <w:t>(устанавливается по числу соответствующих отметок в списке уч</w:t>
      </w:r>
      <w:r w:rsidR="00867FD8" w:rsidRPr="00C75101">
        <w:rPr>
          <w:rFonts w:ascii="Times New Roman" w:hAnsi="Times New Roman"/>
          <w:sz w:val="28"/>
          <w:szCs w:val="28"/>
          <w:lang w:eastAsia="ru-RU"/>
        </w:rPr>
        <w:t>астников г</w:t>
      </w:r>
      <w:r w:rsidR="00867FD8" w:rsidRPr="00C75101">
        <w:rPr>
          <w:rFonts w:ascii="Times New Roman" w:hAnsi="Times New Roman"/>
          <w:sz w:val="28"/>
          <w:szCs w:val="28"/>
          <w:lang w:eastAsia="ru-RU"/>
        </w:rPr>
        <w:t>о</w:t>
      </w:r>
      <w:r w:rsidR="00867FD8" w:rsidRPr="00C75101">
        <w:rPr>
          <w:rFonts w:ascii="Times New Roman" w:hAnsi="Times New Roman"/>
          <w:sz w:val="28"/>
          <w:szCs w:val="28"/>
          <w:lang w:eastAsia="ru-RU"/>
        </w:rPr>
        <w:t>лосования по отзыву).</w:t>
      </w:r>
      <w:r w:rsidR="001D3A31" w:rsidRPr="00C75101">
        <w:rPr>
          <w:rFonts w:ascii="Times New Roman" w:hAnsi="Times New Roman"/>
          <w:sz w:val="28"/>
          <w:szCs w:val="28"/>
          <w:lang w:eastAsia="ru-RU"/>
        </w:rPr>
        <w:t xml:space="preserve"> </w:t>
      </w:r>
    </w:p>
    <w:p w:rsidR="001D3A31" w:rsidRPr="00C75101" w:rsidRDefault="001D3A31" w:rsidP="00906D7D">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37" w:name="Par1270"/>
      <w:bookmarkEnd w:id="137"/>
      <w:r w:rsidRPr="00C75101">
        <w:rPr>
          <w:rFonts w:ascii="Times New Roman" w:hAnsi="Times New Roman"/>
          <w:sz w:val="28"/>
          <w:szCs w:val="28"/>
          <w:lang w:eastAsia="ru-RU"/>
        </w:rPr>
        <w:t xml:space="preserve">6. После внесения указанных в </w:t>
      </w:r>
      <w:hyperlink r:id="rId256" w:anchor="Par1264" w:tooltip="5. Перед непосредственным подсчетом голосов члены участковой комиссии с правом решающего голоса вносят на каждую страницу списка участников голосования по отзыву следующие суммарные данные по этой странице:" w:history="1">
        <w:r w:rsidRPr="00C75101">
          <w:rPr>
            <w:rFonts w:ascii="Times New Roman" w:hAnsi="Times New Roman"/>
            <w:sz w:val="28"/>
            <w:szCs w:val="28"/>
            <w:lang w:eastAsia="ru-RU"/>
          </w:rPr>
          <w:t>части 5</w:t>
        </w:r>
      </w:hyperlink>
      <w:r w:rsidRPr="00C75101">
        <w:rPr>
          <w:rFonts w:ascii="Times New Roman" w:hAnsi="Times New Roman"/>
          <w:sz w:val="28"/>
          <w:szCs w:val="28"/>
          <w:lang w:eastAsia="ru-RU"/>
        </w:rPr>
        <w:t xml:space="preserve"> настоящей статьи данных ка</w:t>
      </w:r>
      <w:r w:rsidRPr="00C75101">
        <w:rPr>
          <w:rFonts w:ascii="Times New Roman" w:hAnsi="Times New Roman"/>
          <w:sz w:val="28"/>
          <w:szCs w:val="28"/>
          <w:lang w:eastAsia="ru-RU"/>
        </w:rPr>
        <w:t>ж</w:t>
      </w:r>
      <w:r w:rsidRPr="00C75101">
        <w:rPr>
          <w:rFonts w:ascii="Times New Roman" w:hAnsi="Times New Roman"/>
          <w:sz w:val="28"/>
          <w:szCs w:val="28"/>
          <w:lang w:eastAsia="ru-RU"/>
        </w:rPr>
        <w:t>дая страница списка участников голосования по отзыву подписывается внесшим эти данные членом участковой комиссии с правом решающего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лоса, который затем их суммирует, оглашает и сообщает председателю, з</w:t>
      </w:r>
      <w:r w:rsidRPr="00C75101">
        <w:rPr>
          <w:rFonts w:ascii="Times New Roman" w:hAnsi="Times New Roman"/>
          <w:sz w:val="28"/>
          <w:szCs w:val="28"/>
          <w:lang w:eastAsia="ru-RU"/>
        </w:rPr>
        <w:t>а</w:t>
      </w:r>
      <w:r w:rsidRPr="00C75101">
        <w:rPr>
          <w:rFonts w:ascii="Times New Roman" w:hAnsi="Times New Roman"/>
          <w:sz w:val="28"/>
          <w:szCs w:val="28"/>
          <w:lang w:eastAsia="ru-RU"/>
        </w:rPr>
        <w:t>местителю председателя или секретарю участковой комиссии и лицам, пр</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сутствующим при подсчете голосов. Итоговые данные, определяемые как сумма данных, установленных в соответствии с </w:t>
      </w:r>
      <w:hyperlink r:id="rId257" w:anchor="Par1264" w:tooltip="5. Перед непосредственным подсчетом голосов члены участковой комиссии с правом решающего голоса вносят на каждую страницу списка участников голосования по отзыву следующие суммарные данные по этой странице:" w:history="1">
        <w:r w:rsidRPr="00C75101">
          <w:rPr>
            <w:rFonts w:ascii="Times New Roman" w:hAnsi="Times New Roman"/>
            <w:sz w:val="28"/>
            <w:szCs w:val="28"/>
            <w:lang w:eastAsia="ru-RU"/>
          </w:rPr>
          <w:t>частью 5</w:t>
        </w:r>
      </w:hyperlink>
      <w:r w:rsidRPr="00C75101">
        <w:rPr>
          <w:rFonts w:ascii="Times New Roman" w:hAnsi="Times New Roman"/>
          <w:sz w:val="28"/>
          <w:szCs w:val="28"/>
          <w:lang w:eastAsia="ru-RU"/>
        </w:rPr>
        <w:t xml:space="preserve"> настоящей статьи по всем страницам списка участников голосования по отзыву, председатель, заместитель председателя или секретарь участковой комиссии оглашает, вносит на последнюю страницу списка участников голосования по отзыву, подтверждает своей подписью и заверяет печатью участковой комиссии. Оглашенные данные вносятся в соответствующие строки протокола об ит</w:t>
      </w:r>
      <w:r w:rsidRPr="00C75101">
        <w:rPr>
          <w:rFonts w:ascii="Times New Roman" w:hAnsi="Times New Roman"/>
          <w:sz w:val="28"/>
          <w:szCs w:val="28"/>
          <w:lang w:eastAsia="ru-RU"/>
        </w:rPr>
        <w:t>о</w:t>
      </w:r>
      <w:r w:rsidRPr="00C75101">
        <w:rPr>
          <w:rFonts w:ascii="Times New Roman" w:hAnsi="Times New Roman"/>
          <w:sz w:val="28"/>
          <w:szCs w:val="28"/>
          <w:lang w:eastAsia="ru-RU"/>
        </w:rPr>
        <w:t>гах голосования</w:t>
      </w:r>
      <w:r w:rsidR="00D205B8"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и его увеличенной формы, а в случае использ</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технических средств подсчета голосов </w:t>
      </w:r>
      <w:r w:rsidR="00906D7D" w:rsidRPr="00C75101">
        <w:rPr>
          <w:rFonts w:ascii="Times New Roman" w:hAnsi="Times New Roman"/>
          <w:sz w:val="28"/>
          <w:szCs w:val="28"/>
          <w:lang w:eastAsia="ru-RU"/>
        </w:rPr>
        <w:t>–</w:t>
      </w:r>
      <w:r w:rsidRPr="00C75101">
        <w:rPr>
          <w:rFonts w:ascii="Times New Roman" w:hAnsi="Times New Roman"/>
          <w:sz w:val="28"/>
          <w:szCs w:val="28"/>
          <w:lang w:eastAsia="ru-RU"/>
        </w:rPr>
        <w:t xml:space="preserve"> только в соответствующие строки увеличенной формы протокола: </w:t>
      </w:r>
      <w:r w:rsidR="00906D7D" w:rsidRPr="00C75101">
        <w:rPr>
          <w:rFonts w:ascii="Times New Roman" w:hAnsi="Times New Roman"/>
          <w:sz w:val="28"/>
          <w:szCs w:val="28"/>
          <w:lang w:eastAsia="ru-RU"/>
        </w:rPr>
        <w:t xml:space="preserve"> </w:t>
      </w:r>
      <w:r w:rsidR="00D205B8"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в строку 1: число участников голосования по отзыву, включенных в список участников голосования на момент окончания голосования;</w:t>
      </w:r>
    </w:p>
    <w:p w:rsidR="003B44E9" w:rsidRPr="00C75101" w:rsidRDefault="003B44E9"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в строку 3: число бюллетеней для голосования по отзыву, выда</w:t>
      </w:r>
      <w:r w:rsidRPr="00C75101">
        <w:rPr>
          <w:rFonts w:ascii="Times New Roman" w:hAnsi="Times New Roman"/>
          <w:sz w:val="28"/>
          <w:szCs w:val="28"/>
          <w:lang w:eastAsia="ru-RU"/>
        </w:rPr>
        <w:t>н</w:t>
      </w:r>
      <w:r w:rsidRPr="00C75101">
        <w:rPr>
          <w:rFonts w:ascii="Times New Roman" w:hAnsi="Times New Roman"/>
          <w:sz w:val="28"/>
          <w:szCs w:val="28"/>
          <w:lang w:eastAsia="ru-RU"/>
        </w:rPr>
        <w:t>ных участникам голосования по отзыву, проголосовавшим досрочно;</w:t>
      </w:r>
    </w:p>
    <w:p w:rsidR="001D3A31" w:rsidRPr="00C75101" w:rsidRDefault="003B44E9"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w:t>
      </w:r>
      <w:r w:rsidR="001D3A31" w:rsidRPr="00C75101">
        <w:rPr>
          <w:rFonts w:ascii="Times New Roman" w:hAnsi="Times New Roman"/>
          <w:sz w:val="28"/>
          <w:szCs w:val="28"/>
          <w:lang w:eastAsia="ru-RU"/>
        </w:rPr>
        <w:t xml:space="preserve">) в строку </w:t>
      </w:r>
      <w:r w:rsidRPr="00C75101">
        <w:rPr>
          <w:rFonts w:ascii="Times New Roman" w:hAnsi="Times New Roman"/>
          <w:sz w:val="28"/>
          <w:szCs w:val="28"/>
          <w:lang w:eastAsia="ru-RU"/>
        </w:rPr>
        <w:t>4</w:t>
      </w:r>
      <w:r w:rsidR="001D3A31" w:rsidRPr="00C75101">
        <w:rPr>
          <w:rFonts w:ascii="Times New Roman" w:hAnsi="Times New Roman"/>
          <w:sz w:val="28"/>
          <w:szCs w:val="28"/>
          <w:lang w:eastAsia="ru-RU"/>
        </w:rPr>
        <w:t>: число бюллетеней для голосования по отзыву, выда</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ных участковой комиссией участникам голосования по отзыву в помещении для голосования в день голосования;</w:t>
      </w:r>
    </w:p>
    <w:p w:rsidR="001D3A31" w:rsidRPr="00C75101" w:rsidRDefault="003B44E9"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w:t>
      </w:r>
      <w:r w:rsidR="001D3A31" w:rsidRPr="00C75101">
        <w:rPr>
          <w:rFonts w:ascii="Times New Roman" w:hAnsi="Times New Roman"/>
          <w:sz w:val="28"/>
          <w:szCs w:val="28"/>
          <w:lang w:eastAsia="ru-RU"/>
        </w:rPr>
        <w:t xml:space="preserve">) в строку </w:t>
      </w:r>
      <w:r w:rsidRPr="00C75101">
        <w:rPr>
          <w:rFonts w:ascii="Times New Roman" w:hAnsi="Times New Roman"/>
          <w:sz w:val="28"/>
          <w:szCs w:val="28"/>
          <w:lang w:eastAsia="ru-RU"/>
        </w:rPr>
        <w:t>5</w:t>
      </w:r>
      <w:r w:rsidR="001D3A31" w:rsidRPr="00C75101">
        <w:rPr>
          <w:rFonts w:ascii="Times New Roman" w:hAnsi="Times New Roman"/>
          <w:sz w:val="28"/>
          <w:szCs w:val="28"/>
          <w:lang w:eastAsia="ru-RU"/>
        </w:rPr>
        <w:t>: число бюллетеней для голосования по отзыву, выда</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 xml:space="preserve">ных участникам голосования по отзыву, проголосовавшим вне помещения </w:t>
      </w:r>
      <w:r w:rsidR="001D3A31" w:rsidRPr="00C75101">
        <w:rPr>
          <w:rFonts w:ascii="Times New Roman" w:hAnsi="Times New Roman"/>
          <w:sz w:val="28"/>
          <w:szCs w:val="28"/>
          <w:lang w:eastAsia="ru-RU"/>
        </w:rPr>
        <w:lastRenderedPageBreak/>
        <w:t>для</w:t>
      </w:r>
      <w:r w:rsidR="00867FD8" w:rsidRPr="00C75101">
        <w:rPr>
          <w:rFonts w:ascii="Times New Roman" w:hAnsi="Times New Roman"/>
          <w:sz w:val="28"/>
          <w:szCs w:val="28"/>
          <w:lang w:eastAsia="ru-RU"/>
        </w:rPr>
        <w:t xml:space="preserve"> голосования в день голосования.</w:t>
      </w:r>
      <w:r w:rsidR="001D3A31" w:rsidRPr="00C75101">
        <w:rPr>
          <w:rFonts w:ascii="Times New Roman" w:hAnsi="Times New Roman"/>
          <w:sz w:val="28"/>
          <w:szCs w:val="28"/>
          <w:lang w:eastAsia="ru-RU"/>
        </w:rPr>
        <w:t xml:space="preserve"> </w:t>
      </w:r>
    </w:p>
    <w:p w:rsidR="001D3A31" w:rsidRPr="00C75101" w:rsidRDefault="00906D7D"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w:t>
      </w:r>
      <w:r w:rsidR="001D3A31" w:rsidRPr="00C75101">
        <w:rPr>
          <w:rFonts w:ascii="Times New Roman" w:hAnsi="Times New Roman"/>
          <w:sz w:val="28"/>
          <w:szCs w:val="28"/>
          <w:lang w:eastAsia="ru-RU"/>
        </w:rPr>
        <w:t xml:space="preserve">. После осуществления действий, указанных в </w:t>
      </w:r>
      <w:hyperlink r:id="rId258" w:anchor="Par1270" w:tooltip="6. После внесения указанных в части 5 настоящей статьи данных каждая страница списка участников голосования по отзыву подписывается внесшим эти данные членом участковой комиссии с правом решающего голоса, который затем их суммирует, оглашает и сообщает пр" w:history="1">
        <w:r w:rsidR="001D3A31" w:rsidRPr="00C75101">
          <w:rPr>
            <w:rFonts w:ascii="Times New Roman" w:hAnsi="Times New Roman"/>
            <w:sz w:val="28"/>
            <w:szCs w:val="28"/>
            <w:lang w:eastAsia="ru-RU"/>
          </w:rPr>
          <w:t>части 6</w:t>
        </w:r>
      </w:hyperlink>
      <w:r w:rsidR="001D3A31" w:rsidRPr="00C75101">
        <w:rPr>
          <w:rFonts w:ascii="Times New Roman" w:hAnsi="Times New Roman"/>
          <w:sz w:val="28"/>
          <w:szCs w:val="28"/>
          <w:lang w:eastAsia="ru-RU"/>
        </w:rPr>
        <w:t xml:space="preserve"> настоящей статьи, со списком участников голосования по отзыву вправе ознакомиться лица, указанные в </w:t>
      </w:r>
      <w:r w:rsidR="00A23632" w:rsidRPr="00C75101">
        <w:rPr>
          <w:rFonts w:ascii="Times New Roman" w:hAnsi="Times New Roman"/>
          <w:sz w:val="28"/>
          <w:szCs w:val="28"/>
        </w:rPr>
        <w:t xml:space="preserve">частях 5 </w:t>
      </w:r>
      <w:r w:rsidR="001D3A31" w:rsidRPr="00C75101">
        <w:rPr>
          <w:rFonts w:ascii="Times New Roman" w:hAnsi="Times New Roman"/>
          <w:sz w:val="28"/>
          <w:szCs w:val="28"/>
          <w:lang w:eastAsia="ru-RU"/>
        </w:rPr>
        <w:t xml:space="preserve">и </w:t>
      </w:r>
      <w:hyperlink r:id="rId259" w:anchor="Par422" w:tooltip="    7.  С  момента  начала работы участковой комиссии в день голосования по" w:history="1">
        <w:r w:rsidR="00A23632"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настоящего Закона, а члены учас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ковой комиссии с правом совещательного голоса вправе убедиться в пр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вильности проведенного подсчета. </w:t>
      </w:r>
    </w:p>
    <w:p w:rsidR="001D3A31" w:rsidRPr="00C75101" w:rsidRDefault="00906D7D"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8</w:t>
      </w:r>
      <w:r w:rsidR="001D3A31" w:rsidRPr="00C75101">
        <w:rPr>
          <w:rFonts w:ascii="Times New Roman" w:hAnsi="Times New Roman"/>
          <w:sz w:val="28"/>
          <w:szCs w:val="28"/>
          <w:lang w:eastAsia="ru-RU"/>
        </w:rPr>
        <w:t>. Дальнейшая работа со списком участников голосования по отзыву не может проводиться до проверки контрольных соотношений данных, вн</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сенных в протокол участковой комиссии об итогах голосования</w:t>
      </w:r>
      <w:r w:rsidR="00B5699F"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в соответствии с </w:t>
      </w:r>
      <w:r w:rsidR="00220ACD" w:rsidRPr="00C75101">
        <w:rPr>
          <w:rFonts w:ascii="Times New Roman" w:hAnsi="Times New Roman"/>
          <w:sz w:val="28"/>
          <w:szCs w:val="28"/>
        </w:rPr>
        <w:t>частью 21</w:t>
      </w:r>
      <w:r w:rsidR="001E7CBA" w:rsidRPr="00C75101">
        <w:rPr>
          <w:rFonts w:ascii="Times New Roman" w:hAnsi="Times New Roman"/>
          <w:sz w:val="28"/>
          <w:szCs w:val="28"/>
        </w:rPr>
        <w:t xml:space="preserve"> </w:t>
      </w:r>
      <w:r w:rsidR="001D3A31" w:rsidRPr="00C75101">
        <w:rPr>
          <w:rFonts w:ascii="Times New Roman" w:hAnsi="Times New Roman"/>
          <w:sz w:val="28"/>
          <w:szCs w:val="28"/>
          <w:lang w:eastAsia="ru-RU"/>
        </w:rPr>
        <w:t>настоящей статьи. Список участников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 по отзыву на это время убирается в сейф либо иное специально присп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собленное для хранения документов место. Хранение списка участников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лосования по отзыву, исключающее доступ к нему лиц, находящихся в 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мещении для голосования, обеспечивается председателем или секретарем участковой комиссии.</w:t>
      </w:r>
    </w:p>
    <w:p w:rsidR="001D3A31" w:rsidRPr="00C75101" w:rsidRDefault="002B37F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w:t>
      </w:r>
      <w:r w:rsidR="001D3A31" w:rsidRPr="00C75101">
        <w:rPr>
          <w:rFonts w:ascii="Times New Roman" w:hAnsi="Times New Roman"/>
          <w:sz w:val="28"/>
          <w:szCs w:val="28"/>
          <w:lang w:eastAsia="ru-RU"/>
        </w:rPr>
        <w:t>. Непосредственный подсчет голосов участников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 xml:space="preserve">зыву проводится </w:t>
      </w:r>
      <w:proofErr w:type="gramStart"/>
      <w:r w:rsidR="001D3A31" w:rsidRPr="00C75101">
        <w:rPr>
          <w:rFonts w:ascii="Times New Roman" w:hAnsi="Times New Roman"/>
          <w:sz w:val="28"/>
          <w:szCs w:val="28"/>
          <w:lang w:eastAsia="ru-RU"/>
        </w:rPr>
        <w:t>по находящимся в ящиках для голосования бюллетеням для голосования по отзыву</w:t>
      </w:r>
      <w:proofErr w:type="gramEnd"/>
      <w:r w:rsidR="001D3A31" w:rsidRPr="00C75101">
        <w:rPr>
          <w:rFonts w:ascii="Times New Roman" w:hAnsi="Times New Roman"/>
          <w:sz w:val="28"/>
          <w:szCs w:val="28"/>
          <w:lang w:eastAsia="ru-RU"/>
        </w:rPr>
        <w:t xml:space="preserve"> членами участковой комиссии с правом реша</w:t>
      </w:r>
      <w:r w:rsidR="001D3A31" w:rsidRPr="00C75101">
        <w:rPr>
          <w:rFonts w:ascii="Times New Roman" w:hAnsi="Times New Roman"/>
          <w:sz w:val="28"/>
          <w:szCs w:val="28"/>
          <w:lang w:eastAsia="ru-RU"/>
        </w:rPr>
        <w:t>ю</w:t>
      </w:r>
      <w:r w:rsidR="001D3A31" w:rsidRPr="00C75101">
        <w:rPr>
          <w:rFonts w:ascii="Times New Roman" w:hAnsi="Times New Roman"/>
          <w:sz w:val="28"/>
          <w:szCs w:val="28"/>
          <w:lang w:eastAsia="ru-RU"/>
        </w:rPr>
        <w:t>щего голоса.</w:t>
      </w:r>
    </w:p>
    <w:p w:rsidR="001D3A31" w:rsidRPr="00C75101" w:rsidRDefault="002B37F0"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w:t>
      </w:r>
      <w:r w:rsidR="001D3A31" w:rsidRPr="00C75101">
        <w:rPr>
          <w:rFonts w:ascii="Times New Roman" w:hAnsi="Times New Roman"/>
          <w:sz w:val="28"/>
          <w:szCs w:val="28"/>
          <w:lang w:eastAsia="ru-RU"/>
        </w:rPr>
        <w:t>. При непосредственном подсчете голосов участников голосования по отзыву вправе присутствовать члены участковой комиссии с правом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вещательного голоса, иные лица, указанные в </w:t>
      </w:r>
      <w:r w:rsidR="00EC37DF" w:rsidRPr="00C75101">
        <w:rPr>
          <w:rFonts w:ascii="Times New Roman" w:hAnsi="Times New Roman"/>
          <w:sz w:val="28"/>
          <w:szCs w:val="28"/>
        </w:rPr>
        <w:t xml:space="preserve">частях 5 </w:t>
      </w:r>
      <w:r w:rsidR="001D3A31" w:rsidRPr="00C75101">
        <w:rPr>
          <w:rFonts w:ascii="Times New Roman" w:hAnsi="Times New Roman"/>
          <w:sz w:val="28"/>
          <w:szCs w:val="28"/>
          <w:lang w:eastAsia="ru-RU"/>
        </w:rPr>
        <w:t xml:space="preserve">и </w:t>
      </w:r>
      <w:hyperlink r:id="rId260" w:anchor="Par422" w:tooltip="    7.  С  момента  начала работы участковой комиссии в день голосования по" w:history="1">
        <w:r w:rsidR="00EC37DF"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w:t>
      </w:r>
      <w:proofErr w:type="spellStart"/>
      <w:proofErr w:type="gramStart"/>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сто</w:t>
      </w:r>
      <w:r w:rsidR="00BA42E9">
        <w:rPr>
          <w:rFonts w:ascii="Times New Roman" w:hAnsi="Times New Roman"/>
          <w:sz w:val="28"/>
          <w:szCs w:val="28"/>
          <w:lang w:eastAsia="ru-RU"/>
        </w:rPr>
        <w:t>-</w:t>
      </w:r>
      <w:r w:rsidR="001D3A31" w:rsidRPr="00C75101">
        <w:rPr>
          <w:rFonts w:ascii="Times New Roman" w:hAnsi="Times New Roman"/>
          <w:sz w:val="28"/>
          <w:szCs w:val="28"/>
          <w:lang w:eastAsia="ru-RU"/>
        </w:rPr>
        <w:t>ящего</w:t>
      </w:r>
      <w:proofErr w:type="spellEnd"/>
      <w:proofErr w:type="gramEnd"/>
      <w:r w:rsidR="001D3A31" w:rsidRPr="00C75101">
        <w:rPr>
          <w:rFonts w:ascii="Times New Roman" w:hAnsi="Times New Roman"/>
          <w:sz w:val="28"/>
          <w:szCs w:val="28"/>
          <w:lang w:eastAsia="ru-RU"/>
        </w:rPr>
        <w:t xml:space="preserve"> Закона. </w:t>
      </w:r>
    </w:p>
    <w:p w:rsidR="001D3A31" w:rsidRPr="00C75101" w:rsidRDefault="001E7CBA"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11</w:t>
      </w:r>
      <w:r w:rsidR="001D3A31" w:rsidRPr="00C75101">
        <w:rPr>
          <w:rFonts w:ascii="Times New Roman" w:hAnsi="Times New Roman"/>
          <w:sz w:val="28"/>
          <w:szCs w:val="28"/>
          <w:lang w:eastAsia="ru-RU"/>
        </w:rPr>
        <w:t>. Непосредственный подсчет голосов участников голосования по отзыву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вещательного голоса. Членам участковой комиссии с правом решающего </w:t>
      </w:r>
      <w:r w:rsidR="001D3A31" w:rsidRPr="00C75101">
        <w:rPr>
          <w:rFonts w:ascii="Times New Roman" w:hAnsi="Times New Roman"/>
          <w:sz w:val="28"/>
          <w:szCs w:val="28"/>
          <w:lang w:eastAsia="ru-RU"/>
        </w:rPr>
        <w:lastRenderedPageBreak/>
        <w:t>голоса, кроме председателя (заместителя председателя) и секретаря учас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ковой комиссии, запрещается при подсчете голосов пользоваться письме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 xml:space="preserve">ными принадлежностями, за исключением случаев, предусмотренных </w:t>
      </w:r>
      <w:r w:rsidR="00D853E7" w:rsidRPr="00C75101">
        <w:rPr>
          <w:rFonts w:ascii="Times New Roman" w:hAnsi="Times New Roman"/>
          <w:sz w:val="28"/>
          <w:szCs w:val="28"/>
        </w:rPr>
        <w:t>ча</w:t>
      </w:r>
      <w:r w:rsidR="002E639D" w:rsidRPr="00C75101">
        <w:rPr>
          <w:rFonts w:ascii="Times New Roman" w:hAnsi="Times New Roman"/>
          <w:sz w:val="28"/>
          <w:szCs w:val="28"/>
        </w:rPr>
        <w:t>с</w:t>
      </w:r>
      <w:r w:rsidR="002E639D" w:rsidRPr="00C75101">
        <w:rPr>
          <w:rFonts w:ascii="Times New Roman" w:hAnsi="Times New Roman"/>
          <w:sz w:val="28"/>
          <w:szCs w:val="28"/>
        </w:rPr>
        <w:t>тями 13</w:t>
      </w:r>
      <w:r w:rsidR="00D853E7" w:rsidRPr="00C75101">
        <w:rPr>
          <w:rFonts w:ascii="Times New Roman" w:hAnsi="Times New Roman"/>
          <w:sz w:val="28"/>
          <w:szCs w:val="28"/>
        </w:rPr>
        <w:t xml:space="preserve"> </w:t>
      </w:r>
      <w:r w:rsidR="00D853E7" w:rsidRPr="00C75101">
        <w:rPr>
          <w:rFonts w:ascii="Times New Roman" w:hAnsi="Times New Roman"/>
          <w:sz w:val="28"/>
          <w:szCs w:val="28"/>
          <w:lang w:eastAsia="ru-RU"/>
        </w:rPr>
        <w:t xml:space="preserve">и </w:t>
      </w:r>
      <w:r w:rsidR="002E639D" w:rsidRPr="00C75101">
        <w:rPr>
          <w:rFonts w:ascii="Times New Roman" w:hAnsi="Times New Roman"/>
          <w:sz w:val="28"/>
          <w:szCs w:val="28"/>
        </w:rPr>
        <w:t>16</w:t>
      </w:r>
      <w:r w:rsidR="001D3A31" w:rsidRPr="00C75101">
        <w:rPr>
          <w:rFonts w:ascii="Times New Roman" w:hAnsi="Times New Roman"/>
          <w:sz w:val="28"/>
          <w:szCs w:val="28"/>
          <w:lang w:eastAsia="ru-RU"/>
        </w:rPr>
        <w:t xml:space="preserve"> настоящей статьи. Лицам, присутствующим при </w:t>
      </w:r>
      <w:proofErr w:type="spellStart"/>
      <w:proofErr w:type="gramStart"/>
      <w:r w:rsidR="001D3A31" w:rsidRPr="00C75101">
        <w:rPr>
          <w:rFonts w:ascii="Times New Roman" w:hAnsi="Times New Roman"/>
          <w:sz w:val="28"/>
          <w:szCs w:val="28"/>
          <w:lang w:eastAsia="ru-RU"/>
        </w:rPr>
        <w:t>непосред</w:t>
      </w:r>
      <w:r w:rsidR="00BA42E9">
        <w:rPr>
          <w:rFonts w:ascii="Times New Roman" w:hAnsi="Times New Roman"/>
          <w:sz w:val="28"/>
          <w:szCs w:val="28"/>
          <w:lang w:eastAsia="ru-RU"/>
        </w:rPr>
        <w:t>-</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венном</w:t>
      </w:r>
      <w:proofErr w:type="spellEnd"/>
      <w:proofErr w:type="gramEnd"/>
      <w:r w:rsidR="001D3A31" w:rsidRPr="00C75101">
        <w:rPr>
          <w:rFonts w:ascii="Times New Roman" w:hAnsi="Times New Roman"/>
          <w:sz w:val="28"/>
          <w:szCs w:val="28"/>
          <w:lang w:eastAsia="ru-RU"/>
        </w:rPr>
        <w:t xml:space="preserve"> подсчете голосов участников голосования по отзыву, должен быть обеспечен полный обзор действий членов участковой комиссии.</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38" w:name="Par1284"/>
      <w:bookmarkEnd w:id="138"/>
      <w:r w:rsidRPr="00C75101">
        <w:rPr>
          <w:rFonts w:ascii="Times New Roman" w:hAnsi="Times New Roman"/>
          <w:sz w:val="28"/>
          <w:szCs w:val="28"/>
          <w:lang w:eastAsia="ru-RU"/>
        </w:rPr>
        <w:t>12</w:t>
      </w:r>
      <w:r w:rsidR="001D3A31" w:rsidRPr="00C75101">
        <w:rPr>
          <w:rFonts w:ascii="Times New Roman" w:hAnsi="Times New Roman"/>
          <w:sz w:val="28"/>
          <w:szCs w:val="28"/>
          <w:lang w:eastAsia="ru-RU"/>
        </w:rPr>
        <w:t>. При сортировке бюллетеней для голосования по отзыву участк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вая комиссия отделяет бюллетени неустановленной формы, то есть изгото</w:t>
      </w:r>
      <w:r w:rsidR="001D3A31" w:rsidRPr="00C75101">
        <w:rPr>
          <w:rFonts w:ascii="Times New Roman" w:hAnsi="Times New Roman"/>
          <w:sz w:val="28"/>
          <w:szCs w:val="28"/>
          <w:lang w:eastAsia="ru-RU"/>
        </w:rPr>
        <w:t>в</w:t>
      </w:r>
      <w:r w:rsidR="001D3A31" w:rsidRPr="00C75101">
        <w:rPr>
          <w:rFonts w:ascii="Times New Roman" w:hAnsi="Times New Roman"/>
          <w:sz w:val="28"/>
          <w:szCs w:val="28"/>
          <w:lang w:eastAsia="ru-RU"/>
        </w:rPr>
        <w:t>ленные неофициально либо не заверенные указанной комиссией или не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держащие специального знака (марки). Бюллетени неустановленной формы при непосредственном подсчете голосов не учитываются. Такие бюллетени упаковываются отдельно и опечатываются. </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39" w:name="Par1286"/>
      <w:bookmarkEnd w:id="139"/>
      <w:r w:rsidRPr="00C75101">
        <w:rPr>
          <w:rFonts w:ascii="Times New Roman" w:hAnsi="Times New Roman"/>
          <w:sz w:val="28"/>
          <w:szCs w:val="28"/>
          <w:lang w:eastAsia="ru-RU"/>
        </w:rPr>
        <w:t>13</w:t>
      </w:r>
      <w:r w:rsidR="001D3A31" w:rsidRPr="00C75101">
        <w:rPr>
          <w:rFonts w:ascii="Times New Roman" w:hAnsi="Times New Roman"/>
          <w:sz w:val="28"/>
          <w:szCs w:val="28"/>
          <w:lang w:eastAsia="ru-RU"/>
        </w:rPr>
        <w:t>. В первую очередь проводится подсчет бюллетеней для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 по отзыву, находившихся в переносных ящиках для голосования, 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полненных участниками голосования по отзыву, проголосовавшими вне помещения для голосования в день голосования. Вскрытию каждого пер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носного ящика для голосования предшествуют объявление числа участн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ков голосования по отзыву, проголосовавших с использованием данного п</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 xml:space="preserve">реносного ящика для голосования, проверка </w:t>
      </w:r>
      <w:proofErr w:type="spellStart"/>
      <w:r w:rsidR="001D3A31" w:rsidRPr="00C75101">
        <w:rPr>
          <w:rFonts w:ascii="Times New Roman" w:hAnsi="Times New Roman"/>
          <w:sz w:val="28"/>
          <w:szCs w:val="28"/>
          <w:lang w:eastAsia="ru-RU"/>
        </w:rPr>
        <w:t>неповрежденности</w:t>
      </w:r>
      <w:proofErr w:type="spellEnd"/>
      <w:r w:rsidR="001D3A31" w:rsidRPr="00C75101">
        <w:rPr>
          <w:rFonts w:ascii="Times New Roman" w:hAnsi="Times New Roman"/>
          <w:sz w:val="28"/>
          <w:szCs w:val="28"/>
          <w:lang w:eastAsia="ru-RU"/>
        </w:rPr>
        <w:t xml:space="preserve"> печатей (пломб) на нем, в чем председатель участковой комиссии предлагает уд</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стовериться членам комиссии и иным присутствующим при подсчете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сов лицам. Подсчет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сится в строку </w:t>
      </w:r>
      <w:r w:rsidR="003B44E9" w:rsidRPr="00C75101">
        <w:rPr>
          <w:rFonts w:ascii="Times New Roman" w:hAnsi="Times New Roman"/>
          <w:sz w:val="28"/>
          <w:szCs w:val="28"/>
          <w:lang w:eastAsia="ru-RU"/>
        </w:rPr>
        <w:t>7</w:t>
      </w:r>
      <w:r w:rsidR="001D3A31" w:rsidRPr="00C75101">
        <w:rPr>
          <w:rFonts w:ascii="Times New Roman" w:hAnsi="Times New Roman"/>
          <w:sz w:val="28"/>
          <w:szCs w:val="28"/>
          <w:lang w:eastAsia="ru-RU"/>
        </w:rPr>
        <w:t xml:space="preserve"> протокола об итогах голосования</w:t>
      </w:r>
      <w:r w:rsidR="00CB10A0"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и его увел</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ченной формы. </w:t>
      </w:r>
      <w:proofErr w:type="gramStart"/>
      <w:r w:rsidR="001D3A31" w:rsidRPr="00C75101">
        <w:rPr>
          <w:rFonts w:ascii="Times New Roman" w:hAnsi="Times New Roman"/>
          <w:sz w:val="28"/>
          <w:szCs w:val="28"/>
          <w:lang w:eastAsia="ru-RU"/>
        </w:rPr>
        <w:t>Если число обнаруженных в соответствующем переносном ящике для голосования бюллетеней для голосования по отзыву установле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 xml:space="preserve">ной формы превышает число заявлений участников голосования по отзыву, </w:t>
      </w:r>
      <w:r w:rsidR="001D3A31" w:rsidRPr="00C75101">
        <w:rPr>
          <w:rFonts w:ascii="Times New Roman" w:hAnsi="Times New Roman"/>
          <w:sz w:val="28"/>
          <w:szCs w:val="28"/>
          <w:lang w:eastAsia="ru-RU"/>
        </w:rPr>
        <w:lastRenderedPageBreak/>
        <w:t>содержащих отметку о получении бюллетеня, все бюллетени для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 по отзыву, находившиеся в данном переносном ящике для голосования, решением участковой комиссии признаются недействительными, о чем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ставляется отдельный акт, который прилагается к протоколу об итогах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лосования </w:t>
      </w:r>
      <w:r w:rsidR="00606A32" w:rsidRPr="00C75101">
        <w:rPr>
          <w:rFonts w:ascii="Times New Roman" w:hAnsi="Times New Roman"/>
          <w:sz w:val="28"/>
          <w:szCs w:val="28"/>
          <w:lang w:eastAsia="ru-RU"/>
        </w:rPr>
        <w:t>по отзыву</w:t>
      </w:r>
      <w:proofErr w:type="gramEnd"/>
      <w:r w:rsidR="00606A32"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и в </w:t>
      </w:r>
      <w:proofErr w:type="gramStart"/>
      <w:r w:rsidR="001D3A31" w:rsidRPr="00C75101">
        <w:rPr>
          <w:rFonts w:ascii="Times New Roman" w:hAnsi="Times New Roman"/>
          <w:sz w:val="28"/>
          <w:szCs w:val="28"/>
          <w:lang w:eastAsia="ru-RU"/>
        </w:rPr>
        <w:t>котором</w:t>
      </w:r>
      <w:proofErr w:type="gramEnd"/>
      <w:r w:rsidR="001D3A31" w:rsidRPr="00C75101">
        <w:rPr>
          <w:rFonts w:ascii="Times New Roman" w:hAnsi="Times New Roman"/>
          <w:sz w:val="28"/>
          <w:szCs w:val="28"/>
          <w:lang w:eastAsia="ru-RU"/>
        </w:rPr>
        <w:t xml:space="preserve"> указываются фамилии и инициалы членов участковой комиссии, проводивших голосование вне помещения для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сования с использованием данного переносного ящика для голосования. Число признанных в этом случае недействительными бюллетеней для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сования по отзыву оглашается, вносится в указанный акт и впоследствии суммируется с числом недействительных бюллетеней для голосования по отзыву, выявленных при сортировке бюллетеней. </w:t>
      </w:r>
      <w:proofErr w:type="gramStart"/>
      <w:r w:rsidR="001D3A31" w:rsidRPr="00C75101">
        <w:rPr>
          <w:rFonts w:ascii="Times New Roman" w:hAnsi="Times New Roman"/>
          <w:sz w:val="28"/>
          <w:szCs w:val="28"/>
          <w:lang w:eastAsia="ru-RU"/>
        </w:rPr>
        <w:t>На лицевой стороне ка</w:t>
      </w:r>
      <w:r w:rsidR="001D3A31" w:rsidRPr="00C75101">
        <w:rPr>
          <w:rFonts w:ascii="Times New Roman" w:hAnsi="Times New Roman"/>
          <w:sz w:val="28"/>
          <w:szCs w:val="28"/>
          <w:lang w:eastAsia="ru-RU"/>
        </w:rPr>
        <w:t>ж</w:t>
      </w:r>
      <w:r w:rsidR="001D3A31" w:rsidRPr="00C75101">
        <w:rPr>
          <w:rFonts w:ascii="Times New Roman" w:hAnsi="Times New Roman"/>
          <w:sz w:val="28"/>
          <w:szCs w:val="28"/>
          <w:lang w:eastAsia="ru-RU"/>
        </w:rPr>
        <w:t>дого из этих бюллетеней, на кв</w:t>
      </w:r>
      <w:r w:rsidR="0063530E" w:rsidRPr="00C75101">
        <w:rPr>
          <w:rFonts w:ascii="Times New Roman" w:hAnsi="Times New Roman"/>
          <w:sz w:val="28"/>
          <w:szCs w:val="28"/>
          <w:lang w:eastAsia="ru-RU"/>
        </w:rPr>
        <w:t>адраты, относящиеся к позициям «Да» и «Нет»</w:t>
      </w:r>
      <w:r w:rsidR="001D3A31" w:rsidRPr="00C75101">
        <w:rPr>
          <w:rFonts w:ascii="Times New Roman" w:hAnsi="Times New Roman"/>
          <w:sz w:val="28"/>
          <w:szCs w:val="28"/>
          <w:lang w:eastAsia="ru-RU"/>
        </w:rPr>
        <w:t>, вносится запись о причине признания бюллетеня для голосования по отзыву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для голосования по отзыву упак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вываются отдельно, опечатываются и при дальнейшем подсчете голосов не учитываются.</w:t>
      </w:r>
      <w:r w:rsidR="00BB488D" w:rsidRPr="00C75101">
        <w:rPr>
          <w:rFonts w:ascii="Times New Roman" w:hAnsi="Times New Roman"/>
          <w:sz w:val="28"/>
          <w:szCs w:val="28"/>
          <w:lang w:eastAsia="ru-RU"/>
        </w:rPr>
        <w:t xml:space="preserve"> </w:t>
      </w:r>
      <w:proofErr w:type="gramEnd"/>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14</w:t>
      </w:r>
      <w:r w:rsidR="001D3A31" w:rsidRPr="00C75101">
        <w:rPr>
          <w:rFonts w:ascii="Times New Roman" w:hAnsi="Times New Roman"/>
          <w:sz w:val="28"/>
          <w:szCs w:val="28"/>
          <w:lang w:eastAsia="ru-RU"/>
        </w:rPr>
        <w:t>. Стационарные ящики для голосования вскрываются после прове</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 xml:space="preserve">ки </w:t>
      </w:r>
      <w:proofErr w:type="spellStart"/>
      <w:r w:rsidR="001D3A31" w:rsidRPr="00C75101">
        <w:rPr>
          <w:rFonts w:ascii="Times New Roman" w:hAnsi="Times New Roman"/>
          <w:sz w:val="28"/>
          <w:szCs w:val="28"/>
          <w:lang w:eastAsia="ru-RU"/>
        </w:rPr>
        <w:t>неповрежденности</w:t>
      </w:r>
      <w:proofErr w:type="spellEnd"/>
      <w:r w:rsidR="001D3A31" w:rsidRPr="00C75101">
        <w:rPr>
          <w:rFonts w:ascii="Times New Roman" w:hAnsi="Times New Roman"/>
          <w:sz w:val="28"/>
          <w:szCs w:val="28"/>
          <w:lang w:eastAsia="ru-RU"/>
        </w:rPr>
        <w:t xml:space="preserve"> печатей (пломб) на них.</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15</w:t>
      </w:r>
      <w:r w:rsidR="001D3A31" w:rsidRPr="00C75101">
        <w:rPr>
          <w:rFonts w:ascii="Times New Roman" w:hAnsi="Times New Roman"/>
          <w:sz w:val="28"/>
          <w:szCs w:val="28"/>
          <w:lang w:eastAsia="ru-RU"/>
        </w:rPr>
        <w:t>. Члены участковой комиссии с правом решающего голоса сорт</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руют, раскладывая в отдельные пачки, бюллетени для голосования по отз</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 xml:space="preserve">ву, извлеченные из переносных и стационарных ящиков для голосования, по голосам, поданным за каждую из позиций </w:t>
      </w:r>
      <w:r w:rsidR="00945315" w:rsidRPr="00C75101">
        <w:rPr>
          <w:rFonts w:ascii="Times New Roman" w:hAnsi="Times New Roman"/>
          <w:sz w:val="28"/>
          <w:szCs w:val="28"/>
          <w:lang w:eastAsia="ru-RU"/>
        </w:rPr>
        <w:t>«Да» или «Нет»</w:t>
      </w:r>
      <w:r w:rsidR="001D3A31" w:rsidRPr="00C75101">
        <w:rPr>
          <w:rFonts w:ascii="Times New Roman" w:hAnsi="Times New Roman"/>
          <w:sz w:val="28"/>
          <w:szCs w:val="28"/>
          <w:lang w:eastAsia="ru-RU"/>
        </w:rPr>
        <w:t>, одновременно отделяя бюллетени неустановленной формы и недействительные бюллет</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 При сортировке бюллетеней члены участковой комиссии с правом 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шающего голоса оглашают содержащиеся в бюллетене для голосования по отзыву отметки участников голосования по отзыву и представляют бюлл</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lastRenderedPageBreak/>
        <w:t>тени для визуального контроля всем лицам, присутствующим при непосре</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 xml:space="preserve">ственном подсчете голосов. Одновременное оглашение содержания двух и более бюллетеней для голосования по отзыву не допускается. </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40" w:name="Par1290"/>
      <w:bookmarkEnd w:id="140"/>
      <w:r w:rsidRPr="00C75101">
        <w:rPr>
          <w:rFonts w:ascii="Times New Roman" w:hAnsi="Times New Roman"/>
          <w:sz w:val="28"/>
          <w:szCs w:val="28"/>
          <w:lang w:eastAsia="ru-RU"/>
        </w:rPr>
        <w:t>16</w:t>
      </w:r>
      <w:r w:rsidR="001D3A31" w:rsidRPr="00C75101">
        <w:rPr>
          <w:rFonts w:ascii="Times New Roman" w:hAnsi="Times New Roman"/>
          <w:sz w:val="28"/>
          <w:szCs w:val="28"/>
          <w:lang w:eastAsia="ru-RU"/>
        </w:rPr>
        <w:t xml:space="preserve">. Недействительные бюллетени подсчитываются и суммируются отдельно. </w:t>
      </w:r>
      <w:proofErr w:type="gramStart"/>
      <w:r w:rsidR="001D3A31" w:rsidRPr="00C75101">
        <w:rPr>
          <w:rFonts w:ascii="Times New Roman" w:hAnsi="Times New Roman"/>
          <w:sz w:val="28"/>
          <w:szCs w:val="28"/>
          <w:lang w:eastAsia="ru-RU"/>
        </w:rPr>
        <w:t>Недействительными считаются бюллетени, которые не содержат отметок в ква</w:t>
      </w:r>
      <w:r w:rsidR="00587649" w:rsidRPr="00C75101">
        <w:rPr>
          <w:rFonts w:ascii="Times New Roman" w:hAnsi="Times New Roman"/>
          <w:sz w:val="28"/>
          <w:szCs w:val="28"/>
          <w:lang w:eastAsia="ru-RU"/>
        </w:rPr>
        <w:t>дратах, относящихся к позициям «Да» или «Нет»</w:t>
      </w:r>
      <w:r w:rsidR="001D3A31" w:rsidRPr="00C75101">
        <w:rPr>
          <w:rFonts w:ascii="Times New Roman" w:hAnsi="Times New Roman"/>
          <w:sz w:val="28"/>
          <w:szCs w:val="28"/>
          <w:lang w:eastAsia="ru-RU"/>
        </w:rPr>
        <w:t>, или в кот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рых знак (знаки) проставлен (проставлены) более чем в одном квадрате.</w:t>
      </w:r>
      <w:proofErr w:type="gramEnd"/>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В случае возникновения сомнений в определении волеизъявления участника голосования по отзыву бюллетень для голосования по отзыву</w:t>
      </w:r>
      <w:proofErr w:type="gramEnd"/>
      <w:r w:rsidR="001D3A31" w:rsidRPr="00C75101">
        <w:rPr>
          <w:rFonts w:ascii="Times New Roman" w:hAnsi="Times New Roman"/>
          <w:sz w:val="28"/>
          <w:szCs w:val="28"/>
          <w:lang w:eastAsia="ru-RU"/>
        </w:rPr>
        <w:t xml:space="preserve"> откладывае</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ся в отдельную пачку. По окончании сортировки участковая комиссия 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 xml:space="preserve">шает вопрос о действительности всех вызвавших сомнение бюллетеней для голосования по отзыву путем голосования, при этом на оборотной стороне бюллетеня для голосования по отзыву указываются причины признания его действительным или недействительным. Кроме того, на оборотной стороне оставшихся недействительных бюллетеней для голосования по отзыву (за исключением бюллетеней, признанных недействительными на основании </w:t>
      </w:r>
      <w:r w:rsidR="009B6418" w:rsidRPr="00C75101">
        <w:rPr>
          <w:rFonts w:ascii="Times New Roman" w:hAnsi="Times New Roman"/>
          <w:sz w:val="28"/>
          <w:szCs w:val="28"/>
        </w:rPr>
        <w:t xml:space="preserve">части 13 </w:t>
      </w:r>
      <w:r w:rsidR="001D3A31" w:rsidRPr="00C75101">
        <w:rPr>
          <w:rFonts w:ascii="Times New Roman" w:hAnsi="Times New Roman"/>
          <w:sz w:val="28"/>
          <w:szCs w:val="28"/>
          <w:lang w:eastAsia="ru-RU"/>
        </w:rPr>
        <w:t>настоящей статьи) указываются причины их признания недейств</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тельными. Такие записи подтверждаются подписями не менее чем двух членов участковой комиссии с правом решающего голоса и заверяются п</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чатью данной комиссии. Бюллетень, признанный действительным или н</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действительным, присоединяется к соответствующей пачке бюллетеней для голосования по отзыву. Общее число недействительных бюллетеней (с уч</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 xml:space="preserve">том числа бюллетеней, признанных недействительными на основании </w:t>
      </w:r>
      <w:proofErr w:type="spellStart"/>
      <w:proofErr w:type="gramStart"/>
      <w:r w:rsidR="00A70707">
        <w:rPr>
          <w:rFonts w:ascii="Times New Roman" w:hAnsi="Times New Roman"/>
          <w:sz w:val="28"/>
          <w:szCs w:val="28"/>
        </w:rPr>
        <w:t>ча</w:t>
      </w:r>
      <w:r w:rsidR="00BA42E9">
        <w:rPr>
          <w:rFonts w:ascii="Times New Roman" w:hAnsi="Times New Roman"/>
          <w:sz w:val="28"/>
          <w:szCs w:val="28"/>
        </w:rPr>
        <w:t>-</w:t>
      </w:r>
      <w:r w:rsidR="00A70707">
        <w:rPr>
          <w:rFonts w:ascii="Times New Roman" w:hAnsi="Times New Roman"/>
          <w:sz w:val="28"/>
          <w:szCs w:val="28"/>
        </w:rPr>
        <w:t>сти</w:t>
      </w:r>
      <w:proofErr w:type="spellEnd"/>
      <w:proofErr w:type="gramEnd"/>
      <w:r w:rsidR="00304A57">
        <w:rPr>
          <w:rFonts w:ascii="Times New Roman" w:hAnsi="Times New Roman"/>
          <w:sz w:val="28"/>
          <w:szCs w:val="28"/>
        </w:rPr>
        <w:t> </w:t>
      </w:r>
      <w:r w:rsidR="00147F70" w:rsidRPr="00C75101">
        <w:rPr>
          <w:rFonts w:ascii="Times New Roman" w:hAnsi="Times New Roman"/>
          <w:sz w:val="28"/>
          <w:szCs w:val="28"/>
        </w:rPr>
        <w:t xml:space="preserve">13 </w:t>
      </w:r>
      <w:r w:rsidR="001D3A31" w:rsidRPr="00C75101">
        <w:rPr>
          <w:rFonts w:ascii="Times New Roman" w:hAnsi="Times New Roman"/>
          <w:sz w:val="28"/>
          <w:szCs w:val="28"/>
          <w:lang w:eastAsia="ru-RU"/>
        </w:rPr>
        <w:t xml:space="preserve">настоящей статьи) оглашается и вносится в строку </w:t>
      </w:r>
      <w:r w:rsidR="003B44E9"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протокола </w:t>
      </w:r>
      <w:r w:rsidR="00BA42E9">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участковой комиссии об итогах голосования </w:t>
      </w:r>
      <w:r w:rsidR="00C80FD1"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и его увеличенной фо</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 xml:space="preserve">мы. </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17</w:t>
      </w:r>
      <w:r w:rsidR="001D3A31" w:rsidRPr="00C75101">
        <w:rPr>
          <w:rFonts w:ascii="Times New Roman" w:hAnsi="Times New Roman"/>
          <w:sz w:val="28"/>
          <w:szCs w:val="28"/>
          <w:lang w:eastAsia="ru-RU"/>
        </w:rPr>
        <w:t>. После этого проводится подсчет рассортированных бюллетеней для голосования по отзыву установленной формы (в каждой пачке отдел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lastRenderedPageBreak/>
        <w:t>но) по голосам участников голосования по отзыву, по</w:t>
      </w:r>
      <w:r w:rsidR="00253DD5" w:rsidRPr="00C75101">
        <w:rPr>
          <w:rFonts w:ascii="Times New Roman" w:hAnsi="Times New Roman"/>
          <w:sz w:val="28"/>
          <w:szCs w:val="28"/>
          <w:lang w:eastAsia="ru-RU"/>
        </w:rPr>
        <w:t>данным по позициям «Да» или «Нет»</w:t>
      </w:r>
      <w:r w:rsidR="001D3A31" w:rsidRPr="00C75101">
        <w:rPr>
          <w:rFonts w:ascii="Times New Roman" w:hAnsi="Times New Roman"/>
          <w:sz w:val="28"/>
          <w:szCs w:val="28"/>
          <w:lang w:eastAsia="ru-RU"/>
        </w:rPr>
        <w:t>. При этом бюллетени для голосования по отзыву подсчит</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ваются путем перекладывания их по одному из одной части пачки в другую таким образом, чтобы лица, присутствующие при подсчете голосов учас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ников голосования по отзыву, могли увидеть отметку участника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 по отзыву в каждом бюллетене. Одновременный подсчет бюллетеней для голосования по отзыву из разных пачек не допускается. Полученные данные после оглашения заносятся в строки 12 и 13 протокола участковой комиссии об итогах голосования</w:t>
      </w:r>
      <w:r w:rsidR="00C90080"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w:t>
      </w:r>
      <w:r w:rsidR="0020647A" w:rsidRPr="00C75101">
        <w:rPr>
          <w:rFonts w:ascii="Times New Roman" w:hAnsi="Times New Roman"/>
          <w:sz w:val="28"/>
          <w:szCs w:val="28"/>
          <w:lang w:eastAsia="ru-RU"/>
        </w:rPr>
        <w:t xml:space="preserve">и </w:t>
      </w:r>
      <w:r w:rsidR="001D3A31" w:rsidRPr="00C75101">
        <w:rPr>
          <w:rFonts w:ascii="Times New Roman" w:hAnsi="Times New Roman"/>
          <w:sz w:val="28"/>
          <w:szCs w:val="28"/>
          <w:lang w:eastAsia="ru-RU"/>
        </w:rPr>
        <w:t xml:space="preserve">его увеличенной формы. </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18</w:t>
      </w:r>
      <w:r w:rsidR="001D3A31" w:rsidRPr="00C75101">
        <w:rPr>
          <w:rFonts w:ascii="Times New Roman" w:hAnsi="Times New Roman"/>
          <w:sz w:val="28"/>
          <w:szCs w:val="28"/>
          <w:lang w:eastAsia="ru-RU"/>
        </w:rPr>
        <w:t>. Затем члены участковой комиссии с правом решающего голоса суммируют данные строк 1</w:t>
      </w:r>
      <w:r w:rsidR="003B44E9" w:rsidRPr="00C75101">
        <w:rPr>
          <w:rFonts w:ascii="Times New Roman" w:hAnsi="Times New Roman"/>
          <w:sz w:val="28"/>
          <w:szCs w:val="28"/>
          <w:lang w:eastAsia="ru-RU"/>
        </w:rPr>
        <w:t>3</w:t>
      </w:r>
      <w:r w:rsidR="001D3A31" w:rsidRPr="00C75101">
        <w:rPr>
          <w:rFonts w:ascii="Times New Roman" w:hAnsi="Times New Roman"/>
          <w:sz w:val="28"/>
          <w:szCs w:val="28"/>
          <w:lang w:eastAsia="ru-RU"/>
        </w:rPr>
        <w:t xml:space="preserve"> и 1</w:t>
      </w:r>
      <w:r w:rsidR="003B44E9" w:rsidRPr="00C75101">
        <w:rPr>
          <w:rFonts w:ascii="Times New Roman" w:hAnsi="Times New Roman"/>
          <w:sz w:val="28"/>
          <w:szCs w:val="28"/>
          <w:lang w:eastAsia="ru-RU"/>
        </w:rPr>
        <w:t>4</w:t>
      </w:r>
      <w:r w:rsidR="001D3A31" w:rsidRPr="00C75101">
        <w:rPr>
          <w:rFonts w:ascii="Times New Roman" w:hAnsi="Times New Roman"/>
          <w:sz w:val="28"/>
          <w:szCs w:val="28"/>
          <w:lang w:eastAsia="ru-RU"/>
        </w:rPr>
        <w:t xml:space="preserve"> протокола об итогах голосования</w:t>
      </w:r>
      <w:r w:rsidR="00C90080" w:rsidRPr="00C75101">
        <w:rPr>
          <w:rFonts w:ascii="Times New Roman" w:hAnsi="Times New Roman"/>
          <w:sz w:val="28"/>
          <w:szCs w:val="28"/>
          <w:lang w:eastAsia="ru-RU"/>
        </w:rPr>
        <w:t xml:space="preserve"> по отз</w:t>
      </w:r>
      <w:r w:rsidR="00C90080" w:rsidRPr="00C75101">
        <w:rPr>
          <w:rFonts w:ascii="Times New Roman" w:hAnsi="Times New Roman"/>
          <w:sz w:val="28"/>
          <w:szCs w:val="28"/>
          <w:lang w:eastAsia="ru-RU"/>
        </w:rPr>
        <w:t>ы</w:t>
      </w:r>
      <w:r w:rsidR="00C90080" w:rsidRPr="00C75101">
        <w:rPr>
          <w:rFonts w:ascii="Times New Roman" w:hAnsi="Times New Roman"/>
          <w:sz w:val="28"/>
          <w:szCs w:val="28"/>
          <w:lang w:eastAsia="ru-RU"/>
        </w:rPr>
        <w:t>ву</w:t>
      </w:r>
      <w:r w:rsidR="001D3A31" w:rsidRPr="00C75101">
        <w:rPr>
          <w:rFonts w:ascii="Times New Roman" w:hAnsi="Times New Roman"/>
          <w:sz w:val="28"/>
          <w:szCs w:val="28"/>
          <w:lang w:eastAsia="ru-RU"/>
        </w:rPr>
        <w:t>, определяют число действительных бюллетеней для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 xml:space="preserve">зыву, оглашают его и вносят в строку </w:t>
      </w:r>
      <w:r w:rsidR="003B44E9" w:rsidRPr="00C75101">
        <w:rPr>
          <w:rFonts w:ascii="Times New Roman" w:hAnsi="Times New Roman"/>
          <w:sz w:val="28"/>
          <w:szCs w:val="28"/>
          <w:lang w:eastAsia="ru-RU"/>
        </w:rPr>
        <w:t>10</w:t>
      </w:r>
      <w:r w:rsidR="001D3A31" w:rsidRPr="00C75101">
        <w:rPr>
          <w:rFonts w:ascii="Times New Roman" w:hAnsi="Times New Roman"/>
          <w:sz w:val="28"/>
          <w:szCs w:val="28"/>
          <w:lang w:eastAsia="ru-RU"/>
        </w:rPr>
        <w:t xml:space="preserve"> протокола об итогах голосования </w:t>
      </w:r>
      <w:r w:rsidR="00C90080"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 xml:space="preserve">и его увеличенной формы. </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19</w:t>
      </w:r>
      <w:r w:rsidR="001D3A31" w:rsidRPr="00C75101">
        <w:rPr>
          <w:rFonts w:ascii="Times New Roman" w:hAnsi="Times New Roman"/>
          <w:sz w:val="28"/>
          <w:szCs w:val="28"/>
          <w:lang w:eastAsia="ru-RU"/>
        </w:rPr>
        <w:t>. Члены участковой комиссии с правом решающего голоса опред</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 xml:space="preserve">ляют число бюллетеней для голосования по отзыву установленной формы, находившихся в стационарных ящиках для голосования, оглашают его и вносят в строку </w:t>
      </w:r>
      <w:r w:rsidR="003B44E9" w:rsidRPr="00C75101">
        <w:rPr>
          <w:rFonts w:ascii="Times New Roman" w:hAnsi="Times New Roman"/>
          <w:sz w:val="28"/>
          <w:szCs w:val="28"/>
          <w:lang w:eastAsia="ru-RU"/>
        </w:rPr>
        <w:t>8</w:t>
      </w:r>
      <w:r w:rsidR="001D3A31" w:rsidRPr="00C75101">
        <w:rPr>
          <w:rFonts w:ascii="Times New Roman" w:hAnsi="Times New Roman"/>
          <w:sz w:val="28"/>
          <w:szCs w:val="28"/>
          <w:lang w:eastAsia="ru-RU"/>
        </w:rPr>
        <w:t xml:space="preserve"> протокола об итогах голосования </w:t>
      </w:r>
      <w:r w:rsidR="000745FB"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и его увел</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ченной формы.</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20</w:t>
      </w:r>
      <w:r w:rsidR="001D3A31" w:rsidRPr="00C75101">
        <w:rPr>
          <w:rFonts w:ascii="Times New Roman" w:hAnsi="Times New Roman"/>
          <w:sz w:val="28"/>
          <w:szCs w:val="28"/>
          <w:lang w:eastAsia="ru-RU"/>
        </w:rPr>
        <w:t>. После этого с рассортированными бюллетенями для голосования по отзыву вправе визуально ознакомиться наблюдатели под контролем чл</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нов участковой комиссии с правом решающего голоса, а члены участковой комиссии с правом совещательного голоса вправе убедиться в правильности проведенного подсчета.</w:t>
      </w:r>
    </w:p>
    <w:p w:rsidR="001D3A31" w:rsidRPr="00C75101" w:rsidRDefault="00D853E7" w:rsidP="00AF0E2B">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41" w:name="Par1298"/>
      <w:bookmarkEnd w:id="141"/>
      <w:r w:rsidRPr="00C75101">
        <w:rPr>
          <w:rFonts w:ascii="Times New Roman" w:hAnsi="Times New Roman"/>
          <w:sz w:val="28"/>
          <w:szCs w:val="28"/>
          <w:lang w:eastAsia="ru-RU"/>
        </w:rPr>
        <w:t>21</w:t>
      </w:r>
      <w:r w:rsidR="001D3A31" w:rsidRPr="00C75101">
        <w:rPr>
          <w:rFonts w:ascii="Times New Roman" w:hAnsi="Times New Roman"/>
          <w:sz w:val="28"/>
          <w:szCs w:val="28"/>
          <w:lang w:eastAsia="ru-RU"/>
        </w:rPr>
        <w:t>. После ознакомления членов комиссии с правом совещательного голоса, наблюдателей с рассортированными бюллетенями проводится пр</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верка контрольных соотношений данных, внесенных в протокол участковой комиссии об итогах голосования</w:t>
      </w:r>
      <w:r w:rsidR="003573FB"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согласно </w:t>
      </w:r>
      <w:hyperlink r:id="rId261" w:anchor="Par1613" w:tooltip="КОНТРОЛЬНЫЕ СООТНОШЕНИЯ" w:history="1">
        <w:r w:rsidR="001D3A31" w:rsidRPr="00C75101">
          <w:rPr>
            <w:rFonts w:ascii="Times New Roman" w:hAnsi="Times New Roman"/>
            <w:sz w:val="28"/>
            <w:szCs w:val="28"/>
            <w:lang w:eastAsia="ru-RU"/>
          </w:rPr>
          <w:t xml:space="preserve">приложению </w:t>
        </w:r>
      </w:hyperlink>
      <w:r w:rsidR="001D3A31" w:rsidRPr="00C75101">
        <w:rPr>
          <w:rFonts w:ascii="Times New Roman" w:hAnsi="Times New Roman"/>
          <w:sz w:val="28"/>
          <w:szCs w:val="28"/>
          <w:lang w:eastAsia="ru-RU"/>
        </w:rPr>
        <w:t xml:space="preserve">2 к </w:t>
      </w:r>
      <w:r w:rsidR="00BA42E9">
        <w:rPr>
          <w:rFonts w:ascii="Times New Roman" w:hAnsi="Times New Roman"/>
          <w:sz w:val="28"/>
          <w:szCs w:val="28"/>
          <w:lang w:eastAsia="ru-RU"/>
        </w:rPr>
        <w:t xml:space="preserve">     </w:t>
      </w:r>
      <w:r w:rsidR="001D3A31" w:rsidRPr="00C75101">
        <w:rPr>
          <w:rFonts w:ascii="Times New Roman" w:hAnsi="Times New Roman"/>
          <w:sz w:val="28"/>
          <w:szCs w:val="28"/>
          <w:lang w:eastAsia="ru-RU"/>
        </w:rPr>
        <w:lastRenderedPageBreak/>
        <w:t>настоящему Закону. Если указанные контрольные соотношения не выпо</w:t>
      </w:r>
      <w:r w:rsidR="001D3A31" w:rsidRPr="00C75101">
        <w:rPr>
          <w:rFonts w:ascii="Times New Roman" w:hAnsi="Times New Roman"/>
          <w:sz w:val="28"/>
          <w:szCs w:val="28"/>
          <w:lang w:eastAsia="ru-RU"/>
        </w:rPr>
        <w:t>л</w:t>
      </w:r>
      <w:r w:rsidR="001D3A31" w:rsidRPr="00C75101">
        <w:rPr>
          <w:rFonts w:ascii="Times New Roman" w:hAnsi="Times New Roman"/>
          <w:sz w:val="28"/>
          <w:szCs w:val="28"/>
          <w:lang w:eastAsia="ru-RU"/>
        </w:rPr>
        <w:t>няются, участковая комиссия принимает решение о дополнительном по</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счете данных по всем или по отдельным строкам протокола об итогах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w:t>
      </w:r>
      <w:r w:rsidR="003573FB"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в том числе о дополнительном подсчете бюллетеней для голосования по отзыву. </w:t>
      </w:r>
      <w:proofErr w:type="gramStart"/>
      <w:r w:rsidR="001D3A31" w:rsidRPr="00C75101">
        <w:rPr>
          <w:rFonts w:ascii="Times New Roman" w:hAnsi="Times New Roman"/>
          <w:sz w:val="28"/>
          <w:szCs w:val="28"/>
          <w:lang w:eastAsia="ru-RU"/>
        </w:rPr>
        <w:t>Если в результате дополнитель</w:t>
      </w:r>
      <w:r w:rsidR="00AF0E2B" w:rsidRPr="00C75101">
        <w:rPr>
          <w:rFonts w:ascii="Times New Roman" w:hAnsi="Times New Roman"/>
          <w:sz w:val="28"/>
          <w:szCs w:val="28"/>
          <w:lang w:eastAsia="ru-RU"/>
        </w:rPr>
        <w:t>ного подсчета по строкам 2–</w:t>
      </w:r>
      <w:r w:rsidR="003B44E9" w:rsidRPr="00C75101">
        <w:rPr>
          <w:rFonts w:ascii="Times New Roman" w:hAnsi="Times New Roman"/>
          <w:sz w:val="28"/>
          <w:szCs w:val="28"/>
          <w:lang w:eastAsia="ru-RU"/>
        </w:rPr>
        <w:t>6</w:t>
      </w:r>
      <w:r w:rsidR="001D3A31" w:rsidRPr="00C75101">
        <w:rPr>
          <w:rFonts w:ascii="Times New Roman" w:hAnsi="Times New Roman"/>
          <w:sz w:val="28"/>
          <w:szCs w:val="28"/>
          <w:lang w:eastAsia="ru-RU"/>
        </w:rPr>
        <w:t xml:space="preserve"> протокола об итогах голосования </w:t>
      </w:r>
      <w:r w:rsidR="003573FB"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контрольные соо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 xml:space="preserve">ношения не выполняются снова, участковая комиссия составляет </w:t>
      </w:r>
      <w:proofErr w:type="spellStart"/>
      <w:r w:rsidR="001D3A31" w:rsidRPr="00C75101">
        <w:rPr>
          <w:rFonts w:ascii="Times New Roman" w:hAnsi="Times New Roman"/>
          <w:sz w:val="28"/>
          <w:szCs w:val="28"/>
          <w:lang w:eastAsia="ru-RU"/>
        </w:rPr>
        <w:t>соответ</w:t>
      </w:r>
      <w:r w:rsidR="00BA42E9">
        <w:rPr>
          <w:rFonts w:ascii="Times New Roman" w:hAnsi="Times New Roman"/>
          <w:sz w:val="28"/>
          <w:szCs w:val="28"/>
          <w:lang w:eastAsia="ru-RU"/>
        </w:rPr>
        <w:t>-</w:t>
      </w:r>
      <w:r w:rsidR="001D3A31" w:rsidRPr="00C75101">
        <w:rPr>
          <w:rFonts w:ascii="Times New Roman" w:hAnsi="Times New Roman"/>
          <w:sz w:val="28"/>
          <w:szCs w:val="28"/>
          <w:lang w:eastAsia="ru-RU"/>
        </w:rPr>
        <w:t>ствующий</w:t>
      </w:r>
      <w:proofErr w:type="spellEnd"/>
      <w:r w:rsidR="001D3A31" w:rsidRPr="00C75101">
        <w:rPr>
          <w:rFonts w:ascii="Times New Roman" w:hAnsi="Times New Roman"/>
          <w:sz w:val="28"/>
          <w:szCs w:val="28"/>
          <w:lang w:eastAsia="ru-RU"/>
        </w:rPr>
        <w:t xml:space="preserve"> акт, прилагаемый к протоколу об итогах голосования</w:t>
      </w:r>
      <w:r w:rsidR="005E20C7" w:rsidRPr="00C75101">
        <w:rPr>
          <w:rFonts w:ascii="Times New Roman" w:hAnsi="Times New Roman"/>
          <w:sz w:val="28"/>
          <w:szCs w:val="28"/>
          <w:lang w:eastAsia="ru-RU"/>
        </w:rPr>
        <w:t xml:space="preserve"> по отз</w:t>
      </w:r>
      <w:r w:rsidR="005E20C7" w:rsidRPr="00C75101">
        <w:rPr>
          <w:rFonts w:ascii="Times New Roman" w:hAnsi="Times New Roman"/>
          <w:sz w:val="28"/>
          <w:szCs w:val="28"/>
          <w:lang w:eastAsia="ru-RU"/>
        </w:rPr>
        <w:t>ы</w:t>
      </w:r>
      <w:r w:rsidR="005E20C7" w:rsidRPr="00C75101">
        <w:rPr>
          <w:rFonts w:ascii="Times New Roman" w:hAnsi="Times New Roman"/>
          <w:sz w:val="28"/>
          <w:szCs w:val="28"/>
          <w:lang w:eastAsia="ru-RU"/>
        </w:rPr>
        <w:t>ву</w:t>
      </w:r>
      <w:r w:rsidR="0096284A">
        <w:rPr>
          <w:rFonts w:ascii="Times New Roman" w:hAnsi="Times New Roman"/>
          <w:sz w:val="28"/>
          <w:szCs w:val="28"/>
          <w:lang w:eastAsia="ru-RU"/>
        </w:rPr>
        <w:t>, </w:t>
      </w:r>
      <w:r w:rsidR="001D3A31" w:rsidRPr="00C75101">
        <w:rPr>
          <w:rFonts w:ascii="Times New Roman" w:hAnsi="Times New Roman"/>
          <w:sz w:val="28"/>
          <w:szCs w:val="28"/>
          <w:lang w:eastAsia="ru-RU"/>
        </w:rPr>
        <w:t>и вносит данные о расхождении в специальные строки протокола об итогах голосования</w:t>
      </w:r>
      <w:r w:rsidR="005E20C7"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строку 1</w:t>
      </w:r>
      <w:r w:rsidR="003B44E9" w:rsidRPr="00C75101">
        <w:rPr>
          <w:rFonts w:ascii="Times New Roman" w:hAnsi="Times New Roman"/>
          <w:sz w:val="28"/>
          <w:szCs w:val="28"/>
          <w:lang w:eastAsia="ru-RU"/>
        </w:rPr>
        <w:t>1</w:t>
      </w:r>
      <w:r w:rsidR="00AF0E2B"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Число утраченных бюлле</w:t>
      </w:r>
      <w:r w:rsidR="00AF0E2B" w:rsidRPr="00C75101">
        <w:rPr>
          <w:rFonts w:ascii="Times New Roman" w:hAnsi="Times New Roman"/>
          <w:sz w:val="28"/>
          <w:szCs w:val="28"/>
          <w:lang w:eastAsia="ru-RU"/>
        </w:rPr>
        <w:t>теней для голосования по отзыву»</w:t>
      </w:r>
      <w:r w:rsidR="001D3A31" w:rsidRPr="00C75101">
        <w:rPr>
          <w:rFonts w:ascii="Times New Roman" w:hAnsi="Times New Roman"/>
          <w:sz w:val="28"/>
          <w:szCs w:val="28"/>
          <w:lang w:eastAsia="ru-RU"/>
        </w:rPr>
        <w:t xml:space="preserve"> и строку 1</w:t>
      </w:r>
      <w:r w:rsidR="003B44E9" w:rsidRPr="00C75101">
        <w:rPr>
          <w:rFonts w:ascii="Times New Roman" w:hAnsi="Times New Roman"/>
          <w:sz w:val="28"/>
          <w:szCs w:val="28"/>
          <w:lang w:eastAsia="ru-RU"/>
        </w:rPr>
        <w:t>2</w:t>
      </w:r>
      <w:r w:rsidR="00AF0E2B"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Число бюллетеней</w:t>
      </w:r>
      <w:proofErr w:type="gramEnd"/>
      <w:r w:rsidR="001D3A31" w:rsidRPr="00C75101">
        <w:rPr>
          <w:rFonts w:ascii="Times New Roman" w:hAnsi="Times New Roman"/>
          <w:sz w:val="28"/>
          <w:szCs w:val="28"/>
          <w:lang w:eastAsia="ru-RU"/>
        </w:rPr>
        <w:t xml:space="preserve"> для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ния по отзыву, не </w:t>
      </w:r>
      <w:proofErr w:type="gramStart"/>
      <w:r w:rsidR="001D3A31" w:rsidRPr="00C75101">
        <w:rPr>
          <w:rFonts w:ascii="Times New Roman" w:hAnsi="Times New Roman"/>
          <w:sz w:val="28"/>
          <w:szCs w:val="28"/>
          <w:lang w:eastAsia="ru-RU"/>
        </w:rPr>
        <w:t>учтенных</w:t>
      </w:r>
      <w:proofErr w:type="gramEnd"/>
      <w:r w:rsidR="001D3A31" w:rsidRPr="00C75101">
        <w:rPr>
          <w:rFonts w:ascii="Times New Roman" w:hAnsi="Times New Roman"/>
          <w:sz w:val="28"/>
          <w:szCs w:val="28"/>
          <w:lang w:eastAsia="ru-RU"/>
        </w:rPr>
        <w:t xml:space="preserve"> при получе</w:t>
      </w:r>
      <w:r w:rsidR="00AF0E2B" w:rsidRPr="00C75101">
        <w:rPr>
          <w:rFonts w:ascii="Times New Roman" w:hAnsi="Times New Roman"/>
          <w:sz w:val="28"/>
          <w:szCs w:val="28"/>
          <w:lang w:eastAsia="ru-RU"/>
        </w:rPr>
        <w:t>нии»</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Если число, указанное в стр</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ке 2 протокола об итогах голосования</w:t>
      </w:r>
      <w:r w:rsidR="005E20C7"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больше суммы чисел, ук</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зан</w:t>
      </w:r>
      <w:r w:rsidR="00AF0E2B" w:rsidRPr="00C75101">
        <w:rPr>
          <w:rFonts w:ascii="Times New Roman" w:hAnsi="Times New Roman"/>
          <w:sz w:val="28"/>
          <w:szCs w:val="28"/>
          <w:lang w:eastAsia="ru-RU"/>
        </w:rPr>
        <w:t>ных в строках 3–</w:t>
      </w:r>
      <w:r w:rsidR="001D3A31" w:rsidRPr="00C75101">
        <w:rPr>
          <w:rFonts w:ascii="Times New Roman" w:hAnsi="Times New Roman"/>
          <w:sz w:val="28"/>
          <w:szCs w:val="28"/>
          <w:lang w:eastAsia="ru-RU"/>
        </w:rPr>
        <w:t>5 протокола об итогах голосования</w:t>
      </w:r>
      <w:r w:rsidR="00E97068">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разность между числом, указанным в строке 2, и суммой</w:t>
      </w:r>
      <w:r w:rsidR="0096284A">
        <w:rPr>
          <w:rFonts w:ascii="Times New Roman" w:hAnsi="Times New Roman"/>
          <w:sz w:val="28"/>
          <w:szCs w:val="28"/>
          <w:lang w:eastAsia="ru-RU"/>
        </w:rPr>
        <w:t xml:space="preserve"> чисел, указанных в стр</w:t>
      </w:r>
      <w:r w:rsidR="0096284A">
        <w:rPr>
          <w:rFonts w:ascii="Times New Roman" w:hAnsi="Times New Roman"/>
          <w:sz w:val="28"/>
          <w:szCs w:val="28"/>
          <w:lang w:eastAsia="ru-RU"/>
        </w:rPr>
        <w:t>о</w:t>
      </w:r>
      <w:r w:rsidR="0096284A">
        <w:rPr>
          <w:rFonts w:ascii="Times New Roman" w:hAnsi="Times New Roman"/>
          <w:sz w:val="28"/>
          <w:szCs w:val="28"/>
          <w:lang w:eastAsia="ru-RU"/>
        </w:rPr>
        <w:t>ках </w:t>
      </w:r>
      <w:r w:rsidR="00AF0E2B" w:rsidRPr="00C75101">
        <w:rPr>
          <w:rFonts w:ascii="Times New Roman" w:hAnsi="Times New Roman"/>
          <w:sz w:val="28"/>
          <w:szCs w:val="28"/>
          <w:lang w:eastAsia="ru-RU"/>
        </w:rPr>
        <w:t>3–</w:t>
      </w:r>
      <w:r w:rsidR="001D3A31" w:rsidRPr="00C75101">
        <w:rPr>
          <w:rFonts w:ascii="Times New Roman" w:hAnsi="Times New Roman"/>
          <w:sz w:val="28"/>
          <w:szCs w:val="28"/>
          <w:lang w:eastAsia="ru-RU"/>
        </w:rPr>
        <w:t>5, вносится в строку 1</w:t>
      </w:r>
      <w:r w:rsidR="003B44E9" w:rsidRPr="00C75101">
        <w:rPr>
          <w:rFonts w:ascii="Times New Roman" w:hAnsi="Times New Roman"/>
          <w:sz w:val="28"/>
          <w:szCs w:val="28"/>
          <w:lang w:eastAsia="ru-RU"/>
        </w:rPr>
        <w:t>1</w:t>
      </w:r>
      <w:r w:rsidR="001D3A31" w:rsidRPr="00C75101">
        <w:rPr>
          <w:rFonts w:ascii="Times New Roman" w:hAnsi="Times New Roman"/>
          <w:sz w:val="28"/>
          <w:szCs w:val="28"/>
          <w:lang w:eastAsia="ru-RU"/>
        </w:rPr>
        <w:t>, при этом в строке 1</w:t>
      </w:r>
      <w:r w:rsidR="003B44E9" w:rsidRPr="00C75101">
        <w:rPr>
          <w:rFonts w:ascii="Times New Roman" w:hAnsi="Times New Roman"/>
          <w:sz w:val="28"/>
          <w:szCs w:val="28"/>
          <w:lang w:eastAsia="ru-RU"/>
        </w:rPr>
        <w:t>2</w:t>
      </w:r>
      <w:r w:rsidR="001D3A31" w:rsidRPr="00C75101">
        <w:rPr>
          <w:rFonts w:ascii="Times New Roman" w:hAnsi="Times New Roman"/>
          <w:sz w:val="28"/>
          <w:szCs w:val="28"/>
          <w:lang w:eastAsia="ru-RU"/>
        </w:rPr>
        <w:t xml:space="preserve"> проставляется ци</w:t>
      </w:r>
      <w:r w:rsidR="001D3A31" w:rsidRPr="00C75101">
        <w:rPr>
          <w:rFonts w:ascii="Times New Roman" w:hAnsi="Times New Roman"/>
          <w:sz w:val="28"/>
          <w:szCs w:val="28"/>
          <w:lang w:eastAsia="ru-RU"/>
        </w:rPr>
        <w:t>ф</w:t>
      </w:r>
      <w:r w:rsidR="0096284A">
        <w:rPr>
          <w:rFonts w:ascii="Times New Roman" w:hAnsi="Times New Roman"/>
          <w:sz w:val="28"/>
          <w:szCs w:val="28"/>
          <w:lang w:eastAsia="ru-RU"/>
        </w:rPr>
        <w:t>ра </w:t>
      </w:r>
      <w:r w:rsidR="00AF0E2B" w:rsidRPr="00C75101">
        <w:rPr>
          <w:rFonts w:ascii="Times New Roman" w:hAnsi="Times New Roman"/>
          <w:sz w:val="28"/>
          <w:szCs w:val="28"/>
          <w:lang w:eastAsia="ru-RU"/>
        </w:rPr>
        <w:t>«0»</w:t>
      </w:r>
      <w:r w:rsidR="001D3A31" w:rsidRPr="00C75101">
        <w:rPr>
          <w:rFonts w:ascii="Times New Roman" w:hAnsi="Times New Roman"/>
          <w:sz w:val="28"/>
          <w:szCs w:val="28"/>
          <w:lang w:eastAsia="ru-RU"/>
        </w:rPr>
        <w:t>.</w:t>
      </w:r>
      <w:proofErr w:type="gramEnd"/>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Если сумма</w:t>
      </w:r>
      <w:r w:rsidR="00AF0E2B" w:rsidRPr="00C75101">
        <w:rPr>
          <w:rFonts w:ascii="Times New Roman" w:hAnsi="Times New Roman"/>
          <w:sz w:val="28"/>
          <w:szCs w:val="28"/>
          <w:lang w:eastAsia="ru-RU"/>
        </w:rPr>
        <w:t xml:space="preserve"> чисел, указанных в строках 3–</w:t>
      </w:r>
      <w:r w:rsidR="001D3A31" w:rsidRPr="00C75101">
        <w:rPr>
          <w:rFonts w:ascii="Times New Roman" w:hAnsi="Times New Roman"/>
          <w:sz w:val="28"/>
          <w:szCs w:val="28"/>
          <w:lang w:eastAsia="ru-RU"/>
        </w:rPr>
        <w:t>5 протокола об итогах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лосования</w:t>
      </w:r>
      <w:r w:rsidR="002B63A7"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больше числа, указанного в строке 2 протокола об итогах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ния</w:t>
      </w:r>
      <w:r w:rsidR="002B63A7"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разность между суммой</w:t>
      </w:r>
      <w:r w:rsidR="001461AE" w:rsidRPr="00C75101">
        <w:rPr>
          <w:rFonts w:ascii="Times New Roman" w:hAnsi="Times New Roman"/>
          <w:sz w:val="28"/>
          <w:szCs w:val="28"/>
          <w:lang w:eastAsia="ru-RU"/>
        </w:rPr>
        <w:t xml:space="preserve"> чисел, указанных в строках 3–</w:t>
      </w:r>
      <w:r w:rsidR="001D3A31" w:rsidRPr="00C75101">
        <w:rPr>
          <w:rFonts w:ascii="Times New Roman" w:hAnsi="Times New Roman"/>
          <w:sz w:val="28"/>
          <w:szCs w:val="28"/>
          <w:lang w:eastAsia="ru-RU"/>
        </w:rPr>
        <w:t>5</w:t>
      </w:r>
      <w:r w:rsidR="002B63A7" w:rsidRPr="00C75101">
        <w:rPr>
          <w:rFonts w:ascii="Times New Roman" w:hAnsi="Times New Roman"/>
          <w:sz w:val="28"/>
          <w:szCs w:val="28"/>
          <w:lang w:eastAsia="ru-RU"/>
        </w:rPr>
        <w:t>,</w:t>
      </w:r>
      <w:r w:rsidR="001D3A31" w:rsidRPr="00C75101">
        <w:rPr>
          <w:rFonts w:ascii="Times New Roman" w:hAnsi="Times New Roman"/>
          <w:sz w:val="28"/>
          <w:szCs w:val="28"/>
          <w:lang w:eastAsia="ru-RU"/>
        </w:rPr>
        <w:t xml:space="preserve"> и числом, указанным в строке 2, вносится в строку 1</w:t>
      </w:r>
      <w:r w:rsidR="003B44E9" w:rsidRPr="00C75101">
        <w:rPr>
          <w:rFonts w:ascii="Times New Roman" w:hAnsi="Times New Roman"/>
          <w:sz w:val="28"/>
          <w:szCs w:val="28"/>
          <w:lang w:eastAsia="ru-RU"/>
        </w:rPr>
        <w:t>2</w:t>
      </w:r>
      <w:r w:rsidR="001D3A31" w:rsidRPr="00C75101">
        <w:rPr>
          <w:rFonts w:ascii="Times New Roman" w:hAnsi="Times New Roman"/>
          <w:sz w:val="28"/>
          <w:szCs w:val="28"/>
          <w:lang w:eastAsia="ru-RU"/>
        </w:rPr>
        <w:t>, при этом в строке 1</w:t>
      </w:r>
      <w:r w:rsidR="003B44E9" w:rsidRPr="00C75101">
        <w:rPr>
          <w:rFonts w:ascii="Times New Roman" w:hAnsi="Times New Roman"/>
          <w:sz w:val="28"/>
          <w:szCs w:val="28"/>
          <w:lang w:eastAsia="ru-RU"/>
        </w:rPr>
        <w:t>1</w:t>
      </w:r>
      <w:r w:rsidR="001D3A31" w:rsidRPr="00C75101">
        <w:rPr>
          <w:rFonts w:ascii="Times New Roman" w:hAnsi="Times New Roman"/>
          <w:sz w:val="28"/>
          <w:szCs w:val="28"/>
          <w:lang w:eastAsia="ru-RU"/>
        </w:rPr>
        <w:t xml:space="preserve"> про</w:t>
      </w:r>
      <w:r w:rsidR="00144593" w:rsidRPr="00C75101">
        <w:rPr>
          <w:rFonts w:ascii="Times New Roman" w:hAnsi="Times New Roman"/>
          <w:sz w:val="28"/>
          <w:szCs w:val="28"/>
          <w:lang w:eastAsia="ru-RU"/>
        </w:rPr>
        <w:t>ставляется цифра </w:t>
      </w:r>
      <w:r w:rsidR="001461AE" w:rsidRPr="00C75101">
        <w:rPr>
          <w:rFonts w:ascii="Times New Roman" w:hAnsi="Times New Roman"/>
          <w:sz w:val="28"/>
          <w:szCs w:val="28"/>
          <w:lang w:eastAsia="ru-RU"/>
        </w:rPr>
        <w:t>«0»</w:t>
      </w:r>
      <w:r w:rsidR="001D3A31" w:rsidRPr="00C75101">
        <w:rPr>
          <w:rFonts w:ascii="Times New Roman" w:hAnsi="Times New Roman"/>
          <w:sz w:val="28"/>
          <w:szCs w:val="28"/>
          <w:lang w:eastAsia="ru-RU"/>
        </w:rPr>
        <w:t>.</w:t>
      </w:r>
      <w:proofErr w:type="gramEnd"/>
      <w:r w:rsidR="001D3A31" w:rsidRPr="00C75101">
        <w:rPr>
          <w:rFonts w:ascii="Times New Roman" w:hAnsi="Times New Roman"/>
          <w:sz w:val="28"/>
          <w:szCs w:val="28"/>
          <w:lang w:eastAsia="ru-RU"/>
        </w:rPr>
        <w:t xml:space="preserve"> Если в результате дополнительного подсчета н</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обходимо внести изменения в протокол об итогах голосования</w:t>
      </w:r>
      <w:r w:rsidR="00B30B24"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заполняется новый бланк протокола, а в его увеличенную форму вносятся соответствующие исправления. Ранее заполненный бланк прот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кола пр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общается к первому экземпляру протокола участковой комиссии об итогах голосования</w:t>
      </w:r>
      <w:r w:rsidR="00B30B24"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Если контрольные соотношения выполняю</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ся, в строках 1</w:t>
      </w:r>
      <w:r w:rsidR="003B44E9" w:rsidRPr="00C75101">
        <w:rPr>
          <w:rFonts w:ascii="Times New Roman" w:hAnsi="Times New Roman"/>
          <w:sz w:val="28"/>
          <w:szCs w:val="28"/>
          <w:lang w:eastAsia="ru-RU"/>
        </w:rPr>
        <w:t>1</w:t>
      </w:r>
      <w:r w:rsidR="001D3A31" w:rsidRPr="00C75101">
        <w:rPr>
          <w:rFonts w:ascii="Times New Roman" w:hAnsi="Times New Roman"/>
          <w:sz w:val="28"/>
          <w:szCs w:val="28"/>
          <w:lang w:eastAsia="ru-RU"/>
        </w:rPr>
        <w:t xml:space="preserve"> и 1</w:t>
      </w:r>
      <w:r w:rsidR="003B44E9" w:rsidRPr="00C75101">
        <w:rPr>
          <w:rFonts w:ascii="Times New Roman" w:hAnsi="Times New Roman"/>
          <w:sz w:val="28"/>
          <w:szCs w:val="28"/>
          <w:lang w:eastAsia="ru-RU"/>
        </w:rPr>
        <w:t>2</w:t>
      </w:r>
      <w:r w:rsidR="001D3A31" w:rsidRPr="00C75101">
        <w:rPr>
          <w:rFonts w:ascii="Times New Roman" w:hAnsi="Times New Roman"/>
          <w:sz w:val="28"/>
          <w:szCs w:val="28"/>
          <w:lang w:eastAsia="ru-RU"/>
        </w:rPr>
        <w:t xml:space="preserve"> проставля</w:t>
      </w:r>
      <w:r w:rsidR="00144593" w:rsidRPr="00C75101">
        <w:rPr>
          <w:rFonts w:ascii="Times New Roman" w:hAnsi="Times New Roman"/>
          <w:sz w:val="28"/>
          <w:szCs w:val="28"/>
          <w:lang w:eastAsia="ru-RU"/>
        </w:rPr>
        <w:t>ется цифра «0».</w:t>
      </w:r>
      <w:r w:rsidR="001461AE" w:rsidRPr="00C75101">
        <w:rPr>
          <w:rFonts w:ascii="Times New Roman" w:hAnsi="Times New Roman"/>
          <w:sz w:val="28"/>
          <w:szCs w:val="28"/>
          <w:lang w:eastAsia="ru-RU"/>
        </w:rPr>
        <w:t xml:space="preserve"> </w:t>
      </w:r>
      <w:r w:rsidR="00B30B24" w:rsidRPr="00C75101">
        <w:rPr>
          <w:rFonts w:ascii="Times New Roman" w:hAnsi="Times New Roman"/>
          <w:sz w:val="28"/>
          <w:szCs w:val="28"/>
          <w:lang w:eastAsia="ru-RU"/>
        </w:rPr>
        <w:t xml:space="preserve"> </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22</w:t>
      </w:r>
      <w:r w:rsidR="001D3A31" w:rsidRPr="00C75101">
        <w:rPr>
          <w:rFonts w:ascii="Times New Roman" w:hAnsi="Times New Roman"/>
          <w:sz w:val="28"/>
          <w:szCs w:val="28"/>
          <w:lang w:eastAsia="ru-RU"/>
        </w:rPr>
        <w:t xml:space="preserve">. После завершения подсчета бюллетени для голосования по отзыву </w:t>
      </w:r>
      <w:r w:rsidR="001D3A31" w:rsidRPr="00C75101">
        <w:rPr>
          <w:rFonts w:ascii="Times New Roman" w:hAnsi="Times New Roman"/>
          <w:sz w:val="28"/>
          <w:szCs w:val="28"/>
          <w:lang w:eastAsia="ru-RU"/>
        </w:rPr>
        <w:lastRenderedPageBreak/>
        <w:t>упаковываются</w:t>
      </w:r>
      <w:r w:rsidR="00B746EB" w:rsidRPr="00C75101">
        <w:rPr>
          <w:rFonts w:ascii="Times New Roman" w:hAnsi="Times New Roman"/>
          <w:sz w:val="28"/>
          <w:szCs w:val="28"/>
          <w:lang w:eastAsia="ru-RU"/>
        </w:rPr>
        <w:t xml:space="preserve"> в отдельные пачки по позициям «Да» и «Нет»</w:t>
      </w:r>
      <w:r w:rsidR="001D3A31" w:rsidRPr="00C75101">
        <w:rPr>
          <w:rFonts w:ascii="Times New Roman" w:hAnsi="Times New Roman"/>
          <w:sz w:val="28"/>
          <w:szCs w:val="28"/>
          <w:lang w:eastAsia="ru-RU"/>
        </w:rPr>
        <w:t>. В отдельные пачки упаковываются недействительные и погашенные бюллетени для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лосования по </w:t>
      </w:r>
      <w:r w:rsidR="00140BDE" w:rsidRPr="00C75101">
        <w:rPr>
          <w:rFonts w:ascii="Times New Roman" w:hAnsi="Times New Roman"/>
          <w:sz w:val="28"/>
          <w:szCs w:val="28"/>
          <w:lang w:eastAsia="ru-RU"/>
        </w:rPr>
        <w:t>отзыву. На каждой пачке указывае</w:t>
      </w:r>
      <w:r w:rsidR="001D3A31" w:rsidRPr="00C75101">
        <w:rPr>
          <w:rFonts w:ascii="Times New Roman" w:hAnsi="Times New Roman"/>
          <w:sz w:val="28"/>
          <w:szCs w:val="28"/>
          <w:lang w:eastAsia="ru-RU"/>
        </w:rPr>
        <w:t>тся число содержащихся в ней бюллетеней для голосования по отзыву, ставится соответствующая о</w:t>
      </w:r>
      <w:r w:rsidR="001D3A31" w:rsidRPr="00C75101">
        <w:rPr>
          <w:rFonts w:ascii="Times New Roman" w:hAnsi="Times New Roman"/>
          <w:sz w:val="28"/>
          <w:szCs w:val="28"/>
          <w:lang w:eastAsia="ru-RU"/>
        </w:rPr>
        <w:t>т</w:t>
      </w:r>
      <w:r w:rsidR="003D1EE1" w:rsidRPr="00C75101">
        <w:rPr>
          <w:rFonts w:ascii="Times New Roman" w:hAnsi="Times New Roman"/>
          <w:sz w:val="28"/>
          <w:szCs w:val="28"/>
          <w:lang w:eastAsia="ru-RU"/>
        </w:rPr>
        <w:t>метка: «Недействительные бюллетени», «Да» или «Нет»</w:t>
      </w:r>
      <w:r w:rsidR="001D3A31" w:rsidRPr="00C75101">
        <w:rPr>
          <w:rFonts w:ascii="Times New Roman" w:hAnsi="Times New Roman"/>
          <w:sz w:val="28"/>
          <w:szCs w:val="28"/>
          <w:lang w:eastAsia="ru-RU"/>
        </w:rPr>
        <w:t>. Сложенные таким образом бюллетени для голосования по отзыву, а также бюллетени для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лосования по отзыву, упакованные в соответствии с </w:t>
      </w:r>
      <w:r w:rsidR="001D356F" w:rsidRPr="00C75101">
        <w:rPr>
          <w:rFonts w:ascii="Times New Roman" w:hAnsi="Times New Roman"/>
          <w:sz w:val="28"/>
          <w:szCs w:val="28"/>
        </w:rPr>
        <w:t xml:space="preserve">частями 12 и 13 </w:t>
      </w:r>
      <w:proofErr w:type="spellStart"/>
      <w:proofErr w:type="gramStart"/>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сто</w:t>
      </w:r>
      <w:r w:rsidR="00BA42E9">
        <w:rPr>
          <w:rFonts w:ascii="Times New Roman" w:hAnsi="Times New Roman"/>
          <w:sz w:val="28"/>
          <w:szCs w:val="28"/>
          <w:lang w:eastAsia="ru-RU"/>
        </w:rPr>
        <w:t>-</w:t>
      </w:r>
      <w:r w:rsidR="001D3A31" w:rsidRPr="00C75101">
        <w:rPr>
          <w:rFonts w:ascii="Times New Roman" w:hAnsi="Times New Roman"/>
          <w:sz w:val="28"/>
          <w:szCs w:val="28"/>
          <w:lang w:eastAsia="ru-RU"/>
        </w:rPr>
        <w:t>ящей</w:t>
      </w:r>
      <w:proofErr w:type="spellEnd"/>
      <w:proofErr w:type="gramEnd"/>
      <w:r w:rsidR="001D3A31" w:rsidRPr="00C75101">
        <w:rPr>
          <w:rFonts w:ascii="Times New Roman" w:hAnsi="Times New Roman"/>
          <w:sz w:val="28"/>
          <w:szCs w:val="28"/>
          <w:lang w:eastAsia="ru-RU"/>
        </w:rPr>
        <w:t xml:space="preserve"> статьи, список участников голосования по отзыву помещаются в ме</w:t>
      </w:r>
      <w:r w:rsidR="001D3A31" w:rsidRPr="00C75101">
        <w:rPr>
          <w:rFonts w:ascii="Times New Roman" w:hAnsi="Times New Roman"/>
          <w:sz w:val="28"/>
          <w:szCs w:val="28"/>
          <w:lang w:eastAsia="ru-RU"/>
        </w:rPr>
        <w:t>ш</w:t>
      </w:r>
      <w:r w:rsidR="001D3A31" w:rsidRPr="00C75101">
        <w:rPr>
          <w:rFonts w:ascii="Times New Roman" w:hAnsi="Times New Roman"/>
          <w:sz w:val="28"/>
          <w:szCs w:val="28"/>
          <w:lang w:eastAsia="ru-RU"/>
        </w:rPr>
        <w:t>ки или коробки, на которых указываются номер участка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 xml:space="preserve">зыву и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w:t>
      </w:r>
      <w:r w:rsidR="00EC14B5" w:rsidRPr="00C75101">
        <w:rPr>
          <w:rFonts w:ascii="Times New Roman" w:hAnsi="Times New Roman"/>
          <w:sz w:val="28"/>
          <w:szCs w:val="28"/>
          <w:lang w:eastAsia="ru-RU"/>
        </w:rPr>
        <w:t>частях 5 и 9 статьи 26</w:t>
      </w:r>
      <w:r w:rsidR="001D3A31" w:rsidRPr="00C75101">
        <w:rPr>
          <w:rFonts w:ascii="Times New Roman" w:hAnsi="Times New Roman"/>
          <w:sz w:val="28"/>
          <w:szCs w:val="28"/>
          <w:lang w:eastAsia="ru-RU"/>
        </w:rPr>
        <w:t xml:space="preserve"> настоящего Закона. </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23</w:t>
      </w:r>
      <w:r w:rsidR="001D3A31" w:rsidRPr="00C75101">
        <w:rPr>
          <w:rFonts w:ascii="Times New Roman" w:hAnsi="Times New Roman"/>
          <w:sz w:val="28"/>
          <w:szCs w:val="28"/>
          <w:lang w:eastAsia="ru-RU"/>
        </w:rPr>
        <w:t>. При использовании технических средств подсчета голосов запр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щается разглашение данных подсчета голосов до окончания голосования на участке голосования по отзыву, за исключением данных об общем числе проголосовавших участников голосования по отзыву.</w:t>
      </w:r>
      <w:r w:rsidR="00E57458" w:rsidRPr="00C75101">
        <w:rPr>
          <w:rFonts w:ascii="Times New Roman" w:hAnsi="Times New Roman"/>
          <w:sz w:val="28"/>
          <w:szCs w:val="28"/>
          <w:lang w:eastAsia="ru-RU"/>
        </w:rPr>
        <w:t xml:space="preserve"> </w:t>
      </w:r>
      <w:r w:rsidR="007E168A" w:rsidRPr="00C75101">
        <w:rPr>
          <w:rFonts w:ascii="Times New Roman" w:hAnsi="Times New Roman"/>
          <w:sz w:val="28"/>
          <w:szCs w:val="28"/>
          <w:lang w:eastAsia="ru-RU"/>
        </w:rPr>
        <w:t xml:space="preserve"> </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24</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После проведения всех необходимых действий и подсчетов учас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ковая комиссия в обязательном порядке проводит итоговое заседание, на котором рассматриваются жалобы и заявления о нарушениях, допущенных при голосовании и подсчете голосов, после чего подписывается протокол участковой комиссии об итогах голосования</w:t>
      </w:r>
      <w:r w:rsidR="00BF74E2"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а его копии выд</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ются лицам, указанным в </w:t>
      </w:r>
      <w:r w:rsidR="00606DBD" w:rsidRPr="00C75101">
        <w:rPr>
          <w:rFonts w:ascii="Times New Roman" w:hAnsi="Times New Roman"/>
          <w:sz w:val="28"/>
          <w:szCs w:val="28"/>
        </w:rPr>
        <w:t xml:space="preserve">частях 5 </w:t>
      </w:r>
      <w:r w:rsidR="001D3A31" w:rsidRPr="00C75101">
        <w:rPr>
          <w:rFonts w:ascii="Times New Roman" w:hAnsi="Times New Roman"/>
          <w:sz w:val="28"/>
          <w:szCs w:val="28"/>
          <w:lang w:eastAsia="ru-RU"/>
        </w:rPr>
        <w:t xml:space="preserve">и </w:t>
      </w:r>
      <w:hyperlink r:id="rId262" w:anchor="Par422" w:tooltip="    7.  С  момента  начала работы участковой комиссии в день голосования по" w:history="1">
        <w:r w:rsidR="00606DBD"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настоящего Закона.</w:t>
      </w:r>
      <w:proofErr w:type="gramEnd"/>
      <w:r w:rsidR="001D3A31" w:rsidRPr="00C75101">
        <w:rPr>
          <w:rFonts w:ascii="Times New Roman" w:hAnsi="Times New Roman"/>
          <w:sz w:val="28"/>
          <w:szCs w:val="28"/>
          <w:lang w:eastAsia="ru-RU"/>
        </w:rPr>
        <w:t xml:space="preserve"> Прот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кол об итогах голосования </w:t>
      </w:r>
      <w:r w:rsidR="00BF74E2"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w:t>
      </w:r>
      <w:r w:rsidR="001D3A31" w:rsidRPr="00C75101">
        <w:rPr>
          <w:rFonts w:ascii="Times New Roman" w:hAnsi="Times New Roman"/>
          <w:sz w:val="28"/>
          <w:szCs w:val="28"/>
          <w:lang w:eastAsia="ru-RU"/>
        </w:rPr>
        <w:t>у</w:t>
      </w:r>
      <w:r w:rsidR="001D3A31" w:rsidRPr="00C75101">
        <w:rPr>
          <w:rFonts w:ascii="Times New Roman" w:hAnsi="Times New Roman"/>
          <w:sz w:val="28"/>
          <w:szCs w:val="28"/>
          <w:lang w:eastAsia="ru-RU"/>
        </w:rPr>
        <w:lastRenderedPageBreak/>
        <w:t>тами) его подписания. Протокол об итогах голосования</w:t>
      </w:r>
      <w:r w:rsidR="00BF74E2"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получе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ный с применением технического средства подсчета голосов либо с испол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зованием комплекса для электронного голосования, приобретает юридич</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скую силу после подписания его указан</w:t>
      </w:r>
      <w:r w:rsidR="00BF74E2" w:rsidRPr="00C75101">
        <w:rPr>
          <w:rFonts w:ascii="Times New Roman" w:hAnsi="Times New Roman"/>
          <w:sz w:val="28"/>
          <w:szCs w:val="28"/>
          <w:lang w:eastAsia="ru-RU"/>
        </w:rPr>
        <w:t>ными лицами. Не допускае</w:t>
      </w:r>
      <w:r w:rsidR="001D3A31" w:rsidRPr="00C75101">
        <w:rPr>
          <w:rFonts w:ascii="Times New Roman" w:hAnsi="Times New Roman"/>
          <w:sz w:val="28"/>
          <w:szCs w:val="28"/>
          <w:lang w:eastAsia="ru-RU"/>
        </w:rPr>
        <w:t>тся 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полнение протокола об итогах голосования</w:t>
      </w:r>
      <w:r w:rsidR="00124F41"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карандашом и внес</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ние в него каких-либо изменений. Подписание протокола с нарушением этого порядка является основанием для признания данного протокола н</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 xml:space="preserve">действительным и проведения повторного подсчета голосов. </w:t>
      </w:r>
      <w:r w:rsidR="00124F41" w:rsidRPr="00C75101">
        <w:rPr>
          <w:rFonts w:ascii="Times New Roman" w:hAnsi="Times New Roman"/>
          <w:sz w:val="28"/>
          <w:szCs w:val="28"/>
          <w:lang w:eastAsia="ru-RU"/>
        </w:rPr>
        <w:t xml:space="preserve"> </w:t>
      </w:r>
      <w:r w:rsidR="00D011D0" w:rsidRPr="00C75101">
        <w:rPr>
          <w:rFonts w:ascii="Times New Roman" w:hAnsi="Times New Roman"/>
          <w:sz w:val="28"/>
          <w:szCs w:val="28"/>
          <w:lang w:eastAsia="ru-RU"/>
        </w:rPr>
        <w:t xml:space="preserve"> </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25</w:t>
      </w:r>
      <w:r w:rsidR="001D3A31" w:rsidRPr="00C75101">
        <w:rPr>
          <w:rFonts w:ascii="Times New Roman" w:hAnsi="Times New Roman"/>
          <w:sz w:val="28"/>
          <w:szCs w:val="28"/>
          <w:lang w:eastAsia="ru-RU"/>
        </w:rPr>
        <w:t xml:space="preserve">. Если во время заполнения протокола об итогах голосования </w:t>
      </w:r>
      <w:r w:rsidR="00124F41" w:rsidRPr="00C75101">
        <w:rPr>
          <w:rFonts w:ascii="Times New Roman" w:hAnsi="Times New Roman"/>
          <w:sz w:val="28"/>
          <w:szCs w:val="28"/>
          <w:lang w:eastAsia="ru-RU"/>
        </w:rPr>
        <w:t>по о</w:t>
      </w:r>
      <w:r w:rsidR="00124F41" w:rsidRPr="00C75101">
        <w:rPr>
          <w:rFonts w:ascii="Times New Roman" w:hAnsi="Times New Roman"/>
          <w:sz w:val="28"/>
          <w:szCs w:val="28"/>
          <w:lang w:eastAsia="ru-RU"/>
        </w:rPr>
        <w:t>т</w:t>
      </w:r>
      <w:r w:rsidR="00124F41" w:rsidRPr="00C75101">
        <w:rPr>
          <w:rFonts w:ascii="Times New Roman" w:hAnsi="Times New Roman"/>
          <w:sz w:val="28"/>
          <w:szCs w:val="28"/>
          <w:lang w:eastAsia="ru-RU"/>
        </w:rPr>
        <w:t xml:space="preserve">зыву </w:t>
      </w:r>
      <w:r w:rsidR="001D3A31" w:rsidRPr="00C75101">
        <w:rPr>
          <w:rFonts w:ascii="Times New Roman" w:hAnsi="Times New Roman"/>
          <w:sz w:val="28"/>
          <w:szCs w:val="28"/>
          <w:lang w:eastAsia="ru-RU"/>
        </w:rPr>
        <w:t>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 xml:space="preserve">шинством от установленного числа членов участковой комиссии с правом решающего голоса. Если при подписании протокола об итогах голосования </w:t>
      </w:r>
      <w:r w:rsidR="007E168A"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подпись хотя бы одного члена участковой комиссии с правом решающего голоса проставлена другим членом участковой комиссии или посторонним лицом, это является основанием для признания данного пр</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токола недействительным и проведения повторного подсчета голосов.</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26</w:t>
      </w:r>
      <w:r w:rsidR="001D3A31" w:rsidRPr="00C75101">
        <w:rPr>
          <w:rFonts w:ascii="Times New Roman" w:hAnsi="Times New Roman"/>
          <w:sz w:val="28"/>
          <w:szCs w:val="28"/>
          <w:lang w:eastAsia="ru-RU"/>
        </w:rPr>
        <w:t>. При подписании протокола участковой комиссии члены участк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вой комиссии с правом решающего голоса, несогласные с содержанием протокола в целом или его отдельными положениями, вправе приложить к протоколу особое мнение, о чем в протоколе делается соответствующая 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пись.</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27</w:t>
      </w:r>
      <w:r w:rsidR="001D3A31" w:rsidRPr="00C75101">
        <w:rPr>
          <w:rFonts w:ascii="Times New Roman" w:hAnsi="Times New Roman"/>
          <w:sz w:val="28"/>
          <w:szCs w:val="28"/>
          <w:lang w:eastAsia="ru-RU"/>
        </w:rPr>
        <w:t xml:space="preserve">. По требованию члена участковой комиссии, наблюдателей, иных лиц, указанных в </w:t>
      </w:r>
      <w:r w:rsidR="00CE54DA" w:rsidRPr="00C75101">
        <w:rPr>
          <w:rFonts w:ascii="Times New Roman" w:hAnsi="Times New Roman"/>
          <w:sz w:val="28"/>
          <w:szCs w:val="28"/>
        </w:rPr>
        <w:t xml:space="preserve">частях 5 </w:t>
      </w:r>
      <w:r w:rsidR="001D3A31" w:rsidRPr="00C75101">
        <w:rPr>
          <w:rFonts w:ascii="Times New Roman" w:hAnsi="Times New Roman"/>
          <w:sz w:val="28"/>
          <w:szCs w:val="28"/>
          <w:lang w:eastAsia="ru-RU"/>
        </w:rPr>
        <w:t xml:space="preserve">и </w:t>
      </w:r>
      <w:hyperlink r:id="rId263" w:anchor="Par422" w:tooltip="    7.  С  момента  начала работы участковой комиссии в день голосования по" w:history="1">
        <w:r w:rsidR="00CE54DA"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настоящего Закона, участковая 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миссия немедленно после подписания протокола участковой комиссии об итогах голосования </w:t>
      </w:r>
      <w:r w:rsidR="007E168A"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(в том числе составленного повторно) обяз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на выдать указанным лицам заверенные копии протокола об итогах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lastRenderedPageBreak/>
        <w:t>вания</w:t>
      </w:r>
      <w:r w:rsidR="007E168A"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Если протокол об итогах голосования </w:t>
      </w:r>
      <w:r w:rsidR="007E168A"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составлен в электронном виде, его копия изготавливается путем распечатки протокола об итогах голосования</w:t>
      </w:r>
      <w:r w:rsidR="007E168A"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на бумажном носителе и заверяется в 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рядке, установленном Федеральным </w:t>
      </w:r>
      <w:hyperlink r:id="rId264"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001D3A31" w:rsidRPr="00C75101">
          <w:rPr>
            <w:rFonts w:ascii="Times New Roman" w:hAnsi="Times New Roman"/>
            <w:sz w:val="28"/>
            <w:szCs w:val="28"/>
            <w:lang w:eastAsia="ru-RU"/>
          </w:rPr>
          <w:t>законом</w:t>
        </w:r>
      </w:hyperlink>
      <w:r w:rsidR="00F65A5A"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Об основных гарантиях и</w:t>
      </w:r>
      <w:r w:rsidR="001D3A31" w:rsidRPr="00C75101">
        <w:rPr>
          <w:rFonts w:ascii="Times New Roman" w:hAnsi="Times New Roman"/>
          <w:sz w:val="28"/>
          <w:szCs w:val="28"/>
          <w:lang w:eastAsia="ru-RU"/>
        </w:rPr>
        <w:t>з</w:t>
      </w:r>
      <w:r w:rsidR="001D3A31" w:rsidRPr="00C75101">
        <w:rPr>
          <w:rFonts w:ascii="Times New Roman" w:hAnsi="Times New Roman"/>
          <w:sz w:val="28"/>
          <w:szCs w:val="28"/>
          <w:lang w:eastAsia="ru-RU"/>
        </w:rPr>
        <w:t>бирательных прав и права на участие в референду</w:t>
      </w:r>
      <w:r w:rsidR="00F65A5A" w:rsidRPr="00C75101">
        <w:rPr>
          <w:rFonts w:ascii="Times New Roman" w:hAnsi="Times New Roman"/>
          <w:sz w:val="28"/>
          <w:szCs w:val="28"/>
          <w:lang w:eastAsia="ru-RU"/>
        </w:rPr>
        <w:t>ме граждан Российской Федерации»</w:t>
      </w:r>
      <w:r w:rsidR="001D3A31" w:rsidRPr="00C75101">
        <w:rPr>
          <w:rFonts w:ascii="Times New Roman" w:hAnsi="Times New Roman"/>
          <w:sz w:val="28"/>
          <w:szCs w:val="28"/>
          <w:lang w:eastAsia="ru-RU"/>
        </w:rPr>
        <w:t>. Выдава</w:t>
      </w:r>
      <w:r w:rsidR="005722F5">
        <w:rPr>
          <w:rFonts w:ascii="Times New Roman" w:hAnsi="Times New Roman"/>
          <w:sz w:val="28"/>
          <w:szCs w:val="28"/>
          <w:lang w:eastAsia="ru-RU"/>
        </w:rPr>
        <w:t>емые заверенные копии протокола</w:t>
      </w:r>
      <w:r w:rsidR="001D3A31" w:rsidRPr="00C75101">
        <w:rPr>
          <w:rFonts w:ascii="Times New Roman" w:hAnsi="Times New Roman"/>
          <w:sz w:val="28"/>
          <w:szCs w:val="28"/>
          <w:lang w:eastAsia="ru-RU"/>
        </w:rPr>
        <w:t xml:space="preserve"> об итогах голосов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ния </w:t>
      </w:r>
      <w:r w:rsidR="009148A6"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нумеруются. Участковая комиссия отмечает факт выдачи 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веренной копии протокола об итогах голосования </w:t>
      </w:r>
      <w:r w:rsidR="009148A6"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 xml:space="preserve">в </w:t>
      </w:r>
      <w:proofErr w:type="spellStart"/>
      <w:proofErr w:type="gramStart"/>
      <w:r w:rsidR="001D3A31" w:rsidRPr="00C75101">
        <w:rPr>
          <w:rFonts w:ascii="Times New Roman" w:hAnsi="Times New Roman"/>
          <w:sz w:val="28"/>
          <w:szCs w:val="28"/>
          <w:lang w:eastAsia="ru-RU"/>
        </w:rPr>
        <w:t>соответс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ву</w:t>
      </w:r>
      <w:r w:rsidR="00BA6855">
        <w:rPr>
          <w:rFonts w:ascii="Times New Roman" w:hAnsi="Times New Roman"/>
          <w:sz w:val="28"/>
          <w:szCs w:val="28"/>
          <w:lang w:eastAsia="ru-RU"/>
        </w:rPr>
        <w:t>-</w:t>
      </w:r>
      <w:r w:rsidR="001D3A31" w:rsidRPr="00C75101">
        <w:rPr>
          <w:rFonts w:ascii="Times New Roman" w:hAnsi="Times New Roman"/>
          <w:sz w:val="28"/>
          <w:szCs w:val="28"/>
          <w:lang w:eastAsia="ru-RU"/>
        </w:rPr>
        <w:t>ющем</w:t>
      </w:r>
      <w:proofErr w:type="spellEnd"/>
      <w:proofErr w:type="gramEnd"/>
      <w:r w:rsidR="001D3A31" w:rsidRPr="00C75101">
        <w:rPr>
          <w:rFonts w:ascii="Times New Roman" w:hAnsi="Times New Roman"/>
          <w:sz w:val="28"/>
          <w:szCs w:val="28"/>
          <w:lang w:eastAsia="ru-RU"/>
        </w:rPr>
        <w:t xml:space="preserve"> реестре. Лицо, получившее заверенную копию протокола об итогах голосования</w:t>
      </w:r>
      <w:r w:rsidR="005C2565"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расписывается в указанном реестре. Ответстве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ность за соответствие в полном объеме данных, содержащихся в копии пр</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токола об итогах голосования</w:t>
      </w:r>
      <w:r w:rsidR="005C2565"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данным, содержащимся в проток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ле, несет лицо, заверившее указанную копию протокола. В случае если 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пия протокола изготавливается без применения копировальной техники, указание в копии протокола фамилий, имен и отче</w:t>
      </w:r>
      <w:proofErr w:type="gramStart"/>
      <w:r w:rsidR="001D3A31" w:rsidRPr="00C75101">
        <w:rPr>
          <w:rFonts w:ascii="Times New Roman" w:hAnsi="Times New Roman"/>
          <w:sz w:val="28"/>
          <w:szCs w:val="28"/>
          <w:lang w:eastAsia="ru-RU"/>
        </w:rPr>
        <w:t>ств чл</w:t>
      </w:r>
      <w:proofErr w:type="gramEnd"/>
      <w:r w:rsidR="001D3A31" w:rsidRPr="00C75101">
        <w:rPr>
          <w:rFonts w:ascii="Times New Roman" w:hAnsi="Times New Roman"/>
          <w:sz w:val="28"/>
          <w:szCs w:val="28"/>
          <w:lang w:eastAsia="ru-RU"/>
        </w:rPr>
        <w:t xml:space="preserve">енов участковой комиссии и проставление их подписей не требуются. </w:t>
      </w:r>
      <w:r w:rsidR="00C90A2E" w:rsidRPr="00C75101">
        <w:rPr>
          <w:rFonts w:ascii="Times New Roman" w:hAnsi="Times New Roman"/>
          <w:sz w:val="28"/>
          <w:szCs w:val="28"/>
          <w:lang w:eastAsia="ru-RU"/>
        </w:rPr>
        <w:t xml:space="preserve"> </w:t>
      </w:r>
      <w:r w:rsidR="005C2565" w:rsidRPr="00C75101">
        <w:rPr>
          <w:rFonts w:ascii="Times New Roman" w:hAnsi="Times New Roman"/>
          <w:sz w:val="28"/>
          <w:szCs w:val="28"/>
          <w:lang w:eastAsia="ru-RU"/>
        </w:rPr>
        <w:t xml:space="preserve"> </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28</w:t>
      </w:r>
      <w:r w:rsidR="001D3A31" w:rsidRPr="00C75101">
        <w:rPr>
          <w:rFonts w:ascii="Times New Roman" w:hAnsi="Times New Roman"/>
          <w:sz w:val="28"/>
          <w:szCs w:val="28"/>
          <w:lang w:eastAsia="ru-RU"/>
        </w:rPr>
        <w:t xml:space="preserve">. Первый экземпляр протокола об итогах голосования </w:t>
      </w:r>
      <w:r w:rsidR="005C2565"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сле подписания его всеми присутствующими членами участковой комиссии с правом решающего голоса и выдачи его заверенных копий лицам, име</w:t>
      </w:r>
      <w:r w:rsidR="001D3A31" w:rsidRPr="00C75101">
        <w:rPr>
          <w:rFonts w:ascii="Times New Roman" w:hAnsi="Times New Roman"/>
          <w:sz w:val="28"/>
          <w:szCs w:val="28"/>
          <w:lang w:eastAsia="ru-RU"/>
        </w:rPr>
        <w:t>ю</w:t>
      </w:r>
      <w:r w:rsidR="001D3A31" w:rsidRPr="00C75101">
        <w:rPr>
          <w:rFonts w:ascii="Times New Roman" w:hAnsi="Times New Roman"/>
          <w:sz w:val="28"/>
          <w:szCs w:val="28"/>
          <w:lang w:eastAsia="ru-RU"/>
        </w:rPr>
        <w:t xml:space="preserve">щим право на их получение, незамедлительно направляется в </w:t>
      </w:r>
      <w:proofErr w:type="spellStart"/>
      <w:proofErr w:type="gramStart"/>
      <w:r w:rsidR="001D3A31" w:rsidRPr="00C75101">
        <w:rPr>
          <w:rFonts w:ascii="Times New Roman" w:hAnsi="Times New Roman"/>
          <w:sz w:val="28"/>
          <w:szCs w:val="28"/>
          <w:lang w:eastAsia="ru-RU"/>
        </w:rPr>
        <w:t>соответс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ву</w:t>
      </w:r>
      <w:r w:rsidR="00BA6855">
        <w:rPr>
          <w:rFonts w:ascii="Times New Roman" w:hAnsi="Times New Roman"/>
          <w:sz w:val="28"/>
          <w:szCs w:val="28"/>
          <w:lang w:eastAsia="ru-RU"/>
        </w:rPr>
        <w:t>-</w:t>
      </w:r>
      <w:r w:rsidR="001D3A31" w:rsidRPr="00C75101">
        <w:rPr>
          <w:rFonts w:ascii="Times New Roman" w:hAnsi="Times New Roman"/>
          <w:sz w:val="28"/>
          <w:szCs w:val="28"/>
          <w:lang w:eastAsia="ru-RU"/>
        </w:rPr>
        <w:t>ющую</w:t>
      </w:r>
      <w:proofErr w:type="spellEnd"/>
      <w:proofErr w:type="gramEnd"/>
      <w:r w:rsidR="001D3A31" w:rsidRPr="00C75101">
        <w:rPr>
          <w:rFonts w:ascii="Times New Roman" w:hAnsi="Times New Roman"/>
          <w:sz w:val="28"/>
          <w:szCs w:val="28"/>
          <w:lang w:eastAsia="ru-RU"/>
        </w:rPr>
        <w:t xml:space="preserve"> вышестоящую территориальную комиссию и возврату в участк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вую комиссию не подлежит. </w:t>
      </w:r>
      <w:proofErr w:type="gramStart"/>
      <w:r w:rsidR="001D3A31" w:rsidRPr="00C75101">
        <w:rPr>
          <w:rFonts w:ascii="Times New Roman" w:hAnsi="Times New Roman"/>
          <w:sz w:val="28"/>
          <w:szCs w:val="28"/>
          <w:lang w:eastAsia="ru-RU"/>
        </w:rPr>
        <w:t>К первому экземпляру протокола об итогах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вания </w:t>
      </w:r>
      <w:r w:rsidR="00C90A2E"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приобщаются особые мнения членов участковой 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миссии с правом решающего голоса, поступившие в комиссию в день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сования и до окончания подсчета голосов участников голосования по отз</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ву жалобы (заявления) на нарушения настоящего Закона, а также принятые по указа</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ным жалобам (заявлениям) решения участковой комиссии и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ставленные ею акты и реестры.</w:t>
      </w:r>
      <w:proofErr w:type="gramEnd"/>
      <w:r w:rsidR="001D3A31" w:rsidRPr="00C75101">
        <w:rPr>
          <w:rFonts w:ascii="Times New Roman" w:hAnsi="Times New Roman"/>
          <w:sz w:val="28"/>
          <w:szCs w:val="28"/>
          <w:lang w:eastAsia="ru-RU"/>
        </w:rPr>
        <w:t xml:space="preserve"> Заверенные копии указанных документов и решений </w:t>
      </w:r>
      <w:r w:rsidR="001D3A31" w:rsidRPr="00C75101">
        <w:rPr>
          <w:rFonts w:ascii="Times New Roman" w:hAnsi="Times New Roman"/>
          <w:sz w:val="28"/>
          <w:szCs w:val="28"/>
          <w:lang w:eastAsia="ru-RU"/>
        </w:rPr>
        <w:lastRenderedPageBreak/>
        <w:t>участковой комиссии приобщаются ко второму экземпляру прот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кола об итогах голосования</w:t>
      </w:r>
      <w:r w:rsidR="00C90A2E"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Первый экземпляр протокола об итогах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лосования</w:t>
      </w:r>
      <w:r w:rsidR="00C90A2E"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с приложенными к нему документами доставл</w:t>
      </w:r>
      <w:r w:rsidR="001D3A31" w:rsidRPr="00C75101">
        <w:rPr>
          <w:rFonts w:ascii="Times New Roman" w:hAnsi="Times New Roman"/>
          <w:sz w:val="28"/>
          <w:szCs w:val="28"/>
          <w:lang w:eastAsia="ru-RU"/>
        </w:rPr>
        <w:t>я</w:t>
      </w:r>
      <w:r w:rsidR="001D3A31" w:rsidRPr="00C75101">
        <w:rPr>
          <w:rFonts w:ascii="Times New Roman" w:hAnsi="Times New Roman"/>
          <w:sz w:val="28"/>
          <w:szCs w:val="28"/>
          <w:lang w:eastAsia="ru-RU"/>
        </w:rPr>
        <w:t>ется в вышестоящую территориальную комиссию председателем или секр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тарем участковой комиссии либо иным членом участковой комиссии с правом р</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шающего голоса по поручению ее председателя. При передаче прот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кола могут присутствовать другие члены участковой комиссии, а также наблюд</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тели, направленные в данную участковую комиссию.</w:t>
      </w:r>
      <w:r w:rsidR="00DE06FB" w:rsidRPr="00C75101">
        <w:rPr>
          <w:rFonts w:ascii="Times New Roman" w:hAnsi="Times New Roman"/>
          <w:sz w:val="28"/>
          <w:szCs w:val="28"/>
          <w:lang w:eastAsia="ru-RU"/>
        </w:rPr>
        <w:t xml:space="preserve"> </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42" w:name="Par1313"/>
      <w:bookmarkEnd w:id="142"/>
      <w:r w:rsidRPr="00C75101">
        <w:rPr>
          <w:rFonts w:ascii="Times New Roman" w:hAnsi="Times New Roman"/>
          <w:sz w:val="28"/>
          <w:szCs w:val="28"/>
          <w:lang w:eastAsia="ru-RU"/>
        </w:rPr>
        <w:t>29</w:t>
      </w:r>
      <w:r w:rsidR="001D3A31" w:rsidRPr="00C75101">
        <w:rPr>
          <w:rFonts w:ascii="Times New Roman" w:hAnsi="Times New Roman"/>
          <w:sz w:val="28"/>
          <w:szCs w:val="28"/>
          <w:lang w:eastAsia="ru-RU"/>
        </w:rPr>
        <w:t>. Второй экземпляр протокола участковой комиссии об итогах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сования </w:t>
      </w:r>
      <w:r w:rsidR="00DE06FB"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 xml:space="preserve">предоставляется для ознакомления лицам, указанным в </w:t>
      </w:r>
      <w:r w:rsidR="00182720" w:rsidRPr="00C75101">
        <w:rPr>
          <w:rFonts w:ascii="Times New Roman" w:hAnsi="Times New Roman"/>
          <w:sz w:val="28"/>
          <w:szCs w:val="28"/>
        </w:rPr>
        <w:t xml:space="preserve">частях 5 </w:t>
      </w:r>
      <w:r w:rsidR="001D3A31" w:rsidRPr="00C75101">
        <w:rPr>
          <w:rFonts w:ascii="Times New Roman" w:hAnsi="Times New Roman"/>
          <w:sz w:val="28"/>
          <w:szCs w:val="28"/>
          <w:lang w:eastAsia="ru-RU"/>
        </w:rPr>
        <w:t xml:space="preserve">и </w:t>
      </w:r>
      <w:hyperlink r:id="rId265" w:anchor="Par422" w:tooltip="    7.  С  момента  начала работы участковой комиссии в день голосования по" w:history="1">
        <w:r w:rsidR="00182720"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настоящего Закона, а его заверенная копия вывешив</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ется для всеобщего ознакомления в месте, установленном участковой 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миссией. Если протокол об итогах голосования </w:t>
      </w:r>
      <w:r w:rsidR="00BA732D"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составлен в эле</w:t>
      </w:r>
      <w:r w:rsidR="001D3A31" w:rsidRPr="00C75101">
        <w:rPr>
          <w:rFonts w:ascii="Times New Roman" w:hAnsi="Times New Roman"/>
          <w:sz w:val="28"/>
          <w:szCs w:val="28"/>
          <w:lang w:eastAsia="ru-RU"/>
        </w:rPr>
        <w:t>к</w:t>
      </w:r>
      <w:r w:rsidR="001D3A31" w:rsidRPr="00C75101">
        <w:rPr>
          <w:rFonts w:ascii="Times New Roman" w:hAnsi="Times New Roman"/>
          <w:sz w:val="28"/>
          <w:szCs w:val="28"/>
          <w:lang w:eastAsia="ru-RU"/>
        </w:rPr>
        <w:t>тронном виде, его второй экземпляр изготавливается путем распечатки пр</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токола об итогах голосования </w:t>
      </w:r>
      <w:r w:rsidR="00BA732D"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на бумажном носителе и подпис</w:t>
      </w:r>
      <w:r w:rsidR="001D3A31" w:rsidRPr="00C75101">
        <w:rPr>
          <w:rFonts w:ascii="Times New Roman" w:hAnsi="Times New Roman"/>
          <w:sz w:val="28"/>
          <w:szCs w:val="28"/>
          <w:lang w:eastAsia="ru-RU"/>
        </w:rPr>
        <w:t>ы</w:t>
      </w:r>
      <w:r w:rsidR="001D3A31" w:rsidRPr="00C75101">
        <w:rPr>
          <w:rFonts w:ascii="Times New Roman" w:hAnsi="Times New Roman"/>
          <w:sz w:val="28"/>
          <w:szCs w:val="28"/>
          <w:lang w:eastAsia="ru-RU"/>
        </w:rPr>
        <w:t>вается всеми членами участковой комиссии с правом решающего голоса, присутствовавшими при установлении итогов голосования и составлении протокола об итогах голосования</w:t>
      </w:r>
      <w:r w:rsidR="00BA732D"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 xml:space="preserve">Второй экземпляр протокола об итогах голосования </w:t>
      </w:r>
      <w:r w:rsidR="00BA732D"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вместе с предусмотренной настоящим 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коном документацией, включая опечатанные бюллетени для голосования по отзыву и списки членов участковой комиссии с правом совещательного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лоса, лиц, указанных в </w:t>
      </w:r>
      <w:r w:rsidR="005D074D" w:rsidRPr="00C75101">
        <w:rPr>
          <w:rFonts w:ascii="Times New Roman" w:hAnsi="Times New Roman"/>
          <w:sz w:val="28"/>
          <w:szCs w:val="28"/>
        </w:rPr>
        <w:t xml:space="preserve">частях 5 </w:t>
      </w:r>
      <w:r w:rsidR="001D3A31" w:rsidRPr="00C75101">
        <w:rPr>
          <w:rFonts w:ascii="Times New Roman" w:hAnsi="Times New Roman"/>
          <w:sz w:val="28"/>
          <w:szCs w:val="28"/>
          <w:lang w:eastAsia="ru-RU"/>
        </w:rPr>
        <w:t xml:space="preserve">и </w:t>
      </w:r>
      <w:hyperlink r:id="rId266" w:anchor="Par422" w:tooltip="    7.  С  момента  начала работы участковой комиссии в день голосования по" w:history="1">
        <w:r w:rsidR="005D074D"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настоящего Закона, </w:t>
      </w:r>
      <w:proofErr w:type="spellStart"/>
      <w:r w:rsidR="001D3A31" w:rsidRPr="00C75101">
        <w:rPr>
          <w:rFonts w:ascii="Times New Roman" w:hAnsi="Times New Roman"/>
          <w:sz w:val="28"/>
          <w:szCs w:val="28"/>
          <w:lang w:eastAsia="ru-RU"/>
        </w:rPr>
        <w:t>присут</w:t>
      </w:r>
      <w:r w:rsidR="00BA6855">
        <w:rPr>
          <w:rFonts w:ascii="Times New Roman" w:hAnsi="Times New Roman"/>
          <w:sz w:val="28"/>
          <w:szCs w:val="28"/>
          <w:lang w:eastAsia="ru-RU"/>
        </w:rPr>
        <w:t>-</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вовавших</w:t>
      </w:r>
      <w:proofErr w:type="spellEnd"/>
      <w:r w:rsidR="001D3A31" w:rsidRPr="00C75101">
        <w:rPr>
          <w:rFonts w:ascii="Times New Roman" w:hAnsi="Times New Roman"/>
          <w:sz w:val="28"/>
          <w:szCs w:val="28"/>
          <w:lang w:eastAsia="ru-RU"/>
        </w:rPr>
        <w:t xml:space="preserve"> при установлении итогов голосования и составлении протокола, список участников голосования по отзыву, а также печать участковой 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миссии передаются</w:t>
      </w:r>
      <w:proofErr w:type="gramEnd"/>
      <w:r w:rsidR="001D3A31" w:rsidRPr="00C75101">
        <w:rPr>
          <w:rFonts w:ascii="Times New Roman" w:hAnsi="Times New Roman"/>
          <w:sz w:val="28"/>
          <w:szCs w:val="28"/>
          <w:lang w:eastAsia="ru-RU"/>
        </w:rPr>
        <w:t xml:space="preserve"> для хранения в соответствующую вышестоящую терр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ториальную комиссию не позднее чем через пять дней после официального опубликования результатов голосования по отзыву. Через 20 дней после дня голосования копии второго экземпляра протокола, имеющиеся в участковой </w:t>
      </w:r>
      <w:r w:rsidR="001D3A31" w:rsidRPr="00C75101">
        <w:rPr>
          <w:rFonts w:ascii="Times New Roman" w:hAnsi="Times New Roman"/>
          <w:sz w:val="28"/>
          <w:szCs w:val="28"/>
          <w:lang w:eastAsia="ru-RU"/>
        </w:rPr>
        <w:lastRenderedPageBreak/>
        <w:t xml:space="preserve">комиссии, уничтожаются с составлением акта. </w:t>
      </w:r>
      <w:r w:rsidR="001662DA" w:rsidRPr="00C75101">
        <w:rPr>
          <w:rFonts w:ascii="Times New Roman" w:hAnsi="Times New Roman"/>
          <w:sz w:val="28"/>
          <w:szCs w:val="28"/>
          <w:lang w:eastAsia="ru-RU"/>
        </w:rPr>
        <w:t xml:space="preserve"> </w:t>
      </w:r>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30</w:t>
      </w:r>
      <w:r w:rsidR="001D3A31" w:rsidRPr="00C75101">
        <w:rPr>
          <w:rFonts w:ascii="Times New Roman" w:hAnsi="Times New Roman"/>
          <w:sz w:val="28"/>
          <w:szCs w:val="28"/>
          <w:lang w:eastAsia="ru-RU"/>
        </w:rPr>
        <w:t>. Данные протокола участковой комиссии об итогах голосования</w:t>
      </w:r>
      <w:r w:rsidR="00BA732D"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w:t>
      </w:r>
      <w:proofErr w:type="gramStart"/>
      <w:r w:rsidR="001D3A31" w:rsidRPr="00C75101">
        <w:rPr>
          <w:rFonts w:ascii="Times New Roman" w:hAnsi="Times New Roman"/>
          <w:sz w:val="28"/>
          <w:szCs w:val="28"/>
          <w:lang w:eastAsia="ru-RU"/>
        </w:rPr>
        <w:t>передаются в вышестоящую территор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альную</w:t>
      </w:r>
      <w:r w:rsidR="00D64F8F" w:rsidRPr="00C75101">
        <w:rPr>
          <w:rFonts w:ascii="Times New Roman" w:hAnsi="Times New Roman"/>
          <w:sz w:val="28"/>
          <w:szCs w:val="28"/>
          <w:lang w:eastAsia="ru-RU"/>
        </w:rPr>
        <w:t xml:space="preserve"> комиссию с использованием ГАС</w:t>
      </w:r>
      <w:proofErr w:type="gramEnd"/>
      <w:r w:rsidR="00D64F8F" w:rsidRPr="00C75101">
        <w:rPr>
          <w:rFonts w:ascii="Times New Roman" w:hAnsi="Times New Roman"/>
          <w:sz w:val="28"/>
          <w:szCs w:val="28"/>
          <w:lang w:eastAsia="ru-RU"/>
        </w:rPr>
        <w:t xml:space="preserve"> «Выборы»</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При наличии соотве</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 xml:space="preserve">ствующего оборудования данные протокола участковой комиссии об итогах голосования </w:t>
      </w:r>
      <w:r w:rsidR="001662DA"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сразу после подписания протокола членами участк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вой комиссии, сформированной на участке голосования по отзыву, образ</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ванном на судне, которое будет находиться в день голосования в плавании, передаются по техническим каналам связи в вышестоящую территориал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ную комиссию с обязательным последующим представлением первого э</w:t>
      </w:r>
      <w:r w:rsidR="001D3A31" w:rsidRPr="00C75101">
        <w:rPr>
          <w:rFonts w:ascii="Times New Roman" w:hAnsi="Times New Roman"/>
          <w:sz w:val="28"/>
          <w:szCs w:val="28"/>
          <w:lang w:eastAsia="ru-RU"/>
        </w:rPr>
        <w:t>к</w:t>
      </w:r>
      <w:r w:rsidR="001D3A31" w:rsidRPr="00C75101">
        <w:rPr>
          <w:rFonts w:ascii="Times New Roman" w:hAnsi="Times New Roman"/>
          <w:sz w:val="28"/>
          <w:szCs w:val="28"/>
          <w:lang w:eastAsia="ru-RU"/>
        </w:rPr>
        <w:t>земпляра протокола и приложенных к нему документов, а также</w:t>
      </w:r>
      <w:proofErr w:type="gramEnd"/>
      <w:r w:rsidR="001D3A31" w:rsidRPr="00C75101">
        <w:rPr>
          <w:rFonts w:ascii="Times New Roman" w:hAnsi="Times New Roman"/>
          <w:sz w:val="28"/>
          <w:szCs w:val="28"/>
          <w:lang w:eastAsia="ru-RU"/>
        </w:rPr>
        <w:t xml:space="preserve"> иной док</w:t>
      </w:r>
      <w:r w:rsidR="001D3A31" w:rsidRPr="00C75101">
        <w:rPr>
          <w:rFonts w:ascii="Times New Roman" w:hAnsi="Times New Roman"/>
          <w:sz w:val="28"/>
          <w:szCs w:val="28"/>
          <w:lang w:eastAsia="ru-RU"/>
        </w:rPr>
        <w:t>у</w:t>
      </w:r>
      <w:r w:rsidR="001D3A31" w:rsidRPr="00C75101">
        <w:rPr>
          <w:rFonts w:ascii="Times New Roman" w:hAnsi="Times New Roman"/>
          <w:sz w:val="28"/>
          <w:szCs w:val="28"/>
          <w:lang w:eastAsia="ru-RU"/>
        </w:rPr>
        <w:t xml:space="preserve">ментации, предусмотренной </w:t>
      </w:r>
      <w:r w:rsidR="00D64F8F" w:rsidRPr="00C75101">
        <w:rPr>
          <w:rFonts w:ascii="Times New Roman" w:hAnsi="Times New Roman"/>
          <w:sz w:val="28"/>
          <w:szCs w:val="28"/>
        </w:rPr>
        <w:t xml:space="preserve">частью 29 </w:t>
      </w:r>
      <w:r w:rsidR="001D3A31" w:rsidRPr="00C75101">
        <w:rPr>
          <w:rFonts w:ascii="Times New Roman" w:hAnsi="Times New Roman"/>
          <w:sz w:val="28"/>
          <w:szCs w:val="28"/>
          <w:lang w:eastAsia="ru-RU"/>
        </w:rPr>
        <w:t xml:space="preserve">настоящей статьи, в вышестоящую территориальную комиссию при первой возможности непосредственно. </w:t>
      </w:r>
    </w:p>
    <w:p w:rsidR="001D3A31" w:rsidRPr="00C75101" w:rsidRDefault="00D853E7" w:rsidP="005246FA">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31</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Порядок использования технических средств подсчета голосов, комплексов для электронного голосования, технической системы передачи информации о голосовании по отзыву, порядок и сроки передачи, обработки и использования указанной информации, в том числе переданных по техн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ческим каналам связи данных, содержащихся в протоколах об итогах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сования</w:t>
      </w:r>
      <w:r w:rsidR="009253A4"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устанавливаются федеральным законом, а в части, не урегулиро</w:t>
      </w:r>
      <w:r w:rsidR="005246FA" w:rsidRPr="00C75101">
        <w:rPr>
          <w:rFonts w:ascii="Times New Roman" w:hAnsi="Times New Roman"/>
          <w:sz w:val="28"/>
          <w:szCs w:val="28"/>
          <w:lang w:eastAsia="ru-RU"/>
        </w:rPr>
        <w:t xml:space="preserve">ванной федеральным законом, – </w:t>
      </w:r>
      <w:r w:rsidR="001D3A31" w:rsidRPr="00C75101">
        <w:rPr>
          <w:rFonts w:ascii="Times New Roman" w:hAnsi="Times New Roman"/>
          <w:sz w:val="28"/>
          <w:szCs w:val="28"/>
          <w:lang w:eastAsia="ru-RU"/>
        </w:rPr>
        <w:t>Центральной избирательной 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миссией Российской Федерации. </w:t>
      </w:r>
      <w:r w:rsidR="005246FA" w:rsidRPr="00C75101">
        <w:rPr>
          <w:rFonts w:ascii="Times New Roman" w:hAnsi="Times New Roman"/>
          <w:sz w:val="28"/>
          <w:szCs w:val="28"/>
          <w:lang w:eastAsia="ru-RU"/>
        </w:rPr>
        <w:t xml:space="preserve">  </w:t>
      </w:r>
      <w:r w:rsidR="00CF2CD1" w:rsidRPr="00C75101">
        <w:rPr>
          <w:rFonts w:ascii="Times New Roman" w:hAnsi="Times New Roman"/>
          <w:sz w:val="28"/>
          <w:szCs w:val="28"/>
          <w:lang w:eastAsia="ru-RU"/>
        </w:rPr>
        <w:t xml:space="preserve"> </w:t>
      </w:r>
      <w:proofErr w:type="gramEnd"/>
    </w:p>
    <w:p w:rsidR="001D3A31" w:rsidRPr="00C75101" w:rsidRDefault="00D853E7"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43" w:name="Par1319"/>
      <w:bookmarkEnd w:id="143"/>
      <w:r w:rsidRPr="00C75101">
        <w:rPr>
          <w:rFonts w:ascii="Times New Roman" w:hAnsi="Times New Roman"/>
          <w:sz w:val="28"/>
          <w:szCs w:val="28"/>
          <w:lang w:eastAsia="ru-RU"/>
        </w:rPr>
        <w:t>32</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 xml:space="preserve">Если после подписания протокола участковой комиссии об итогах голосования </w:t>
      </w:r>
      <w:r w:rsidR="009253A4"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и направления его первого экземпляра в территор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альную комиссию участковая комиссия, составившая протокол, в</w:t>
      </w:r>
      <w:r w:rsidR="005246FA" w:rsidRPr="00C75101">
        <w:rPr>
          <w:rFonts w:ascii="Times New Roman" w:hAnsi="Times New Roman"/>
          <w:sz w:val="28"/>
          <w:szCs w:val="28"/>
          <w:lang w:eastAsia="ru-RU"/>
        </w:rPr>
        <w:t>ыявила н</w:t>
      </w:r>
      <w:r w:rsidR="005246FA" w:rsidRPr="00C75101">
        <w:rPr>
          <w:rFonts w:ascii="Times New Roman" w:hAnsi="Times New Roman"/>
          <w:sz w:val="28"/>
          <w:szCs w:val="28"/>
          <w:lang w:eastAsia="ru-RU"/>
        </w:rPr>
        <w:t>е</w:t>
      </w:r>
      <w:r w:rsidR="005246FA" w:rsidRPr="00C75101">
        <w:rPr>
          <w:rFonts w:ascii="Times New Roman" w:hAnsi="Times New Roman"/>
          <w:sz w:val="28"/>
          <w:szCs w:val="28"/>
          <w:lang w:eastAsia="ru-RU"/>
        </w:rPr>
        <w:t>точность в строках 1–</w:t>
      </w:r>
      <w:r w:rsidR="001D3A31" w:rsidRPr="00C75101">
        <w:rPr>
          <w:rFonts w:ascii="Times New Roman" w:hAnsi="Times New Roman"/>
          <w:sz w:val="28"/>
          <w:szCs w:val="28"/>
          <w:lang w:eastAsia="ru-RU"/>
        </w:rPr>
        <w:t>1</w:t>
      </w:r>
      <w:r w:rsidR="003B44E9" w:rsidRPr="00C75101">
        <w:rPr>
          <w:rFonts w:ascii="Times New Roman" w:hAnsi="Times New Roman"/>
          <w:sz w:val="28"/>
          <w:szCs w:val="28"/>
          <w:lang w:eastAsia="ru-RU"/>
        </w:rPr>
        <w:t>2</w:t>
      </w:r>
      <w:r w:rsidR="001D3A31" w:rsidRPr="00C75101">
        <w:rPr>
          <w:rFonts w:ascii="Times New Roman" w:hAnsi="Times New Roman"/>
          <w:sz w:val="28"/>
          <w:szCs w:val="28"/>
          <w:lang w:eastAsia="ru-RU"/>
        </w:rPr>
        <w:t xml:space="preserve"> протокола (описку, опечатку либо ошибку в слож</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 xml:space="preserve">нии данных) либо неточность выявлена территориальной комиссией в ходе </w:t>
      </w:r>
      <w:r w:rsidR="001D3A31" w:rsidRPr="00C75101">
        <w:rPr>
          <w:rFonts w:ascii="Times New Roman" w:hAnsi="Times New Roman"/>
          <w:sz w:val="28"/>
          <w:szCs w:val="28"/>
          <w:lang w:eastAsia="ru-RU"/>
        </w:rPr>
        <w:lastRenderedPageBreak/>
        <w:t>предварительной проверки правильности составления протокола, участк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вая комиссия обязана на своем заседании рассмотреть вопрос о внесении уточне</w:t>
      </w:r>
      <w:r w:rsidR="005246FA" w:rsidRPr="00C75101">
        <w:rPr>
          <w:rFonts w:ascii="Times New Roman" w:hAnsi="Times New Roman"/>
          <w:sz w:val="28"/>
          <w:szCs w:val="28"/>
          <w:lang w:eastAsia="ru-RU"/>
        </w:rPr>
        <w:t>ний в</w:t>
      </w:r>
      <w:proofErr w:type="gramEnd"/>
      <w:r w:rsidR="005246FA" w:rsidRPr="00C75101">
        <w:rPr>
          <w:rFonts w:ascii="Times New Roman" w:hAnsi="Times New Roman"/>
          <w:sz w:val="28"/>
          <w:szCs w:val="28"/>
          <w:lang w:eastAsia="ru-RU"/>
        </w:rPr>
        <w:t xml:space="preserve"> строки 1–</w:t>
      </w:r>
      <w:r w:rsidR="001D3A31" w:rsidRPr="00C75101">
        <w:rPr>
          <w:rFonts w:ascii="Times New Roman" w:hAnsi="Times New Roman"/>
          <w:sz w:val="28"/>
          <w:szCs w:val="28"/>
          <w:lang w:eastAsia="ru-RU"/>
        </w:rPr>
        <w:t>1</w:t>
      </w:r>
      <w:r w:rsidR="003B44E9" w:rsidRPr="00C75101">
        <w:rPr>
          <w:rFonts w:ascii="Times New Roman" w:hAnsi="Times New Roman"/>
          <w:sz w:val="28"/>
          <w:szCs w:val="28"/>
          <w:lang w:eastAsia="ru-RU"/>
        </w:rPr>
        <w:t>2</w:t>
      </w:r>
      <w:r w:rsidR="001D3A31" w:rsidRPr="00C75101">
        <w:rPr>
          <w:rFonts w:ascii="Times New Roman" w:hAnsi="Times New Roman"/>
          <w:sz w:val="28"/>
          <w:szCs w:val="28"/>
          <w:lang w:eastAsia="ru-RU"/>
        </w:rPr>
        <w:t xml:space="preserve"> протокола. Участковая комиссия, информируя о проведении указанного заседания в соответствии с </w:t>
      </w:r>
      <w:hyperlink r:id="rId267" w:anchor="Par417" w:tooltip="2. Соответствующая комиссия обеспечивает информирование непосредственно вышестоящей комиссии, инициативной группы, иной группы участников голосования по отзыву о времени проведения заседаний комиссии и осуществления работы с перечисленными в части 1 насто" w:history="1">
        <w:r w:rsidR="005D20C3" w:rsidRPr="00C75101">
          <w:rPr>
            <w:rFonts w:ascii="Times New Roman" w:hAnsi="Times New Roman"/>
            <w:sz w:val="28"/>
            <w:szCs w:val="28"/>
            <w:lang w:eastAsia="ru-RU"/>
          </w:rPr>
          <w:t>частью 4</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w:t>
      </w:r>
      <w:r w:rsidR="00BA6855">
        <w:rPr>
          <w:rFonts w:ascii="Times New Roman" w:hAnsi="Times New Roman"/>
          <w:sz w:val="28"/>
          <w:szCs w:val="28"/>
          <w:lang w:eastAsia="ru-RU"/>
        </w:rPr>
        <w:t xml:space="preserve">     </w:t>
      </w:r>
      <w:r w:rsidR="001D3A31" w:rsidRPr="00C75101">
        <w:rPr>
          <w:rFonts w:ascii="Times New Roman" w:hAnsi="Times New Roman"/>
          <w:sz w:val="28"/>
          <w:szCs w:val="28"/>
          <w:lang w:eastAsia="ru-RU"/>
        </w:rPr>
        <w:t>настоящего Закона, обязана указать, что на нем будет рассматриваться да</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ный вопрос. О принятом решении участковая комиссия в обязательном 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рядке информирует своих членов с правом совещательного голоса, набл</w:t>
      </w:r>
      <w:r w:rsidR="001D3A31" w:rsidRPr="00C75101">
        <w:rPr>
          <w:rFonts w:ascii="Times New Roman" w:hAnsi="Times New Roman"/>
          <w:sz w:val="28"/>
          <w:szCs w:val="28"/>
          <w:lang w:eastAsia="ru-RU"/>
        </w:rPr>
        <w:t>ю</w:t>
      </w:r>
      <w:r w:rsidR="001D3A31" w:rsidRPr="00C75101">
        <w:rPr>
          <w:rFonts w:ascii="Times New Roman" w:hAnsi="Times New Roman"/>
          <w:sz w:val="28"/>
          <w:szCs w:val="28"/>
          <w:lang w:eastAsia="ru-RU"/>
        </w:rPr>
        <w:t>дателей и других лиц, присутствовавших при составлении ранее утве</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жденного протокола участковой комиссии об итогах голосования</w:t>
      </w:r>
      <w:r w:rsidR="00CF2CD1"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xml:space="preserve">, а также представителей средств массовой информации. В этом случае </w:t>
      </w:r>
      <w:r w:rsidR="00BA6855">
        <w:rPr>
          <w:rFonts w:ascii="Times New Roman" w:hAnsi="Times New Roman"/>
          <w:sz w:val="28"/>
          <w:szCs w:val="28"/>
          <w:lang w:eastAsia="ru-RU"/>
        </w:rPr>
        <w:t xml:space="preserve">    </w:t>
      </w:r>
      <w:r w:rsidR="001D3A31" w:rsidRPr="00C75101">
        <w:rPr>
          <w:rFonts w:ascii="Times New Roman" w:hAnsi="Times New Roman"/>
          <w:sz w:val="28"/>
          <w:szCs w:val="28"/>
          <w:lang w:eastAsia="ru-RU"/>
        </w:rPr>
        <w:t>участковая комиссия составляет протокол об итогах голосования</w:t>
      </w:r>
      <w:r w:rsidR="00CF2CD1" w:rsidRPr="00C75101">
        <w:rPr>
          <w:rFonts w:ascii="Times New Roman" w:hAnsi="Times New Roman"/>
          <w:sz w:val="28"/>
          <w:szCs w:val="28"/>
          <w:lang w:eastAsia="ru-RU"/>
        </w:rPr>
        <w:t xml:space="preserve"> по отзыву</w:t>
      </w:r>
      <w:r w:rsidR="005D20C3" w:rsidRPr="00C75101">
        <w:rPr>
          <w:rFonts w:ascii="Times New Roman" w:hAnsi="Times New Roman"/>
          <w:sz w:val="28"/>
          <w:szCs w:val="28"/>
          <w:lang w:eastAsia="ru-RU"/>
        </w:rPr>
        <w:t>, на котором делается отметка: «</w:t>
      </w:r>
      <w:r w:rsidR="001D3A31" w:rsidRPr="00C75101">
        <w:rPr>
          <w:rFonts w:ascii="Times New Roman" w:hAnsi="Times New Roman"/>
          <w:sz w:val="28"/>
          <w:szCs w:val="28"/>
          <w:lang w:eastAsia="ru-RU"/>
        </w:rPr>
        <w:t>По</w:t>
      </w:r>
      <w:r w:rsidR="005D20C3" w:rsidRPr="00C75101">
        <w:rPr>
          <w:rFonts w:ascii="Times New Roman" w:hAnsi="Times New Roman"/>
          <w:sz w:val="28"/>
          <w:szCs w:val="28"/>
          <w:lang w:eastAsia="ru-RU"/>
        </w:rPr>
        <w:t>вторный»</w:t>
      </w:r>
      <w:r w:rsidR="001D3A31" w:rsidRPr="00C75101">
        <w:rPr>
          <w:rFonts w:ascii="Times New Roman" w:hAnsi="Times New Roman"/>
          <w:sz w:val="28"/>
          <w:szCs w:val="28"/>
          <w:lang w:eastAsia="ru-RU"/>
        </w:rPr>
        <w:t>. Указанный протокол незаме</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лительно направляется в территориальную комиссию. Ранее представле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ный участковой комиссией в территориальную комиссию протокол об ит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гах голосования </w:t>
      </w:r>
      <w:r w:rsidR="00023CA4">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 xml:space="preserve">приобщается к повторному протоколу. Если </w:t>
      </w:r>
      <w:r w:rsidR="00BA6855">
        <w:rPr>
          <w:rFonts w:ascii="Times New Roman" w:hAnsi="Times New Roman"/>
          <w:sz w:val="28"/>
          <w:szCs w:val="28"/>
          <w:lang w:eastAsia="ru-RU"/>
        </w:rPr>
        <w:t xml:space="preserve">   </w:t>
      </w:r>
      <w:r w:rsidR="001D3A31" w:rsidRPr="00C75101">
        <w:rPr>
          <w:rFonts w:ascii="Times New Roman" w:hAnsi="Times New Roman"/>
          <w:sz w:val="28"/>
          <w:szCs w:val="28"/>
          <w:lang w:eastAsia="ru-RU"/>
        </w:rPr>
        <w:t>необходимо внести уточнения в строки 1</w:t>
      </w:r>
      <w:r w:rsidR="003B44E9" w:rsidRPr="00C75101">
        <w:rPr>
          <w:rFonts w:ascii="Times New Roman" w:hAnsi="Times New Roman"/>
          <w:sz w:val="28"/>
          <w:szCs w:val="28"/>
          <w:lang w:eastAsia="ru-RU"/>
        </w:rPr>
        <w:t>3</w:t>
      </w:r>
      <w:r w:rsidR="005D20C3" w:rsidRPr="00C75101">
        <w:rPr>
          <w:rFonts w:ascii="Times New Roman" w:hAnsi="Times New Roman"/>
          <w:sz w:val="28"/>
          <w:szCs w:val="28"/>
          <w:lang w:eastAsia="ru-RU"/>
        </w:rPr>
        <w:t xml:space="preserve"> или </w:t>
      </w:r>
      <w:r w:rsidR="001D3A31" w:rsidRPr="00C75101">
        <w:rPr>
          <w:rFonts w:ascii="Times New Roman" w:hAnsi="Times New Roman"/>
          <w:sz w:val="28"/>
          <w:szCs w:val="28"/>
          <w:lang w:eastAsia="ru-RU"/>
        </w:rPr>
        <w:t>1</w:t>
      </w:r>
      <w:r w:rsidR="003B44E9" w:rsidRPr="00C75101">
        <w:rPr>
          <w:rFonts w:ascii="Times New Roman" w:hAnsi="Times New Roman"/>
          <w:sz w:val="28"/>
          <w:szCs w:val="28"/>
          <w:lang w:eastAsia="ru-RU"/>
        </w:rPr>
        <w:t>4</w:t>
      </w:r>
      <w:r w:rsidR="001D3A31" w:rsidRPr="00C75101">
        <w:rPr>
          <w:rFonts w:ascii="Times New Roman" w:hAnsi="Times New Roman"/>
          <w:sz w:val="28"/>
          <w:szCs w:val="28"/>
          <w:lang w:eastAsia="ru-RU"/>
        </w:rPr>
        <w:t xml:space="preserve">, проводится повторный подсчет голосов в порядке, предусмотренном </w:t>
      </w:r>
      <w:hyperlink r:id="rId268" w:anchor="Par1356" w:tooltip="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комиссии, территориальная комиссия как в ходе предварительной проверки правильности сост" w:history="1">
        <w:r w:rsidR="001D3A31" w:rsidRPr="00C75101">
          <w:rPr>
            <w:rFonts w:ascii="Times New Roman" w:hAnsi="Times New Roman"/>
            <w:sz w:val="28"/>
            <w:szCs w:val="28"/>
            <w:lang w:eastAsia="ru-RU"/>
          </w:rPr>
          <w:t>частями 15</w:t>
        </w:r>
      </w:hyperlink>
      <w:r w:rsidR="001D3A31" w:rsidRPr="00C75101">
        <w:rPr>
          <w:rFonts w:ascii="Times New Roman" w:hAnsi="Times New Roman"/>
          <w:sz w:val="28"/>
          <w:szCs w:val="28"/>
          <w:lang w:eastAsia="ru-RU"/>
        </w:rPr>
        <w:t xml:space="preserve"> и </w:t>
      </w:r>
      <w:hyperlink r:id="rId269" w:anchor="Par1357" w:tooltip="16. Повторный подсчет голосов участников голосования по отзыву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 w:history="1">
        <w:r w:rsidR="001D3A31" w:rsidRPr="00C75101">
          <w:rPr>
            <w:rFonts w:ascii="Times New Roman" w:hAnsi="Times New Roman"/>
            <w:sz w:val="28"/>
            <w:szCs w:val="28"/>
            <w:lang w:eastAsia="ru-RU"/>
          </w:rPr>
          <w:t>16 статьи 5</w:t>
        </w:r>
      </w:hyperlink>
      <w:r w:rsidR="00333CB2" w:rsidRPr="00C75101">
        <w:rPr>
          <w:rFonts w:ascii="Times New Roman" w:hAnsi="Times New Roman"/>
          <w:sz w:val="28"/>
          <w:szCs w:val="28"/>
        </w:rPr>
        <w:t>4</w:t>
      </w:r>
      <w:r w:rsidR="001D3A31" w:rsidRPr="00C75101">
        <w:rPr>
          <w:rFonts w:ascii="Times New Roman" w:hAnsi="Times New Roman"/>
          <w:sz w:val="28"/>
          <w:szCs w:val="28"/>
          <w:lang w:eastAsia="ru-RU"/>
        </w:rPr>
        <w:t xml:space="preserve"> </w:t>
      </w:r>
      <w:r w:rsidR="00BA6855">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настоящего Закона. Нарушение указанного порядка составления повторного протокола об итогах голосования </w:t>
      </w:r>
      <w:r w:rsidR="000606A2"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является основанием для пр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знания этого прот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кола недействительным. </w:t>
      </w:r>
    </w:p>
    <w:p w:rsidR="001D3A31" w:rsidRPr="00C75101" w:rsidRDefault="00D853E7" w:rsidP="00B85E0A">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33</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В соответствии с порядком, определенным Центральной избир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тельной комиссией Российской Федерации, Центральная избирательная 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миссия Республики Карелия размещает в </w:t>
      </w:r>
      <w:r w:rsidR="00B85E0A" w:rsidRPr="00C75101">
        <w:rPr>
          <w:rFonts w:ascii="Times New Roman" w:hAnsi="Times New Roman"/>
          <w:sz w:val="28"/>
          <w:szCs w:val="28"/>
          <w:lang w:eastAsia="ru-RU"/>
        </w:rPr>
        <w:t>сети «Интернет»</w:t>
      </w:r>
      <w:r w:rsidR="001D3A31" w:rsidRPr="00C75101">
        <w:rPr>
          <w:rFonts w:ascii="Times New Roman" w:hAnsi="Times New Roman"/>
          <w:sz w:val="28"/>
          <w:szCs w:val="28"/>
          <w:lang w:eastAsia="ru-RU"/>
        </w:rPr>
        <w:t xml:space="preserve"> данные проток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лов участковых комиссий об итогах голосов</w:t>
      </w:r>
      <w:r w:rsidR="00B85E0A" w:rsidRPr="00C75101">
        <w:rPr>
          <w:rFonts w:ascii="Times New Roman" w:hAnsi="Times New Roman"/>
          <w:sz w:val="28"/>
          <w:szCs w:val="28"/>
          <w:lang w:eastAsia="ru-RU"/>
        </w:rPr>
        <w:t xml:space="preserve">ания </w:t>
      </w:r>
      <w:r w:rsidR="004177F2" w:rsidRPr="00C75101">
        <w:rPr>
          <w:rFonts w:ascii="Times New Roman" w:hAnsi="Times New Roman"/>
          <w:sz w:val="28"/>
          <w:szCs w:val="28"/>
          <w:lang w:eastAsia="ru-RU"/>
        </w:rPr>
        <w:t xml:space="preserve">по отзыву </w:t>
      </w:r>
      <w:r w:rsidR="00B85E0A" w:rsidRPr="00C75101">
        <w:rPr>
          <w:rFonts w:ascii="Times New Roman" w:hAnsi="Times New Roman"/>
          <w:sz w:val="28"/>
          <w:szCs w:val="28"/>
          <w:lang w:eastAsia="ru-RU"/>
        </w:rPr>
        <w:t>по мере их вв</w:t>
      </w:r>
      <w:r w:rsidR="00B85E0A" w:rsidRPr="00C75101">
        <w:rPr>
          <w:rFonts w:ascii="Times New Roman" w:hAnsi="Times New Roman"/>
          <w:sz w:val="28"/>
          <w:szCs w:val="28"/>
          <w:lang w:eastAsia="ru-RU"/>
        </w:rPr>
        <w:t>е</w:t>
      </w:r>
      <w:r w:rsidR="00B85E0A" w:rsidRPr="00C75101">
        <w:rPr>
          <w:rFonts w:ascii="Times New Roman" w:hAnsi="Times New Roman"/>
          <w:sz w:val="28"/>
          <w:szCs w:val="28"/>
          <w:lang w:eastAsia="ru-RU"/>
        </w:rPr>
        <w:t>дения в ГАС «Выборы»</w:t>
      </w:r>
      <w:r w:rsidR="001D3A31" w:rsidRPr="00C75101">
        <w:rPr>
          <w:rFonts w:ascii="Times New Roman" w:hAnsi="Times New Roman"/>
          <w:sz w:val="28"/>
          <w:szCs w:val="28"/>
          <w:lang w:eastAsia="ru-RU"/>
        </w:rPr>
        <w:t>, но не позднее чем через одни сутки со дня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вания (а для протоколов с отмет</w:t>
      </w:r>
      <w:r w:rsidR="00B85E0A" w:rsidRPr="00C75101">
        <w:rPr>
          <w:rFonts w:ascii="Times New Roman" w:hAnsi="Times New Roman"/>
          <w:sz w:val="28"/>
          <w:szCs w:val="28"/>
          <w:lang w:eastAsia="ru-RU"/>
        </w:rPr>
        <w:t>кой «Повторный» или «Повторный подсчет голосов» –</w:t>
      </w:r>
      <w:r w:rsidR="001D3A31" w:rsidRPr="00C75101">
        <w:rPr>
          <w:rFonts w:ascii="Times New Roman" w:hAnsi="Times New Roman"/>
          <w:sz w:val="28"/>
          <w:szCs w:val="28"/>
          <w:lang w:eastAsia="ru-RU"/>
        </w:rPr>
        <w:t xml:space="preserve"> соответственно не позднее чем через</w:t>
      </w:r>
      <w:proofErr w:type="gramEnd"/>
      <w:r w:rsidR="001D3A31" w:rsidRPr="00C75101">
        <w:rPr>
          <w:rFonts w:ascii="Times New Roman" w:hAnsi="Times New Roman"/>
          <w:sz w:val="28"/>
          <w:szCs w:val="28"/>
          <w:lang w:eastAsia="ru-RU"/>
        </w:rPr>
        <w:t xml:space="preserve"> одни сутки со дня соста</w:t>
      </w:r>
      <w:r w:rsidR="001D3A31" w:rsidRPr="00C75101">
        <w:rPr>
          <w:rFonts w:ascii="Times New Roman" w:hAnsi="Times New Roman"/>
          <w:sz w:val="28"/>
          <w:szCs w:val="28"/>
          <w:lang w:eastAsia="ru-RU"/>
        </w:rPr>
        <w:t>в</w:t>
      </w:r>
      <w:r w:rsidR="001D3A31" w:rsidRPr="00C75101">
        <w:rPr>
          <w:rFonts w:ascii="Times New Roman" w:hAnsi="Times New Roman"/>
          <w:sz w:val="28"/>
          <w:szCs w:val="28"/>
          <w:lang w:eastAsia="ru-RU"/>
        </w:rPr>
        <w:t xml:space="preserve">ления соответствующего протокола и не позднее чем через одни сутки со </w:t>
      </w:r>
      <w:r w:rsidR="001D3A31" w:rsidRPr="00C75101">
        <w:rPr>
          <w:rFonts w:ascii="Times New Roman" w:hAnsi="Times New Roman"/>
          <w:sz w:val="28"/>
          <w:szCs w:val="28"/>
          <w:lang w:eastAsia="ru-RU"/>
        </w:rPr>
        <w:lastRenderedPageBreak/>
        <w:t xml:space="preserve">дня проведения повторного подсчета голосов), которые содержатся там не менее трех месяцев со дня официального опубликования полных данных о результатах голосования по отзыву. </w:t>
      </w:r>
    </w:p>
    <w:p w:rsidR="001D3A31" w:rsidRPr="00C75101" w:rsidRDefault="001D3A31" w:rsidP="00B85E0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85E0A" w:rsidRPr="00C75101" w:rsidRDefault="001D3A31" w:rsidP="00B85E0A">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5</w:t>
      </w:r>
      <w:r w:rsidR="00592AE2" w:rsidRPr="00C75101">
        <w:rPr>
          <w:rFonts w:ascii="Times New Roman" w:hAnsi="Times New Roman"/>
          <w:bCs/>
          <w:sz w:val="28"/>
          <w:szCs w:val="28"/>
          <w:lang w:eastAsia="ru-RU"/>
        </w:rPr>
        <w:t>4</w:t>
      </w:r>
      <w:r w:rsidRPr="00C75101">
        <w:rPr>
          <w:rFonts w:ascii="Times New Roman" w:hAnsi="Times New Roman"/>
          <w:bCs/>
          <w:sz w:val="28"/>
          <w:szCs w:val="28"/>
          <w:lang w:eastAsia="ru-RU"/>
        </w:rPr>
        <w:t>.</w:t>
      </w:r>
      <w:r w:rsidRPr="00C75101">
        <w:rPr>
          <w:rFonts w:ascii="Times New Roman" w:hAnsi="Times New Roman"/>
          <w:b/>
          <w:bCs/>
          <w:sz w:val="28"/>
          <w:szCs w:val="28"/>
          <w:lang w:eastAsia="ru-RU"/>
        </w:rPr>
        <w:t xml:space="preserve"> Установление итогов голосования </w:t>
      </w:r>
      <w:proofErr w:type="gramStart"/>
      <w:r w:rsidRPr="00C75101">
        <w:rPr>
          <w:rFonts w:ascii="Times New Roman" w:hAnsi="Times New Roman"/>
          <w:b/>
          <w:bCs/>
          <w:sz w:val="28"/>
          <w:szCs w:val="28"/>
          <w:lang w:eastAsia="ru-RU"/>
        </w:rPr>
        <w:t>по</w:t>
      </w:r>
      <w:proofErr w:type="gramEnd"/>
    </w:p>
    <w:p w:rsidR="001D3A31" w:rsidRPr="00C75101" w:rsidRDefault="00B85E0A" w:rsidP="00B85E0A">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DC45E1"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 отзыву территориальной комиссией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На основании данных протоколов участковых комиссий об итогах голосования</w:t>
      </w:r>
      <w:r w:rsidR="00903D39"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в том числе переданных по техническим каналам связи из участковых комиссий, сформированных на участках голосования по отзыву, образованных на судах, которые будут находиться в день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в плавании, территориальная комиссия после предварительной пр</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верки правильности составления протоколов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на третий день со дня голосования путем суммирования всех содержащихся в них данных устанавливает итоги голосования </w:t>
      </w:r>
      <w:r w:rsidR="0022576F"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на соответствующей террит</w:t>
      </w:r>
      <w:r w:rsidRPr="00C75101">
        <w:rPr>
          <w:rFonts w:ascii="Times New Roman" w:hAnsi="Times New Roman"/>
          <w:sz w:val="28"/>
          <w:szCs w:val="28"/>
          <w:lang w:eastAsia="ru-RU"/>
        </w:rPr>
        <w:t>о</w:t>
      </w:r>
      <w:r w:rsidRPr="00C75101">
        <w:rPr>
          <w:rFonts w:ascii="Times New Roman" w:hAnsi="Times New Roman"/>
          <w:sz w:val="28"/>
          <w:szCs w:val="28"/>
          <w:lang w:eastAsia="ru-RU"/>
        </w:rPr>
        <w:t>рии. Суммирование данных, содержащихся в протоколах участковых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миссий об итогах голосования</w:t>
      </w:r>
      <w:r w:rsidR="00D57A06"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осуществляют непосредственно члены территориальной комиссии с правом решающего голоса. При этом вправе присутствовать лица, указанные в </w:t>
      </w:r>
      <w:r w:rsidR="00B85E0A" w:rsidRPr="00C75101">
        <w:rPr>
          <w:rFonts w:ascii="Times New Roman" w:hAnsi="Times New Roman"/>
          <w:sz w:val="28"/>
          <w:szCs w:val="28"/>
        </w:rPr>
        <w:t xml:space="preserve">частях 5 </w:t>
      </w:r>
      <w:r w:rsidRPr="00C75101">
        <w:rPr>
          <w:rFonts w:ascii="Times New Roman" w:hAnsi="Times New Roman"/>
          <w:sz w:val="28"/>
          <w:szCs w:val="28"/>
          <w:lang w:eastAsia="ru-RU"/>
        </w:rPr>
        <w:t xml:space="preserve">и </w:t>
      </w:r>
      <w:hyperlink r:id="rId270" w:anchor="Par422" w:tooltip="    7.  С  момента  начала работы участковой комиссии в день голосования по" w:history="1">
        <w:r w:rsidR="00B85E0A" w:rsidRPr="00C75101">
          <w:rPr>
            <w:rFonts w:ascii="Times New Roman" w:hAnsi="Times New Roman"/>
            <w:sz w:val="28"/>
            <w:szCs w:val="28"/>
            <w:lang w:eastAsia="ru-RU"/>
          </w:rPr>
          <w:t>9</w:t>
        </w:r>
        <w:r w:rsidRPr="00C75101">
          <w:rPr>
            <w:rFonts w:ascii="Times New Roman" w:hAnsi="Times New Roman"/>
            <w:sz w:val="28"/>
            <w:szCs w:val="28"/>
            <w:lang w:eastAsia="ru-RU"/>
          </w:rPr>
          <w:t xml:space="preserve"> статьи 26</w:t>
        </w:r>
      </w:hyperlink>
      <w:r w:rsidRPr="00C75101">
        <w:rPr>
          <w:rFonts w:ascii="Times New Roman" w:hAnsi="Times New Roman"/>
          <w:sz w:val="28"/>
          <w:szCs w:val="28"/>
          <w:lang w:eastAsia="ru-RU"/>
        </w:rPr>
        <w:t xml:space="preserve"> настоящего Закона. Решение территориальной комиссии об итогах голосования </w:t>
      </w:r>
      <w:r w:rsidR="008F2798" w:rsidRPr="00C75101">
        <w:rPr>
          <w:rFonts w:ascii="Times New Roman" w:hAnsi="Times New Roman"/>
          <w:sz w:val="28"/>
          <w:szCs w:val="28"/>
          <w:lang w:eastAsia="ru-RU"/>
        </w:rPr>
        <w:t>по о</w:t>
      </w:r>
      <w:r w:rsidR="008F2798" w:rsidRPr="00C75101">
        <w:rPr>
          <w:rFonts w:ascii="Times New Roman" w:hAnsi="Times New Roman"/>
          <w:sz w:val="28"/>
          <w:szCs w:val="28"/>
          <w:lang w:eastAsia="ru-RU"/>
        </w:rPr>
        <w:t>т</w:t>
      </w:r>
      <w:r w:rsidR="008F2798" w:rsidRPr="00C75101">
        <w:rPr>
          <w:rFonts w:ascii="Times New Roman" w:hAnsi="Times New Roman"/>
          <w:sz w:val="28"/>
          <w:szCs w:val="28"/>
          <w:lang w:eastAsia="ru-RU"/>
        </w:rPr>
        <w:t xml:space="preserve">зыву </w:t>
      </w:r>
      <w:r w:rsidRPr="00C75101">
        <w:rPr>
          <w:rFonts w:ascii="Times New Roman" w:hAnsi="Times New Roman"/>
          <w:sz w:val="28"/>
          <w:szCs w:val="28"/>
          <w:lang w:eastAsia="ru-RU"/>
        </w:rPr>
        <w:t xml:space="preserve">оформляется протоколом об итогах голосования </w:t>
      </w:r>
      <w:r w:rsidR="008F2798"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на соотве</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ствующей территории. </w:t>
      </w:r>
      <w:r w:rsidR="00D57A06" w:rsidRPr="00C75101">
        <w:rPr>
          <w:rFonts w:ascii="Times New Roman" w:hAnsi="Times New Roman"/>
          <w:sz w:val="28"/>
          <w:szCs w:val="28"/>
          <w:lang w:eastAsia="ru-RU"/>
        </w:rPr>
        <w:t xml:space="preserve"> </w:t>
      </w:r>
      <w:r w:rsidR="008F2798" w:rsidRPr="00C75101">
        <w:rPr>
          <w:rFonts w:ascii="Times New Roman" w:hAnsi="Times New Roman"/>
          <w:sz w:val="28"/>
          <w:szCs w:val="28"/>
          <w:lang w:eastAsia="ru-RU"/>
        </w:rPr>
        <w:t xml:space="preserve"> </w:t>
      </w:r>
      <w:r w:rsidR="00FD4F24"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Pr="00C75101">
        <w:rPr>
          <w:rFonts w:ascii="Times New Roman" w:hAnsi="Times New Roman"/>
          <w:sz w:val="28"/>
          <w:szCs w:val="28"/>
          <w:lang w:eastAsia="ru-RU"/>
        </w:rPr>
        <w:t>Прием протоколов участковых комиссий об итогах голосования</w:t>
      </w:r>
      <w:r w:rsidR="00FD4F24"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суммирование данных, содержащихся в этих протоколах, и соста</w:t>
      </w:r>
      <w:r w:rsidRPr="00C75101">
        <w:rPr>
          <w:rFonts w:ascii="Times New Roman" w:hAnsi="Times New Roman"/>
          <w:sz w:val="28"/>
          <w:szCs w:val="28"/>
          <w:lang w:eastAsia="ru-RU"/>
        </w:rPr>
        <w:t>в</w:t>
      </w:r>
      <w:r w:rsidRPr="00C75101">
        <w:rPr>
          <w:rFonts w:ascii="Times New Roman" w:hAnsi="Times New Roman"/>
          <w:sz w:val="28"/>
          <w:szCs w:val="28"/>
          <w:lang w:eastAsia="ru-RU"/>
        </w:rPr>
        <w:t xml:space="preserve">ление протокола об итогах голосования </w:t>
      </w:r>
      <w:r w:rsidR="00FD4F24"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на соответствующей те</w:t>
      </w:r>
      <w:r w:rsidRPr="00C75101">
        <w:rPr>
          <w:rFonts w:ascii="Times New Roman" w:hAnsi="Times New Roman"/>
          <w:sz w:val="28"/>
          <w:szCs w:val="28"/>
          <w:lang w:eastAsia="ru-RU"/>
        </w:rPr>
        <w:t>р</w:t>
      </w:r>
      <w:r w:rsidRPr="00C75101">
        <w:rPr>
          <w:rFonts w:ascii="Times New Roman" w:hAnsi="Times New Roman"/>
          <w:sz w:val="28"/>
          <w:szCs w:val="28"/>
          <w:lang w:eastAsia="ru-RU"/>
        </w:rPr>
        <w:t>ритории осуществляются в одном помещении, при этом все действия членов территориальной комиссии по приему протоколов участковых комиссий об итогах голосования</w:t>
      </w:r>
      <w:r w:rsidR="002D24B6"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суммированию данных, содержащихся в этих протоколах, и составлению протокола территориальной комиссии об итогах</w:t>
      </w:r>
      <w:proofErr w:type="gramEnd"/>
      <w:r w:rsidRPr="00C75101">
        <w:rPr>
          <w:rFonts w:ascii="Times New Roman" w:hAnsi="Times New Roman"/>
          <w:sz w:val="28"/>
          <w:szCs w:val="28"/>
          <w:lang w:eastAsia="ru-RU"/>
        </w:rPr>
        <w:t xml:space="preserve"> голосования </w:t>
      </w:r>
      <w:r w:rsidR="002D24B6"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 xml:space="preserve">на соответствующей территории должны </w:t>
      </w:r>
      <w:r w:rsidR="00BA6855">
        <w:rPr>
          <w:rFonts w:ascii="Times New Roman" w:hAnsi="Times New Roman"/>
          <w:sz w:val="28"/>
          <w:szCs w:val="28"/>
          <w:lang w:eastAsia="ru-RU"/>
        </w:rPr>
        <w:t xml:space="preserve">  </w:t>
      </w:r>
      <w:r w:rsidRPr="00C75101">
        <w:rPr>
          <w:rFonts w:ascii="Times New Roman" w:hAnsi="Times New Roman"/>
          <w:sz w:val="28"/>
          <w:szCs w:val="28"/>
          <w:lang w:eastAsia="ru-RU"/>
        </w:rPr>
        <w:lastRenderedPageBreak/>
        <w:t xml:space="preserve">находиться в поле зрения членов территориальной комиссии, наблюдателей и иных лиц, указанных в </w:t>
      </w:r>
      <w:r w:rsidR="00B12177" w:rsidRPr="00C75101">
        <w:rPr>
          <w:rFonts w:ascii="Times New Roman" w:hAnsi="Times New Roman"/>
          <w:sz w:val="28"/>
          <w:szCs w:val="28"/>
        </w:rPr>
        <w:t xml:space="preserve">частях 5 </w:t>
      </w:r>
      <w:r w:rsidRPr="00C75101">
        <w:rPr>
          <w:rFonts w:ascii="Times New Roman" w:hAnsi="Times New Roman"/>
          <w:sz w:val="28"/>
          <w:szCs w:val="28"/>
          <w:lang w:eastAsia="ru-RU"/>
        </w:rPr>
        <w:t xml:space="preserve">и </w:t>
      </w:r>
      <w:hyperlink r:id="rId271" w:anchor="Par422" w:tooltip="    7.  С  момента  начала работы участковой комиссии в день голосования по" w:history="1">
        <w:r w:rsidR="00B12177" w:rsidRPr="00C75101">
          <w:rPr>
            <w:rFonts w:ascii="Times New Roman" w:hAnsi="Times New Roman"/>
            <w:sz w:val="28"/>
            <w:szCs w:val="28"/>
            <w:lang w:eastAsia="ru-RU"/>
          </w:rPr>
          <w:t>9</w:t>
        </w:r>
        <w:r w:rsidRPr="00C75101">
          <w:rPr>
            <w:rFonts w:ascii="Times New Roman" w:hAnsi="Times New Roman"/>
            <w:sz w:val="28"/>
            <w:szCs w:val="28"/>
            <w:lang w:eastAsia="ru-RU"/>
          </w:rPr>
          <w:t xml:space="preserve"> статьи 26</w:t>
        </w:r>
      </w:hyperlink>
      <w:r w:rsidRPr="00C75101">
        <w:rPr>
          <w:rFonts w:ascii="Times New Roman" w:hAnsi="Times New Roman"/>
          <w:sz w:val="28"/>
          <w:szCs w:val="28"/>
          <w:lang w:eastAsia="ru-RU"/>
        </w:rPr>
        <w:t xml:space="preserve"> настоящего Закона. В ук</w:t>
      </w:r>
      <w:r w:rsidRPr="00C75101">
        <w:rPr>
          <w:rFonts w:ascii="Times New Roman" w:hAnsi="Times New Roman"/>
          <w:sz w:val="28"/>
          <w:szCs w:val="28"/>
          <w:lang w:eastAsia="ru-RU"/>
        </w:rPr>
        <w:t>а</w:t>
      </w:r>
      <w:r w:rsidRPr="00C75101">
        <w:rPr>
          <w:rFonts w:ascii="Times New Roman" w:hAnsi="Times New Roman"/>
          <w:sz w:val="28"/>
          <w:szCs w:val="28"/>
          <w:lang w:eastAsia="ru-RU"/>
        </w:rPr>
        <w:t>занном помещении должна находиться увеличенная форма сводной табл</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цы территориальной комиссии по соответствующей территории, в которую немедленно после прибытия председателя, секретаря или иного члена </w:t>
      </w:r>
      <w:r w:rsidR="00BA6855">
        <w:rPr>
          <w:rFonts w:ascii="Times New Roman" w:hAnsi="Times New Roman"/>
          <w:sz w:val="28"/>
          <w:szCs w:val="28"/>
          <w:lang w:eastAsia="ru-RU"/>
        </w:rPr>
        <w:t xml:space="preserve">    </w:t>
      </w:r>
      <w:r w:rsidRPr="00C75101">
        <w:rPr>
          <w:rFonts w:ascii="Times New Roman" w:hAnsi="Times New Roman"/>
          <w:sz w:val="28"/>
          <w:szCs w:val="28"/>
          <w:lang w:eastAsia="ru-RU"/>
        </w:rPr>
        <w:t>участковой комиссии с правом решающего голоса с первым экземпляром пр</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токола участковой комиссии об итогах голосования </w:t>
      </w:r>
      <w:r w:rsidR="00BF4C31"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 xml:space="preserve">вносятся данные этого протокола с указанием времени их внесения. </w:t>
      </w:r>
      <w:r w:rsidR="005D7EFB" w:rsidRPr="00C75101">
        <w:rPr>
          <w:rFonts w:ascii="Times New Roman" w:hAnsi="Times New Roman"/>
          <w:sz w:val="28"/>
          <w:szCs w:val="28"/>
          <w:lang w:eastAsia="ru-RU"/>
        </w:rPr>
        <w:t xml:space="preserve"> </w:t>
      </w:r>
      <w:r w:rsidR="00BF4C31"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Председатель, секретарь или иной член участковой комиссии с пр</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вом решающего голоса передает первый экземпляр протокола участковой комиссии об итогах голосования </w:t>
      </w:r>
      <w:r w:rsidR="005D7EFB"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с приложенными к нему док</w:t>
      </w:r>
      <w:r w:rsidRPr="00C75101">
        <w:rPr>
          <w:rFonts w:ascii="Times New Roman" w:hAnsi="Times New Roman"/>
          <w:sz w:val="28"/>
          <w:szCs w:val="28"/>
          <w:lang w:eastAsia="ru-RU"/>
        </w:rPr>
        <w:t>у</w:t>
      </w:r>
      <w:r w:rsidRPr="00C75101">
        <w:rPr>
          <w:rFonts w:ascii="Times New Roman" w:hAnsi="Times New Roman"/>
          <w:sz w:val="28"/>
          <w:szCs w:val="28"/>
          <w:lang w:eastAsia="ru-RU"/>
        </w:rPr>
        <w:t>ментами члену территориальной комиссии с правом решающего голоса, к</w:t>
      </w:r>
      <w:r w:rsidRPr="00C75101">
        <w:rPr>
          <w:rFonts w:ascii="Times New Roman" w:hAnsi="Times New Roman"/>
          <w:sz w:val="28"/>
          <w:szCs w:val="28"/>
          <w:lang w:eastAsia="ru-RU"/>
        </w:rPr>
        <w:t>о</w:t>
      </w:r>
      <w:r w:rsidRPr="00C75101">
        <w:rPr>
          <w:rFonts w:ascii="Times New Roman" w:hAnsi="Times New Roman"/>
          <w:sz w:val="28"/>
          <w:szCs w:val="28"/>
          <w:lang w:eastAsia="ru-RU"/>
        </w:rPr>
        <w:t>торый проверяет правильность составления протокола и полноту прил</w:t>
      </w:r>
      <w:r w:rsidRPr="00C75101">
        <w:rPr>
          <w:rFonts w:ascii="Times New Roman" w:hAnsi="Times New Roman"/>
          <w:sz w:val="28"/>
          <w:szCs w:val="28"/>
          <w:lang w:eastAsia="ru-RU"/>
        </w:rPr>
        <w:t>о</w:t>
      </w:r>
      <w:r w:rsidRPr="00C75101">
        <w:rPr>
          <w:rFonts w:ascii="Times New Roman" w:hAnsi="Times New Roman"/>
          <w:sz w:val="28"/>
          <w:szCs w:val="28"/>
          <w:lang w:eastAsia="ru-RU"/>
        </w:rPr>
        <w:t>женных к нему документов. Если в территориальной комиссии установлен комплекс средств ав</w:t>
      </w:r>
      <w:r w:rsidR="00653F15" w:rsidRPr="00C75101">
        <w:rPr>
          <w:rFonts w:ascii="Times New Roman" w:hAnsi="Times New Roman"/>
          <w:sz w:val="28"/>
          <w:szCs w:val="28"/>
          <w:lang w:eastAsia="ru-RU"/>
        </w:rPr>
        <w:t>томатизации ГАС «Выборы»</w:t>
      </w:r>
      <w:r w:rsidRPr="00C75101">
        <w:rPr>
          <w:rFonts w:ascii="Times New Roman" w:hAnsi="Times New Roman"/>
          <w:sz w:val="28"/>
          <w:szCs w:val="28"/>
          <w:lang w:eastAsia="ru-RU"/>
        </w:rPr>
        <w:t>, данные, содержащиеся в протоколе участковой комиссии об итогах голосования</w:t>
      </w:r>
      <w:r w:rsidR="006A59E1"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w:t>
      </w:r>
      <w:r w:rsidR="00653F15" w:rsidRPr="00C75101">
        <w:rPr>
          <w:rFonts w:ascii="Times New Roman" w:hAnsi="Times New Roman"/>
          <w:sz w:val="28"/>
          <w:szCs w:val="28"/>
          <w:lang w:eastAsia="ru-RU"/>
        </w:rPr>
        <w:t>незаме</w:t>
      </w:r>
      <w:r w:rsidR="00653F15" w:rsidRPr="00C75101">
        <w:rPr>
          <w:rFonts w:ascii="Times New Roman" w:hAnsi="Times New Roman"/>
          <w:sz w:val="28"/>
          <w:szCs w:val="28"/>
          <w:lang w:eastAsia="ru-RU"/>
        </w:rPr>
        <w:t>д</w:t>
      </w:r>
      <w:r w:rsidR="00653F15" w:rsidRPr="00C75101">
        <w:rPr>
          <w:rFonts w:ascii="Times New Roman" w:hAnsi="Times New Roman"/>
          <w:sz w:val="28"/>
          <w:szCs w:val="28"/>
          <w:lang w:eastAsia="ru-RU"/>
        </w:rPr>
        <w:t xml:space="preserve">лительно вводятся </w:t>
      </w:r>
      <w:proofErr w:type="gramStart"/>
      <w:r w:rsidR="00653F15" w:rsidRPr="00C75101">
        <w:rPr>
          <w:rFonts w:ascii="Times New Roman" w:hAnsi="Times New Roman"/>
          <w:sz w:val="28"/>
          <w:szCs w:val="28"/>
          <w:lang w:eastAsia="ru-RU"/>
        </w:rPr>
        <w:t>в ГАС</w:t>
      </w:r>
      <w:proofErr w:type="gramEnd"/>
      <w:r w:rsidR="00653F15" w:rsidRPr="00C75101">
        <w:rPr>
          <w:rFonts w:ascii="Times New Roman" w:hAnsi="Times New Roman"/>
          <w:sz w:val="28"/>
          <w:szCs w:val="28"/>
          <w:lang w:eastAsia="ru-RU"/>
        </w:rPr>
        <w:t xml:space="preserve"> «</w:t>
      </w:r>
      <w:r w:rsidRPr="00C75101">
        <w:rPr>
          <w:rFonts w:ascii="Times New Roman" w:hAnsi="Times New Roman"/>
          <w:sz w:val="28"/>
          <w:szCs w:val="28"/>
          <w:lang w:eastAsia="ru-RU"/>
        </w:rPr>
        <w:t>Выбо</w:t>
      </w:r>
      <w:r w:rsidR="00653F15" w:rsidRPr="00C75101">
        <w:rPr>
          <w:rFonts w:ascii="Times New Roman" w:hAnsi="Times New Roman"/>
          <w:sz w:val="28"/>
          <w:szCs w:val="28"/>
          <w:lang w:eastAsia="ru-RU"/>
        </w:rPr>
        <w:t>ры»</w:t>
      </w:r>
      <w:r w:rsidRPr="00C75101">
        <w:rPr>
          <w:rFonts w:ascii="Times New Roman" w:hAnsi="Times New Roman"/>
          <w:sz w:val="28"/>
          <w:szCs w:val="28"/>
          <w:lang w:eastAsia="ru-RU"/>
        </w:rPr>
        <w:t>, при этом проводится проверка выпо</w:t>
      </w:r>
      <w:r w:rsidRPr="00C75101">
        <w:rPr>
          <w:rFonts w:ascii="Times New Roman" w:hAnsi="Times New Roman"/>
          <w:sz w:val="28"/>
          <w:szCs w:val="28"/>
          <w:lang w:eastAsia="ru-RU"/>
        </w:rPr>
        <w:t>л</w:t>
      </w:r>
      <w:r w:rsidRPr="00C75101">
        <w:rPr>
          <w:rFonts w:ascii="Times New Roman" w:hAnsi="Times New Roman"/>
          <w:sz w:val="28"/>
          <w:szCs w:val="28"/>
          <w:lang w:eastAsia="ru-RU"/>
        </w:rPr>
        <w:t>нения контрольных соотношений данных, внесенных в указанный протокол. Если после ввода содержа</w:t>
      </w:r>
      <w:r w:rsidR="00653F15" w:rsidRPr="00C75101">
        <w:rPr>
          <w:rFonts w:ascii="Times New Roman" w:hAnsi="Times New Roman"/>
          <w:sz w:val="28"/>
          <w:szCs w:val="28"/>
          <w:lang w:eastAsia="ru-RU"/>
        </w:rPr>
        <w:t xml:space="preserve">щихся в протоколе данных </w:t>
      </w:r>
      <w:proofErr w:type="gramStart"/>
      <w:r w:rsidR="00653F15" w:rsidRPr="00C75101">
        <w:rPr>
          <w:rFonts w:ascii="Times New Roman" w:hAnsi="Times New Roman"/>
          <w:sz w:val="28"/>
          <w:szCs w:val="28"/>
          <w:lang w:eastAsia="ru-RU"/>
        </w:rPr>
        <w:t>в ГАС</w:t>
      </w:r>
      <w:proofErr w:type="gramEnd"/>
      <w:r w:rsidR="00653F15" w:rsidRPr="00C75101">
        <w:rPr>
          <w:rFonts w:ascii="Times New Roman" w:hAnsi="Times New Roman"/>
          <w:sz w:val="28"/>
          <w:szCs w:val="28"/>
          <w:lang w:eastAsia="ru-RU"/>
        </w:rPr>
        <w:t xml:space="preserve"> «Выборы»</w:t>
      </w:r>
      <w:r w:rsidRPr="00C75101">
        <w:rPr>
          <w:rFonts w:ascii="Times New Roman" w:hAnsi="Times New Roman"/>
          <w:sz w:val="28"/>
          <w:szCs w:val="28"/>
          <w:lang w:eastAsia="ru-RU"/>
        </w:rPr>
        <w:t xml:space="preserve"> о</w:t>
      </w:r>
      <w:r w:rsidRPr="00C75101">
        <w:rPr>
          <w:rFonts w:ascii="Times New Roman" w:hAnsi="Times New Roman"/>
          <w:sz w:val="28"/>
          <w:szCs w:val="28"/>
          <w:lang w:eastAsia="ru-RU"/>
        </w:rPr>
        <w:t>б</w:t>
      </w:r>
      <w:r w:rsidRPr="00C75101">
        <w:rPr>
          <w:rFonts w:ascii="Times New Roman" w:hAnsi="Times New Roman"/>
          <w:sz w:val="28"/>
          <w:szCs w:val="28"/>
          <w:lang w:eastAsia="ru-RU"/>
        </w:rPr>
        <w:t>наружены допущенные при вводе технические ошибки, коррек</w:t>
      </w:r>
      <w:r w:rsidR="001B78B8" w:rsidRPr="00C75101">
        <w:rPr>
          <w:rFonts w:ascii="Times New Roman" w:hAnsi="Times New Roman"/>
          <w:sz w:val="28"/>
          <w:szCs w:val="28"/>
          <w:lang w:eastAsia="ru-RU"/>
        </w:rPr>
        <w:t>тирующие данные вводятся в ГАС «</w:t>
      </w:r>
      <w:r w:rsidRPr="00C75101">
        <w:rPr>
          <w:rFonts w:ascii="Times New Roman" w:hAnsi="Times New Roman"/>
          <w:sz w:val="28"/>
          <w:szCs w:val="28"/>
          <w:lang w:eastAsia="ru-RU"/>
        </w:rPr>
        <w:t>В</w:t>
      </w:r>
      <w:r w:rsidR="001B78B8" w:rsidRPr="00C75101">
        <w:rPr>
          <w:rFonts w:ascii="Times New Roman" w:hAnsi="Times New Roman"/>
          <w:sz w:val="28"/>
          <w:szCs w:val="28"/>
          <w:lang w:eastAsia="ru-RU"/>
        </w:rPr>
        <w:t>ыборы»</w:t>
      </w:r>
      <w:r w:rsidRPr="00C75101">
        <w:rPr>
          <w:rFonts w:ascii="Times New Roman" w:hAnsi="Times New Roman"/>
          <w:sz w:val="28"/>
          <w:szCs w:val="28"/>
          <w:lang w:eastAsia="ru-RU"/>
        </w:rPr>
        <w:t xml:space="preserve"> исключительно на основании мотивир</w:t>
      </w:r>
      <w:r w:rsidRPr="00C75101">
        <w:rPr>
          <w:rFonts w:ascii="Times New Roman" w:hAnsi="Times New Roman"/>
          <w:sz w:val="28"/>
          <w:szCs w:val="28"/>
          <w:lang w:eastAsia="ru-RU"/>
        </w:rPr>
        <w:t>о</w:t>
      </w:r>
      <w:r w:rsidRPr="00C75101">
        <w:rPr>
          <w:rFonts w:ascii="Times New Roman" w:hAnsi="Times New Roman"/>
          <w:sz w:val="28"/>
          <w:szCs w:val="28"/>
          <w:lang w:eastAsia="ru-RU"/>
        </w:rPr>
        <w:t>ванного решения терр</w:t>
      </w:r>
      <w:r w:rsidR="001B78B8" w:rsidRPr="00C75101">
        <w:rPr>
          <w:rFonts w:ascii="Times New Roman" w:hAnsi="Times New Roman"/>
          <w:sz w:val="28"/>
          <w:szCs w:val="28"/>
          <w:lang w:eastAsia="ru-RU"/>
        </w:rPr>
        <w:t>иториальной комиссии. Если ГАС «Выборы»</w:t>
      </w:r>
      <w:r w:rsidRPr="00C75101">
        <w:rPr>
          <w:rFonts w:ascii="Times New Roman" w:hAnsi="Times New Roman"/>
          <w:sz w:val="28"/>
          <w:szCs w:val="28"/>
          <w:lang w:eastAsia="ru-RU"/>
        </w:rPr>
        <w:t xml:space="preserve"> не и</w:t>
      </w:r>
      <w:r w:rsidRPr="00C75101">
        <w:rPr>
          <w:rFonts w:ascii="Times New Roman" w:hAnsi="Times New Roman"/>
          <w:sz w:val="28"/>
          <w:szCs w:val="28"/>
          <w:lang w:eastAsia="ru-RU"/>
        </w:rPr>
        <w:t>с</w:t>
      </w:r>
      <w:r w:rsidRPr="00C75101">
        <w:rPr>
          <w:rFonts w:ascii="Times New Roman" w:hAnsi="Times New Roman"/>
          <w:sz w:val="28"/>
          <w:szCs w:val="28"/>
          <w:lang w:eastAsia="ru-RU"/>
        </w:rPr>
        <w:t>пользуется, выполнение контрольных соотношений проверяет член терр</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ториальной комиссии, проверяющий правильность составления протокола.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Если протокол участковой комиссии об итогах голосования </w:t>
      </w:r>
      <w:r w:rsidR="00FE02BD" w:rsidRPr="00C75101">
        <w:rPr>
          <w:rFonts w:ascii="Times New Roman" w:hAnsi="Times New Roman"/>
          <w:sz w:val="28"/>
          <w:szCs w:val="28"/>
          <w:lang w:eastAsia="ru-RU"/>
        </w:rPr>
        <w:t>по о</w:t>
      </w:r>
      <w:r w:rsidR="00FE02BD" w:rsidRPr="00C75101">
        <w:rPr>
          <w:rFonts w:ascii="Times New Roman" w:hAnsi="Times New Roman"/>
          <w:sz w:val="28"/>
          <w:szCs w:val="28"/>
          <w:lang w:eastAsia="ru-RU"/>
        </w:rPr>
        <w:t>т</w:t>
      </w:r>
      <w:r w:rsidR="00FE02BD" w:rsidRPr="00C75101">
        <w:rPr>
          <w:rFonts w:ascii="Times New Roman" w:hAnsi="Times New Roman"/>
          <w:sz w:val="28"/>
          <w:szCs w:val="28"/>
          <w:lang w:eastAsia="ru-RU"/>
        </w:rPr>
        <w:t xml:space="preserve">зыву </w:t>
      </w:r>
      <w:r w:rsidRPr="00C75101">
        <w:rPr>
          <w:rFonts w:ascii="Times New Roman" w:hAnsi="Times New Roman"/>
          <w:sz w:val="28"/>
          <w:szCs w:val="28"/>
          <w:lang w:eastAsia="ru-RU"/>
        </w:rPr>
        <w:t>составлен с нарушением требований настоящего Закона, предъявля</w:t>
      </w:r>
      <w:r w:rsidRPr="00C75101">
        <w:rPr>
          <w:rFonts w:ascii="Times New Roman" w:hAnsi="Times New Roman"/>
          <w:sz w:val="28"/>
          <w:szCs w:val="28"/>
          <w:lang w:eastAsia="ru-RU"/>
        </w:rPr>
        <w:t>е</w:t>
      </w:r>
      <w:r w:rsidRPr="00C75101">
        <w:rPr>
          <w:rFonts w:ascii="Times New Roman" w:hAnsi="Times New Roman"/>
          <w:sz w:val="28"/>
          <w:szCs w:val="28"/>
          <w:lang w:eastAsia="ru-RU"/>
        </w:rPr>
        <w:t>мых к составлению протокола, участковая комиссия обязана составить п</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вторный протокол в соответствии с требованиями </w:t>
      </w:r>
      <w:hyperlink r:id="rId272" w:anchor="Par1319" w:tooltip="33. Если после подписания протокола участковой комиссии об итогах голосования и направления его первого экземпляра в территориальную комиссию участковая комиссия, составившая протокол, выявила неточность в строках 1 - 11 протокола (описку, опечатку либо о" w:history="1">
        <w:r w:rsidR="000F0068" w:rsidRPr="00C75101">
          <w:rPr>
            <w:rFonts w:ascii="Times New Roman" w:hAnsi="Times New Roman"/>
            <w:sz w:val="28"/>
            <w:szCs w:val="28"/>
            <w:lang w:eastAsia="ru-RU"/>
          </w:rPr>
          <w:t>части 32</w:t>
        </w:r>
        <w:r w:rsidRPr="00C75101">
          <w:rPr>
            <w:rFonts w:ascii="Times New Roman" w:hAnsi="Times New Roman"/>
            <w:sz w:val="28"/>
            <w:szCs w:val="28"/>
            <w:lang w:eastAsia="ru-RU"/>
          </w:rPr>
          <w:t xml:space="preserve"> статьи 5</w:t>
        </w:r>
      </w:hyperlink>
      <w:r w:rsidR="00592AE2" w:rsidRPr="00C75101">
        <w:rPr>
          <w:rFonts w:ascii="Times New Roman" w:hAnsi="Times New Roman"/>
          <w:sz w:val="28"/>
          <w:szCs w:val="28"/>
        </w:rPr>
        <w:t>3</w:t>
      </w:r>
      <w:r w:rsidRPr="00C75101">
        <w:rPr>
          <w:rFonts w:ascii="Times New Roman" w:hAnsi="Times New Roman"/>
          <w:sz w:val="28"/>
          <w:szCs w:val="28"/>
          <w:lang w:eastAsia="ru-RU"/>
        </w:rPr>
        <w:t xml:space="preserve"> </w:t>
      </w:r>
      <w:proofErr w:type="spellStart"/>
      <w:proofErr w:type="gramStart"/>
      <w:r w:rsidRPr="00C75101">
        <w:rPr>
          <w:rFonts w:ascii="Times New Roman" w:hAnsi="Times New Roman"/>
          <w:sz w:val="28"/>
          <w:szCs w:val="28"/>
          <w:lang w:eastAsia="ru-RU"/>
        </w:rPr>
        <w:t>н</w:t>
      </w:r>
      <w:r w:rsidRPr="00C75101">
        <w:rPr>
          <w:rFonts w:ascii="Times New Roman" w:hAnsi="Times New Roman"/>
          <w:sz w:val="28"/>
          <w:szCs w:val="28"/>
          <w:lang w:eastAsia="ru-RU"/>
        </w:rPr>
        <w:t>а</w:t>
      </w:r>
      <w:r w:rsidRPr="00C75101">
        <w:rPr>
          <w:rFonts w:ascii="Times New Roman" w:hAnsi="Times New Roman"/>
          <w:sz w:val="28"/>
          <w:szCs w:val="28"/>
          <w:lang w:eastAsia="ru-RU"/>
        </w:rPr>
        <w:t>сто</w:t>
      </w:r>
      <w:r w:rsidR="00BA6855">
        <w:rPr>
          <w:rFonts w:ascii="Times New Roman" w:hAnsi="Times New Roman"/>
          <w:sz w:val="28"/>
          <w:szCs w:val="28"/>
          <w:lang w:eastAsia="ru-RU"/>
        </w:rPr>
        <w:t>-</w:t>
      </w:r>
      <w:r w:rsidRPr="00C75101">
        <w:rPr>
          <w:rFonts w:ascii="Times New Roman" w:hAnsi="Times New Roman"/>
          <w:sz w:val="28"/>
          <w:szCs w:val="28"/>
          <w:lang w:eastAsia="ru-RU"/>
        </w:rPr>
        <w:lastRenderedPageBreak/>
        <w:t>ящего</w:t>
      </w:r>
      <w:proofErr w:type="spellEnd"/>
      <w:proofErr w:type="gramEnd"/>
      <w:r w:rsidRPr="00C75101">
        <w:rPr>
          <w:rFonts w:ascii="Times New Roman" w:hAnsi="Times New Roman"/>
          <w:sz w:val="28"/>
          <w:szCs w:val="28"/>
          <w:lang w:eastAsia="ru-RU"/>
        </w:rPr>
        <w:t xml:space="preserve"> Закона, а первоначально представленный протокол остается в терр</w:t>
      </w:r>
      <w:r w:rsidRPr="00C75101">
        <w:rPr>
          <w:rFonts w:ascii="Times New Roman" w:hAnsi="Times New Roman"/>
          <w:sz w:val="28"/>
          <w:szCs w:val="28"/>
          <w:lang w:eastAsia="ru-RU"/>
        </w:rPr>
        <w:t>и</w:t>
      </w:r>
      <w:r w:rsidRPr="00C75101">
        <w:rPr>
          <w:rFonts w:ascii="Times New Roman" w:hAnsi="Times New Roman"/>
          <w:sz w:val="28"/>
          <w:szCs w:val="28"/>
          <w:lang w:eastAsia="ru-RU"/>
        </w:rPr>
        <w:t>ториальной комиссии.</w:t>
      </w:r>
      <w:r w:rsidR="00160945"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Если протокол участковой комиссии об итогах голосования </w:t>
      </w:r>
      <w:r w:rsidR="00160945" w:rsidRPr="00C75101">
        <w:rPr>
          <w:rFonts w:ascii="Times New Roman" w:hAnsi="Times New Roman"/>
          <w:sz w:val="28"/>
          <w:szCs w:val="28"/>
          <w:lang w:eastAsia="ru-RU"/>
        </w:rPr>
        <w:t>по о</w:t>
      </w:r>
      <w:r w:rsidR="00160945" w:rsidRPr="00C75101">
        <w:rPr>
          <w:rFonts w:ascii="Times New Roman" w:hAnsi="Times New Roman"/>
          <w:sz w:val="28"/>
          <w:szCs w:val="28"/>
          <w:lang w:eastAsia="ru-RU"/>
        </w:rPr>
        <w:t>т</w:t>
      </w:r>
      <w:r w:rsidR="00160945" w:rsidRPr="00C75101">
        <w:rPr>
          <w:rFonts w:ascii="Times New Roman" w:hAnsi="Times New Roman"/>
          <w:sz w:val="28"/>
          <w:szCs w:val="28"/>
          <w:lang w:eastAsia="ru-RU"/>
        </w:rPr>
        <w:t xml:space="preserve">зыву </w:t>
      </w:r>
      <w:r w:rsidRPr="00C75101">
        <w:rPr>
          <w:rFonts w:ascii="Times New Roman" w:hAnsi="Times New Roman"/>
          <w:sz w:val="28"/>
          <w:szCs w:val="28"/>
          <w:lang w:eastAsia="ru-RU"/>
        </w:rPr>
        <w:t>составлен в соответствии с требованиями настоящего Закона, предъя</w:t>
      </w:r>
      <w:r w:rsidRPr="00C75101">
        <w:rPr>
          <w:rFonts w:ascii="Times New Roman" w:hAnsi="Times New Roman"/>
          <w:sz w:val="28"/>
          <w:szCs w:val="28"/>
          <w:lang w:eastAsia="ru-RU"/>
        </w:rPr>
        <w:t>в</w:t>
      </w:r>
      <w:r w:rsidRPr="00C75101">
        <w:rPr>
          <w:rFonts w:ascii="Times New Roman" w:hAnsi="Times New Roman"/>
          <w:sz w:val="28"/>
          <w:szCs w:val="28"/>
          <w:lang w:eastAsia="ru-RU"/>
        </w:rPr>
        <w:t>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w:t>
      </w:r>
      <w:r w:rsidRPr="00C75101">
        <w:rPr>
          <w:rFonts w:ascii="Times New Roman" w:hAnsi="Times New Roman"/>
          <w:sz w:val="28"/>
          <w:szCs w:val="28"/>
          <w:lang w:eastAsia="ru-RU"/>
        </w:rPr>
        <w:t>е</w:t>
      </w:r>
      <w:r w:rsidRPr="00C75101">
        <w:rPr>
          <w:rFonts w:ascii="Times New Roman" w:hAnsi="Times New Roman"/>
          <w:sz w:val="28"/>
          <w:szCs w:val="28"/>
          <w:lang w:eastAsia="ru-RU"/>
        </w:rPr>
        <w:t>шающего голоса, передавший члену территориальной комиссии протокол об итогах голосования</w:t>
      </w:r>
      <w:r w:rsidR="006215F2"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расписывается в увеличенной форме сводной таблицы территориальной комиссии под данными протокола соо</w:t>
      </w:r>
      <w:r w:rsidRPr="00C75101">
        <w:rPr>
          <w:rFonts w:ascii="Times New Roman" w:hAnsi="Times New Roman"/>
          <w:sz w:val="28"/>
          <w:szCs w:val="28"/>
          <w:lang w:eastAsia="ru-RU"/>
        </w:rPr>
        <w:t>т</w:t>
      </w:r>
      <w:r w:rsidRPr="00C75101">
        <w:rPr>
          <w:rFonts w:ascii="Times New Roman" w:hAnsi="Times New Roman"/>
          <w:sz w:val="28"/>
          <w:szCs w:val="28"/>
          <w:lang w:eastAsia="ru-RU"/>
        </w:rPr>
        <w:t>ветствующей участковой комиссии об итогах голосования</w:t>
      </w:r>
      <w:r w:rsidR="00190F38"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w:t>
      </w:r>
      <w:r w:rsidR="00190F38"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6. По итогам голосования </w:t>
      </w:r>
      <w:r w:rsidR="000533BB"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территориальная комиссия 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ставляет протокол об итогах голосования </w:t>
      </w:r>
      <w:r w:rsidR="00190F38"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на соответствующей территории, в который заносятся:</w:t>
      </w:r>
      <w:r w:rsidR="00190F38"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данные о числе участковых комиссий на соответствующей терр</w:t>
      </w:r>
      <w:r w:rsidRPr="00C75101">
        <w:rPr>
          <w:rFonts w:ascii="Times New Roman" w:hAnsi="Times New Roman"/>
          <w:sz w:val="28"/>
          <w:szCs w:val="28"/>
          <w:lang w:eastAsia="ru-RU"/>
        </w:rPr>
        <w:t>и</w:t>
      </w:r>
      <w:r w:rsidRPr="00C75101">
        <w:rPr>
          <w:rFonts w:ascii="Times New Roman" w:hAnsi="Times New Roman"/>
          <w:sz w:val="28"/>
          <w:szCs w:val="28"/>
          <w:lang w:eastAsia="ru-RU"/>
        </w:rPr>
        <w:t>тории;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данные о числе поступивших протоколов участковых комиссий об итогах голосования</w:t>
      </w:r>
      <w:r w:rsidR="00943557"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на основании которых составляется прот</w:t>
      </w:r>
      <w:r w:rsidRPr="00C75101">
        <w:rPr>
          <w:rFonts w:ascii="Times New Roman" w:hAnsi="Times New Roman"/>
          <w:sz w:val="28"/>
          <w:szCs w:val="28"/>
          <w:lang w:eastAsia="ru-RU"/>
        </w:rPr>
        <w:t>о</w:t>
      </w:r>
      <w:r w:rsidRPr="00C75101">
        <w:rPr>
          <w:rFonts w:ascii="Times New Roman" w:hAnsi="Times New Roman"/>
          <w:sz w:val="28"/>
          <w:szCs w:val="28"/>
          <w:lang w:eastAsia="ru-RU"/>
        </w:rPr>
        <w:t>кол территориальной комиссии об итогах голосования</w:t>
      </w:r>
      <w:r w:rsidR="00943557"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число участков голосования по отзыву, итоги голосования на кот</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рых были признаны недействительными, и общее число включенных в </w:t>
      </w:r>
      <w:r w:rsidR="00BA6855">
        <w:rPr>
          <w:rFonts w:ascii="Times New Roman" w:hAnsi="Times New Roman"/>
          <w:sz w:val="28"/>
          <w:szCs w:val="28"/>
          <w:lang w:eastAsia="ru-RU"/>
        </w:rPr>
        <w:t xml:space="preserve">  </w:t>
      </w:r>
      <w:r w:rsidRPr="00C75101">
        <w:rPr>
          <w:rFonts w:ascii="Times New Roman" w:hAnsi="Times New Roman"/>
          <w:sz w:val="28"/>
          <w:szCs w:val="28"/>
          <w:lang w:eastAsia="ru-RU"/>
        </w:rPr>
        <w:t>списки участников голосования по отзыву на данных участках на момент око</w:t>
      </w:r>
      <w:r w:rsidRPr="00C75101">
        <w:rPr>
          <w:rFonts w:ascii="Times New Roman" w:hAnsi="Times New Roman"/>
          <w:sz w:val="28"/>
          <w:szCs w:val="28"/>
          <w:lang w:eastAsia="ru-RU"/>
        </w:rPr>
        <w:t>н</w:t>
      </w:r>
      <w:r w:rsidRPr="00C75101">
        <w:rPr>
          <w:rFonts w:ascii="Times New Roman" w:hAnsi="Times New Roman"/>
          <w:sz w:val="28"/>
          <w:szCs w:val="28"/>
          <w:lang w:eastAsia="ru-RU"/>
        </w:rPr>
        <w:t>чания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суммарные данные по всем строкам протоколов участковых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сий об итогах голосования</w:t>
      </w:r>
      <w:r w:rsidR="00943557"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установленным </w:t>
      </w:r>
      <w:hyperlink r:id="rId273" w:anchor="Par1223" w:tooltip="2. В случае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 w:history="1">
        <w:r w:rsidRPr="00C75101">
          <w:rPr>
            <w:rFonts w:ascii="Times New Roman" w:hAnsi="Times New Roman"/>
            <w:sz w:val="28"/>
            <w:szCs w:val="28"/>
            <w:lang w:eastAsia="ru-RU"/>
          </w:rPr>
          <w:t>частью 2 статьи 5</w:t>
        </w:r>
      </w:hyperlink>
      <w:r w:rsidR="00592AE2" w:rsidRPr="00C75101">
        <w:rPr>
          <w:rFonts w:ascii="Times New Roman" w:hAnsi="Times New Roman"/>
          <w:sz w:val="28"/>
          <w:szCs w:val="28"/>
        </w:rPr>
        <w:t>2</w:t>
      </w:r>
      <w:r w:rsidR="00867FD8" w:rsidRPr="00C75101">
        <w:rPr>
          <w:rFonts w:ascii="Times New Roman" w:hAnsi="Times New Roman"/>
          <w:sz w:val="28"/>
          <w:szCs w:val="28"/>
          <w:lang w:eastAsia="ru-RU"/>
        </w:rPr>
        <w:t xml:space="preserve"> настоящего Закона.</w:t>
      </w:r>
      <w:r w:rsidRPr="00C75101">
        <w:rPr>
          <w:rFonts w:ascii="Times New Roman" w:hAnsi="Times New Roman"/>
          <w:sz w:val="28"/>
          <w:szCs w:val="28"/>
          <w:lang w:eastAsia="ru-RU"/>
        </w:rPr>
        <w:t xml:space="preserve"> </w:t>
      </w:r>
      <w:r w:rsidR="00197780" w:rsidRPr="00C75101">
        <w:rPr>
          <w:rFonts w:ascii="Times New Roman" w:hAnsi="Times New Roman"/>
          <w:sz w:val="28"/>
          <w:szCs w:val="28"/>
          <w:lang w:eastAsia="ru-RU"/>
        </w:rPr>
        <w:t xml:space="preserve"> </w:t>
      </w:r>
      <w:r w:rsidR="00A419DC"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7. Для подписания протокола об итогах голосования </w:t>
      </w:r>
      <w:r w:rsidR="00197780"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терр</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ториальная комиссия в обязательном порядке проводит итоговое заседание, </w:t>
      </w:r>
      <w:r w:rsidRPr="00C75101">
        <w:rPr>
          <w:rFonts w:ascii="Times New Roman" w:hAnsi="Times New Roman"/>
          <w:sz w:val="28"/>
          <w:szCs w:val="28"/>
          <w:lang w:eastAsia="ru-RU"/>
        </w:rPr>
        <w:lastRenderedPageBreak/>
        <w:t>на котором рассматриваются поступившие в комиссию жалобы (заявления) на нарушения настоящего Закона, допущенные при проведении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подсчете голосов участников голосования по отзыву и составлении протоколов участковых комиссий. После этого территориальная комиссия подписывает протокол об итогах голосования </w:t>
      </w:r>
      <w:r w:rsidR="006D60AA"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и выдает его зав</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ренные копии лицам, указанным в </w:t>
      </w:r>
      <w:r w:rsidR="005A2655" w:rsidRPr="00C75101">
        <w:rPr>
          <w:rFonts w:ascii="Times New Roman" w:hAnsi="Times New Roman"/>
          <w:sz w:val="28"/>
          <w:szCs w:val="28"/>
        </w:rPr>
        <w:t xml:space="preserve">частях 5 </w:t>
      </w:r>
      <w:r w:rsidRPr="00C75101">
        <w:rPr>
          <w:rFonts w:ascii="Times New Roman" w:hAnsi="Times New Roman"/>
          <w:sz w:val="28"/>
          <w:szCs w:val="28"/>
          <w:lang w:eastAsia="ru-RU"/>
        </w:rPr>
        <w:t xml:space="preserve">и </w:t>
      </w:r>
      <w:hyperlink r:id="rId274" w:anchor="Par422" w:tooltip="    7.  С  момента  начала работы участковой комиссии в день голосования по" w:history="1">
        <w:r w:rsidR="005A2655" w:rsidRPr="00C75101">
          <w:rPr>
            <w:rFonts w:ascii="Times New Roman" w:hAnsi="Times New Roman"/>
            <w:sz w:val="28"/>
            <w:szCs w:val="28"/>
            <w:lang w:eastAsia="ru-RU"/>
          </w:rPr>
          <w:t>9</w:t>
        </w:r>
        <w:r w:rsidRPr="00C75101">
          <w:rPr>
            <w:rFonts w:ascii="Times New Roman" w:hAnsi="Times New Roman"/>
            <w:sz w:val="28"/>
            <w:szCs w:val="28"/>
            <w:lang w:eastAsia="ru-RU"/>
          </w:rPr>
          <w:t xml:space="preserve"> статьи 26</w:t>
        </w:r>
      </w:hyperlink>
      <w:r w:rsidRPr="00C75101">
        <w:rPr>
          <w:rFonts w:ascii="Times New Roman" w:hAnsi="Times New Roman"/>
          <w:sz w:val="28"/>
          <w:szCs w:val="28"/>
          <w:lang w:eastAsia="ru-RU"/>
        </w:rPr>
        <w:t xml:space="preserve"> настоящего Зак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на. Протокол территориальной комиссии об итогах голосования </w:t>
      </w:r>
      <w:r w:rsidR="006D60AA"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 xml:space="preserve">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44" w:name="Par1342"/>
      <w:bookmarkEnd w:id="144"/>
      <w:r w:rsidRPr="00C75101">
        <w:rPr>
          <w:rFonts w:ascii="Times New Roman" w:hAnsi="Times New Roman"/>
          <w:sz w:val="28"/>
          <w:szCs w:val="28"/>
          <w:lang w:eastAsia="ru-RU"/>
        </w:rPr>
        <w:t>8. К каждому экземпляру протокола территориальной комиссии пр</w:t>
      </w:r>
      <w:r w:rsidRPr="00C75101">
        <w:rPr>
          <w:rFonts w:ascii="Times New Roman" w:hAnsi="Times New Roman"/>
          <w:sz w:val="28"/>
          <w:szCs w:val="28"/>
          <w:lang w:eastAsia="ru-RU"/>
        </w:rPr>
        <w:t>и</w:t>
      </w:r>
      <w:r w:rsidRPr="00C75101">
        <w:rPr>
          <w:rFonts w:ascii="Times New Roman" w:hAnsi="Times New Roman"/>
          <w:sz w:val="28"/>
          <w:szCs w:val="28"/>
          <w:lang w:eastAsia="ru-RU"/>
        </w:rPr>
        <w:t>общаются: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сводная таблица об итогах голосования на соответствующей терр</w:t>
      </w:r>
      <w:r w:rsidRPr="00C75101">
        <w:rPr>
          <w:rFonts w:ascii="Times New Roman" w:hAnsi="Times New Roman"/>
          <w:sz w:val="28"/>
          <w:szCs w:val="28"/>
          <w:lang w:eastAsia="ru-RU"/>
        </w:rPr>
        <w:t>и</w:t>
      </w:r>
      <w:r w:rsidRPr="00C75101">
        <w:rPr>
          <w:rFonts w:ascii="Times New Roman" w:hAnsi="Times New Roman"/>
          <w:sz w:val="28"/>
          <w:szCs w:val="28"/>
          <w:lang w:eastAsia="ru-RU"/>
        </w:rPr>
        <w:t>тории, включающая в себя полные данные всех поступивших в территор</w:t>
      </w:r>
      <w:r w:rsidRPr="00C75101">
        <w:rPr>
          <w:rFonts w:ascii="Times New Roman" w:hAnsi="Times New Roman"/>
          <w:sz w:val="28"/>
          <w:szCs w:val="28"/>
          <w:lang w:eastAsia="ru-RU"/>
        </w:rPr>
        <w:t>и</w:t>
      </w:r>
      <w:r w:rsidRPr="00C75101">
        <w:rPr>
          <w:rFonts w:ascii="Times New Roman" w:hAnsi="Times New Roman"/>
          <w:sz w:val="28"/>
          <w:szCs w:val="28"/>
          <w:lang w:eastAsia="ru-RU"/>
        </w:rPr>
        <w:t>альную комиссию протоколов участковых комиссий об итогах голосования</w:t>
      </w:r>
      <w:r w:rsidR="00A31BB7"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акты о передаче территориальной комиссией участковым комисс</w:t>
      </w:r>
      <w:r w:rsidRPr="00C75101">
        <w:rPr>
          <w:rFonts w:ascii="Times New Roman" w:hAnsi="Times New Roman"/>
          <w:sz w:val="28"/>
          <w:szCs w:val="28"/>
          <w:lang w:eastAsia="ru-RU"/>
        </w:rPr>
        <w:t>и</w:t>
      </w:r>
      <w:r w:rsidRPr="00C75101">
        <w:rPr>
          <w:rFonts w:ascii="Times New Roman" w:hAnsi="Times New Roman"/>
          <w:sz w:val="28"/>
          <w:szCs w:val="28"/>
          <w:lang w:eastAsia="ru-RU"/>
        </w:rPr>
        <w:t>ям бюллетеней для голосования по отзыву, а также акты о погашении неи</w:t>
      </w:r>
      <w:r w:rsidRPr="00C75101">
        <w:rPr>
          <w:rFonts w:ascii="Times New Roman" w:hAnsi="Times New Roman"/>
          <w:sz w:val="28"/>
          <w:szCs w:val="28"/>
          <w:lang w:eastAsia="ru-RU"/>
        </w:rPr>
        <w:t>с</w:t>
      </w:r>
      <w:r w:rsidRPr="00C75101">
        <w:rPr>
          <w:rFonts w:ascii="Times New Roman" w:hAnsi="Times New Roman"/>
          <w:sz w:val="28"/>
          <w:szCs w:val="28"/>
          <w:lang w:eastAsia="ru-RU"/>
        </w:rPr>
        <w:t>пользованных бюллетеней для голосования по отзыву, хранившихся в те</w:t>
      </w:r>
      <w:r w:rsidRPr="00C75101">
        <w:rPr>
          <w:rFonts w:ascii="Times New Roman" w:hAnsi="Times New Roman"/>
          <w:sz w:val="28"/>
          <w:szCs w:val="28"/>
          <w:lang w:eastAsia="ru-RU"/>
        </w:rPr>
        <w:t>р</w:t>
      </w:r>
      <w:r w:rsidRPr="00C75101">
        <w:rPr>
          <w:rFonts w:ascii="Times New Roman" w:hAnsi="Times New Roman"/>
          <w:sz w:val="28"/>
          <w:szCs w:val="28"/>
          <w:lang w:eastAsia="ru-RU"/>
        </w:rPr>
        <w:t>риториальной комиссии, с указанием количества этих бюллетеней для гол</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сования по отзыву.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 Сводная таблица и акты подписываются председателем (заместит</w:t>
      </w:r>
      <w:r w:rsidRPr="00C75101">
        <w:rPr>
          <w:rFonts w:ascii="Times New Roman" w:hAnsi="Times New Roman"/>
          <w:sz w:val="28"/>
          <w:szCs w:val="28"/>
          <w:lang w:eastAsia="ru-RU"/>
        </w:rPr>
        <w:t>е</w:t>
      </w:r>
      <w:r w:rsidRPr="00C75101">
        <w:rPr>
          <w:rFonts w:ascii="Times New Roman" w:hAnsi="Times New Roman"/>
          <w:sz w:val="28"/>
          <w:szCs w:val="28"/>
          <w:lang w:eastAsia="ru-RU"/>
        </w:rPr>
        <w:t xml:space="preserve">лем председателя) и секретарем территориальной комиссии.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 xml:space="preserve">10. </w:t>
      </w:r>
      <w:proofErr w:type="gramStart"/>
      <w:r w:rsidRPr="00C75101">
        <w:rPr>
          <w:rFonts w:ascii="Times New Roman" w:hAnsi="Times New Roman"/>
          <w:sz w:val="28"/>
          <w:szCs w:val="28"/>
          <w:lang w:eastAsia="ru-RU"/>
        </w:rPr>
        <w:t xml:space="preserve">К первому экземпляру протокола территориальной комиссии об итогах голосования </w:t>
      </w:r>
      <w:r w:rsidR="00AE2002"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приобщаются особые мнения членов терр</w:t>
      </w:r>
      <w:r w:rsidRPr="00C75101">
        <w:rPr>
          <w:rFonts w:ascii="Times New Roman" w:hAnsi="Times New Roman"/>
          <w:sz w:val="28"/>
          <w:szCs w:val="28"/>
          <w:lang w:eastAsia="ru-RU"/>
        </w:rPr>
        <w:t>и</w:t>
      </w:r>
      <w:r w:rsidRPr="00C75101">
        <w:rPr>
          <w:rFonts w:ascii="Times New Roman" w:hAnsi="Times New Roman"/>
          <w:sz w:val="28"/>
          <w:szCs w:val="28"/>
          <w:lang w:eastAsia="ru-RU"/>
        </w:rPr>
        <w:t>ториальной комиссии с правом решающего голоса, а также жалобы (заявл</w:t>
      </w:r>
      <w:r w:rsidRPr="00C75101">
        <w:rPr>
          <w:rFonts w:ascii="Times New Roman" w:hAnsi="Times New Roman"/>
          <w:sz w:val="28"/>
          <w:szCs w:val="28"/>
          <w:lang w:eastAsia="ru-RU"/>
        </w:rPr>
        <w:t>е</w:t>
      </w:r>
      <w:r w:rsidRPr="00C75101">
        <w:rPr>
          <w:rFonts w:ascii="Times New Roman" w:hAnsi="Times New Roman"/>
          <w:sz w:val="28"/>
          <w:szCs w:val="28"/>
          <w:lang w:eastAsia="ru-RU"/>
        </w:rPr>
        <w:t>ния) на нарушения настоящего Закона, поступившие в указанную комиссию в период, который начинается в день голосования и оканчивается в день с</w:t>
      </w:r>
      <w:r w:rsidRPr="00C75101">
        <w:rPr>
          <w:rFonts w:ascii="Times New Roman" w:hAnsi="Times New Roman"/>
          <w:sz w:val="28"/>
          <w:szCs w:val="28"/>
          <w:lang w:eastAsia="ru-RU"/>
        </w:rPr>
        <w:t>о</w:t>
      </w:r>
      <w:r w:rsidRPr="00C75101">
        <w:rPr>
          <w:rFonts w:ascii="Times New Roman" w:hAnsi="Times New Roman"/>
          <w:sz w:val="28"/>
          <w:szCs w:val="28"/>
          <w:lang w:eastAsia="ru-RU"/>
        </w:rPr>
        <w:t>ставления территориальной комиссией протокола об итогах голосования</w:t>
      </w:r>
      <w:r w:rsidR="00AE2002"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и принятые по указанным жалобам (заявлениям) решения</w:t>
      </w:r>
      <w:proofErr w:type="gramEnd"/>
      <w:r w:rsidRPr="00C75101">
        <w:rPr>
          <w:rFonts w:ascii="Times New Roman" w:hAnsi="Times New Roman"/>
          <w:sz w:val="28"/>
          <w:szCs w:val="28"/>
          <w:lang w:eastAsia="ru-RU"/>
        </w:rPr>
        <w:t xml:space="preserve"> террит</w:t>
      </w:r>
      <w:r w:rsidRPr="00C75101">
        <w:rPr>
          <w:rFonts w:ascii="Times New Roman" w:hAnsi="Times New Roman"/>
          <w:sz w:val="28"/>
          <w:szCs w:val="28"/>
          <w:lang w:eastAsia="ru-RU"/>
        </w:rPr>
        <w:t>о</w:t>
      </w:r>
      <w:r w:rsidRPr="00C75101">
        <w:rPr>
          <w:rFonts w:ascii="Times New Roman" w:hAnsi="Times New Roman"/>
          <w:sz w:val="28"/>
          <w:szCs w:val="28"/>
          <w:lang w:eastAsia="ru-RU"/>
        </w:rPr>
        <w:t>риальной комиссии. Заверенные копии особых мнений, жалоб (заявлений) и решений территориальной комиссии приобщаются ко второму экземпляру протокола.</w:t>
      </w:r>
      <w:r w:rsidR="00AE2002"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11. </w:t>
      </w:r>
      <w:proofErr w:type="gramStart"/>
      <w:r w:rsidRPr="00C75101">
        <w:rPr>
          <w:rFonts w:ascii="Times New Roman" w:hAnsi="Times New Roman"/>
          <w:sz w:val="28"/>
          <w:szCs w:val="28"/>
          <w:lang w:eastAsia="ru-RU"/>
        </w:rPr>
        <w:t>Первый экземпляр протокола территориальной комиссии об ит</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гах голосования </w:t>
      </w:r>
      <w:r w:rsidR="006F45EB"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после его подписания всеми присутствующими членами территориальной комиссии с правом решающего голоса и выдачи его заверенных копий и заверенных копий сводной таблицы лицам, име</w:t>
      </w:r>
      <w:r w:rsidRPr="00C75101">
        <w:rPr>
          <w:rFonts w:ascii="Times New Roman" w:hAnsi="Times New Roman"/>
          <w:sz w:val="28"/>
          <w:szCs w:val="28"/>
          <w:lang w:eastAsia="ru-RU"/>
        </w:rPr>
        <w:t>ю</w:t>
      </w:r>
      <w:r w:rsidRPr="00C75101">
        <w:rPr>
          <w:rFonts w:ascii="Times New Roman" w:hAnsi="Times New Roman"/>
          <w:sz w:val="28"/>
          <w:szCs w:val="28"/>
          <w:lang w:eastAsia="ru-RU"/>
        </w:rPr>
        <w:t>щим право на получение этих копий, вместе с приложенными к нему док</w:t>
      </w:r>
      <w:r w:rsidRPr="00C75101">
        <w:rPr>
          <w:rFonts w:ascii="Times New Roman" w:hAnsi="Times New Roman"/>
          <w:sz w:val="28"/>
          <w:szCs w:val="28"/>
          <w:lang w:eastAsia="ru-RU"/>
        </w:rPr>
        <w:t>у</w:t>
      </w:r>
      <w:r w:rsidRPr="00C75101">
        <w:rPr>
          <w:rFonts w:ascii="Times New Roman" w:hAnsi="Times New Roman"/>
          <w:sz w:val="28"/>
          <w:szCs w:val="28"/>
          <w:lang w:eastAsia="ru-RU"/>
        </w:rPr>
        <w:t xml:space="preserve">ментами и протоколами участковых комиссий об итогах голосования </w:t>
      </w:r>
      <w:r w:rsidR="00AE2002" w:rsidRPr="00C75101">
        <w:rPr>
          <w:rFonts w:ascii="Times New Roman" w:hAnsi="Times New Roman"/>
          <w:sz w:val="28"/>
          <w:szCs w:val="28"/>
          <w:lang w:eastAsia="ru-RU"/>
        </w:rPr>
        <w:t>по о</w:t>
      </w:r>
      <w:r w:rsidR="00AE2002" w:rsidRPr="00C75101">
        <w:rPr>
          <w:rFonts w:ascii="Times New Roman" w:hAnsi="Times New Roman"/>
          <w:sz w:val="28"/>
          <w:szCs w:val="28"/>
          <w:lang w:eastAsia="ru-RU"/>
        </w:rPr>
        <w:t>т</w:t>
      </w:r>
      <w:r w:rsidR="00AE2002" w:rsidRPr="00C75101">
        <w:rPr>
          <w:rFonts w:ascii="Times New Roman" w:hAnsi="Times New Roman"/>
          <w:sz w:val="28"/>
          <w:szCs w:val="28"/>
          <w:lang w:eastAsia="ru-RU"/>
        </w:rPr>
        <w:t xml:space="preserve">зыву </w:t>
      </w:r>
      <w:r w:rsidRPr="00C75101">
        <w:rPr>
          <w:rFonts w:ascii="Times New Roman" w:hAnsi="Times New Roman"/>
          <w:sz w:val="28"/>
          <w:szCs w:val="28"/>
          <w:lang w:eastAsia="ru-RU"/>
        </w:rPr>
        <w:t>незамедлительно направляется в Центральную избирательную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сию</w:t>
      </w:r>
      <w:proofErr w:type="gramEnd"/>
      <w:r w:rsidRPr="00C75101">
        <w:rPr>
          <w:rFonts w:ascii="Times New Roman" w:hAnsi="Times New Roman"/>
          <w:sz w:val="28"/>
          <w:szCs w:val="28"/>
          <w:lang w:eastAsia="ru-RU"/>
        </w:rPr>
        <w:t xml:space="preserve"> Республики Карелия и возврату в территориальную комиссию не по</w:t>
      </w:r>
      <w:r w:rsidRPr="00C75101">
        <w:rPr>
          <w:rFonts w:ascii="Times New Roman" w:hAnsi="Times New Roman"/>
          <w:sz w:val="28"/>
          <w:szCs w:val="28"/>
          <w:lang w:eastAsia="ru-RU"/>
        </w:rPr>
        <w:t>д</w:t>
      </w:r>
      <w:r w:rsidRPr="00C75101">
        <w:rPr>
          <w:rFonts w:ascii="Times New Roman" w:hAnsi="Times New Roman"/>
          <w:sz w:val="28"/>
          <w:szCs w:val="28"/>
          <w:lang w:eastAsia="ru-RU"/>
        </w:rPr>
        <w:t>лежит.</w:t>
      </w:r>
      <w:r w:rsidR="00AE2002"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12. </w:t>
      </w:r>
      <w:proofErr w:type="gramStart"/>
      <w:r w:rsidRPr="00C75101">
        <w:rPr>
          <w:rFonts w:ascii="Times New Roman" w:hAnsi="Times New Roman"/>
          <w:sz w:val="28"/>
          <w:szCs w:val="28"/>
          <w:lang w:eastAsia="ru-RU"/>
        </w:rPr>
        <w:t>Второй экземпляр протокола территориальной комиссии об итогах голосования</w:t>
      </w:r>
      <w:r w:rsidR="00BA0488"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вторые экземпляры сводной таблицы и актов, ук</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занных в </w:t>
      </w:r>
      <w:hyperlink r:id="rId275" w:anchor="Par1342" w:tooltip="8. К каждому экземпляру протокола территориальной комиссии приобщаются:" w:history="1">
        <w:r w:rsidRPr="00C75101">
          <w:rPr>
            <w:rFonts w:ascii="Times New Roman" w:hAnsi="Times New Roman"/>
            <w:sz w:val="28"/>
            <w:szCs w:val="28"/>
            <w:lang w:eastAsia="ru-RU"/>
          </w:rPr>
          <w:t>части 8</w:t>
        </w:r>
      </w:hyperlink>
      <w:r w:rsidRPr="00C75101">
        <w:rPr>
          <w:rFonts w:ascii="Times New Roman" w:hAnsi="Times New Roman"/>
          <w:sz w:val="28"/>
          <w:szCs w:val="28"/>
          <w:lang w:eastAsia="ru-RU"/>
        </w:rPr>
        <w:t xml:space="preserve"> настоящей статьи, предоставляются для ознакомления л</w:t>
      </w:r>
      <w:r w:rsidRPr="00C75101">
        <w:rPr>
          <w:rFonts w:ascii="Times New Roman" w:hAnsi="Times New Roman"/>
          <w:sz w:val="28"/>
          <w:szCs w:val="28"/>
          <w:lang w:eastAsia="ru-RU"/>
        </w:rPr>
        <w:t>и</w:t>
      </w:r>
      <w:r w:rsidRPr="00C75101">
        <w:rPr>
          <w:rFonts w:ascii="Times New Roman" w:hAnsi="Times New Roman"/>
          <w:sz w:val="28"/>
          <w:szCs w:val="28"/>
          <w:lang w:eastAsia="ru-RU"/>
        </w:rPr>
        <w:t>цам, указан</w:t>
      </w:r>
      <w:r w:rsidR="00507EF3">
        <w:rPr>
          <w:rFonts w:ascii="Times New Roman" w:hAnsi="Times New Roman"/>
          <w:sz w:val="28"/>
          <w:szCs w:val="28"/>
          <w:lang w:eastAsia="ru-RU"/>
        </w:rPr>
        <w:t>ным</w:t>
      </w:r>
      <w:r w:rsidRPr="00C75101">
        <w:rPr>
          <w:rFonts w:ascii="Times New Roman" w:hAnsi="Times New Roman"/>
          <w:sz w:val="28"/>
          <w:szCs w:val="28"/>
          <w:lang w:eastAsia="ru-RU"/>
        </w:rPr>
        <w:t xml:space="preserve"> в </w:t>
      </w:r>
      <w:r w:rsidR="007911D0" w:rsidRPr="00C75101">
        <w:rPr>
          <w:rFonts w:ascii="Times New Roman" w:hAnsi="Times New Roman"/>
          <w:sz w:val="28"/>
          <w:szCs w:val="28"/>
        </w:rPr>
        <w:t xml:space="preserve">частях 5 </w:t>
      </w:r>
      <w:r w:rsidRPr="00C75101">
        <w:rPr>
          <w:rFonts w:ascii="Times New Roman" w:hAnsi="Times New Roman"/>
          <w:sz w:val="28"/>
          <w:szCs w:val="28"/>
          <w:lang w:eastAsia="ru-RU"/>
        </w:rPr>
        <w:t xml:space="preserve">и </w:t>
      </w:r>
      <w:hyperlink r:id="rId276" w:anchor="Par422" w:tooltip="    7.  С  момента  начала работы участковой комиссии в день голосования по" w:history="1">
        <w:r w:rsidR="007911D0" w:rsidRPr="00C75101">
          <w:rPr>
            <w:rFonts w:ascii="Times New Roman" w:hAnsi="Times New Roman"/>
            <w:sz w:val="28"/>
            <w:szCs w:val="28"/>
            <w:lang w:eastAsia="ru-RU"/>
          </w:rPr>
          <w:t>9</w:t>
        </w:r>
        <w:r w:rsidRPr="00C75101">
          <w:rPr>
            <w:rFonts w:ascii="Times New Roman" w:hAnsi="Times New Roman"/>
            <w:sz w:val="28"/>
            <w:szCs w:val="28"/>
            <w:lang w:eastAsia="ru-RU"/>
          </w:rPr>
          <w:t xml:space="preserve"> статьи 26</w:t>
        </w:r>
      </w:hyperlink>
      <w:r w:rsidRPr="00C75101">
        <w:rPr>
          <w:rFonts w:ascii="Times New Roman" w:hAnsi="Times New Roman"/>
          <w:sz w:val="28"/>
          <w:szCs w:val="28"/>
          <w:lang w:eastAsia="ru-RU"/>
        </w:rPr>
        <w:t xml:space="preserve"> настоящего Закона, а заверенная копия второго экземпляра протокола об итогах голосования </w:t>
      </w:r>
      <w:r w:rsidR="00BA0488"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в</w:t>
      </w:r>
      <w:r w:rsidRPr="00C75101">
        <w:rPr>
          <w:rFonts w:ascii="Times New Roman" w:hAnsi="Times New Roman"/>
          <w:sz w:val="28"/>
          <w:szCs w:val="28"/>
          <w:lang w:eastAsia="ru-RU"/>
        </w:rPr>
        <w:t>ы</w:t>
      </w:r>
      <w:r w:rsidRPr="00C75101">
        <w:rPr>
          <w:rFonts w:ascii="Times New Roman" w:hAnsi="Times New Roman"/>
          <w:sz w:val="28"/>
          <w:szCs w:val="28"/>
          <w:lang w:eastAsia="ru-RU"/>
        </w:rPr>
        <w:t>вешивается для всеобщего обозрения в месте, установленном территор</w:t>
      </w:r>
      <w:r w:rsidRPr="00C75101">
        <w:rPr>
          <w:rFonts w:ascii="Times New Roman" w:hAnsi="Times New Roman"/>
          <w:sz w:val="28"/>
          <w:szCs w:val="28"/>
          <w:lang w:eastAsia="ru-RU"/>
        </w:rPr>
        <w:t>и</w:t>
      </w:r>
      <w:r w:rsidRPr="00C75101">
        <w:rPr>
          <w:rFonts w:ascii="Times New Roman" w:hAnsi="Times New Roman"/>
          <w:sz w:val="28"/>
          <w:szCs w:val="28"/>
          <w:lang w:eastAsia="ru-RU"/>
        </w:rPr>
        <w:t>альной комиссией.</w:t>
      </w:r>
      <w:proofErr w:type="gramEnd"/>
      <w:r w:rsidRPr="00C75101">
        <w:rPr>
          <w:rFonts w:ascii="Times New Roman" w:hAnsi="Times New Roman"/>
          <w:sz w:val="28"/>
          <w:szCs w:val="28"/>
          <w:lang w:eastAsia="ru-RU"/>
        </w:rPr>
        <w:t xml:space="preserve"> Через 20 дней после дня голосования копия второго э</w:t>
      </w:r>
      <w:r w:rsidRPr="00C75101">
        <w:rPr>
          <w:rFonts w:ascii="Times New Roman" w:hAnsi="Times New Roman"/>
          <w:sz w:val="28"/>
          <w:szCs w:val="28"/>
          <w:lang w:eastAsia="ru-RU"/>
        </w:rPr>
        <w:t>к</w:t>
      </w:r>
      <w:r w:rsidRPr="00C75101">
        <w:rPr>
          <w:rFonts w:ascii="Times New Roman" w:hAnsi="Times New Roman"/>
          <w:sz w:val="28"/>
          <w:szCs w:val="28"/>
          <w:lang w:eastAsia="ru-RU"/>
        </w:rPr>
        <w:t>земпляра протокола, имеющаяся в территориальной комиссии, уничтожае</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ся с составлением акта. </w:t>
      </w:r>
      <w:r w:rsidR="00BA0488"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 xml:space="preserve">13. </w:t>
      </w:r>
      <w:proofErr w:type="gramStart"/>
      <w:r w:rsidRPr="00C75101">
        <w:rPr>
          <w:rFonts w:ascii="Times New Roman" w:hAnsi="Times New Roman"/>
          <w:sz w:val="28"/>
          <w:szCs w:val="28"/>
          <w:lang w:eastAsia="ru-RU"/>
        </w:rPr>
        <w:t xml:space="preserve">Второй экземпляр протокола территориальной комиссии об итогах голосования </w:t>
      </w:r>
      <w:r w:rsidR="00BA0488"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 xml:space="preserve">вместе со вторыми экземплярами сводной таблицы и актов, указанных в </w:t>
      </w:r>
      <w:hyperlink r:id="rId277" w:anchor="Par1342" w:tooltip="8. К каждому экземпляру протокола территориальной комиссии приобщаются:" w:history="1">
        <w:r w:rsidRPr="00C75101">
          <w:rPr>
            <w:rFonts w:ascii="Times New Roman" w:hAnsi="Times New Roman"/>
            <w:sz w:val="28"/>
            <w:szCs w:val="28"/>
            <w:lang w:eastAsia="ru-RU"/>
          </w:rPr>
          <w:t>части 8</w:t>
        </w:r>
      </w:hyperlink>
      <w:r w:rsidRPr="00C75101">
        <w:rPr>
          <w:rFonts w:ascii="Times New Roman" w:hAnsi="Times New Roman"/>
          <w:sz w:val="28"/>
          <w:szCs w:val="28"/>
          <w:lang w:eastAsia="ru-RU"/>
        </w:rPr>
        <w:t xml:space="preserve"> настоящей статьи, со списками членов комиссии с правом совещательного голоса и лиц, указанны</w:t>
      </w:r>
      <w:r w:rsidR="00F84BB8" w:rsidRPr="00C75101">
        <w:rPr>
          <w:rFonts w:ascii="Times New Roman" w:hAnsi="Times New Roman"/>
          <w:sz w:val="28"/>
          <w:szCs w:val="28"/>
          <w:lang w:eastAsia="ru-RU"/>
        </w:rPr>
        <w:t>х</w:t>
      </w:r>
      <w:r w:rsidRPr="00C75101">
        <w:rPr>
          <w:rFonts w:ascii="Times New Roman" w:hAnsi="Times New Roman"/>
          <w:sz w:val="28"/>
          <w:szCs w:val="28"/>
          <w:lang w:eastAsia="ru-RU"/>
        </w:rPr>
        <w:t xml:space="preserve"> в </w:t>
      </w:r>
      <w:r w:rsidR="00B33DBC" w:rsidRPr="00C75101">
        <w:rPr>
          <w:rFonts w:ascii="Times New Roman" w:hAnsi="Times New Roman"/>
          <w:sz w:val="28"/>
          <w:szCs w:val="28"/>
        </w:rPr>
        <w:t xml:space="preserve">частях 5 </w:t>
      </w:r>
      <w:r w:rsidRPr="00C75101">
        <w:rPr>
          <w:rFonts w:ascii="Times New Roman" w:hAnsi="Times New Roman"/>
          <w:sz w:val="28"/>
          <w:szCs w:val="28"/>
          <w:lang w:eastAsia="ru-RU"/>
        </w:rPr>
        <w:t xml:space="preserve">и </w:t>
      </w:r>
      <w:hyperlink r:id="rId278" w:anchor="Par422" w:tooltip="    7.  С  момента  начала работы участковой комиссии в день голосования по" w:history="1">
        <w:r w:rsidR="00B33DBC" w:rsidRPr="00C75101">
          <w:rPr>
            <w:rFonts w:ascii="Times New Roman" w:hAnsi="Times New Roman"/>
            <w:sz w:val="28"/>
            <w:szCs w:val="28"/>
            <w:lang w:eastAsia="ru-RU"/>
          </w:rPr>
          <w:t>9</w:t>
        </w:r>
        <w:r w:rsidRPr="00C75101">
          <w:rPr>
            <w:rFonts w:ascii="Times New Roman" w:hAnsi="Times New Roman"/>
            <w:sz w:val="28"/>
            <w:szCs w:val="28"/>
            <w:lang w:eastAsia="ru-RU"/>
          </w:rPr>
          <w:t xml:space="preserve"> статьи 26</w:t>
        </w:r>
      </w:hyperlink>
      <w:r w:rsidRPr="00C75101">
        <w:rPr>
          <w:rFonts w:ascii="Times New Roman" w:hAnsi="Times New Roman"/>
          <w:sz w:val="28"/>
          <w:szCs w:val="28"/>
          <w:lang w:eastAsia="ru-RU"/>
        </w:rPr>
        <w:t xml:space="preserve"> настоящего Закона, присутствовавших при установлении итогов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и составлении протокола, хранится у секретаря территориальной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миссии в охраняемом помещении</w:t>
      </w:r>
      <w:proofErr w:type="gramEnd"/>
      <w:r w:rsidRPr="00C75101">
        <w:rPr>
          <w:rFonts w:ascii="Times New Roman" w:hAnsi="Times New Roman"/>
          <w:sz w:val="28"/>
          <w:szCs w:val="28"/>
          <w:lang w:eastAsia="ru-RU"/>
        </w:rPr>
        <w:t xml:space="preserve"> до официального опубликования общих результатов голосования по отзыву, после чего передается в Центральную избирательную комиссию Республики Карелия. </w:t>
      </w:r>
      <w:r w:rsidR="005B62C9"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45" w:name="Par1354"/>
      <w:bookmarkEnd w:id="145"/>
      <w:r w:rsidRPr="00C75101">
        <w:rPr>
          <w:rFonts w:ascii="Times New Roman" w:hAnsi="Times New Roman"/>
          <w:sz w:val="28"/>
          <w:szCs w:val="28"/>
          <w:lang w:eastAsia="ru-RU"/>
        </w:rPr>
        <w:t xml:space="preserve">14. </w:t>
      </w:r>
      <w:proofErr w:type="gramStart"/>
      <w:r w:rsidRPr="00C75101">
        <w:rPr>
          <w:rFonts w:ascii="Times New Roman" w:hAnsi="Times New Roman"/>
          <w:sz w:val="28"/>
          <w:szCs w:val="28"/>
          <w:lang w:eastAsia="ru-RU"/>
        </w:rPr>
        <w:t xml:space="preserve">Если после подписания протокола территориальной комиссии об итогах голосования </w:t>
      </w:r>
      <w:r w:rsidR="005B62C9"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 xml:space="preserve">и (или) сводной таблицы территориальной комиссии об итогах голосования </w:t>
      </w:r>
      <w:r w:rsidR="005B62C9"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и направления их первых экзе</w:t>
      </w:r>
      <w:r w:rsidRPr="00C75101">
        <w:rPr>
          <w:rFonts w:ascii="Times New Roman" w:hAnsi="Times New Roman"/>
          <w:sz w:val="28"/>
          <w:szCs w:val="28"/>
          <w:lang w:eastAsia="ru-RU"/>
        </w:rPr>
        <w:t>м</w:t>
      </w:r>
      <w:r w:rsidRPr="00C75101">
        <w:rPr>
          <w:rFonts w:ascii="Times New Roman" w:hAnsi="Times New Roman"/>
          <w:sz w:val="28"/>
          <w:szCs w:val="28"/>
          <w:lang w:eastAsia="ru-RU"/>
        </w:rPr>
        <w:t>пляров в Центральную избирательную комиссию Республики Карелия те</w:t>
      </w:r>
      <w:r w:rsidRPr="00C75101">
        <w:rPr>
          <w:rFonts w:ascii="Times New Roman" w:hAnsi="Times New Roman"/>
          <w:sz w:val="28"/>
          <w:szCs w:val="28"/>
          <w:lang w:eastAsia="ru-RU"/>
        </w:rPr>
        <w:t>р</w:t>
      </w:r>
      <w:r w:rsidRPr="00C75101">
        <w:rPr>
          <w:rFonts w:ascii="Times New Roman" w:hAnsi="Times New Roman"/>
          <w:sz w:val="28"/>
          <w:szCs w:val="28"/>
          <w:lang w:eastAsia="ru-RU"/>
        </w:rPr>
        <w:t>риториальная комиссия, составившая протокол и сводную таблицу, либо Центральная избирательная комиссия Республики Карелия в ходе предвар</w:t>
      </w:r>
      <w:r w:rsidRPr="00C75101">
        <w:rPr>
          <w:rFonts w:ascii="Times New Roman" w:hAnsi="Times New Roman"/>
          <w:sz w:val="28"/>
          <w:szCs w:val="28"/>
          <w:lang w:eastAsia="ru-RU"/>
        </w:rPr>
        <w:t>и</w:t>
      </w:r>
      <w:r w:rsidRPr="00C75101">
        <w:rPr>
          <w:rFonts w:ascii="Times New Roman" w:hAnsi="Times New Roman"/>
          <w:sz w:val="28"/>
          <w:szCs w:val="28"/>
          <w:lang w:eastAsia="ru-RU"/>
        </w:rPr>
        <w:t>тельной проверки выявила в них неточность (в том числе описку, опечатку либо</w:t>
      </w:r>
      <w:proofErr w:type="gramEnd"/>
      <w:r w:rsidRPr="00C75101">
        <w:rPr>
          <w:rFonts w:ascii="Times New Roman" w:hAnsi="Times New Roman"/>
          <w:sz w:val="28"/>
          <w:szCs w:val="28"/>
          <w:lang w:eastAsia="ru-RU"/>
        </w:rPr>
        <w:t xml:space="preserve"> ошибку в сложении данных протоколов участковых комиссий), она обязана на своем заседании рассмотреть вопрос о </w:t>
      </w:r>
      <w:r w:rsidR="00313F62" w:rsidRPr="00C75101">
        <w:rPr>
          <w:rFonts w:ascii="Times New Roman" w:hAnsi="Times New Roman"/>
          <w:sz w:val="28"/>
          <w:szCs w:val="28"/>
          <w:lang w:eastAsia="ru-RU"/>
        </w:rPr>
        <w:t>внесении уточнений в строки 1–</w:t>
      </w:r>
      <w:r w:rsidRPr="00C75101">
        <w:rPr>
          <w:rFonts w:ascii="Times New Roman" w:hAnsi="Times New Roman"/>
          <w:sz w:val="28"/>
          <w:szCs w:val="28"/>
          <w:lang w:eastAsia="ru-RU"/>
        </w:rPr>
        <w:t>1</w:t>
      </w:r>
      <w:r w:rsidR="003B44E9" w:rsidRPr="00C75101">
        <w:rPr>
          <w:rFonts w:ascii="Times New Roman" w:hAnsi="Times New Roman"/>
          <w:sz w:val="28"/>
          <w:szCs w:val="28"/>
          <w:lang w:eastAsia="ru-RU"/>
        </w:rPr>
        <w:t>2</w:t>
      </w:r>
      <w:r w:rsidRPr="00C75101">
        <w:rPr>
          <w:rFonts w:ascii="Times New Roman" w:hAnsi="Times New Roman"/>
          <w:sz w:val="28"/>
          <w:szCs w:val="28"/>
          <w:lang w:eastAsia="ru-RU"/>
        </w:rPr>
        <w:t xml:space="preserve"> протокола и (или) сводную таблицу. Территориальная коми</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сия, информируя о проведении указанного заседания в соответствии с </w:t>
      </w:r>
      <w:hyperlink r:id="rId279" w:anchor="Par417" w:tooltip="2. Соответствующая комиссия обеспечивает информирование непосредственно вышестоящей комиссии, инициативной группы, иной группы участников голосования по отзыву о времени проведения заседаний комиссии и осуществления работы с перечисленными в части 1 насто" w:history="1">
        <w:r w:rsidR="00CB19BF" w:rsidRPr="00C75101">
          <w:rPr>
            <w:rFonts w:ascii="Times New Roman" w:hAnsi="Times New Roman"/>
            <w:sz w:val="28"/>
            <w:szCs w:val="28"/>
            <w:lang w:eastAsia="ru-RU"/>
          </w:rPr>
          <w:t>ч</w:t>
        </w:r>
        <w:r w:rsidR="00CB19BF" w:rsidRPr="00C75101">
          <w:rPr>
            <w:rFonts w:ascii="Times New Roman" w:hAnsi="Times New Roman"/>
            <w:sz w:val="28"/>
            <w:szCs w:val="28"/>
            <w:lang w:eastAsia="ru-RU"/>
          </w:rPr>
          <w:t>а</w:t>
        </w:r>
        <w:r w:rsidR="00CB19BF" w:rsidRPr="00C75101">
          <w:rPr>
            <w:rFonts w:ascii="Times New Roman" w:hAnsi="Times New Roman"/>
            <w:sz w:val="28"/>
            <w:szCs w:val="28"/>
            <w:lang w:eastAsia="ru-RU"/>
          </w:rPr>
          <w:t>стью 4</w:t>
        </w:r>
        <w:r w:rsidRPr="00C75101">
          <w:rPr>
            <w:rFonts w:ascii="Times New Roman" w:hAnsi="Times New Roman"/>
            <w:sz w:val="28"/>
            <w:szCs w:val="28"/>
            <w:lang w:eastAsia="ru-RU"/>
          </w:rPr>
          <w:t xml:space="preserve"> статьи 26</w:t>
        </w:r>
      </w:hyperlink>
      <w:r w:rsidRPr="00C75101">
        <w:rPr>
          <w:rFonts w:ascii="Times New Roman" w:hAnsi="Times New Roman"/>
          <w:sz w:val="28"/>
          <w:szCs w:val="28"/>
          <w:lang w:eastAsia="ru-RU"/>
        </w:rPr>
        <w:t xml:space="preserve"> настоящего Закона, обязана указать, что на нем будет р</w:t>
      </w:r>
      <w:r w:rsidR="00784862" w:rsidRPr="00C75101">
        <w:rPr>
          <w:rFonts w:ascii="Times New Roman" w:hAnsi="Times New Roman"/>
          <w:sz w:val="28"/>
          <w:szCs w:val="28"/>
          <w:lang w:eastAsia="ru-RU"/>
        </w:rPr>
        <w:t>а</w:t>
      </w:r>
      <w:r w:rsidR="00784862" w:rsidRPr="00C75101">
        <w:rPr>
          <w:rFonts w:ascii="Times New Roman" w:hAnsi="Times New Roman"/>
          <w:sz w:val="28"/>
          <w:szCs w:val="28"/>
          <w:lang w:eastAsia="ru-RU"/>
        </w:rPr>
        <w:t>с</w:t>
      </w:r>
      <w:r w:rsidR="00784862" w:rsidRPr="00C75101">
        <w:rPr>
          <w:rFonts w:ascii="Times New Roman" w:hAnsi="Times New Roman"/>
          <w:sz w:val="28"/>
          <w:szCs w:val="28"/>
          <w:lang w:eastAsia="ru-RU"/>
        </w:rPr>
        <w:t>сматриваться данный вопрос. О </w:t>
      </w:r>
      <w:r w:rsidRPr="00C75101">
        <w:rPr>
          <w:rFonts w:ascii="Times New Roman" w:hAnsi="Times New Roman"/>
          <w:sz w:val="28"/>
          <w:szCs w:val="28"/>
          <w:lang w:eastAsia="ru-RU"/>
        </w:rPr>
        <w:t>принятом решении территориальная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сия в обязательном порядке информирует своих членов с правом совещ</w:t>
      </w:r>
      <w:r w:rsidRPr="00C75101">
        <w:rPr>
          <w:rFonts w:ascii="Times New Roman" w:hAnsi="Times New Roman"/>
          <w:sz w:val="28"/>
          <w:szCs w:val="28"/>
          <w:lang w:eastAsia="ru-RU"/>
        </w:rPr>
        <w:t>а</w:t>
      </w:r>
      <w:r w:rsidRPr="00C75101">
        <w:rPr>
          <w:rFonts w:ascii="Times New Roman" w:hAnsi="Times New Roman"/>
          <w:sz w:val="28"/>
          <w:szCs w:val="28"/>
          <w:lang w:eastAsia="ru-RU"/>
        </w:rPr>
        <w:t>тельного голоса, наблюдателей и других лиц, присутствовавших при 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об итогах голосования </w:t>
      </w:r>
      <w:r w:rsidR="00BE7FD7"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и (или) сводную таблицу, на к</w:t>
      </w:r>
      <w:r w:rsidRPr="00C75101">
        <w:rPr>
          <w:rFonts w:ascii="Times New Roman" w:hAnsi="Times New Roman"/>
          <w:sz w:val="28"/>
          <w:szCs w:val="28"/>
          <w:lang w:eastAsia="ru-RU"/>
        </w:rPr>
        <w:t>о</w:t>
      </w:r>
      <w:r w:rsidRPr="00C75101">
        <w:rPr>
          <w:rFonts w:ascii="Times New Roman" w:hAnsi="Times New Roman"/>
          <w:sz w:val="28"/>
          <w:szCs w:val="28"/>
          <w:lang w:eastAsia="ru-RU"/>
        </w:rPr>
        <w:t>торых делаетс</w:t>
      </w:r>
      <w:r w:rsidR="00784862" w:rsidRPr="00C75101">
        <w:rPr>
          <w:rFonts w:ascii="Times New Roman" w:hAnsi="Times New Roman"/>
          <w:sz w:val="28"/>
          <w:szCs w:val="28"/>
          <w:lang w:eastAsia="ru-RU"/>
        </w:rPr>
        <w:t>я отметка: «Повторный» и (или) «</w:t>
      </w:r>
      <w:r w:rsidRPr="00C75101">
        <w:rPr>
          <w:rFonts w:ascii="Times New Roman" w:hAnsi="Times New Roman"/>
          <w:sz w:val="28"/>
          <w:szCs w:val="28"/>
          <w:lang w:eastAsia="ru-RU"/>
        </w:rPr>
        <w:t>Повтор</w:t>
      </w:r>
      <w:r w:rsidR="00784862" w:rsidRPr="00C75101">
        <w:rPr>
          <w:rFonts w:ascii="Times New Roman" w:hAnsi="Times New Roman"/>
          <w:sz w:val="28"/>
          <w:szCs w:val="28"/>
          <w:lang w:eastAsia="ru-RU"/>
        </w:rPr>
        <w:t>ная»</w:t>
      </w:r>
      <w:r w:rsidRPr="00C75101">
        <w:rPr>
          <w:rFonts w:ascii="Times New Roman" w:hAnsi="Times New Roman"/>
          <w:sz w:val="28"/>
          <w:szCs w:val="28"/>
          <w:lang w:eastAsia="ru-RU"/>
        </w:rPr>
        <w:t xml:space="preserve">. Указанные </w:t>
      </w:r>
      <w:r w:rsidRPr="00C75101">
        <w:rPr>
          <w:rFonts w:ascii="Times New Roman" w:hAnsi="Times New Roman"/>
          <w:sz w:val="28"/>
          <w:szCs w:val="28"/>
          <w:lang w:eastAsia="ru-RU"/>
        </w:rPr>
        <w:lastRenderedPageBreak/>
        <w:t>протокол и (или) сводная таблица незамедлительно направляются в Це</w:t>
      </w:r>
      <w:r w:rsidRPr="00C75101">
        <w:rPr>
          <w:rFonts w:ascii="Times New Roman" w:hAnsi="Times New Roman"/>
          <w:sz w:val="28"/>
          <w:szCs w:val="28"/>
          <w:lang w:eastAsia="ru-RU"/>
        </w:rPr>
        <w:t>н</w:t>
      </w:r>
      <w:r w:rsidRPr="00C75101">
        <w:rPr>
          <w:rFonts w:ascii="Times New Roman" w:hAnsi="Times New Roman"/>
          <w:sz w:val="28"/>
          <w:szCs w:val="28"/>
          <w:lang w:eastAsia="ru-RU"/>
        </w:rPr>
        <w:t>тральную избирательную комиссию Республики Карелия. Ранее предста</w:t>
      </w:r>
      <w:r w:rsidRPr="00C75101">
        <w:rPr>
          <w:rFonts w:ascii="Times New Roman" w:hAnsi="Times New Roman"/>
          <w:sz w:val="28"/>
          <w:szCs w:val="28"/>
          <w:lang w:eastAsia="ru-RU"/>
        </w:rPr>
        <w:t>в</w:t>
      </w:r>
      <w:r w:rsidRPr="00C75101">
        <w:rPr>
          <w:rFonts w:ascii="Times New Roman" w:hAnsi="Times New Roman"/>
          <w:sz w:val="28"/>
          <w:szCs w:val="28"/>
          <w:lang w:eastAsia="ru-RU"/>
        </w:rPr>
        <w:t>ленные в Центральную избирательную комиссию Республики Карелия пр</w:t>
      </w:r>
      <w:r w:rsidRPr="00C75101">
        <w:rPr>
          <w:rFonts w:ascii="Times New Roman" w:hAnsi="Times New Roman"/>
          <w:sz w:val="28"/>
          <w:szCs w:val="28"/>
          <w:lang w:eastAsia="ru-RU"/>
        </w:rPr>
        <w:t>о</w:t>
      </w:r>
      <w:r w:rsidRPr="00C75101">
        <w:rPr>
          <w:rFonts w:ascii="Times New Roman" w:hAnsi="Times New Roman"/>
          <w:sz w:val="28"/>
          <w:szCs w:val="28"/>
          <w:lang w:eastAsia="ru-RU"/>
        </w:rPr>
        <w:t>токол об итогах голосования и (или) сводная таблица приобщаются к п</w:t>
      </w:r>
      <w:r w:rsidRPr="00C75101">
        <w:rPr>
          <w:rFonts w:ascii="Times New Roman" w:hAnsi="Times New Roman"/>
          <w:sz w:val="28"/>
          <w:szCs w:val="28"/>
          <w:lang w:eastAsia="ru-RU"/>
        </w:rPr>
        <w:t>о</w:t>
      </w:r>
      <w:r w:rsidRPr="00C75101">
        <w:rPr>
          <w:rFonts w:ascii="Times New Roman" w:hAnsi="Times New Roman"/>
          <w:sz w:val="28"/>
          <w:szCs w:val="28"/>
          <w:lang w:eastAsia="ru-RU"/>
        </w:rPr>
        <w:t>вторному протоколу и (или) повторной сводной таблице. Нарушение ук</w:t>
      </w:r>
      <w:r w:rsidRPr="00C75101">
        <w:rPr>
          <w:rFonts w:ascii="Times New Roman" w:hAnsi="Times New Roman"/>
          <w:sz w:val="28"/>
          <w:szCs w:val="28"/>
          <w:lang w:eastAsia="ru-RU"/>
        </w:rPr>
        <w:t>а</w:t>
      </w:r>
      <w:r w:rsidRPr="00C75101">
        <w:rPr>
          <w:rFonts w:ascii="Times New Roman" w:hAnsi="Times New Roman"/>
          <w:sz w:val="28"/>
          <w:szCs w:val="28"/>
          <w:lang w:eastAsia="ru-RU"/>
        </w:rPr>
        <w:t>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 если требуется внести уточнение в строки 1</w:t>
      </w:r>
      <w:r w:rsidR="003B44E9" w:rsidRPr="00C75101">
        <w:rPr>
          <w:rFonts w:ascii="Times New Roman" w:hAnsi="Times New Roman"/>
          <w:sz w:val="28"/>
          <w:szCs w:val="28"/>
          <w:lang w:eastAsia="ru-RU"/>
        </w:rPr>
        <w:t>3 и 14</w:t>
      </w:r>
      <w:r w:rsidRPr="00C75101">
        <w:rPr>
          <w:rFonts w:ascii="Times New Roman" w:hAnsi="Times New Roman"/>
          <w:sz w:val="28"/>
          <w:szCs w:val="28"/>
          <w:lang w:eastAsia="ru-RU"/>
        </w:rPr>
        <w:t xml:space="preserve"> протокола об итогах голосования</w:t>
      </w:r>
      <w:r w:rsidR="00BE7FD7"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проводится повторный по</w:t>
      </w:r>
      <w:r w:rsidRPr="00C75101">
        <w:rPr>
          <w:rFonts w:ascii="Times New Roman" w:hAnsi="Times New Roman"/>
          <w:sz w:val="28"/>
          <w:szCs w:val="28"/>
          <w:lang w:eastAsia="ru-RU"/>
        </w:rPr>
        <w:t>д</w:t>
      </w:r>
      <w:r w:rsidRPr="00C75101">
        <w:rPr>
          <w:rFonts w:ascii="Times New Roman" w:hAnsi="Times New Roman"/>
          <w:sz w:val="28"/>
          <w:szCs w:val="28"/>
          <w:lang w:eastAsia="ru-RU"/>
        </w:rPr>
        <w:t xml:space="preserve">счет голосов в порядке, установленном </w:t>
      </w:r>
      <w:hyperlink r:id="rId280" w:anchor="Par1357" w:tooltip="16. Повторный подсчет голосов участников голосования по отзыву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 w:history="1">
        <w:r w:rsidRPr="00C75101">
          <w:rPr>
            <w:rFonts w:ascii="Times New Roman" w:hAnsi="Times New Roman"/>
            <w:sz w:val="28"/>
            <w:szCs w:val="28"/>
            <w:lang w:eastAsia="ru-RU"/>
          </w:rPr>
          <w:t>частью 16</w:t>
        </w:r>
      </w:hyperlink>
      <w:r w:rsidRPr="00C75101">
        <w:rPr>
          <w:rFonts w:ascii="Times New Roman" w:hAnsi="Times New Roman"/>
          <w:sz w:val="28"/>
          <w:szCs w:val="28"/>
          <w:lang w:eastAsia="ru-RU"/>
        </w:rPr>
        <w:t xml:space="preserve"> настоящей статьи. </w:t>
      </w:r>
      <w:r w:rsidR="00BE7FD7" w:rsidRPr="00C75101">
        <w:rPr>
          <w:rFonts w:ascii="Times New Roman" w:hAnsi="Times New Roman"/>
          <w:sz w:val="28"/>
          <w:szCs w:val="28"/>
          <w:lang w:eastAsia="ru-RU"/>
        </w:rPr>
        <w:t xml:space="preserve"> </w:t>
      </w:r>
      <w:r w:rsidR="00CE0127" w:rsidRPr="00C75101">
        <w:rPr>
          <w:rFonts w:ascii="Times New Roman" w:hAnsi="Times New Roman"/>
          <w:sz w:val="28"/>
          <w:szCs w:val="28"/>
          <w:lang w:eastAsia="ru-RU"/>
        </w:rPr>
        <w:t xml:space="preserve"> </w:t>
      </w:r>
      <w:r w:rsidR="00EE6F53"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46" w:name="Par1356"/>
      <w:bookmarkEnd w:id="146"/>
      <w:r w:rsidRPr="00C75101">
        <w:rPr>
          <w:rFonts w:ascii="Times New Roman" w:hAnsi="Times New Roman"/>
          <w:sz w:val="28"/>
          <w:szCs w:val="28"/>
          <w:lang w:eastAsia="ru-RU"/>
        </w:rPr>
        <w:t xml:space="preserve">15. </w:t>
      </w:r>
      <w:proofErr w:type="gramStart"/>
      <w:r w:rsidRPr="00C75101">
        <w:rPr>
          <w:rFonts w:ascii="Times New Roman" w:hAnsi="Times New Roman"/>
          <w:sz w:val="28"/>
          <w:szCs w:val="28"/>
          <w:lang w:eastAsia="ru-RU"/>
        </w:rPr>
        <w:t>При выявлении ошибок, несоответствий в протоколе об итогах г</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лосования </w:t>
      </w:r>
      <w:r w:rsidR="00CE0127"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или возникновении сомнений в правильности соста</w:t>
      </w:r>
      <w:r w:rsidRPr="00C75101">
        <w:rPr>
          <w:rFonts w:ascii="Times New Roman" w:hAnsi="Times New Roman"/>
          <w:sz w:val="28"/>
          <w:szCs w:val="28"/>
          <w:lang w:eastAsia="ru-RU"/>
        </w:rPr>
        <w:t>в</w:t>
      </w:r>
      <w:r w:rsidRPr="00C75101">
        <w:rPr>
          <w:rFonts w:ascii="Times New Roman" w:hAnsi="Times New Roman"/>
          <w:sz w:val="28"/>
          <w:szCs w:val="28"/>
          <w:lang w:eastAsia="ru-RU"/>
        </w:rPr>
        <w:t xml:space="preserve">ления протокола, поступившего из участковой комиссии, территориальная комиссия как в ходе предварительной проверки правильности составления протокола, так и после приема протокола участковой комиссии об итогах голосования </w:t>
      </w:r>
      <w:r w:rsidR="00EE6F53"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вправе принять решение о проведении повторного подсчета голосов участников голосования по отзыву участковой комиссией либо о</w:t>
      </w:r>
      <w:proofErr w:type="gramEnd"/>
      <w:r w:rsidRPr="00C75101">
        <w:rPr>
          <w:rFonts w:ascii="Times New Roman" w:hAnsi="Times New Roman"/>
          <w:sz w:val="28"/>
          <w:szCs w:val="28"/>
          <w:lang w:eastAsia="ru-RU"/>
        </w:rPr>
        <w:t xml:space="preserve"> самостоятельном </w:t>
      </w:r>
      <w:proofErr w:type="gramStart"/>
      <w:r w:rsidRPr="00C75101">
        <w:rPr>
          <w:rFonts w:ascii="Times New Roman" w:hAnsi="Times New Roman"/>
          <w:sz w:val="28"/>
          <w:szCs w:val="28"/>
          <w:lang w:eastAsia="ru-RU"/>
        </w:rPr>
        <w:t>проведении</w:t>
      </w:r>
      <w:proofErr w:type="gramEnd"/>
      <w:r w:rsidRPr="00C75101">
        <w:rPr>
          <w:rFonts w:ascii="Times New Roman" w:hAnsi="Times New Roman"/>
          <w:sz w:val="28"/>
          <w:szCs w:val="28"/>
          <w:lang w:eastAsia="ru-RU"/>
        </w:rPr>
        <w:t xml:space="preserve"> повторного подсчета голосов участн</w:t>
      </w:r>
      <w:r w:rsidRPr="00C75101">
        <w:rPr>
          <w:rFonts w:ascii="Times New Roman" w:hAnsi="Times New Roman"/>
          <w:sz w:val="28"/>
          <w:szCs w:val="28"/>
          <w:lang w:eastAsia="ru-RU"/>
        </w:rPr>
        <w:t>и</w:t>
      </w:r>
      <w:r w:rsidRPr="00C75101">
        <w:rPr>
          <w:rFonts w:ascii="Times New Roman" w:hAnsi="Times New Roman"/>
          <w:sz w:val="28"/>
          <w:szCs w:val="28"/>
          <w:lang w:eastAsia="ru-RU"/>
        </w:rPr>
        <w:t>ков голосования по отзыву на соответствующем участке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 xml:space="preserve">зыву. Указанный повторный подсчет может проводиться до установления территориальной комиссией итогов голосования </w:t>
      </w:r>
      <w:r w:rsidR="009E046B"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 xml:space="preserve">и составления ею протокола об итогах голосования </w:t>
      </w:r>
      <w:r w:rsidR="009E046B"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на соответствующей терр</w:t>
      </w:r>
      <w:r w:rsidRPr="00C75101">
        <w:rPr>
          <w:rFonts w:ascii="Times New Roman" w:hAnsi="Times New Roman"/>
          <w:sz w:val="28"/>
          <w:szCs w:val="28"/>
          <w:lang w:eastAsia="ru-RU"/>
        </w:rPr>
        <w:t>и</w:t>
      </w:r>
      <w:r w:rsidRPr="00C75101">
        <w:rPr>
          <w:rFonts w:ascii="Times New Roman" w:hAnsi="Times New Roman"/>
          <w:sz w:val="28"/>
          <w:szCs w:val="28"/>
          <w:lang w:eastAsia="ru-RU"/>
        </w:rPr>
        <w:t>тории.</w:t>
      </w:r>
    </w:p>
    <w:p w:rsidR="001D3A31" w:rsidRPr="00C75101" w:rsidRDefault="001D3A31" w:rsidP="00BC18B7">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47" w:name="Par1357"/>
      <w:bookmarkEnd w:id="147"/>
      <w:r w:rsidRPr="00C75101">
        <w:rPr>
          <w:rFonts w:ascii="Times New Roman" w:hAnsi="Times New Roman"/>
          <w:sz w:val="28"/>
          <w:szCs w:val="28"/>
          <w:lang w:eastAsia="ru-RU"/>
        </w:rPr>
        <w:t>16. Повторный подсчет голосов участников голосования по отзыву проводится в присутствии члена (членов) территориальной комиссии с пр</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проведении повторного подсчета голосов участников </w:t>
      </w:r>
      <w:r w:rsidRPr="00C75101">
        <w:rPr>
          <w:rFonts w:ascii="Times New Roman" w:hAnsi="Times New Roman"/>
          <w:sz w:val="28"/>
          <w:szCs w:val="28"/>
          <w:lang w:eastAsia="ru-RU"/>
        </w:rPr>
        <w:lastRenderedPageBreak/>
        <w:t xml:space="preserve">голосования по отзыву. Комиссия, проводящая повторный подсчет голосов участников голосования по отзыву, извещает об этом членов </w:t>
      </w:r>
      <w:proofErr w:type="spellStart"/>
      <w:proofErr w:type="gramStart"/>
      <w:r w:rsidRPr="00C75101">
        <w:rPr>
          <w:rFonts w:ascii="Times New Roman" w:hAnsi="Times New Roman"/>
          <w:sz w:val="28"/>
          <w:szCs w:val="28"/>
          <w:lang w:eastAsia="ru-RU"/>
        </w:rPr>
        <w:t>соответс</w:t>
      </w:r>
      <w:r w:rsidRPr="00C75101">
        <w:rPr>
          <w:rFonts w:ascii="Times New Roman" w:hAnsi="Times New Roman"/>
          <w:sz w:val="28"/>
          <w:szCs w:val="28"/>
          <w:lang w:eastAsia="ru-RU"/>
        </w:rPr>
        <w:t>т</w:t>
      </w:r>
      <w:r w:rsidRPr="00C75101">
        <w:rPr>
          <w:rFonts w:ascii="Times New Roman" w:hAnsi="Times New Roman"/>
          <w:sz w:val="28"/>
          <w:szCs w:val="28"/>
          <w:lang w:eastAsia="ru-RU"/>
        </w:rPr>
        <w:t>ву</w:t>
      </w:r>
      <w:r w:rsidR="00BA6855">
        <w:rPr>
          <w:rFonts w:ascii="Times New Roman" w:hAnsi="Times New Roman"/>
          <w:sz w:val="28"/>
          <w:szCs w:val="28"/>
          <w:lang w:eastAsia="ru-RU"/>
        </w:rPr>
        <w:t>-</w:t>
      </w:r>
      <w:r w:rsidRPr="00C75101">
        <w:rPr>
          <w:rFonts w:ascii="Times New Roman" w:hAnsi="Times New Roman"/>
          <w:sz w:val="28"/>
          <w:szCs w:val="28"/>
          <w:lang w:eastAsia="ru-RU"/>
        </w:rPr>
        <w:t>ющей</w:t>
      </w:r>
      <w:proofErr w:type="spellEnd"/>
      <w:proofErr w:type="gramEnd"/>
      <w:r w:rsidRPr="00C75101">
        <w:rPr>
          <w:rFonts w:ascii="Times New Roman" w:hAnsi="Times New Roman"/>
          <w:sz w:val="28"/>
          <w:szCs w:val="28"/>
          <w:lang w:eastAsia="ru-RU"/>
        </w:rPr>
        <w:t xml:space="preserve"> участковой комиссии, уполномоченных представителей инициати</w:t>
      </w:r>
      <w:r w:rsidRPr="00C75101">
        <w:rPr>
          <w:rFonts w:ascii="Times New Roman" w:hAnsi="Times New Roman"/>
          <w:sz w:val="28"/>
          <w:szCs w:val="28"/>
          <w:lang w:eastAsia="ru-RU"/>
        </w:rPr>
        <w:t>в</w:t>
      </w:r>
      <w:r w:rsidRPr="00C75101">
        <w:rPr>
          <w:rFonts w:ascii="Times New Roman" w:hAnsi="Times New Roman"/>
          <w:sz w:val="28"/>
          <w:szCs w:val="28"/>
          <w:lang w:eastAsia="ru-RU"/>
        </w:rPr>
        <w:t>ной группы, иных групп участников голосования по отзыву, иных лиц, ук</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занных в </w:t>
      </w:r>
      <w:r w:rsidR="00B047A7" w:rsidRPr="00C75101">
        <w:rPr>
          <w:rFonts w:ascii="Times New Roman" w:hAnsi="Times New Roman"/>
          <w:sz w:val="28"/>
          <w:szCs w:val="28"/>
        </w:rPr>
        <w:t xml:space="preserve">частях 5 </w:t>
      </w:r>
      <w:r w:rsidRPr="00C75101">
        <w:rPr>
          <w:rFonts w:ascii="Times New Roman" w:hAnsi="Times New Roman"/>
          <w:sz w:val="28"/>
          <w:szCs w:val="28"/>
          <w:lang w:eastAsia="ru-RU"/>
        </w:rPr>
        <w:t xml:space="preserve">и </w:t>
      </w:r>
      <w:hyperlink r:id="rId281" w:anchor="Par422" w:tooltip="    7.  С  момента  начала работы участковой комиссии в день голосования по" w:history="1">
        <w:r w:rsidR="00B047A7" w:rsidRPr="00C75101">
          <w:rPr>
            <w:rFonts w:ascii="Times New Roman" w:hAnsi="Times New Roman"/>
            <w:sz w:val="28"/>
            <w:szCs w:val="28"/>
            <w:lang w:eastAsia="ru-RU"/>
          </w:rPr>
          <w:t>9</w:t>
        </w:r>
        <w:r w:rsidRPr="00C75101">
          <w:rPr>
            <w:rFonts w:ascii="Times New Roman" w:hAnsi="Times New Roman"/>
            <w:sz w:val="28"/>
            <w:szCs w:val="28"/>
            <w:lang w:eastAsia="ru-RU"/>
          </w:rPr>
          <w:t xml:space="preserve"> статьи 26</w:t>
        </w:r>
      </w:hyperlink>
      <w:r w:rsidRPr="00C75101">
        <w:rPr>
          <w:rFonts w:ascii="Times New Roman" w:hAnsi="Times New Roman"/>
          <w:sz w:val="28"/>
          <w:szCs w:val="28"/>
          <w:lang w:eastAsia="ru-RU"/>
        </w:rPr>
        <w:t xml:space="preserve"> настоящего Закона, которые вправе прису</w:t>
      </w:r>
      <w:r w:rsidRPr="00C75101">
        <w:rPr>
          <w:rFonts w:ascii="Times New Roman" w:hAnsi="Times New Roman"/>
          <w:sz w:val="28"/>
          <w:szCs w:val="28"/>
          <w:lang w:eastAsia="ru-RU"/>
        </w:rPr>
        <w:t>т</w:t>
      </w:r>
      <w:r w:rsidRPr="00C75101">
        <w:rPr>
          <w:rFonts w:ascii="Times New Roman" w:hAnsi="Times New Roman"/>
          <w:sz w:val="28"/>
          <w:szCs w:val="28"/>
          <w:lang w:eastAsia="ru-RU"/>
        </w:rPr>
        <w:t>ствовать при проведении повторного подсчета голосов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вания по отзыву. По итогам повторного подсчета голосов участников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комиссия, проводившая такой подсчет, составляет пр</w:t>
      </w:r>
      <w:r w:rsidRPr="00C75101">
        <w:rPr>
          <w:rFonts w:ascii="Times New Roman" w:hAnsi="Times New Roman"/>
          <w:sz w:val="28"/>
          <w:szCs w:val="28"/>
          <w:lang w:eastAsia="ru-RU"/>
        </w:rPr>
        <w:t>о</w:t>
      </w:r>
      <w:r w:rsidRPr="00C75101">
        <w:rPr>
          <w:rFonts w:ascii="Times New Roman" w:hAnsi="Times New Roman"/>
          <w:sz w:val="28"/>
          <w:szCs w:val="28"/>
          <w:lang w:eastAsia="ru-RU"/>
        </w:rPr>
        <w:t>токол об итогах голосования</w:t>
      </w:r>
      <w:r w:rsidR="0086082A" w:rsidRPr="00C75101">
        <w:rPr>
          <w:rFonts w:ascii="Times New Roman" w:hAnsi="Times New Roman"/>
          <w:sz w:val="28"/>
          <w:szCs w:val="28"/>
          <w:lang w:eastAsia="ru-RU"/>
        </w:rPr>
        <w:t xml:space="preserve"> по отзыву</w:t>
      </w:r>
      <w:r w:rsidR="00F675D9" w:rsidRPr="00C75101">
        <w:rPr>
          <w:rFonts w:ascii="Times New Roman" w:hAnsi="Times New Roman"/>
          <w:sz w:val="28"/>
          <w:szCs w:val="28"/>
          <w:lang w:eastAsia="ru-RU"/>
        </w:rPr>
        <w:t>, на котором делается отметка: «</w:t>
      </w:r>
      <w:r w:rsidRPr="00C75101">
        <w:rPr>
          <w:rFonts w:ascii="Times New Roman" w:hAnsi="Times New Roman"/>
          <w:sz w:val="28"/>
          <w:szCs w:val="28"/>
          <w:lang w:eastAsia="ru-RU"/>
        </w:rPr>
        <w:t>П</w:t>
      </w:r>
      <w:r w:rsidRPr="00C75101">
        <w:rPr>
          <w:rFonts w:ascii="Times New Roman" w:hAnsi="Times New Roman"/>
          <w:sz w:val="28"/>
          <w:szCs w:val="28"/>
          <w:lang w:eastAsia="ru-RU"/>
        </w:rPr>
        <w:t>о</w:t>
      </w:r>
      <w:r w:rsidRPr="00C75101">
        <w:rPr>
          <w:rFonts w:ascii="Times New Roman" w:hAnsi="Times New Roman"/>
          <w:sz w:val="28"/>
          <w:szCs w:val="28"/>
          <w:lang w:eastAsia="ru-RU"/>
        </w:rPr>
        <w:t>вторный подсчет голо</w:t>
      </w:r>
      <w:r w:rsidR="00F675D9" w:rsidRPr="00C75101">
        <w:rPr>
          <w:rFonts w:ascii="Times New Roman" w:hAnsi="Times New Roman"/>
          <w:sz w:val="28"/>
          <w:szCs w:val="28"/>
          <w:lang w:eastAsia="ru-RU"/>
        </w:rPr>
        <w:t>сов»</w:t>
      </w:r>
      <w:r w:rsidRPr="00C75101">
        <w:rPr>
          <w:rFonts w:ascii="Times New Roman" w:hAnsi="Times New Roman"/>
          <w:sz w:val="28"/>
          <w:szCs w:val="28"/>
          <w:lang w:eastAsia="ru-RU"/>
        </w:rPr>
        <w:t>. Изготовленные и заверенные копии такого пр</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токола выдаются наблюдателям, иным лицам, указанным в </w:t>
      </w:r>
      <w:r w:rsidR="00F675D9" w:rsidRPr="00C75101">
        <w:rPr>
          <w:rFonts w:ascii="Times New Roman" w:hAnsi="Times New Roman"/>
          <w:sz w:val="28"/>
          <w:szCs w:val="28"/>
        </w:rPr>
        <w:t xml:space="preserve">частях 5 </w:t>
      </w:r>
      <w:r w:rsidRPr="00C75101">
        <w:rPr>
          <w:rFonts w:ascii="Times New Roman" w:hAnsi="Times New Roman"/>
          <w:sz w:val="28"/>
          <w:szCs w:val="28"/>
          <w:lang w:eastAsia="ru-RU"/>
        </w:rPr>
        <w:t xml:space="preserve">и </w:t>
      </w:r>
      <w:hyperlink r:id="rId282" w:anchor="Par422" w:tooltip="    7.  С  момента  начала работы участковой комиссии в день голосования по" w:history="1">
        <w:r w:rsidR="00F675D9" w:rsidRPr="00C75101">
          <w:rPr>
            <w:rFonts w:ascii="Times New Roman" w:hAnsi="Times New Roman"/>
            <w:sz w:val="28"/>
            <w:szCs w:val="28"/>
            <w:lang w:eastAsia="ru-RU"/>
          </w:rPr>
          <w:t>9</w:t>
        </w:r>
        <w:r w:rsidRPr="00C75101">
          <w:rPr>
            <w:rFonts w:ascii="Times New Roman" w:hAnsi="Times New Roman"/>
            <w:sz w:val="28"/>
            <w:szCs w:val="28"/>
            <w:lang w:eastAsia="ru-RU"/>
          </w:rPr>
          <w:t xml:space="preserve"> ст</w:t>
        </w:r>
        <w:r w:rsidRPr="00C75101">
          <w:rPr>
            <w:rFonts w:ascii="Times New Roman" w:hAnsi="Times New Roman"/>
            <w:sz w:val="28"/>
            <w:szCs w:val="28"/>
            <w:lang w:eastAsia="ru-RU"/>
          </w:rPr>
          <w:t>а</w:t>
        </w:r>
        <w:r w:rsidRPr="00C75101">
          <w:rPr>
            <w:rFonts w:ascii="Times New Roman" w:hAnsi="Times New Roman"/>
            <w:sz w:val="28"/>
            <w:szCs w:val="28"/>
            <w:lang w:eastAsia="ru-RU"/>
          </w:rPr>
          <w:t>тьи 26</w:t>
        </w:r>
      </w:hyperlink>
      <w:r w:rsidRPr="00C75101">
        <w:rPr>
          <w:rFonts w:ascii="Times New Roman" w:hAnsi="Times New Roman"/>
          <w:sz w:val="28"/>
          <w:szCs w:val="28"/>
          <w:lang w:eastAsia="ru-RU"/>
        </w:rPr>
        <w:t xml:space="preserve"> настоящего Закона. Если протокол составляется участковой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голосования</w:t>
      </w:r>
      <w:r w:rsidR="0086082A"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Нарушение комиссией, пров</w:t>
      </w:r>
      <w:r w:rsidRPr="00C75101">
        <w:rPr>
          <w:rFonts w:ascii="Times New Roman" w:hAnsi="Times New Roman"/>
          <w:sz w:val="28"/>
          <w:szCs w:val="28"/>
          <w:lang w:eastAsia="ru-RU"/>
        </w:rPr>
        <w:t>о</w:t>
      </w:r>
      <w:r w:rsidRPr="00C75101">
        <w:rPr>
          <w:rFonts w:ascii="Times New Roman" w:hAnsi="Times New Roman"/>
          <w:sz w:val="28"/>
          <w:szCs w:val="28"/>
          <w:lang w:eastAsia="ru-RU"/>
        </w:rPr>
        <w:t>дившей повторный подсчет голосов участников голосования по отзыву, ук</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занного порядка составления протокола об </w:t>
      </w:r>
      <w:r w:rsidR="00CD6308" w:rsidRPr="00C75101">
        <w:rPr>
          <w:rFonts w:ascii="Times New Roman" w:hAnsi="Times New Roman"/>
          <w:sz w:val="28"/>
          <w:szCs w:val="28"/>
          <w:lang w:eastAsia="ru-RU"/>
        </w:rPr>
        <w:t xml:space="preserve">итогах голосования </w:t>
      </w:r>
      <w:r w:rsidR="00B40C74" w:rsidRPr="00C75101">
        <w:rPr>
          <w:rFonts w:ascii="Times New Roman" w:hAnsi="Times New Roman"/>
          <w:sz w:val="28"/>
          <w:szCs w:val="28"/>
          <w:lang w:eastAsia="ru-RU"/>
        </w:rPr>
        <w:t xml:space="preserve">по отзыву </w:t>
      </w:r>
      <w:r w:rsidR="00CD6308" w:rsidRPr="00C75101">
        <w:rPr>
          <w:rFonts w:ascii="Times New Roman" w:hAnsi="Times New Roman"/>
          <w:sz w:val="28"/>
          <w:szCs w:val="28"/>
          <w:lang w:eastAsia="ru-RU"/>
        </w:rPr>
        <w:t>с отметкой: «</w:t>
      </w:r>
      <w:r w:rsidRPr="00C75101">
        <w:rPr>
          <w:rFonts w:ascii="Times New Roman" w:hAnsi="Times New Roman"/>
          <w:sz w:val="28"/>
          <w:szCs w:val="28"/>
          <w:lang w:eastAsia="ru-RU"/>
        </w:rPr>
        <w:t>Повторный под</w:t>
      </w:r>
      <w:r w:rsidR="00CD6308" w:rsidRPr="00C75101">
        <w:rPr>
          <w:rFonts w:ascii="Times New Roman" w:hAnsi="Times New Roman"/>
          <w:sz w:val="28"/>
          <w:szCs w:val="28"/>
          <w:lang w:eastAsia="ru-RU"/>
        </w:rPr>
        <w:t>счет голосов»</w:t>
      </w:r>
      <w:r w:rsidRPr="00C75101">
        <w:rPr>
          <w:rFonts w:ascii="Times New Roman" w:hAnsi="Times New Roman"/>
          <w:sz w:val="28"/>
          <w:szCs w:val="28"/>
          <w:lang w:eastAsia="ru-RU"/>
        </w:rPr>
        <w:t xml:space="preserve"> является основанием для призн</w:t>
      </w:r>
      <w:r w:rsidRPr="00C75101">
        <w:rPr>
          <w:rFonts w:ascii="Times New Roman" w:hAnsi="Times New Roman"/>
          <w:sz w:val="28"/>
          <w:szCs w:val="28"/>
          <w:lang w:eastAsia="ru-RU"/>
        </w:rPr>
        <w:t>а</w:t>
      </w:r>
      <w:r w:rsidRPr="00C75101">
        <w:rPr>
          <w:rFonts w:ascii="Times New Roman" w:hAnsi="Times New Roman"/>
          <w:sz w:val="28"/>
          <w:szCs w:val="28"/>
          <w:lang w:eastAsia="ru-RU"/>
        </w:rPr>
        <w:t>ния протокола недействительным.</w:t>
      </w:r>
    </w:p>
    <w:p w:rsidR="00DA560F" w:rsidRPr="00C75101" w:rsidRDefault="00DA560F" w:rsidP="00DA560F">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75101" w:rsidRDefault="001D3A31" w:rsidP="00CD6308">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5</w:t>
      </w:r>
      <w:r w:rsidR="00592AE2" w:rsidRPr="00C75101">
        <w:rPr>
          <w:rFonts w:ascii="Times New Roman" w:hAnsi="Times New Roman"/>
          <w:bCs/>
          <w:sz w:val="28"/>
          <w:szCs w:val="28"/>
          <w:lang w:eastAsia="ru-RU"/>
        </w:rPr>
        <w:t>5</w:t>
      </w:r>
      <w:r w:rsidRPr="00C75101">
        <w:rPr>
          <w:rFonts w:ascii="Times New Roman" w:hAnsi="Times New Roman"/>
          <w:bCs/>
          <w:sz w:val="28"/>
          <w:szCs w:val="28"/>
          <w:lang w:eastAsia="ru-RU"/>
        </w:rPr>
        <w:t>.</w:t>
      </w:r>
      <w:r w:rsidRPr="00C75101">
        <w:rPr>
          <w:rFonts w:ascii="Times New Roman" w:hAnsi="Times New Roman"/>
          <w:b/>
          <w:bCs/>
          <w:sz w:val="28"/>
          <w:szCs w:val="28"/>
          <w:lang w:eastAsia="ru-RU"/>
        </w:rPr>
        <w:t xml:space="preserve"> Определение результатов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На основании данных, содержащихся в первых экземплярах прот</w:t>
      </w:r>
      <w:r w:rsidRPr="00C75101">
        <w:rPr>
          <w:rFonts w:ascii="Times New Roman" w:hAnsi="Times New Roman"/>
          <w:sz w:val="28"/>
          <w:szCs w:val="28"/>
          <w:lang w:eastAsia="ru-RU"/>
        </w:rPr>
        <w:t>о</w:t>
      </w:r>
      <w:r w:rsidRPr="00C75101">
        <w:rPr>
          <w:rFonts w:ascii="Times New Roman" w:hAnsi="Times New Roman"/>
          <w:sz w:val="28"/>
          <w:szCs w:val="28"/>
          <w:lang w:eastAsia="ru-RU"/>
        </w:rPr>
        <w:t>колов об итогах голосования</w:t>
      </w:r>
      <w:r w:rsidR="00C449EE"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полученных из территориальных комиссий, Центральная избирательная комиссия Республики Карелия после предварительной проверки правильности составления указанных проток</w:t>
      </w:r>
      <w:r w:rsidRPr="00C75101">
        <w:rPr>
          <w:rFonts w:ascii="Times New Roman" w:hAnsi="Times New Roman"/>
          <w:sz w:val="28"/>
          <w:szCs w:val="28"/>
          <w:lang w:eastAsia="ru-RU"/>
        </w:rPr>
        <w:t>о</w:t>
      </w:r>
      <w:r w:rsidRPr="00C75101">
        <w:rPr>
          <w:rFonts w:ascii="Times New Roman" w:hAnsi="Times New Roman"/>
          <w:sz w:val="28"/>
          <w:szCs w:val="28"/>
          <w:lang w:eastAsia="ru-RU"/>
        </w:rPr>
        <w:t>лов путем суммирования содержащихся в них данных не позднее чем через десять дней после дня голосования определяет результаты голосования по отзыву. Содержащиеся в протоколах комиссий данные суммируют неп</w:t>
      </w:r>
      <w:r w:rsidRPr="00C75101">
        <w:rPr>
          <w:rFonts w:ascii="Times New Roman" w:hAnsi="Times New Roman"/>
          <w:sz w:val="28"/>
          <w:szCs w:val="28"/>
          <w:lang w:eastAsia="ru-RU"/>
        </w:rPr>
        <w:t>о</w:t>
      </w:r>
      <w:r w:rsidRPr="00C75101">
        <w:rPr>
          <w:rFonts w:ascii="Times New Roman" w:hAnsi="Times New Roman"/>
          <w:sz w:val="28"/>
          <w:szCs w:val="28"/>
          <w:lang w:eastAsia="ru-RU"/>
        </w:rPr>
        <w:lastRenderedPageBreak/>
        <w:t>средственно члены Центральной избирательной комиссии Республики К</w:t>
      </w:r>
      <w:r w:rsidRPr="00C75101">
        <w:rPr>
          <w:rFonts w:ascii="Times New Roman" w:hAnsi="Times New Roman"/>
          <w:sz w:val="28"/>
          <w:szCs w:val="28"/>
          <w:lang w:eastAsia="ru-RU"/>
        </w:rPr>
        <w:t>а</w:t>
      </w:r>
      <w:r w:rsidRPr="00C75101">
        <w:rPr>
          <w:rFonts w:ascii="Times New Roman" w:hAnsi="Times New Roman"/>
          <w:sz w:val="28"/>
          <w:szCs w:val="28"/>
          <w:lang w:eastAsia="ru-RU"/>
        </w:rPr>
        <w:t>релия с правом решающего голоса.</w:t>
      </w:r>
    </w:p>
    <w:p w:rsidR="001D3A31" w:rsidRPr="00C75101" w:rsidRDefault="00763DEF"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proofErr w:type="gramStart"/>
      <w:r w:rsidR="001D3A31" w:rsidRPr="00C75101">
        <w:rPr>
          <w:rFonts w:ascii="Times New Roman" w:hAnsi="Times New Roman"/>
          <w:sz w:val="28"/>
          <w:szCs w:val="28"/>
          <w:lang w:eastAsia="ru-RU"/>
        </w:rPr>
        <w:t>Прием протоколов территориальных комиссий, суммирование да</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ных, содержащихся в этих протоколах, и составление протокола о результ</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тах голосования по отзыву осуществляются в одном помещении, при этом все действия членов Центральной избирательной комиссии Республики К</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релия по приему протоколов, суммированию содержащихся в них данных и составлению протокола о результатах голосования по отзыву должны нах</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диться в поле зрения членов Центральной избирательной комиссии Респу</w:t>
      </w:r>
      <w:r w:rsidR="001D3A31" w:rsidRPr="00C75101">
        <w:rPr>
          <w:rFonts w:ascii="Times New Roman" w:hAnsi="Times New Roman"/>
          <w:sz w:val="28"/>
          <w:szCs w:val="28"/>
          <w:lang w:eastAsia="ru-RU"/>
        </w:rPr>
        <w:t>б</w:t>
      </w:r>
      <w:r w:rsidR="001D3A31" w:rsidRPr="00C75101">
        <w:rPr>
          <w:rFonts w:ascii="Times New Roman" w:hAnsi="Times New Roman"/>
          <w:sz w:val="28"/>
          <w:szCs w:val="28"/>
          <w:lang w:eastAsia="ru-RU"/>
        </w:rPr>
        <w:t>лики Карелия, наблюдателей</w:t>
      </w:r>
      <w:proofErr w:type="gramEnd"/>
      <w:r w:rsidR="001D3A31" w:rsidRPr="00C75101">
        <w:rPr>
          <w:rFonts w:ascii="Times New Roman" w:hAnsi="Times New Roman"/>
          <w:sz w:val="28"/>
          <w:szCs w:val="28"/>
          <w:lang w:eastAsia="ru-RU"/>
        </w:rPr>
        <w:t xml:space="preserve">, иных лиц, указанных в </w:t>
      </w:r>
      <w:r w:rsidR="009B58B6" w:rsidRPr="00C75101">
        <w:rPr>
          <w:rFonts w:ascii="Times New Roman" w:hAnsi="Times New Roman"/>
          <w:sz w:val="28"/>
          <w:szCs w:val="28"/>
        </w:rPr>
        <w:t xml:space="preserve">частях 5 </w:t>
      </w:r>
      <w:r w:rsidR="001D3A31" w:rsidRPr="00C75101">
        <w:rPr>
          <w:rFonts w:ascii="Times New Roman" w:hAnsi="Times New Roman"/>
          <w:sz w:val="28"/>
          <w:szCs w:val="28"/>
          <w:lang w:eastAsia="ru-RU"/>
        </w:rPr>
        <w:t xml:space="preserve">и </w:t>
      </w:r>
      <w:hyperlink r:id="rId283" w:anchor="Par422" w:tooltip="    7.  С  момента  начала работы участковой комиссии в день голосования по" w:history="1">
        <w:r w:rsidR="009B58B6"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настоящего Закона. В указанном помещении должна находиться увеличе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 xml:space="preserve">ная форма сводной таблицы о результатах голосования по отзыву, в </w:t>
      </w:r>
      <w:proofErr w:type="gramStart"/>
      <w:r w:rsidR="001D3A31" w:rsidRPr="00C75101">
        <w:rPr>
          <w:rFonts w:ascii="Times New Roman" w:hAnsi="Times New Roman"/>
          <w:sz w:val="28"/>
          <w:szCs w:val="28"/>
          <w:lang w:eastAsia="ru-RU"/>
        </w:rPr>
        <w:t>кот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рую</w:t>
      </w:r>
      <w:proofErr w:type="gramEnd"/>
      <w:r w:rsidR="001D3A31" w:rsidRPr="00C75101">
        <w:rPr>
          <w:rFonts w:ascii="Times New Roman" w:hAnsi="Times New Roman"/>
          <w:sz w:val="28"/>
          <w:szCs w:val="28"/>
          <w:lang w:eastAsia="ru-RU"/>
        </w:rPr>
        <w:t xml:space="preserve"> немедленно после прибытия председателя, секретаря или иного члена территориальной комиссии с правом решающего голоса с первым </w:t>
      </w:r>
      <w:proofErr w:type="spellStart"/>
      <w:r w:rsidR="001D3A31" w:rsidRPr="00C75101">
        <w:rPr>
          <w:rFonts w:ascii="Times New Roman" w:hAnsi="Times New Roman"/>
          <w:sz w:val="28"/>
          <w:szCs w:val="28"/>
          <w:lang w:eastAsia="ru-RU"/>
        </w:rPr>
        <w:t>экзем</w:t>
      </w:r>
      <w:r w:rsidR="00BA6855">
        <w:rPr>
          <w:rFonts w:ascii="Times New Roman" w:hAnsi="Times New Roman"/>
          <w:sz w:val="28"/>
          <w:szCs w:val="28"/>
          <w:lang w:eastAsia="ru-RU"/>
        </w:rPr>
        <w:t>-</w:t>
      </w:r>
      <w:r w:rsidR="001D3A31" w:rsidRPr="00C75101">
        <w:rPr>
          <w:rFonts w:ascii="Times New Roman" w:hAnsi="Times New Roman"/>
          <w:sz w:val="28"/>
          <w:szCs w:val="28"/>
          <w:lang w:eastAsia="ru-RU"/>
        </w:rPr>
        <w:t>пляром</w:t>
      </w:r>
      <w:proofErr w:type="spellEnd"/>
      <w:r w:rsidR="001D3A31" w:rsidRPr="00C75101">
        <w:rPr>
          <w:rFonts w:ascii="Times New Roman" w:hAnsi="Times New Roman"/>
          <w:sz w:val="28"/>
          <w:szCs w:val="28"/>
          <w:lang w:eastAsia="ru-RU"/>
        </w:rPr>
        <w:t xml:space="preserve"> протокола об итогах голосования </w:t>
      </w:r>
      <w:r w:rsidR="00C449EE"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заносятся данные,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держащиеся в этом протоколе, с указанием времени их внесения. </w:t>
      </w:r>
    </w:p>
    <w:p w:rsidR="001D3A31" w:rsidRPr="00C75101" w:rsidRDefault="00763DEF"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w:t>
      </w:r>
      <w:proofErr w:type="gramStart"/>
      <w:r w:rsidR="001D3A31" w:rsidRPr="00C75101">
        <w:rPr>
          <w:rFonts w:ascii="Times New Roman" w:hAnsi="Times New Roman"/>
          <w:sz w:val="28"/>
          <w:szCs w:val="28"/>
          <w:lang w:eastAsia="ru-RU"/>
        </w:rPr>
        <w:t>Председатель, секретарь или иной член территориальной комиссии с правом решающего голоса передает первый экземпляр протокола терр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ториальной комиссии об итогах голосования </w:t>
      </w:r>
      <w:r w:rsidR="003D6150"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с приложенными к нему документами члену Центральной избирательной комиссии Республики Карелия с правом решающего голоса, который проверяет правильность его заполнения, полноту приложенных к нему документов и выполнение ко</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трольных соотношений.</w:t>
      </w:r>
      <w:proofErr w:type="gramEnd"/>
    </w:p>
    <w:p w:rsidR="001D3A31" w:rsidRPr="00C75101" w:rsidRDefault="00763DEF"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r w:rsidR="001D3A31" w:rsidRPr="00C75101">
        <w:rPr>
          <w:rFonts w:ascii="Times New Roman" w:hAnsi="Times New Roman"/>
          <w:sz w:val="28"/>
          <w:szCs w:val="28"/>
          <w:lang w:eastAsia="ru-RU"/>
        </w:rPr>
        <w:t xml:space="preserve">Если протокол и (или) сводная таблица территориальной комиссии об итогах голосования </w:t>
      </w:r>
      <w:r w:rsidR="003D6150"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составлены с нарушением требований, предъявляемых настоящим Законом к составлению протокола и (или) сво</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ной таблицы, территориальная коми</w:t>
      </w:r>
      <w:r w:rsidR="003D6150" w:rsidRPr="00C75101">
        <w:rPr>
          <w:rFonts w:ascii="Times New Roman" w:hAnsi="Times New Roman"/>
          <w:sz w:val="28"/>
          <w:szCs w:val="28"/>
          <w:lang w:eastAsia="ru-RU"/>
        </w:rPr>
        <w:t>ссия обязана составить повторные</w:t>
      </w:r>
      <w:r w:rsidR="001D3A31" w:rsidRPr="00C75101">
        <w:rPr>
          <w:rFonts w:ascii="Times New Roman" w:hAnsi="Times New Roman"/>
          <w:sz w:val="28"/>
          <w:szCs w:val="28"/>
          <w:lang w:eastAsia="ru-RU"/>
        </w:rPr>
        <w:t xml:space="preserve"> пр</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токол и (или) сводную таблицу в соответствии с требованиями </w:t>
      </w:r>
      <w:hyperlink r:id="rId284" w:anchor="Par1354" w:tooltip="14. Если после подписания протокола территориальной комиссии об итогах голосования и (или) сводной таблицы территориальной комиссии об итогах голосования и направления их первых экземпляров в Избирательную комиссию Волгоградской области территориальная ко" w:history="1">
        <w:r w:rsidR="001D3A31" w:rsidRPr="00C75101">
          <w:rPr>
            <w:rFonts w:ascii="Times New Roman" w:hAnsi="Times New Roman"/>
            <w:sz w:val="28"/>
            <w:szCs w:val="28"/>
            <w:lang w:eastAsia="ru-RU"/>
          </w:rPr>
          <w:t>части 14 ст</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lastRenderedPageBreak/>
          <w:t>тьи 5</w:t>
        </w:r>
      </w:hyperlink>
      <w:r w:rsidR="00216234" w:rsidRPr="00C75101">
        <w:rPr>
          <w:rFonts w:ascii="Times New Roman" w:hAnsi="Times New Roman"/>
          <w:sz w:val="28"/>
          <w:szCs w:val="28"/>
        </w:rPr>
        <w:t>4</w:t>
      </w:r>
      <w:r w:rsidR="001D3A31" w:rsidRPr="00C75101">
        <w:rPr>
          <w:rFonts w:ascii="Times New Roman" w:hAnsi="Times New Roman"/>
          <w:sz w:val="28"/>
          <w:szCs w:val="28"/>
          <w:lang w:eastAsia="ru-RU"/>
        </w:rPr>
        <w:t xml:space="preserve"> настоящего Закона, а первоначально представленные протокол и (</w:t>
      </w:r>
      <w:proofErr w:type="gramStart"/>
      <w:r w:rsidR="001D3A31" w:rsidRPr="00C75101">
        <w:rPr>
          <w:rFonts w:ascii="Times New Roman" w:hAnsi="Times New Roman"/>
          <w:sz w:val="28"/>
          <w:szCs w:val="28"/>
          <w:lang w:eastAsia="ru-RU"/>
        </w:rPr>
        <w:t xml:space="preserve">или) </w:t>
      </w:r>
      <w:proofErr w:type="gramEnd"/>
      <w:r w:rsidR="001D3A31" w:rsidRPr="00C75101">
        <w:rPr>
          <w:rFonts w:ascii="Times New Roman" w:hAnsi="Times New Roman"/>
          <w:sz w:val="28"/>
          <w:szCs w:val="28"/>
          <w:lang w:eastAsia="ru-RU"/>
        </w:rPr>
        <w:t xml:space="preserve">сводная таблица остаются в Центральной избирательной комиссии Республики Карелия. </w:t>
      </w:r>
      <w:proofErr w:type="gramStart"/>
      <w:r w:rsidR="001D3A31" w:rsidRPr="00C75101">
        <w:rPr>
          <w:rFonts w:ascii="Times New Roman" w:hAnsi="Times New Roman"/>
          <w:sz w:val="28"/>
          <w:szCs w:val="28"/>
          <w:lang w:eastAsia="ru-RU"/>
        </w:rPr>
        <w:t>Если протокол и (или) сводная таблица территориал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 xml:space="preserve">ной комиссии об итогах голосования </w:t>
      </w:r>
      <w:r w:rsidR="00D377F5"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составлены в соответствии с требованиями настоящего Закона, предъявляемыми к составлению проток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ла и (или) сводной таблицы, член Центральной избирательной комиссии Республики Карелия вносит данные этого протокола в сводную таблицу Центральной избирательной комиссии Республики Карелия.</w:t>
      </w:r>
      <w:proofErr w:type="gramEnd"/>
      <w:r w:rsidR="001D3A31" w:rsidRPr="00C75101">
        <w:rPr>
          <w:rFonts w:ascii="Times New Roman" w:hAnsi="Times New Roman"/>
          <w:sz w:val="28"/>
          <w:szCs w:val="28"/>
          <w:lang w:eastAsia="ru-RU"/>
        </w:rPr>
        <w:t xml:space="preserve"> Председатель, секретарь или иной член территориальной комиссии с правом решающего голоса, передавший члену Центральной избирательной комиссии Республ</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ки Карелия протокол об итогах голосования</w:t>
      </w:r>
      <w:r w:rsidR="00C3148C"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расписывается в увеличенной форме сводной таблицы под данными протокола территор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альной комиссии об итогах голосования</w:t>
      </w:r>
      <w:r w:rsidR="00C3148C"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w:t>
      </w:r>
      <w:r w:rsidR="00C3148C" w:rsidRPr="00C75101">
        <w:rPr>
          <w:rFonts w:ascii="Times New Roman" w:hAnsi="Times New Roman"/>
          <w:sz w:val="28"/>
          <w:szCs w:val="28"/>
          <w:lang w:eastAsia="ru-RU"/>
        </w:rPr>
        <w:t xml:space="preserve">  </w:t>
      </w:r>
    </w:p>
    <w:p w:rsidR="001D3A31" w:rsidRPr="00C75101" w:rsidRDefault="00763DEF"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w:t>
      </w:r>
      <w:r w:rsidR="001D3A31" w:rsidRPr="00C75101">
        <w:rPr>
          <w:rFonts w:ascii="Times New Roman" w:hAnsi="Times New Roman"/>
          <w:sz w:val="28"/>
          <w:szCs w:val="28"/>
          <w:lang w:eastAsia="ru-RU"/>
        </w:rPr>
        <w:t>. Центральная избирательная комиссия Республики Карелия на осн</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вании протоколов территориальных комиссий об итогах голосования </w:t>
      </w:r>
      <w:r w:rsidR="00D10522" w:rsidRPr="00C75101">
        <w:rPr>
          <w:rFonts w:ascii="Times New Roman" w:hAnsi="Times New Roman"/>
          <w:sz w:val="28"/>
          <w:szCs w:val="28"/>
          <w:lang w:eastAsia="ru-RU"/>
        </w:rPr>
        <w:t>по о</w:t>
      </w:r>
      <w:r w:rsidR="00D10522" w:rsidRPr="00C75101">
        <w:rPr>
          <w:rFonts w:ascii="Times New Roman" w:hAnsi="Times New Roman"/>
          <w:sz w:val="28"/>
          <w:szCs w:val="28"/>
          <w:lang w:eastAsia="ru-RU"/>
        </w:rPr>
        <w:t>т</w:t>
      </w:r>
      <w:r w:rsidR="00D10522" w:rsidRPr="00C75101">
        <w:rPr>
          <w:rFonts w:ascii="Times New Roman" w:hAnsi="Times New Roman"/>
          <w:sz w:val="28"/>
          <w:szCs w:val="28"/>
          <w:lang w:eastAsia="ru-RU"/>
        </w:rPr>
        <w:t xml:space="preserve">зыву </w:t>
      </w:r>
      <w:r w:rsidR="001D3A31" w:rsidRPr="00C75101">
        <w:rPr>
          <w:rFonts w:ascii="Times New Roman" w:hAnsi="Times New Roman"/>
          <w:sz w:val="28"/>
          <w:szCs w:val="28"/>
          <w:lang w:eastAsia="ru-RU"/>
        </w:rPr>
        <w:t>составляет протокол о результатах голосования по отзыву, в который вносятся следующие сведения:</w:t>
      </w:r>
      <w:r w:rsidR="00D10522"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число территориальных комиссий на территории Республики Кар</w:t>
      </w:r>
      <w:r w:rsidRPr="00C75101">
        <w:rPr>
          <w:rFonts w:ascii="Times New Roman" w:hAnsi="Times New Roman"/>
          <w:sz w:val="28"/>
          <w:szCs w:val="28"/>
          <w:lang w:eastAsia="ru-RU"/>
        </w:rPr>
        <w:t>е</w:t>
      </w:r>
      <w:r w:rsidRPr="00C75101">
        <w:rPr>
          <w:rFonts w:ascii="Times New Roman" w:hAnsi="Times New Roman"/>
          <w:sz w:val="28"/>
          <w:szCs w:val="28"/>
          <w:lang w:eastAsia="ru-RU"/>
        </w:rPr>
        <w:t>лия;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число поступивших протоколов территориальных комиссий об ит</w:t>
      </w:r>
      <w:r w:rsidRPr="00C75101">
        <w:rPr>
          <w:rFonts w:ascii="Times New Roman" w:hAnsi="Times New Roman"/>
          <w:sz w:val="28"/>
          <w:szCs w:val="28"/>
          <w:lang w:eastAsia="ru-RU"/>
        </w:rPr>
        <w:t>о</w:t>
      </w:r>
      <w:r w:rsidRPr="00C75101">
        <w:rPr>
          <w:rFonts w:ascii="Times New Roman" w:hAnsi="Times New Roman"/>
          <w:sz w:val="28"/>
          <w:szCs w:val="28"/>
          <w:lang w:eastAsia="ru-RU"/>
        </w:rPr>
        <w:t>гах голосования</w:t>
      </w:r>
      <w:r w:rsidR="000C6AE5"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на основании которых составлен данный прот</w:t>
      </w:r>
      <w:r w:rsidRPr="00C75101">
        <w:rPr>
          <w:rFonts w:ascii="Times New Roman" w:hAnsi="Times New Roman"/>
          <w:sz w:val="28"/>
          <w:szCs w:val="28"/>
          <w:lang w:eastAsia="ru-RU"/>
        </w:rPr>
        <w:t>о</w:t>
      </w:r>
      <w:r w:rsidRPr="00C75101">
        <w:rPr>
          <w:rFonts w:ascii="Times New Roman" w:hAnsi="Times New Roman"/>
          <w:sz w:val="28"/>
          <w:szCs w:val="28"/>
          <w:lang w:eastAsia="ru-RU"/>
        </w:rPr>
        <w:t>кол;</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число участков голосования по отзыву, итоги голосования по кот</w:t>
      </w:r>
      <w:r w:rsidRPr="00C75101">
        <w:rPr>
          <w:rFonts w:ascii="Times New Roman" w:hAnsi="Times New Roman"/>
          <w:sz w:val="28"/>
          <w:szCs w:val="28"/>
          <w:lang w:eastAsia="ru-RU"/>
        </w:rPr>
        <w:t>о</w:t>
      </w:r>
      <w:r w:rsidRPr="00C75101">
        <w:rPr>
          <w:rFonts w:ascii="Times New Roman" w:hAnsi="Times New Roman"/>
          <w:sz w:val="28"/>
          <w:szCs w:val="28"/>
          <w:lang w:eastAsia="ru-RU"/>
        </w:rPr>
        <w:t>рым были признаны недействительными, и суммарное число участников голосования по отзыву, включенных в списки участников голосования по отзыву по данным участкам голосования по отзыву на момент окончания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суммарные данные по всем строкам, содержащимся в протоколах </w:t>
      </w:r>
      <w:r w:rsidRPr="00C75101">
        <w:rPr>
          <w:rFonts w:ascii="Times New Roman" w:hAnsi="Times New Roman"/>
          <w:sz w:val="28"/>
          <w:szCs w:val="28"/>
          <w:lang w:eastAsia="ru-RU"/>
        </w:rPr>
        <w:lastRenderedPageBreak/>
        <w:t xml:space="preserve">об итогах голосования </w:t>
      </w:r>
      <w:r w:rsidR="000C6AE5"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территориальных комиссий;</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5) число голосов участников голосования по отзыву, поданных за о</w:t>
      </w:r>
      <w:r w:rsidRPr="00C75101">
        <w:rPr>
          <w:rFonts w:ascii="Times New Roman" w:hAnsi="Times New Roman"/>
          <w:sz w:val="28"/>
          <w:szCs w:val="28"/>
          <w:lang w:eastAsia="ru-RU"/>
        </w:rPr>
        <w:t>т</w:t>
      </w:r>
      <w:r w:rsidR="001E76EE" w:rsidRPr="00C75101">
        <w:rPr>
          <w:rFonts w:ascii="Times New Roman" w:hAnsi="Times New Roman"/>
          <w:sz w:val="28"/>
          <w:szCs w:val="28"/>
          <w:lang w:eastAsia="ru-RU"/>
        </w:rPr>
        <w:t>зыв</w:t>
      </w:r>
      <w:r w:rsidRPr="00C75101">
        <w:rPr>
          <w:rFonts w:ascii="Times New Roman" w:hAnsi="Times New Roman"/>
          <w:sz w:val="28"/>
          <w:szCs w:val="28"/>
          <w:lang w:eastAsia="ru-RU"/>
        </w:rPr>
        <w:t xml:space="preserve"> </w:t>
      </w:r>
      <w:r w:rsidR="001E76EE" w:rsidRPr="00C75101">
        <w:rPr>
          <w:rFonts w:ascii="Times New Roman" w:hAnsi="Times New Roman"/>
          <w:sz w:val="28"/>
          <w:szCs w:val="28"/>
          <w:lang w:eastAsia="ru-RU"/>
        </w:rPr>
        <w:t xml:space="preserve">и против него </w:t>
      </w:r>
      <w:r w:rsidRPr="00C75101">
        <w:rPr>
          <w:rFonts w:ascii="Times New Roman" w:hAnsi="Times New Roman"/>
          <w:sz w:val="28"/>
          <w:szCs w:val="28"/>
          <w:lang w:eastAsia="ru-RU"/>
        </w:rPr>
        <w:t>в процентном отношении от числа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ния по отзыву, включенных в списки участников голосования по отзыву. </w:t>
      </w:r>
    </w:p>
    <w:p w:rsidR="001D3A31" w:rsidRPr="00C75101" w:rsidRDefault="00763DEF"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w:t>
      </w:r>
      <w:r w:rsidR="001D3A31" w:rsidRPr="00C75101">
        <w:rPr>
          <w:rFonts w:ascii="Times New Roman" w:hAnsi="Times New Roman"/>
          <w:sz w:val="28"/>
          <w:szCs w:val="28"/>
          <w:lang w:eastAsia="ru-RU"/>
        </w:rPr>
        <w:t>. На основании протокола о результатах голосования по отзыву Це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тральная избирательная комиссия Республики Карелия принимает решение о результатах голосования по отзыву.</w:t>
      </w:r>
    </w:p>
    <w:p w:rsidR="00A96C95" w:rsidRPr="00C75101" w:rsidRDefault="00763DEF"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7</w:t>
      </w:r>
      <w:r w:rsidR="001D3A31" w:rsidRPr="00C75101">
        <w:rPr>
          <w:rFonts w:ascii="Times New Roman" w:hAnsi="Times New Roman"/>
          <w:sz w:val="28"/>
          <w:szCs w:val="28"/>
          <w:lang w:eastAsia="ru-RU"/>
        </w:rPr>
        <w:t xml:space="preserve">. </w:t>
      </w:r>
      <w:r w:rsidR="00DC4A65" w:rsidRPr="00C75101">
        <w:rPr>
          <w:rFonts w:ascii="Times New Roman" w:hAnsi="Times New Roman"/>
          <w:sz w:val="28"/>
          <w:szCs w:val="28"/>
        </w:rPr>
        <w:t>Центральная избирательная комиссия Республики Карелия призн</w:t>
      </w:r>
      <w:r w:rsidR="00DC4A65" w:rsidRPr="00C75101">
        <w:rPr>
          <w:rFonts w:ascii="Times New Roman" w:hAnsi="Times New Roman"/>
          <w:sz w:val="28"/>
          <w:szCs w:val="28"/>
        </w:rPr>
        <w:t>а</w:t>
      </w:r>
      <w:r w:rsidR="00DC4A65" w:rsidRPr="00C75101">
        <w:rPr>
          <w:rFonts w:ascii="Times New Roman" w:hAnsi="Times New Roman"/>
          <w:sz w:val="28"/>
          <w:szCs w:val="28"/>
        </w:rPr>
        <w:t>ет отзыв</w:t>
      </w:r>
      <w:r w:rsidR="00DC4A65"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состоявшимся, если за него проголосовало более половины от чи</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ла участников голосования по отзыву, включенных в списки участников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лосования по отзыву.</w:t>
      </w:r>
      <w:r w:rsidR="0075162D" w:rsidRPr="00C75101">
        <w:rPr>
          <w:rFonts w:ascii="Times New Roman" w:hAnsi="Times New Roman"/>
          <w:sz w:val="28"/>
          <w:szCs w:val="28"/>
          <w:lang w:eastAsia="ru-RU"/>
        </w:rPr>
        <w:t xml:space="preserve"> </w:t>
      </w:r>
    </w:p>
    <w:p w:rsidR="002E32F4" w:rsidRPr="00C75101" w:rsidRDefault="00A96C95"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8. </w:t>
      </w:r>
      <w:r w:rsidR="001D3A31" w:rsidRPr="00C75101">
        <w:rPr>
          <w:rFonts w:ascii="Times New Roman" w:hAnsi="Times New Roman"/>
          <w:sz w:val="28"/>
          <w:szCs w:val="28"/>
          <w:lang w:eastAsia="ru-RU"/>
        </w:rPr>
        <w:t>Центральная избирательная комиссия Республики Карелия призн</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ет отзыв несостоявшимся, если за него проголосовало половина или менее половины от числа участников голосования по отзыву, включенных в </w:t>
      </w:r>
      <w:proofErr w:type="spellStart"/>
      <w:proofErr w:type="gramStart"/>
      <w:r w:rsidR="001D3A31" w:rsidRPr="00C75101">
        <w:rPr>
          <w:rFonts w:ascii="Times New Roman" w:hAnsi="Times New Roman"/>
          <w:sz w:val="28"/>
          <w:szCs w:val="28"/>
          <w:lang w:eastAsia="ru-RU"/>
        </w:rPr>
        <w:t>сп</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с</w:t>
      </w:r>
      <w:r w:rsidR="001F7CD3">
        <w:rPr>
          <w:rFonts w:ascii="Times New Roman" w:hAnsi="Times New Roman"/>
          <w:sz w:val="28"/>
          <w:szCs w:val="28"/>
          <w:lang w:eastAsia="ru-RU"/>
        </w:rPr>
        <w:t>-</w:t>
      </w:r>
      <w:r w:rsidR="001D3A31" w:rsidRPr="00C75101">
        <w:rPr>
          <w:rFonts w:ascii="Times New Roman" w:hAnsi="Times New Roman"/>
          <w:sz w:val="28"/>
          <w:szCs w:val="28"/>
          <w:lang w:eastAsia="ru-RU"/>
        </w:rPr>
        <w:t>ки</w:t>
      </w:r>
      <w:proofErr w:type="spellEnd"/>
      <w:proofErr w:type="gramEnd"/>
      <w:r w:rsidR="001D3A31" w:rsidRPr="00C75101">
        <w:rPr>
          <w:rFonts w:ascii="Times New Roman" w:hAnsi="Times New Roman"/>
          <w:sz w:val="28"/>
          <w:szCs w:val="28"/>
          <w:lang w:eastAsia="ru-RU"/>
        </w:rPr>
        <w:t xml:space="preserve"> участников голосования по отзыву.</w:t>
      </w:r>
    </w:p>
    <w:p w:rsidR="001D3A31" w:rsidRPr="00C75101" w:rsidRDefault="002E32F4"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9.</w:t>
      </w:r>
      <w:r w:rsidR="0075162D"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Центральная избирательная комиссия Республики Карелия призн</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ет голосование по отзыву не состоявшимся, если в нем приняло участие не более половины участников голосования по отзыву, включенных в списки участников голосования по отзыву.</w:t>
      </w:r>
    </w:p>
    <w:p w:rsidR="001D3A31" w:rsidRPr="00C75101" w:rsidRDefault="002E32F4"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10</w:t>
      </w:r>
      <w:r w:rsidR="001D3A31" w:rsidRPr="00C75101">
        <w:rPr>
          <w:rFonts w:ascii="Times New Roman" w:hAnsi="Times New Roman"/>
          <w:sz w:val="28"/>
          <w:szCs w:val="28"/>
          <w:lang w:eastAsia="ru-RU"/>
        </w:rPr>
        <w:t>. Центральная избирательная комиссия Республики Карелия пр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знает результаты голосования по отзыву недействительными в одном из следующих случаев:</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если итоги голосования признаны недействительными на части участков голосования по отзыву, списки участников голосования по отзыву на которых на момент окончания голосования в совокупности включают не </w:t>
      </w:r>
      <w:r w:rsidRPr="00C75101">
        <w:rPr>
          <w:rFonts w:ascii="Times New Roman" w:hAnsi="Times New Roman"/>
          <w:sz w:val="28"/>
          <w:szCs w:val="28"/>
          <w:lang w:eastAsia="ru-RU"/>
        </w:rPr>
        <w:lastRenderedPageBreak/>
        <w:t>менее чем одну четвертую часть от общего числа участников голосования по отзыву, внесенных в списки участников голосования по отзыву на м</w:t>
      </w:r>
      <w:r w:rsidRPr="00C75101">
        <w:rPr>
          <w:rFonts w:ascii="Times New Roman" w:hAnsi="Times New Roman"/>
          <w:sz w:val="28"/>
          <w:szCs w:val="28"/>
          <w:lang w:eastAsia="ru-RU"/>
        </w:rPr>
        <w:t>о</w:t>
      </w:r>
      <w:r w:rsidRPr="00C75101">
        <w:rPr>
          <w:rFonts w:ascii="Times New Roman" w:hAnsi="Times New Roman"/>
          <w:sz w:val="28"/>
          <w:szCs w:val="28"/>
          <w:lang w:eastAsia="ru-RU"/>
        </w:rPr>
        <w:t>мент окончания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по решению суда.</w:t>
      </w:r>
    </w:p>
    <w:p w:rsidR="001D3A31" w:rsidRPr="00C75101" w:rsidRDefault="002E32F4"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11</w:t>
      </w:r>
      <w:r w:rsidR="001D3A31" w:rsidRPr="00C75101">
        <w:rPr>
          <w:rFonts w:ascii="Times New Roman" w:hAnsi="Times New Roman"/>
          <w:sz w:val="28"/>
          <w:szCs w:val="28"/>
          <w:lang w:eastAsia="ru-RU"/>
        </w:rPr>
        <w:t>. Для подписания протокола о результатах голосования по отзыву Центральная избирательная комиссия Республики Карелия в обязательном порядке проводит итоговое заседание, на котором рассматриваются пост</w:t>
      </w:r>
      <w:r w:rsidR="001D3A31" w:rsidRPr="00C75101">
        <w:rPr>
          <w:rFonts w:ascii="Times New Roman" w:hAnsi="Times New Roman"/>
          <w:sz w:val="28"/>
          <w:szCs w:val="28"/>
          <w:lang w:eastAsia="ru-RU"/>
        </w:rPr>
        <w:t>у</w:t>
      </w:r>
      <w:r w:rsidR="001D3A31" w:rsidRPr="00C75101">
        <w:rPr>
          <w:rFonts w:ascii="Times New Roman" w:hAnsi="Times New Roman"/>
          <w:sz w:val="28"/>
          <w:szCs w:val="28"/>
          <w:lang w:eastAsia="ru-RU"/>
        </w:rPr>
        <w:t>пившие в комиссию жалобы (заявления), связанные с проведением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вания, подсчетом голосов и составлением протоколов нижестоящих коми</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сий. Протокол о результатах голосования по отзыву составляется в двух э</w:t>
      </w:r>
      <w:r w:rsidR="001D3A31" w:rsidRPr="00C75101">
        <w:rPr>
          <w:rFonts w:ascii="Times New Roman" w:hAnsi="Times New Roman"/>
          <w:sz w:val="28"/>
          <w:szCs w:val="28"/>
          <w:lang w:eastAsia="ru-RU"/>
        </w:rPr>
        <w:t>к</w:t>
      </w:r>
      <w:r w:rsidR="001D3A31" w:rsidRPr="00C75101">
        <w:rPr>
          <w:rFonts w:ascii="Times New Roman" w:hAnsi="Times New Roman"/>
          <w:sz w:val="28"/>
          <w:szCs w:val="28"/>
          <w:lang w:eastAsia="ru-RU"/>
        </w:rPr>
        <w:t>земплярах и подписывается всеми присутствующими на итоговом засед</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нии членами Центральной избирательной комиссии Республики Карелия с правом решающего голоса, в нем проставляются дата и время (час с мин</w:t>
      </w:r>
      <w:r w:rsidR="001D3A31" w:rsidRPr="00C75101">
        <w:rPr>
          <w:rFonts w:ascii="Times New Roman" w:hAnsi="Times New Roman"/>
          <w:sz w:val="28"/>
          <w:szCs w:val="28"/>
          <w:lang w:eastAsia="ru-RU"/>
        </w:rPr>
        <w:t>у</w:t>
      </w:r>
      <w:r w:rsidR="001D3A31" w:rsidRPr="00C75101">
        <w:rPr>
          <w:rFonts w:ascii="Times New Roman" w:hAnsi="Times New Roman"/>
          <w:sz w:val="28"/>
          <w:szCs w:val="28"/>
          <w:lang w:eastAsia="ru-RU"/>
        </w:rPr>
        <w:t xml:space="preserve">тами) его подписания. Подписание протокола с нарушением этого порядка является основанием для признания его недействительным. </w:t>
      </w:r>
    </w:p>
    <w:p w:rsidR="001D3A31" w:rsidRPr="00C75101" w:rsidRDefault="002E32F4"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48" w:name="Par1384"/>
      <w:bookmarkEnd w:id="148"/>
      <w:r w:rsidRPr="00C75101">
        <w:rPr>
          <w:rFonts w:ascii="Times New Roman" w:hAnsi="Times New Roman"/>
          <w:sz w:val="28"/>
          <w:szCs w:val="28"/>
          <w:lang w:eastAsia="ru-RU"/>
        </w:rPr>
        <w:t>12</w:t>
      </w:r>
      <w:r w:rsidR="001D3A31" w:rsidRPr="00C75101">
        <w:rPr>
          <w:rFonts w:ascii="Times New Roman" w:hAnsi="Times New Roman"/>
          <w:sz w:val="28"/>
          <w:szCs w:val="28"/>
          <w:lang w:eastAsia="ru-RU"/>
        </w:rPr>
        <w:t>. К каждому экземпляру протокола приобщаются: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C75101">
        <w:rPr>
          <w:rFonts w:ascii="Times New Roman" w:hAnsi="Times New Roman"/>
          <w:sz w:val="28"/>
          <w:szCs w:val="28"/>
          <w:lang w:eastAsia="ru-RU"/>
        </w:rPr>
        <w:t>1) сводная таблица о результатах голосования по отзыву, включающая в себя полные данные всех поступивших протоколов территориальных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миссий об итогах голосования </w:t>
      </w:r>
      <w:r w:rsidR="002E32F4"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и подписанная председателем (з</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местителем председателя) и секретарем комиссии; </w:t>
      </w:r>
      <w:proofErr w:type="gramEnd"/>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акты о передаче Центральной избирательной комиссией Республ</w:t>
      </w:r>
      <w:r w:rsidRPr="00C75101">
        <w:rPr>
          <w:rFonts w:ascii="Times New Roman" w:hAnsi="Times New Roman"/>
          <w:sz w:val="28"/>
          <w:szCs w:val="28"/>
          <w:lang w:eastAsia="ru-RU"/>
        </w:rPr>
        <w:t>и</w:t>
      </w:r>
      <w:r w:rsidRPr="00C75101">
        <w:rPr>
          <w:rFonts w:ascii="Times New Roman" w:hAnsi="Times New Roman"/>
          <w:sz w:val="28"/>
          <w:szCs w:val="28"/>
          <w:lang w:eastAsia="ru-RU"/>
        </w:rPr>
        <w:t>ки Карелия бюллетеней для голосования по отзыву территориальным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миссиям с указанием числа этих бюллетеней. </w:t>
      </w:r>
    </w:p>
    <w:p w:rsidR="001D3A31" w:rsidRPr="00C75101" w:rsidRDefault="0050764A"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13</w:t>
      </w:r>
      <w:r w:rsidR="001D3A31" w:rsidRPr="00C75101">
        <w:rPr>
          <w:rFonts w:ascii="Times New Roman" w:hAnsi="Times New Roman"/>
          <w:sz w:val="28"/>
          <w:szCs w:val="28"/>
          <w:lang w:eastAsia="ru-RU"/>
        </w:rPr>
        <w:t>. Член Центральной избирательной комиссии Республики Карелия с правом решающего голоса, несогласный с протоколом о результатах гол</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сования по отзыву в целом или с отдельными его положениями, вправе пр</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ложить к протоколу свое особое мнение, о чем в протоколе делается соо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 xml:space="preserve">ветствующая запись. </w:t>
      </w:r>
      <w:proofErr w:type="gramStart"/>
      <w:r w:rsidR="001D3A31" w:rsidRPr="00C75101">
        <w:rPr>
          <w:rFonts w:ascii="Times New Roman" w:hAnsi="Times New Roman"/>
          <w:sz w:val="28"/>
          <w:szCs w:val="28"/>
          <w:lang w:eastAsia="ru-RU"/>
        </w:rPr>
        <w:t>К первому экземпляру протокола приобщаются ук</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lastRenderedPageBreak/>
        <w:t>занные особые мнения, а также поступившие в Центральную избирател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ную комиссию Республики Карелия в период, который начинается в день голосования и оканчивается в день составления соответствующего проток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ла о результатах голосования по отзыву, жалобы (заявления) на нарушения настоящего Закона и принятые по указанным жалобам (заявлениям) реш</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ния Центральной избирательной комиссии Республики Карелия.</w:t>
      </w:r>
      <w:proofErr w:type="gramEnd"/>
      <w:r w:rsidR="001D3A31" w:rsidRPr="00C75101">
        <w:rPr>
          <w:rFonts w:ascii="Times New Roman" w:hAnsi="Times New Roman"/>
          <w:sz w:val="28"/>
          <w:szCs w:val="28"/>
          <w:lang w:eastAsia="ru-RU"/>
        </w:rPr>
        <w:t xml:space="preserve"> Завере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ные копии особых мнений, жалоб (заявлений) и решений Центральной и</w:t>
      </w:r>
      <w:r w:rsidR="001D3A31" w:rsidRPr="00C75101">
        <w:rPr>
          <w:rFonts w:ascii="Times New Roman" w:hAnsi="Times New Roman"/>
          <w:sz w:val="28"/>
          <w:szCs w:val="28"/>
          <w:lang w:eastAsia="ru-RU"/>
        </w:rPr>
        <w:t>з</w:t>
      </w:r>
      <w:r w:rsidR="001D3A31" w:rsidRPr="00C75101">
        <w:rPr>
          <w:rFonts w:ascii="Times New Roman" w:hAnsi="Times New Roman"/>
          <w:sz w:val="28"/>
          <w:szCs w:val="28"/>
          <w:lang w:eastAsia="ru-RU"/>
        </w:rPr>
        <w:t>бирательной комиссии Республики Карелия приобщаются ко второму э</w:t>
      </w:r>
      <w:r w:rsidR="001D3A31" w:rsidRPr="00C75101">
        <w:rPr>
          <w:rFonts w:ascii="Times New Roman" w:hAnsi="Times New Roman"/>
          <w:sz w:val="28"/>
          <w:szCs w:val="28"/>
          <w:lang w:eastAsia="ru-RU"/>
        </w:rPr>
        <w:t>к</w:t>
      </w:r>
      <w:r w:rsidR="001D3A31" w:rsidRPr="00C75101">
        <w:rPr>
          <w:rFonts w:ascii="Times New Roman" w:hAnsi="Times New Roman"/>
          <w:sz w:val="28"/>
          <w:szCs w:val="28"/>
          <w:lang w:eastAsia="ru-RU"/>
        </w:rPr>
        <w:t>земпляру протокола.</w:t>
      </w:r>
      <w:r w:rsidR="007071C8" w:rsidRPr="00C75101">
        <w:rPr>
          <w:rFonts w:ascii="Times New Roman" w:hAnsi="Times New Roman"/>
          <w:sz w:val="28"/>
          <w:szCs w:val="28"/>
          <w:lang w:eastAsia="ru-RU"/>
        </w:rPr>
        <w:t xml:space="preserve"> </w:t>
      </w:r>
    </w:p>
    <w:p w:rsidR="001D3A31" w:rsidRPr="00C75101" w:rsidRDefault="0050764A"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14</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 xml:space="preserve">Второй экземпляр протокола </w:t>
      </w:r>
      <w:r w:rsidRPr="00C75101">
        <w:rPr>
          <w:rFonts w:ascii="Times New Roman" w:hAnsi="Times New Roman"/>
          <w:sz w:val="28"/>
          <w:szCs w:val="28"/>
          <w:lang w:eastAsia="ru-RU"/>
        </w:rPr>
        <w:t xml:space="preserve">о результатах голосования по отзыву </w:t>
      </w:r>
      <w:r w:rsidR="001D3A31" w:rsidRPr="00C75101">
        <w:rPr>
          <w:rFonts w:ascii="Times New Roman" w:hAnsi="Times New Roman"/>
          <w:sz w:val="28"/>
          <w:szCs w:val="28"/>
          <w:lang w:eastAsia="ru-RU"/>
        </w:rPr>
        <w:t xml:space="preserve">вместе со вторым экземпляром сводной таблицы, актов, указанных в </w:t>
      </w:r>
      <w:r w:rsidR="0002779A" w:rsidRPr="00C75101">
        <w:rPr>
          <w:rFonts w:ascii="Times New Roman" w:hAnsi="Times New Roman"/>
          <w:sz w:val="28"/>
          <w:szCs w:val="28"/>
          <w:lang w:eastAsia="ru-RU"/>
        </w:rPr>
        <w:t xml:space="preserve">части </w:t>
      </w:r>
      <w:hyperlink r:id="rId285" w:anchor="Par1384" w:tooltip="7. К каждому экземпляру протокола приобщаются:" w:history="1">
        <w:r w:rsidR="0002779A" w:rsidRPr="00C75101">
          <w:rPr>
            <w:rFonts w:ascii="Times New Roman" w:hAnsi="Times New Roman"/>
            <w:sz w:val="28"/>
            <w:szCs w:val="28"/>
            <w:lang w:eastAsia="ru-RU"/>
          </w:rPr>
          <w:t>10</w:t>
        </w:r>
      </w:hyperlink>
      <w:r w:rsidR="001D3A31" w:rsidRPr="00C75101">
        <w:rPr>
          <w:rFonts w:ascii="Times New Roman" w:hAnsi="Times New Roman"/>
          <w:sz w:val="28"/>
          <w:szCs w:val="28"/>
          <w:lang w:eastAsia="ru-RU"/>
        </w:rPr>
        <w:t xml:space="preserve"> настоящей статьи, списками членов Центральной избирательной коми</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сии Республики Карелия с правом совещательного голо</w:t>
      </w:r>
      <w:r w:rsidR="0002779A" w:rsidRPr="00C75101">
        <w:rPr>
          <w:rFonts w:ascii="Times New Roman" w:hAnsi="Times New Roman"/>
          <w:sz w:val="28"/>
          <w:szCs w:val="28"/>
          <w:lang w:eastAsia="ru-RU"/>
        </w:rPr>
        <w:t xml:space="preserve">са, лиц, указанных в частях 5 </w:t>
      </w:r>
      <w:r w:rsidR="001D3A31" w:rsidRPr="00C75101">
        <w:rPr>
          <w:rFonts w:ascii="Times New Roman" w:hAnsi="Times New Roman"/>
          <w:sz w:val="28"/>
          <w:szCs w:val="28"/>
          <w:lang w:eastAsia="ru-RU"/>
        </w:rPr>
        <w:t xml:space="preserve">и </w:t>
      </w:r>
      <w:hyperlink r:id="rId286" w:anchor="Par422" w:tooltip="    7.  С  момента  начала работы участковой комиссии в день голосования по" w:history="1">
        <w:r w:rsidR="0002779A"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настоящего Закона, присутствовавших при определ</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нии результатов голосования по отзыву и составлении соответствующего протокола, с протоколами территориальных и участковых комиссий</w:t>
      </w:r>
      <w:proofErr w:type="gramEnd"/>
      <w:r w:rsidR="001D3A31" w:rsidRPr="00C75101">
        <w:rPr>
          <w:rFonts w:ascii="Times New Roman" w:hAnsi="Times New Roman"/>
          <w:sz w:val="28"/>
          <w:szCs w:val="28"/>
          <w:lang w:eastAsia="ru-RU"/>
        </w:rPr>
        <w:t>, а та</w:t>
      </w:r>
      <w:r w:rsidR="001D3A31" w:rsidRPr="00C75101">
        <w:rPr>
          <w:rFonts w:ascii="Times New Roman" w:hAnsi="Times New Roman"/>
          <w:sz w:val="28"/>
          <w:szCs w:val="28"/>
          <w:lang w:eastAsia="ru-RU"/>
        </w:rPr>
        <w:t>к</w:t>
      </w:r>
      <w:r w:rsidR="001D3A31" w:rsidRPr="00C75101">
        <w:rPr>
          <w:rFonts w:ascii="Times New Roman" w:hAnsi="Times New Roman"/>
          <w:sz w:val="28"/>
          <w:szCs w:val="28"/>
          <w:lang w:eastAsia="ru-RU"/>
        </w:rPr>
        <w:t>же с другой документацией, предусмотренной настоящим Законом, храня</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 xml:space="preserve">ся секретарем Центральной избирательной комиссии Республики Карелия. </w:t>
      </w:r>
    </w:p>
    <w:p w:rsidR="001D3A31" w:rsidRPr="00C75101" w:rsidRDefault="007071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15</w:t>
      </w:r>
      <w:r w:rsidR="001D3A31" w:rsidRPr="00C75101">
        <w:rPr>
          <w:rFonts w:ascii="Times New Roman" w:hAnsi="Times New Roman"/>
          <w:sz w:val="28"/>
          <w:szCs w:val="28"/>
          <w:lang w:eastAsia="ru-RU"/>
        </w:rPr>
        <w:t>. Заверенные копии протокола о результатах голосования по отзыву и сводной таблицы предоставляются всем членам Центральной избирател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 xml:space="preserve">ной комиссии Республики Карелия, лицам, указанным в </w:t>
      </w:r>
      <w:r w:rsidR="0002779A" w:rsidRPr="00C75101">
        <w:rPr>
          <w:rFonts w:ascii="Times New Roman" w:hAnsi="Times New Roman"/>
          <w:sz w:val="28"/>
          <w:szCs w:val="28"/>
        </w:rPr>
        <w:t xml:space="preserve">частях 5 </w:t>
      </w:r>
      <w:r w:rsidR="001D3A31" w:rsidRPr="00C75101">
        <w:rPr>
          <w:rFonts w:ascii="Times New Roman" w:hAnsi="Times New Roman"/>
          <w:sz w:val="28"/>
          <w:szCs w:val="28"/>
          <w:lang w:eastAsia="ru-RU"/>
        </w:rPr>
        <w:t xml:space="preserve">и </w:t>
      </w:r>
      <w:hyperlink r:id="rId287" w:anchor="Par422" w:tooltip="    7.  С  момента  начала работы участковой комиссии в день голосования по" w:history="1">
        <w:r w:rsidR="0002779A" w:rsidRPr="00C75101">
          <w:rPr>
            <w:rFonts w:ascii="Times New Roman" w:hAnsi="Times New Roman"/>
            <w:sz w:val="28"/>
            <w:szCs w:val="28"/>
            <w:lang w:eastAsia="ru-RU"/>
          </w:rPr>
          <w:t>9 ст</w:t>
        </w:r>
        <w:r w:rsidR="0002779A" w:rsidRPr="00C75101">
          <w:rPr>
            <w:rFonts w:ascii="Times New Roman" w:hAnsi="Times New Roman"/>
            <w:sz w:val="28"/>
            <w:szCs w:val="28"/>
            <w:lang w:eastAsia="ru-RU"/>
          </w:rPr>
          <w:t>а</w:t>
        </w:r>
        <w:r w:rsidR="0002779A" w:rsidRPr="00C75101">
          <w:rPr>
            <w:rFonts w:ascii="Times New Roman" w:hAnsi="Times New Roman"/>
            <w:sz w:val="28"/>
            <w:szCs w:val="28"/>
            <w:lang w:eastAsia="ru-RU"/>
          </w:rPr>
          <w:t>тьи </w:t>
        </w:r>
        <w:r w:rsidR="001D3A31" w:rsidRPr="00C75101">
          <w:rPr>
            <w:rFonts w:ascii="Times New Roman" w:hAnsi="Times New Roman"/>
            <w:sz w:val="28"/>
            <w:szCs w:val="28"/>
            <w:lang w:eastAsia="ru-RU"/>
          </w:rPr>
          <w:t>26</w:t>
        </w:r>
      </w:hyperlink>
      <w:r w:rsidR="001D3A31" w:rsidRPr="00C75101">
        <w:rPr>
          <w:rFonts w:ascii="Times New Roman" w:hAnsi="Times New Roman"/>
          <w:sz w:val="28"/>
          <w:szCs w:val="28"/>
          <w:lang w:eastAsia="ru-RU"/>
        </w:rPr>
        <w:t xml:space="preserve"> настоящего Закона и присутствовавшим при определении результ</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тов голосования по отзыву, а также представителям средств массовой и</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 xml:space="preserve">формации. </w:t>
      </w:r>
    </w:p>
    <w:p w:rsidR="001D3A31" w:rsidRPr="00C75101" w:rsidRDefault="007071C8" w:rsidP="004336A7">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16</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Если после подписания протокола о результатах голосования по отзыву и (или) сводной таблицы Центральная избирательная комиссия Ре</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публики Карелия выявила в них неточность (в том числе описку, опечатку либо ошибку в сложении данных протоколов нижестоящих комиссий), Це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lastRenderedPageBreak/>
        <w:t>тральная избирательная комиссия Республики Карелия обязана на своем з</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седании рассмотреть вопрос </w:t>
      </w:r>
      <w:r w:rsidR="004336A7" w:rsidRPr="00C75101">
        <w:rPr>
          <w:rFonts w:ascii="Times New Roman" w:hAnsi="Times New Roman"/>
          <w:sz w:val="28"/>
          <w:szCs w:val="28"/>
          <w:lang w:eastAsia="ru-RU"/>
        </w:rPr>
        <w:t>о внесении уточнений в строки 1–</w:t>
      </w:r>
      <w:r w:rsidR="001D3A31" w:rsidRPr="00C75101">
        <w:rPr>
          <w:rFonts w:ascii="Times New Roman" w:hAnsi="Times New Roman"/>
          <w:sz w:val="28"/>
          <w:szCs w:val="28"/>
          <w:lang w:eastAsia="ru-RU"/>
        </w:rPr>
        <w:t>1</w:t>
      </w:r>
      <w:r w:rsidR="003B44E9" w:rsidRPr="00C75101">
        <w:rPr>
          <w:rFonts w:ascii="Times New Roman" w:hAnsi="Times New Roman"/>
          <w:sz w:val="28"/>
          <w:szCs w:val="28"/>
          <w:lang w:eastAsia="ru-RU"/>
        </w:rPr>
        <w:t>2</w:t>
      </w:r>
      <w:r w:rsidR="001D3A31" w:rsidRPr="00C75101">
        <w:rPr>
          <w:rFonts w:ascii="Times New Roman" w:hAnsi="Times New Roman"/>
          <w:sz w:val="28"/>
          <w:szCs w:val="28"/>
          <w:lang w:eastAsia="ru-RU"/>
        </w:rPr>
        <w:t xml:space="preserve"> протокола и (или) в сводную таблицу.</w:t>
      </w:r>
      <w:proofErr w:type="gramEnd"/>
      <w:r w:rsidR="001D3A31" w:rsidRPr="00C75101">
        <w:rPr>
          <w:rFonts w:ascii="Times New Roman" w:hAnsi="Times New Roman"/>
          <w:sz w:val="28"/>
          <w:szCs w:val="28"/>
          <w:lang w:eastAsia="ru-RU"/>
        </w:rPr>
        <w:t xml:space="preserve"> Центральная избирательная комиссия Республ</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 xml:space="preserve">ки Карелия, информируя о проведении указанного заседания в соответствии с </w:t>
      </w:r>
      <w:hyperlink r:id="rId288" w:anchor="Par417" w:tooltip="2. Соответствующая комиссия обеспечивает информирование непосредственно вышестоящей комиссии, инициативной группы, иной группы участников голосования по отзыву о времени проведения заседаний комиссии и осуществления работы с перечисленными в части 1 насто" w:history="1">
        <w:r w:rsidR="001D3A31" w:rsidRPr="00C75101">
          <w:rPr>
            <w:rFonts w:ascii="Times New Roman" w:hAnsi="Times New Roman"/>
            <w:sz w:val="28"/>
            <w:szCs w:val="28"/>
            <w:lang w:eastAsia="ru-RU"/>
          </w:rPr>
          <w:t>ча</w:t>
        </w:r>
        <w:r w:rsidR="004336A7" w:rsidRPr="00C75101">
          <w:rPr>
            <w:rFonts w:ascii="Times New Roman" w:hAnsi="Times New Roman"/>
            <w:sz w:val="28"/>
            <w:szCs w:val="28"/>
            <w:lang w:eastAsia="ru-RU"/>
          </w:rPr>
          <w:t>стью 4</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настоящего Закона, обязана указать, что на нем будет рассматриваться данный вопрос. О принятом решении Центральная избир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тельная комиссия Республики Карелия в обязательном порядке информир</w:t>
      </w:r>
      <w:r w:rsidR="001D3A31" w:rsidRPr="00C75101">
        <w:rPr>
          <w:rFonts w:ascii="Times New Roman" w:hAnsi="Times New Roman"/>
          <w:sz w:val="28"/>
          <w:szCs w:val="28"/>
          <w:lang w:eastAsia="ru-RU"/>
        </w:rPr>
        <w:t>у</w:t>
      </w:r>
      <w:r w:rsidR="001D3A31" w:rsidRPr="00C75101">
        <w:rPr>
          <w:rFonts w:ascii="Times New Roman" w:hAnsi="Times New Roman"/>
          <w:sz w:val="28"/>
          <w:szCs w:val="28"/>
          <w:lang w:eastAsia="ru-RU"/>
        </w:rPr>
        <w:t xml:space="preserve">ет своих членов с правом совещательного голоса, наблюдателей, других лиц, указанных в </w:t>
      </w:r>
      <w:r w:rsidR="006B3706" w:rsidRPr="00C75101">
        <w:rPr>
          <w:rFonts w:ascii="Times New Roman" w:hAnsi="Times New Roman"/>
          <w:sz w:val="28"/>
          <w:szCs w:val="28"/>
        </w:rPr>
        <w:t xml:space="preserve">частях 5 </w:t>
      </w:r>
      <w:r w:rsidR="001D3A31" w:rsidRPr="00C75101">
        <w:rPr>
          <w:rFonts w:ascii="Times New Roman" w:hAnsi="Times New Roman"/>
          <w:sz w:val="28"/>
          <w:szCs w:val="28"/>
          <w:lang w:eastAsia="ru-RU"/>
        </w:rPr>
        <w:t xml:space="preserve">и </w:t>
      </w:r>
      <w:hyperlink r:id="rId289" w:anchor="Par422" w:tooltip="    7.  С  момента  начала работы участковой комиссии в день голосования по" w:history="1">
        <w:r w:rsidR="006B3706"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настоящего Закона и присутств</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вавших при составлении ранее утвержденного протокола, а также предст</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вителей средств массовой информации. В этом случае Центральная избир</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тельная комиссия Республики Карелия составляет протокол о результатах голосования по отзыву и (или) сводную таблицу, на которых делается о</w:t>
      </w:r>
      <w:r w:rsidR="001D3A31" w:rsidRPr="00C75101">
        <w:rPr>
          <w:rFonts w:ascii="Times New Roman" w:hAnsi="Times New Roman"/>
          <w:sz w:val="28"/>
          <w:szCs w:val="28"/>
          <w:lang w:eastAsia="ru-RU"/>
        </w:rPr>
        <w:t>т</w:t>
      </w:r>
      <w:r w:rsidR="00427519" w:rsidRPr="00C75101">
        <w:rPr>
          <w:rFonts w:ascii="Times New Roman" w:hAnsi="Times New Roman"/>
          <w:sz w:val="28"/>
          <w:szCs w:val="28"/>
          <w:lang w:eastAsia="ru-RU"/>
        </w:rPr>
        <w:t>метка: «</w:t>
      </w:r>
      <w:r w:rsidR="001D3A31" w:rsidRPr="00C75101">
        <w:rPr>
          <w:rFonts w:ascii="Times New Roman" w:hAnsi="Times New Roman"/>
          <w:sz w:val="28"/>
          <w:szCs w:val="28"/>
          <w:lang w:eastAsia="ru-RU"/>
        </w:rPr>
        <w:t>По</w:t>
      </w:r>
      <w:r w:rsidR="00427519" w:rsidRPr="00C75101">
        <w:rPr>
          <w:rFonts w:ascii="Times New Roman" w:hAnsi="Times New Roman"/>
          <w:sz w:val="28"/>
          <w:szCs w:val="28"/>
          <w:lang w:eastAsia="ru-RU"/>
        </w:rPr>
        <w:t>вторный» и (или) «</w:t>
      </w:r>
      <w:r w:rsidR="001D3A31" w:rsidRPr="00C75101">
        <w:rPr>
          <w:rFonts w:ascii="Times New Roman" w:hAnsi="Times New Roman"/>
          <w:sz w:val="28"/>
          <w:szCs w:val="28"/>
          <w:lang w:eastAsia="ru-RU"/>
        </w:rPr>
        <w:t>По</w:t>
      </w:r>
      <w:r w:rsidR="00427519" w:rsidRPr="00C75101">
        <w:rPr>
          <w:rFonts w:ascii="Times New Roman" w:hAnsi="Times New Roman"/>
          <w:sz w:val="28"/>
          <w:szCs w:val="28"/>
          <w:lang w:eastAsia="ru-RU"/>
        </w:rPr>
        <w:t>вторная»</w:t>
      </w:r>
      <w:r w:rsidR="001D3A31" w:rsidRPr="00C75101">
        <w:rPr>
          <w:rFonts w:ascii="Times New Roman" w:hAnsi="Times New Roman"/>
          <w:sz w:val="28"/>
          <w:szCs w:val="28"/>
          <w:lang w:eastAsia="ru-RU"/>
        </w:rPr>
        <w:t>.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ли требуется внести уточнение в строки 1</w:t>
      </w:r>
      <w:r w:rsidR="003B44E9" w:rsidRPr="00C75101">
        <w:rPr>
          <w:rFonts w:ascii="Times New Roman" w:hAnsi="Times New Roman"/>
          <w:sz w:val="28"/>
          <w:szCs w:val="28"/>
          <w:lang w:eastAsia="ru-RU"/>
        </w:rPr>
        <w:t>3</w:t>
      </w:r>
      <w:r w:rsidR="001D3A31" w:rsidRPr="00C75101">
        <w:rPr>
          <w:rFonts w:ascii="Times New Roman" w:hAnsi="Times New Roman"/>
          <w:sz w:val="28"/>
          <w:szCs w:val="28"/>
          <w:lang w:eastAsia="ru-RU"/>
        </w:rPr>
        <w:t xml:space="preserve"> и 1</w:t>
      </w:r>
      <w:r w:rsidR="003B44E9" w:rsidRPr="00C75101">
        <w:rPr>
          <w:rFonts w:ascii="Times New Roman" w:hAnsi="Times New Roman"/>
          <w:sz w:val="28"/>
          <w:szCs w:val="28"/>
          <w:lang w:eastAsia="ru-RU"/>
        </w:rPr>
        <w:t>4</w:t>
      </w:r>
      <w:r w:rsidR="001D3A31" w:rsidRPr="00C75101">
        <w:rPr>
          <w:rFonts w:ascii="Times New Roman" w:hAnsi="Times New Roman"/>
          <w:sz w:val="28"/>
          <w:szCs w:val="28"/>
          <w:lang w:eastAsia="ru-RU"/>
        </w:rPr>
        <w:t xml:space="preserve"> протокола о результатах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лосования по отзыву, проводится повторный подсчет голосов в порядке, </w:t>
      </w:r>
      <w:r w:rsidR="001F7CD3">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установленном </w:t>
      </w:r>
      <w:r w:rsidRPr="00C75101">
        <w:rPr>
          <w:rFonts w:ascii="Times New Roman" w:hAnsi="Times New Roman"/>
          <w:sz w:val="28"/>
          <w:szCs w:val="28"/>
        </w:rPr>
        <w:t>частью 18</w:t>
      </w:r>
      <w:r w:rsidR="00414066" w:rsidRPr="00C75101">
        <w:rPr>
          <w:rFonts w:ascii="Times New Roman" w:hAnsi="Times New Roman"/>
          <w:sz w:val="28"/>
          <w:szCs w:val="28"/>
        </w:rPr>
        <w:t xml:space="preserve"> </w:t>
      </w:r>
      <w:r w:rsidR="001D3A31" w:rsidRPr="00C75101">
        <w:rPr>
          <w:rFonts w:ascii="Times New Roman" w:hAnsi="Times New Roman"/>
          <w:sz w:val="28"/>
          <w:szCs w:val="28"/>
          <w:lang w:eastAsia="ru-RU"/>
        </w:rPr>
        <w:t>настоящей статьи. Ранее составленные Централ</w:t>
      </w:r>
      <w:r w:rsidR="001D3A31" w:rsidRPr="00C75101">
        <w:rPr>
          <w:rFonts w:ascii="Times New Roman" w:hAnsi="Times New Roman"/>
          <w:sz w:val="28"/>
          <w:szCs w:val="28"/>
          <w:lang w:eastAsia="ru-RU"/>
        </w:rPr>
        <w:t>ь</w:t>
      </w:r>
      <w:r w:rsidR="001D3A31" w:rsidRPr="00C75101">
        <w:rPr>
          <w:rFonts w:ascii="Times New Roman" w:hAnsi="Times New Roman"/>
          <w:sz w:val="28"/>
          <w:szCs w:val="28"/>
          <w:lang w:eastAsia="ru-RU"/>
        </w:rPr>
        <w:t>ной избирательной комиссией Республики Карелия протокол о результатах г</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лосования по отзыву и (или) сводная таблица приобщаются к повторному протоколу и (или) повторной сводной таблице. </w:t>
      </w:r>
    </w:p>
    <w:p w:rsidR="001D3A31" w:rsidRPr="00C75101" w:rsidRDefault="007071C8"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17</w:t>
      </w:r>
      <w:r w:rsidR="001D3A31" w:rsidRPr="00C75101">
        <w:rPr>
          <w:rFonts w:ascii="Times New Roman" w:hAnsi="Times New Roman"/>
          <w:sz w:val="28"/>
          <w:szCs w:val="28"/>
          <w:lang w:eastAsia="ru-RU"/>
        </w:rPr>
        <w:t xml:space="preserve">. </w:t>
      </w:r>
      <w:proofErr w:type="gramStart"/>
      <w:r w:rsidR="001D3A31" w:rsidRPr="00C75101">
        <w:rPr>
          <w:rFonts w:ascii="Times New Roman" w:hAnsi="Times New Roman"/>
          <w:sz w:val="28"/>
          <w:szCs w:val="28"/>
          <w:lang w:eastAsia="ru-RU"/>
        </w:rPr>
        <w:t xml:space="preserve">При выявлении ошибок, несоответствий в протоколах об итогах голосования </w:t>
      </w:r>
      <w:r w:rsidR="00534D0D"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и (или) сводных таблицах или возникновении 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мнений в правильности составления протоколов и (или) сводных таблиц, поступивших из территориальных комиссий, Центральная избирательная комиссия Республики Карелия вправе принять решение о проведении п</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вторного подсчета голосов участников голосования по отзыву участковой </w:t>
      </w:r>
      <w:r w:rsidR="001D3A31" w:rsidRPr="00C75101">
        <w:rPr>
          <w:rFonts w:ascii="Times New Roman" w:hAnsi="Times New Roman"/>
          <w:sz w:val="28"/>
          <w:szCs w:val="28"/>
          <w:lang w:eastAsia="ru-RU"/>
        </w:rPr>
        <w:lastRenderedPageBreak/>
        <w:t>(территориальной) комиссией либо о самостоятельном проведении повто</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ного подсчета голосов на соответствующем участке</w:t>
      </w:r>
      <w:proofErr w:type="gramEnd"/>
      <w:r w:rsidR="001D3A31" w:rsidRPr="00C75101">
        <w:rPr>
          <w:rFonts w:ascii="Times New Roman" w:hAnsi="Times New Roman"/>
          <w:sz w:val="28"/>
          <w:szCs w:val="28"/>
          <w:lang w:eastAsia="ru-RU"/>
        </w:rPr>
        <w:t xml:space="preserve"> голосования по отзыву, соответствующей территории. Указанный повторный подсчет может пров</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диться до истечения установленных настоящим Законом сроков определ</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ния Центральной избирательной комиссией Республики Карелия результ</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 xml:space="preserve">тов голосования по отзыву и составления ею соответствующего протокола. </w:t>
      </w:r>
    </w:p>
    <w:p w:rsidR="001D3A31" w:rsidRPr="00C75101" w:rsidRDefault="004A52FB"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49" w:name="Par1398"/>
      <w:bookmarkEnd w:id="149"/>
      <w:r w:rsidRPr="00C75101">
        <w:rPr>
          <w:rFonts w:ascii="Times New Roman" w:hAnsi="Times New Roman"/>
          <w:sz w:val="28"/>
          <w:szCs w:val="28"/>
          <w:lang w:eastAsia="ru-RU"/>
        </w:rPr>
        <w:t>18</w:t>
      </w:r>
      <w:r w:rsidR="001D3A31" w:rsidRPr="00C75101">
        <w:rPr>
          <w:rFonts w:ascii="Times New Roman" w:hAnsi="Times New Roman"/>
          <w:sz w:val="28"/>
          <w:szCs w:val="28"/>
          <w:lang w:eastAsia="ru-RU"/>
        </w:rPr>
        <w:t>. Повторный подсчет голосов участников голосования по отзыву проводится в присутствии члена (членов) Центральной избирательной к</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миссии Республики Карелия с правом решающего голоса комиссией, сост</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t>вившей и утвердившей протокол об итогах голосования</w:t>
      </w:r>
      <w:r w:rsidRPr="00C75101">
        <w:rPr>
          <w:rFonts w:ascii="Times New Roman" w:hAnsi="Times New Roman"/>
          <w:sz w:val="28"/>
          <w:szCs w:val="28"/>
          <w:lang w:eastAsia="ru-RU"/>
        </w:rPr>
        <w:t xml:space="preserve"> по отзыву</w:t>
      </w:r>
      <w:r w:rsidR="001D3A31" w:rsidRPr="00C75101">
        <w:rPr>
          <w:rFonts w:ascii="Times New Roman" w:hAnsi="Times New Roman"/>
          <w:sz w:val="28"/>
          <w:szCs w:val="28"/>
          <w:lang w:eastAsia="ru-RU"/>
        </w:rPr>
        <w:t>, который подлежит проверке, либо вышестоящей по отношению к ней комиссией, либо Центральной избирательной комиссией Республики Карелия. Коми</w:t>
      </w:r>
      <w:r w:rsidR="001D3A31" w:rsidRPr="00C75101">
        <w:rPr>
          <w:rFonts w:ascii="Times New Roman" w:hAnsi="Times New Roman"/>
          <w:sz w:val="28"/>
          <w:szCs w:val="28"/>
          <w:lang w:eastAsia="ru-RU"/>
        </w:rPr>
        <w:t>с</w:t>
      </w:r>
      <w:r w:rsidR="001D3A31" w:rsidRPr="00C75101">
        <w:rPr>
          <w:rFonts w:ascii="Times New Roman" w:hAnsi="Times New Roman"/>
          <w:sz w:val="28"/>
          <w:szCs w:val="28"/>
          <w:lang w:eastAsia="ru-RU"/>
        </w:rPr>
        <w:t>сия, проводящая повторный подсчет голосов участников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зыву, извещает об этом членов соответствующей комиссии, уполномоче</w:t>
      </w:r>
      <w:r w:rsidR="001D3A31" w:rsidRPr="00C75101">
        <w:rPr>
          <w:rFonts w:ascii="Times New Roman" w:hAnsi="Times New Roman"/>
          <w:sz w:val="28"/>
          <w:szCs w:val="28"/>
          <w:lang w:eastAsia="ru-RU"/>
        </w:rPr>
        <w:t>н</w:t>
      </w:r>
      <w:r w:rsidR="001D3A31" w:rsidRPr="00C75101">
        <w:rPr>
          <w:rFonts w:ascii="Times New Roman" w:hAnsi="Times New Roman"/>
          <w:sz w:val="28"/>
          <w:szCs w:val="28"/>
          <w:lang w:eastAsia="ru-RU"/>
        </w:rPr>
        <w:t>ных представителей инициативной группы, иных групп участников голос</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вания по отзыву, иных лиц, указанных в </w:t>
      </w:r>
      <w:r w:rsidR="00B96580" w:rsidRPr="00C75101">
        <w:rPr>
          <w:rFonts w:ascii="Times New Roman" w:hAnsi="Times New Roman"/>
          <w:sz w:val="28"/>
          <w:szCs w:val="28"/>
        </w:rPr>
        <w:t xml:space="preserve">частях 5 </w:t>
      </w:r>
      <w:r w:rsidR="001D3A31" w:rsidRPr="00C75101">
        <w:rPr>
          <w:rFonts w:ascii="Times New Roman" w:hAnsi="Times New Roman"/>
          <w:sz w:val="28"/>
          <w:szCs w:val="28"/>
          <w:lang w:eastAsia="ru-RU"/>
        </w:rPr>
        <w:t xml:space="preserve">и </w:t>
      </w:r>
      <w:hyperlink r:id="rId290" w:anchor="Par422" w:tooltip="    7.  С  момента  начала работы участковой комиссии в день голосования по" w:history="1">
        <w:r w:rsidR="00B96580"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настоящего Закона, которые вправе присутствовать при проведении повторного подсч</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та голосов участников голосования. По итогам повторного подсчета голосов участников голосования по отзыву комиссия, проводившая такой подсчет, составляет протокол об итогах голосования</w:t>
      </w:r>
      <w:r w:rsidR="00715F76" w:rsidRPr="00C75101">
        <w:rPr>
          <w:rFonts w:ascii="Times New Roman" w:hAnsi="Times New Roman"/>
          <w:sz w:val="28"/>
          <w:szCs w:val="28"/>
          <w:lang w:eastAsia="ru-RU"/>
        </w:rPr>
        <w:t xml:space="preserve"> по отзыву</w:t>
      </w:r>
      <w:r w:rsidR="00925D3A" w:rsidRPr="00C75101">
        <w:rPr>
          <w:rFonts w:ascii="Times New Roman" w:hAnsi="Times New Roman"/>
          <w:sz w:val="28"/>
          <w:szCs w:val="28"/>
          <w:lang w:eastAsia="ru-RU"/>
        </w:rPr>
        <w:t>, на котором делается отметка: «</w:t>
      </w:r>
      <w:r w:rsidR="001D3A31" w:rsidRPr="00C75101">
        <w:rPr>
          <w:rFonts w:ascii="Times New Roman" w:hAnsi="Times New Roman"/>
          <w:sz w:val="28"/>
          <w:szCs w:val="28"/>
          <w:lang w:eastAsia="ru-RU"/>
        </w:rPr>
        <w:t>Повторный под</w:t>
      </w:r>
      <w:r w:rsidR="00925D3A" w:rsidRPr="00C75101">
        <w:rPr>
          <w:rFonts w:ascii="Times New Roman" w:hAnsi="Times New Roman"/>
          <w:sz w:val="28"/>
          <w:szCs w:val="28"/>
          <w:lang w:eastAsia="ru-RU"/>
        </w:rPr>
        <w:t>счет голосов»</w:t>
      </w:r>
      <w:r w:rsidR="001D3A31" w:rsidRPr="00C75101">
        <w:rPr>
          <w:rFonts w:ascii="Times New Roman" w:hAnsi="Times New Roman"/>
          <w:sz w:val="28"/>
          <w:szCs w:val="28"/>
          <w:lang w:eastAsia="ru-RU"/>
        </w:rPr>
        <w:t xml:space="preserve">. Изготовленные и заверенные копии такого протокола выдаются наблюдателям, иным лицам, указанным в </w:t>
      </w:r>
      <w:proofErr w:type="spellStart"/>
      <w:proofErr w:type="gramStart"/>
      <w:r w:rsidR="00925D3A" w:rsidRPr="00C75101">
        <w:rPr>
          <w:rFonts w:ascii="Times New Roman" w:hAnsi="Times New Roman"/>
          <w:sz w:val="28"/>
          <w:szCs w:val="28"/>
        </w:rPr>
        <w:t>ча</w:t>
      </w:r>
      <w:r w:rsidR="001F7CD3">
        <w:rPr>
          <w:rFonts w:ascii="Times New Roman" w:hAnsi="Times New Roman"/>
          <w:sz w:val="28"/>
          <w:szCs w:val="28"/>
        </w:rPr>
        <w:t>-</w:t>
      </w:r>
      <w:r w:rsidR="00925D3A" w:rsidRPr="00C75101">
        <w:rPr>
          <w:rFonts w:ascii="Times New Roman" w:hAnsi="Times New Roman"/>
          <w:sz w:val="28"/>
          <w:szCs w:val="28"/>
        </w:rPr>
        <w:t>с</w:t>
      </w:r>
      <w:r w:rsidR="00925D3A" w:rsidRPr="00C75101">
        <w:rPr>
          <w:rFonts w:ascii="Times New Roman" w:hAnsi="Times New Roman"/>
          <w:sz w:val="28"/>
          <w:szCs w:val="28"/>
        </w:rPr>
        <w:t>тях</w:t>
      </w:r>
      <w:proofErr w:type="spellEnd"/>
      <w:proofErr w:type="gramEnd"/>
      <w:r w:rsidR="00925D3A" w:rsidRPr="00C75101">
        <w:rPr>
          <w:rFonts w:ascii="Times New Roman" w:hAnsi="Times New Roman"/>
          <w:sz w:val="28"/>
          <w:szCs w:val="28"/>
        </w:rPr>
        <w:t xml:space="preserve"> 5 </w:t>
      </w:r>
      <w:r w:rsidR="001D3A31" w:rsidRPr="00C75101">
        <w:rPr>
          <w:rFonts w:ascii="Times New Roman" w:hAnsi="Times New Roman"/>
          <w:sz w:val="28"/>
          <w:szCs w:val="28"/>
          <w:lang w:eastAsia="ru-RU"/>
        </w:rPr>
        <w:t xml:space="preserve">и </w:t>
      </w:r>
      <w:hyperlink r:id="rId291" w:anchor="Par422" w:tooltip="    7.  С  момента  начала работы участковой комиссии в день голосования по" w:history="1">
        <w:r w:rsidR="00925D3A" w:rsidRPr="00C75101">
          <w:rPr>
            <w:rFonts w:ascii="Times New Roman" w:hAnsi="Times New Roman"/>
            <w:sz w:val="28"/>
            <w:szCs w:val="28"/>
            <w:lang w:eastAsia="ru-RU"/>
          </w:rPr>
          <w:t>9</w:t>
        </w:r>
        <w:r w:rsidR="001D3A31" w:rsidRPr="00C75101">
          <w:rPr>
            <w:rFonts w:ascii="Times New Roman" w:hAnsi="Times New Roman"/>
            <w:sz w:val="28"/>
            <w:szCs w:val="28"/>
            <w:lang w:eastAsia="ru-RU"/>
          </w:rPr>
          <w:t xml:space="preserve"> статьи 26</w:t>
        </w:r>
      </w:hyperlink>
      <w:r w:rsidR="001D3A31" w:rsidRPr="00C75101">
        <w:rPr>
          <w:rFonts w:ascii="Times New Roman" w:hAnsi="Times New Roman"/>
          <w:sz w:val="28"/>
          <w:szCs w:val="28"/>
          <w:lang w:eastAsia="ru-RU"/>
        </w:rPr>
        <w:t xml:space="preserve"> настоящего Закона. Если такой протокол составляется нижестоящей комиссией, он незамедлительно направляется в Центральную избирательную комиссию Республики Карелия. На основании этого прот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кола вносятся изменения в протоколы всех вышестоящих комиссий об ит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гах голосования </w:t>
      </w:r>
      <w:r w:rsidR="00715F76"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 xml:space="preserve">и в соответствующие сводные таблицы. Ранее представленный протокол об итогах голосования </w:t>
      </w:r>
      <w:r w:rsidR="00715F76"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 xml:space="preserve">приобщается к </w:t>
      </w:r>
      <w:r w:rsidR="001D3A31" w:rsidRPr="00C75101">
        <w:rPr>
          <w:rFonts w:ascii="Times New Roman" w:hAnsi="Times New Roman"/>
          <w:sz w:val="28"/>
          <w:szCs w:val="28"/>
          <w:lang w:eastAsia="ru-RU"/>
        </w:rPr>
        <w:lastRenderedPageBreak/>
        <w:t>протоколу, составленному по итогам повторного подсчета голосов участн</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ков голосования по отзыву. Нарушение комиссией, проводившей повто</w:t>
      </w:r>
      <w:r w:rsidR="001D3A31" w:rsidRPr="00C75101">
        <w:rPr>
          <w:rFonts w:ascii="Times New Roman" w:hAnsi="Times New Roman"/>
          <w:sz w:val="28"/>
          <w:szCs w:val="28"/>
          <w:lang w:eastAsia="ru-RU"/>
        </w:rPr>
        <w:t>р</w:t>
      </w:r>
      <w:r w:rsidR="001D3A31" w:rsidRPr="00C75101">
        <w:rPr>
          <w:rFonts w:ascii="Times New Roman" w:hAnsi="Times New Roman"/>
          <w:sz w:val="28"/>
          <w:szCs w:val="28"/>
          <w:lang w:eastAsia="ru-RU"/>
        </w:rPr>
        <w:t>ный подсчет голосов участников голосования по отзыву, указанного поря</w:t>
      </w:r>
      <w:r w:rsidR="001D3A31" w:rsidRPr="00C75101">
        <w:rPr>
          <w:rFonts w:ascii="Times New Roman" w:hAnsi="Times New Roman"/>
          <w:sz w:val="28"/>
          <w:szCs w:val="28"/>
          <w:lang w:eastAsia="ru-RU"/>
        </w:rPr>
        <w:t>д</w:t>
      </w:r>
      <w:r w:rsidR="001D3A31" w:rsidRPr="00C75101">
        <w:rPr>
          <w:rFonts w:ascii="Times New Roman" w:hAnsi="Times New Roman"/>
          <w:sz w:val="28"/>
          <w:szCs w:val="28"/>
          <w:lang w:eastAsia="ru-RU"/>
        </w:rPr>
        <w:t>ка составления протокола об итогах голо</w:t>
      </w:r>
      <w:r w:rsidR="009755BE" w:rsidRPr="00C75101">
        <w:rPr>
          <w:rFonts w:ascii="Times New Roman" w:hAnsi="Times New Roman"/>
          <w:sz w:val="28"/>
          <w:szCs w:val="28"/>
          <w:lang w:eastAsia="ru-RU"/>
        </w:rPr>
        <w:t xml:space="preserve">сования </w:t>
      </w:r>
      <w:r w:rsidR="00715F76" w:rsidRPr="00C75101">
        <w:rPr>
          <w:rFonts w:ascii="Times New Roman" w:hAnsi="Times New Roman"/>
          <w:sz w:val="28"/>
          <w:szCs w:val="28"/>
          <w:lang w:eastAsia="ru-RU"/>
        </w:rPr>
        <w:t xml:space="preserve">по отзыву </w:t>
      </w:r>
      <w:r w:rsidR="009755BE" w:rsidRPr="00C75101">
        <w:rPr>
          <w:rFonts w:ascii="Times New Roman" w:hAnsi="Times New Roman"/>
          <w:sz w:val="28"/>
          <w:szCs w:val="28"/>
          <w:lang w:eastAsia="ru-RU"/>
        </w:rPr>
        <w:t>с отметкой: «Повторный подсчет голосов»</w:t>
      </w:r>
      <w:r w:rsidR="001D3A31" w:rsidRPr="00C75101">
        <w:rPr>
          <w:rFonts w:ascii="Times New Roman" w:hAnsi="Times New Roman"/>
          <w:sz w:val="28"/>
          <w:szCs w:val="28"/>
          <w:lang w:eastAsia="ru-RU"/>
        </w:rPr>
        <w:t xml:space="preserve"> является основанием для признания прот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 xml:space="preserve">кола недействительным. </w:t>
      </w:r>
    </w:p>
    <w:p w:rsidR="001D3A31" w:rsidRPr="00C75101" w:rsidRDefault="002E6254"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19</w:t>
      </w:r>
      <w:r w:rsidR="001D3A31" w:rsidRPr="00C75101">
        <w:rPr>
          <w:rFonts w:ascii="Times New Roman" w:hAnsi="Times New Roman"/>
          <w:sz w:val="28"/>
          <w:szCs w:val="28"/>
          <w:lang w:eastAsia="ru-RU"/>
        </w:rPr>
        <w:t xml:space="preserve">. Центральная избирательная комиссия Республики Карелия после определения результатов голосования по отзыву и признания отзыва </w:t>
      </w:r>
      <w:proofErr w:type="gramStart"/>
      <w:r w:rsidR="001D3A31" w:rsidRPr="00C75101">
        <w:rPr>
          <w:rFonts w:ascii="Times New Roman" w:hAnsi="Times New Roman"/>
          <w:sz w:val="28"/>
          <w:szCs w:val="28"/>
          <w:lang w:eastAsia="ru-RU"/>
        </w:rPr>
        <w:t>сост</w:t>
      </w:r>
      <w:r w:rsidR="001D3A31" w:rsidRPr="00C75101">
        <w:rPr>
          <w:rFonts w:ascii="Times New Roman" w:hAnsi="Times New Roman"/>
          <w:sz w:val="28"/>
          <w:szCs w:val="28"/>
          <w:lang w:eastAsia="ru-RU"/>
        </w:rPr>
        <w:t>о</w:t>
      </w:r>
      <w:r w:rsidR="001D3A31" w:rsidRPr="00C75101">
        <w:rPr>
          <w:rFonts w:ascii="Times New Roman" w:hAnsi="Times New Roman"/>
          <w:sz w:val="28"/>
          <w:szCs w:val="28"/>
          <w:lang w:eastAsia="ru-RU"/>
        </w:rPr>
        <w:t>явшимся</w:t>
      </w:r>
      <w:proofErr w:type="gramEnd"/>
      <w:r w:rsidR="001D3A31" w:rsidRPr="00C75101">
        <w:rPr>
          <w:rFonts w:ascii="Times New Roman" w:hAnsi="Times New Roman"/>
          <w:sz w:val="28"/>
          <w:szCs w:val="28"/>
          <w:lang w:eastAsia="ru-RU"/>
        </w:rPr>
        <w:t xml:space="preserve"> незаме</w:t>
      </w:r>
      <w:r w:rsidRPr="00C75101">
        <w:rPr>
          <w:rFonts w:ascii="Times New Roman" w:hAnsi="Times New Roman"/>
          <w:sz w:val="28"/>
          <w:szCs w:val="28"/>
          <w:lang w:eastAsia="ru-RU"/>
        </w:rPr>
        <w:t>длительно письменно извещает</w:t>
      </w:r>
      <w:r w:rsidR="001D3A31" w:rsidRPr="00C75101">
        <w:rPr>
          <w:rFonts w:ascii="Times New Roman" w:hAnsi="Times New Roman"/>
          <w:sz w:val="28"/>
          <w:szCs w:val="28"/>
          <w:lang w:eastAsia="ru-RU"/>
        </w:rPr>
        <w:t xml:space="preserve"> об этом</w:t>
      </w:r>
      <w:r w:rsidRPr="00C75101">
        <w:rPr>
          <w:rFonts w:ascii="Times New Roman" w:hAnsi="Times New Roman"/>
          <w:sz w:val="28"/>
          <w:szCs w:val="28"/>
          <w:lang w:eastAsia="ru-RU"/>
        </w:rPr>
        <w:t xml:space="preserve"> Главу Республики Карелия</w:t>
      </w:r>
      <w:r w:rsidR="001D3A31" w:rsidRPr="00C75101">
        <w:rPr>
          <w:rFonts w:ascii="Times New Roman" w:hAnsi="Times New Roman"/>
          <w:sz w:val="28"/>
          <w:szCs w:val="28"/>
          <w:lang w:eastAsia="ru-RU"/>
        </w:rPr>
        <w:t>.</w:t>
      </w:r>
      <w:r w:rsidR="007F63C3" w:rsidRPr="00C75101">
        <w:rPr>
          <w:rFonts w:ascii="Times New Roman" w:hAnsi="Times New Roman"/>
          <w:sz w:val="28"/>
          <w:szCs w:val="28"/>
          <w:lang w:eastAsia="ru-RU"/>
        </w:rPr>
        <w:t xml:space="preserve"> </w:t>
      </w:r>
    </w:p>
    <w:p w:rsidR="001D3A31" w:rsidRPr="00C75101" w:rsidRDefault="007F63C3"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20</w:t>
      </w:r>
      <w:r w:rsidR="00E02E4D"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 xml:space="preserve">В случае признания отзыва </w:t>
      </w:r>
      <w:proofErr w:type="gramStart"/>
      <w:r w:rsidR="001D3A31" w:rsidRPr="00C75101">
        <w:rPr>
          <w:rFonts w:ascii="Times New Roman" w:hAnsi="Times New Roman"/>
          <w:sz w:val="28"/>
          <w:szCs w:val="28"/>
          <w:lang w:eastAsia="ru-RU"/>
        </w:rPr>
        <w:t>состоявшимся</w:t>
      </w:r>
      <w:proofErr w:type="gramEnd"/>
      <w:r w:rsidR="001D3A31" w:rsidRPr="00C75101">
        <w:rPr>
          <w:rFonts w:ascii="Times New Roman" w:hAnsi="Times New Roman"/>
          <w:sz w:val="28"/>
          <w:szCs w:val="28"/>
          <w:lang w:eastAsia="ru-RU"/>
        </w:rPr>
        <w:t xml:space="preserve"> соответствующее реш</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ние Центральной избирательной комиссии Республики Карелия направляе</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ся Президенту Российской Федерации и в Законодательное Собрание для принятия решения о досрочном прекращении полномочий Главы Республ</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ки Карелия.</w:t>
      </w:r>
    </w:p>
    <w:p w:rsidR="006A6DDF" w:rsidRPr="00C75101" w:rsidRDefault="007F63C3" w:rsidP="00A5648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21</w:t>
      </w:r>
      <w:r w:rsidR="00E02E4D" w:rsidRPr="00C75101">
        <w:rPr>
          <w:rFonts w:ascii="Times New Roman" w:hAnsi="Times New Roman"/>
          <w:sz w:val="28"/>
          <w:szCs w:val="28"/>
          <w:lang w:eastAsia="ru-RU"/>
        </w:rPr>
        <w:t xml:space="preserve">. </w:t>
      </w:r>
      <w:r w:rsidR="001D3A31" w:rsidRPr="00C75101">
        <w:rPr>
          <w:rFonts w:ascii="Times New Roman" w:hAnsi="Times New Roman"/>
          <w:sz w:val="28"/>
          <w:szCs w:val="28"/>
          <w:lang w:eastAsia="ru-RU"/>
        </w:rPr>
        <w:t>Решение о досрочном прекращении полномочий Главы Республ</w:t>
      </w:r>
      <w:r w:rsidR="001D3A31" w:rsidRPr="00C75101">
        <w:rPr>
          <w:rFonts w:ascii="Times New Roman" w:hAnsi="Times New Roman"/>
          <w:sz w:val="28"/>
          <w:szCs w:val="28"/>
          <w:lang w:eastAsia="ru-RU"/>
        </w:rPr>
        <w:t>и</w:t>
      </w:r>
      <w:r w:rsidR="001D3A31" w:rsidRPr="00C75101">
        <w:rPr>
          <w:rFonts w:ascii="Times New Roman" w:hAnsi="Times New Roman"/>
          <w:sz w:val="28"/>
          <w:szCs w:val="28"/>
          <w:lang w:eastAsia="ru-RU"/>
        </w:rPr>
        <w:t>ки Карелия принимается по представлению Президента Российской Фед</w:t>
      </w:r>
      <w:r w:rsidR="001D3A31" w:rsidRPr="00C75101">
        <w:rPr>
          <w:rFonts w:ascii="Times New Roman" w:hAnsi="Times New Roman"/>
          <w:sz w:val="28"/>
          <w:szCs w:val="28"/>
          <w:lang w:eastAsia="ru-RU"/>
        </w:rPr>
        <w:t>е</w:t>
      </w:r>
      <w:r w:rsidR="001D3A31" w:rsidRPr="00C75101">
        <w:rPr>
          <w:rFonts w:ascii="Times New Roman" w:hAnsi="Times New Roman"/>
          <w:sz w:val="28"/>
          <w:szCs w:val="28"/>
          <w:lang w:eastAsia="ru-RU"/>
        </w:rPr>
        <w:t>ра</w:t>
      </w:r>
      <w:r w:rsidR="006A6DDF" w:rsidRPr="00C75101">
        <w:rPr>
          <w:rFonts w:ascii="Times New Roman" w:hAnsi="Times New Roman"/>
          <w:sz w:val="28"/>
          <w:szCs w:val="28"/>
          <w:lang w:eastAsia="ru-RU"/>
        </w:rPr>
        <w:t>ции.</w:t>
      </w:r>
    </w:p>
    <w:p w:rsidR="003148BC" w:rsidRPr="00C75101" w:rsidRDefault="003148BC" w:rsidP="003148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A6DDF" w:rsidRPr="00C75101" w:rsidRDefault="001D3A31" w:rsidP="006A6DDF">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5</w:t>
      </w:r>
      <w:r w:rsidR="00741EC8" w:rsidRPr="00C75101">
        <w:rPr>
          <w:rFonts w:ascii="Times New Roman" w:hAnsi="Times New Roman"/>
          <w:bCs/>
          <w:sz w:val="28"/>
          <w:szCs w:val="28"/>
          <w:lang w:eastAsia="ru-RU"/>
        </w:rPr>
        <w:t>6</w:t>
      </w:r>
      <w:r w:rsidRPr="00C75101">
        <w:rPr>
          <w:rFonts w:ascii="Times New Roman" w:hAnsi="Times New Roman"/>
          <w:bCs/>
          <w:sz w:val="28"/>
          <w:szCs w:val="28"/>
          <w:lang w:eastAsia="ru-RU"/>
        </w:rPr>
        <w:t>.</w:t>
      </w:r>
      <w:r w:rsidRPr="00C75101">
        <w:rPr>
          <w:rFonts w:ascii="Times New Roman" w:hAnsi="Times New Roman"/>
          <w:b/>
          <w:bCs/>
          <w:sz w:val="28"/>
          <w:szCs w:val="28"/>
          <w:lang w:eastAsia="ru-RU"/>
        </w:rPr>
        <w:t xml:space="preserve"> Опубликование (обнародование) итогов </w:t>
      </w:r>
    </w:p>
    <w:p w:rsidR="001D3A31" w:rsidRPr="00C75101" w:rsidRDefault="006A6DDF" w:rsidP="006A6DDF">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C118CB"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голосования и результатов голосования по отзыву</w:t>
      </w:r>
    </w:p>
    <w:p w:rsidR="001D3A31" w:rsidRPr="00C75101" w:rsidRDefault="001D3A31" w:rsidP="006A6DDF">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w:t>
      </w:r>
      <w:proofErr w:type="gramStart"/>
      <w:r w:rsidRPr="00C75101">
        <w:rPr>
          <w:rFonts w:ascii="Times New Roman" w:hAnsi="Times New Roman"/>
          <w:sz w:val="28"/>
          <w:szCs w:val="28"/>
          <w:lang w:eastAsia="ru-RU"/>
        </w:rPr>
        <w:t xml:space="preserve">Итоги голосования </w:t>
      </w:r>
      <w:r w:rsidR="0044030C"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по каждому участку голосования по отзыву, каждой территории, на которую распространяется деятельность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миссии, в объеме данных, содержащихся в протоколах соответствующих комиссий и непосредственно нижестоящих комиссий, предоставляются для ознакомления любым участникам голосования по отзыву, уполномоченным представителям инициативной группы, иной группы участников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наблюдателям, представителям средств массовой информ</w:t>
      </w:r>
      <w:r w:rsidRPr="00C75101">
        <w:rPr>
          <w:rFonts w:ascii="Times New Roman" w:hAnsi="Times New Roman"/>
          <w:sz w:val="28"/>
          <w:szCs w:val="28"/>
          <w:lang w:eastAsia="ru-RU"/>
        </w:rPr>
        <w:t>а</w:t>
      </w:r>
      <w:r w:rsidRPr="00C75101">
        <w:rPr>
          <w:rFonts w:ascii="Times New Roman" w:hAnsi="Times New Roman"/>
          <w:sz w:val="28"/>
          <w:szCs w:val="28"/>
          <w:lang w:eastAsia="ru-RU"/>
        </w:rPr>
        <w:t>ции по их требованию незамедлительно после подписания протоколов об</w:t>
      </w:r>
      <w:proofErr w:type="gramEnd"/>
      <w:r w:rsidRPr="00C75101">
        <w:rPr>
          <w:rFonts w:ascii="Times New Roman" w:hAnsi="Times New Roman"/>
          <w:sz w:val="28"/>
          <w:szCs w:val="28"/>
          <w:lang w:eastAsia="ru-RU"/>
        </w:rPr>
        <w:t xml:space="preserve"> </w:t>
      </w:r>
      <w:proofErr w:type="gramStart"/>
      <w:r w:rsidRPr="00C75101">
        <w:rPr>
          <w:rFonts w:ascii="Times New Roman" w:hAnsi="Times New Roman"/>
          <w:sz w:val="28"/>
          <w:szCs w:val="28"/>
          <w:lang w:eastAsia="ru-RU"/>
        </w:rPr>
        <w:lastRenderedPageBreak/>
        <w:t>итогах</w:t>
      </w:r>
      <w:proofErr w:type="gramEnd"/>
      <w:r w:rsidRPr="00C75101">
        <w:rPr>
          <w:rFonts w:ascii="Times New Roman" w:hAnsi="Times New Roman"/>
          <w:sz w:val="28"/>
          <w:szCs w:val="28"/>
          <w:lang w:eastAsia="ru-RU"/>
        </w:rPr>
        <w:t xml:space="preserve"> голосования</w:t>
      </w:r>
      <w:r w:rsidR="0044030C"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о результатах голосования по отзыву член</w:t>
      </w:r>
      <w:r w:rsidRPr="00C75101">
        <w:rPr>
          <w:rFonts w:ascii="Times New Roman" w:hAnsi="Times New Roman"/>
          <w:sz w:val="28"/>
          <w:szCs w:val="28"/>
          <w:lang w:eastAsia="ru-RU"/>
        </w:rPr>
        <w:t>а</w:t>
      </w:r>
      <w:r w:rsidRPr="00C75101">
        <w:rPr>
          <w:rFonts w:ascii="Times New Roman" w:hAnsi="Times New Roman"/>
          <w:sz w:val="28"/>
          <w:szCs w:val="28"/>
          <w:lang w:eastAsia="ru-RU"/>
        </w:rPr>
        <w:t>ми той комиссии, в которую поступило такое требование. Указанные да</w:t>
      </w:r>
      <w:r w:rsidRPr="00C75101">
        <w:rPr>
          <w:rFonts w:ascii="Times New Roman" w:hAnsi="Times New Roman"/>
          <w:sz w:val="28"/>
          <w:szCs w:val="28"/>
          <w:lang w:eastAsia="ru-RU"/>
        </w:rPr>
        <w:t>н</w:t>
      </w:r>
      <w:r w:rsidRPr="00C75101">
        <w:rPr>
          <w:rFonts w:ascii="Times New Roman" w:hAnsi="Times New Roman"/>
          <w:sz w:val="28"/>
          <w:szCs w:val="28"/>
          <w:lang w:eastAsia="ru-RU"/>
        </w:rPr>
        <w:t>ные предоставляет соответствующая комиссия.</w:t>
      </w:r>
      <w:r w:rsidR="0044030C"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Центральная избирательная комиссия Республики Карелия напра</w:t>
      </w:r>
      <w:r w:rsidRPr="00C75101">
        <w:rPr>
          <w:rFonts w:ascii="Times New Roman" w:hAnsi="Times New Roman"/>
          <w:sz w:val="28"/>
          <w:szCs w:val="28"/>
          <w:lang w:eastAsia="ru-RU"/>
        </w:rPr>
        <w:t>в</w:t>
      </w:r>
      <w:r w:rsidRPr="00C75101">
        <w:rPr>
          <w:rFonts w:ascii="Times New Roman" w:hAnsi="Times New Roman"/>
          <w:sz w:val="28"/>
          <w:szCs w:val="28"/>
          <w:lang w:eastAsia="ru-RU"/>
        </w:rPr>
        <w:t>ляет общие данные о результатах голосования по отзыву редакциям средств массовой информации в течение одних суток после определения результ</w:t>
      </w:r>
      <w:r w:rsidRPr="00C75101">
        <w:rPr>
          <w:rFonts w:ascii="Times New Roman" w:hAnsi="Times New Roman"/>
          <w:sz w:val="28"/>
          <w:szCs w:val="28"/>
          <w:lang w:eastAsia="ru-RU"/>
        </w:rPr>
        <w:t>а</w:t>
      </w:r>
      <w:r w:rsidRPr="00C75101">
        <w:rPr>
          <w:rFonts w:ascii="Times New Roman" w:hAnsi="Times New Roman"/>
          <w:sz w:val="28"/>
          <w:szCs w:val="28"/>
          <w:lang w:eastAsia="ru-RU"/>
        </w:rPr>
        <w:t>тов голосования.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Официальное опубликование результатов голосования по отзыву, а также данных о числе голосов, поданных за </w:t>
      </w:r>
      <w:r w:rsidR="00D8546E" w:rsidRPr="00C75101">
        <w:rPr>
          <w:rFonts w:ascii="Times New Roman" w:hAnsi="Times New Roman"/>
          <w:sz w:val="28"/>
          <w:szCs w:val="28"/>
          <w:lang w:eastAsia="ru-RU"/>
        </w:rPr>
        <w:t xml:space="preserve">отзыв </w:t>
      </w:r>
      <w:r w:rsidRPr="00C75101">
        <w:rPr>
          <w:rFonts w:ascii="Times New Roman" w:hAnsi="Times New Roman"/>
          <w:sz w:val="28"/>
          <w:szCs w:val="28"/>
          <w:lang w:eastAsia="ru-RU"/>
        </w:rPr>
        <w:t>и против</w:t>
      </w:r>
      <w:r w:rsidR="00D8546E" w:rsidRPr="00C75101">
        <w:rPr>
          <w:rFonts w:ascii="Times New Roman" w:hAnsi="Times New Roman"/>
          <w:sz w:val="28"/>
          <w:szCs w:val="28"/>
          <w:lang w:eastAsia="ru-RU"/>
        </w:rPr>
        <w:t xml:space="preserve"> него</w:t>
      </w:r>
      <w:r w:rsidRPr="00C75101">
        <w:rPr>
          <w:rFonts w:ascii="Times New Roman" w:hAnsi="Times New Roman"/>
          <w:sz w:val="28"/>
          <w:szCs w:val="28"/>
          <w:lang w:eastAsia="ru-RU"/>
        </w:rPr>
        <w:t>, осущест</w:t>
      </w:r>
      <w:r w:rsidRPr="00C75101">
        <w:rPr>
          <w:rFonts w:ascii="Times New Roman" w:hAnsi="Times New Roman"/>
          <w:sz w:val="28"/>
          <w:szCs w:val="28"/>
          <w:lang w:eastAsia="ru-RU"/>
        </w:rPr>
        <w:t>в</w:t>
      </w:r>
      <w:r w:rsidRPr="00C75101">
        <w:rPr>
          <w:rFonts w:ascii="Times New Roman" w:hAnsi="Times New Roman"/>
          <w:sz w:val="28"/>
          <w:szCs w:val="28"/>
          <w:lang w:eastAsia="ru-RU"/>
        </w:rPr>
        <w:t>ляется Центральной избирательной комиссией Республики Карелия не позднее чем через один месяц со дня голосования.</w:t>
      </w:r>
      <w:r w:rsidR="00FD102D" w:rsidRPr="00C75101">
        <w:rPr>
          <w:rFonts w:ascii="Times New Roman" w:hAnsi="Times New Roman"/>
          <w:sz w:val="28"/>
          <w:szCs w:val="28"/>
          <w:lang w:eastAsia="ru-RU"/>
        </w:rPr>
        <w:t xml:space="preserve">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Комиссии, за исключением участковых комиссий, публикуют да</w:t>
      </w:r>
      <w:r w:rsidRPr="00C75101">
        <w:rPr>
          <w:rFonts w:ascii="Times New Roman" w:hAnsi="Times New Roman"/>
          <w:sz w:val="28"/>
          <w:szCs w:val="28"/>
          <w:lang w:eastAsia="ru-RU"/>
        </w:rPr>
        <w:t>н</w:t>
      </w:r>
      <w:r w:rsidRPr="00C75101">
        <w:rPr>
          <w:rFonts w:ascii="Times New Roman" w:hAnsi="Times New Roman"/>
          <w:sz w:val="28"/>
          <w:szCs w:val="28"/>
          <w:lang w:eastAsia="ru-RU"/>
        </w:rPr>
        <w:t>ные, содержащиеся в протоколах всех комиссий соответствующего уровня об итогах голосования и о результатах голосования по отзыву, и данные,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торые содержатся в протоколах об итогах голосования </w:t>
      </w:r>
      <w:r w:rsidR="00FD102D"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непосре</w:t>
      </w:r>
      <w:r w:rsidRPr="00C75101">
        <w:rPr>
          <w:rFonts w:ascii="Times New Roman" w:hAnsi="Times New Roman"/>
          <w:sz w:val="28"/>
          <w:szCs w:val="28"/>
          <w:lang w:eastAsia="ru-RU"/>
        </w:rPr>
        <w:t>д</w:t>
      </w:r>
      <w:r w:rsidRPr="00C75101">
        <w:rPr>
          <w:rFonts w:ascii="Times New Roman" w:hAnsi="Times New Roman"/>
          <w:sz w:val="28"/>
          <w:szCs w:val="28"/>
          <w:lang w:eastAsia="ru-RU"/>
        </w:rPr>
        <w:t>ственно нижестоящих комиссий и на основании которых определялись ит</w:t>
      </w:r>
      <w:r w:rsidRPr="00C75101">
        <w:rPr>
          <w:rFonts w:ascii="Times New Roman" w:hAnsi="Times New Roman"/>
          <w:sz w:val="28"/>
          <w:szCs w:val="28"/>
          <w:lang w:eastAsia="ru-RU"/>
        </w:rPr>
        <w:t>о</w:t>
      </w:r>
      <w:r w:rsidRPr="00C75101">
        <w:rPr>
          <w:rFonts w:ascii="Times New Roman" w:hAnsi="Times New Roman"/>
          <w:sz w:val="28"/>
          <w:szCs w:val="28"/>
          <w:lang w:eastAsia="ru-RU"/>
        </w:rPr>
        <w:t>ги голосования, результаты голосования по отзыву в соответствующих к</w:t>
      </w:r>
      <w:r w:rsidRPr="00C75101">
        <w:rPr>
          <w:rFonts w:ascii="Times New Roman" w:hAnsi="Times New Roman"/>
          <w:sz w:val="28"/>
          <w:szCs w:val="28"/>
          <w:lang w:eastAsia="ru-RU"/>
        </w:rPr>
        <w:t>о</w:t>
      </w:r>
      <w:r w:rsidRPr="00C75101">
        <w:rPr>
          <w:rFonts w:ascii="Times New Roman" w:hAnsi="Times New Roman"/>
          <w:sz w:val="28"/>
          <w:szCs w:val="28"/>
          <w:lang w:eastAsia="ru-RU"/>
        </w:rPr>
        <w:t>миссиях, не позднее чем через один месяц со дня голосования</w:t>
      </w:r>
      <w:proofErr w:type="gramEnd"/>
      <w:r w:rsidRPr="00C75101">
        <w:rPr>
          <w:rFonts w:ascii="Times New Roman" w:hAnsi="Times New Roman"/>
          <w:sz w:val="28"/>
          <w:szCs w:val="28"/>
          <w:lang w:eastAsia="ru-RU"/>
        </w:rPr>
        <w:t>. Официал</w:t>
      </w:r>
      <w:r w:rsidRPr="00C75101">
        <w:rPr>
          <w:rFonts w:ascii="Times New Roman" w:hAnsi="Times New Roman"/>
          <w:sz w:val="28"/>
          <w:szCs w:val="28"/>
          <w:lang w:eastAsia="ru-RU"/>
        </w:rPr>
        <w:t>ь</w:t>
      </w:r>
      <w:r w:rsidRPr="00C75101">
        <w:rPr>
          <w:rFonts w:ascii="Times New Roman" w:hAnsi="Times New Roman"/>
          <w:sz w:val="28"/>
          <w:szCs w:val="28"/>
          <w:lang w:eastAsia="ru-RU"/>
        </w:rPr>
        <w:t>ное опубликование полных данных о результатах голосования по отзыву, включающих в себя полные данные протоколов всех комиссий, осущест</w:t>
      </w:r>
      <w:r w:rsidRPr="00C75101">
        <w:rPr>
          <w:rFonts w:ascii="Times New Roman" w:hAnsi="Times New Roman"/>
          <w:sz w:val="28"/>
          <w:szCs w:val="28"/>
          <w:lang w:eastAsia="ru-RU"/>
        </w:rPr>
        <w:t>в</w:t>
      </w:r>
      <w:r w:rsidRPr="00C75101">
        <w:rPr>
          <w:rFonts w:ascii="Times New Roman" w:hAnsi="Times New Roman"/>
          <w:sz w:val="28"/>
          <w:szCs w:val="28"/>
          <w:lang w:eastAsia="ru-RU"/>
        </w:rPr>
        <w:t xml:space="preserve">ляется Центральной избирательной комиссией Республики Карелия в </w:t>
      </w:r>
      <w:proofErr w:type="spellStart"/>
      <w:proofErr w:type="gramStart"/>
      <w:r w:rsidRPr="00C75101">
        <w:rPr>
          <w:rFonts w:ascii="Times New Roman" w:hAnsi="Times New Roman"/>
          <w:sz w:val="28"/>
          <w:szCs w:val="28"/>
          <w:lang w:eastAsia="ru-RU"/>
        </w:rPr>
        <w:t>р</w:t>
      </w:r>
      <w:r w:rsidRPr="00C75101">
        <w:rPr>
          <w:rFonts w:ascii="Times New Roman" w:hAnsi="Times New Roman"/>
          <w:sz w:val="28"/>
          <w:szCs w:val="28"/>
          <w:lang w:eastAsia="ru-RU"/>
        </w:rPr>
        <w:t>е</w:t>
      </w:r>
      <w:r w:rsidRPr="00C75101">
        <w:rPr>
          <w:rFonts w:ascii="Times New Roman" w:hAnsi="Times New Roman"/>
          <w:sz w:val="28"/>
          <w:szCs w:val="28"/>
          <w:lang w:eastAsia="ru-RU"/>
        </w:rPr>
        <w:t>ги</w:t>
      </w:r>
      <w:r w:rsidR="001F7CD3">
        <w:rPr>
          <w:rFonts w:ascii="Times New Roman" w:hAnsi="Times New Roman"/>
          <w:sz w:val="28"/>
          <w:szCs w:val="28"/>
          <w:lang w:eastAsia="ru-RU"/>
        </w:rPr>
        <w:t>-</w:t>
      </w:r>
      <w:r w:rsidRPr="00C75101">
        <w:rPr>
          <w:rFonts w:ascii="Times New Roman" w:hAnsi="Times New Roman"/>
          <w:sz w:val="28"/>
          <w:szCs w:val="28"/>
          <w:lang w:eastAsia="ru-RU"/>
        </w:rPr>
        <w:t>ональных</w:t>
      </w:r>
      <w:proofErr w:type="spellEnd"/>
      <w:proofErr w:type="gramEnd"/>
      <w:r w:rsidRPr="00C75101">
        <w:rPr>
          <w:rFonts w:ascii="Times New Roman" w:hAnsi="Times New Roman"/>
          <w:sz w:val="28"/>
          <w:szCs w:val="28"/>
          <w:lang w:eastAsia="ru-RU"/>
        </w:rPr>
        <w:t xml:space="preserve"> государственных периодических печатных изданиях в течение двух месяцев со дня голосования. В течение трех месяцев со дня официал</w:t>
      </w:r>
      <w:r w:rsidRPr="00C75101">
        <w:rPr>
          <w:rFonts w:ascii="Times New Roman" w:hAnsi="Times New Roman"/>
          <w:sz w:val="28"/>
          <w:szCs w:val="28"/>
          <w:lang w:eastAsia="ru-RU"/>
        </w:rPr>
        <w:t>ь</w:t>
      </w:r>
      <w:r w:rsidRPr="00C75101">
        <w:rPr>
          <w:rFonts w:ascii="Times New Roman" w:hAnsi="Times New Roman"/>
          <w:sz w:val="28"/>
          <w:szCs w:val="28"/>
          <w:lang w:eastAsia="ru-RU"/>
        </w:rPr>
        <w:t>ного опубликования полных данных о результатах голосования по отзыву данные, которые содержатся в протоколах всех комиссий об итогах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и о результатах голосования по отзыву, размещаются Центральной избирательной комиссией Республики Карелия в </w:t>
      </w:r>
      <w:r w:rsidR="00607E20" w:rsidRPr="00C75101">
        <w:rPr>
          <w:rFonts w:ascii="Times New Roman" w:hAnsi="Times New Roman"/>
          <w:sz w:val="28"/>
          <w:szCs w:val="28"/>
          <w:lang w:eastAsia="ru-RU"/>
        </w:rPr>
        <w:t>сети «Интернет»</w:t>
      </w:r>
      <w:r w:rsidRPr="00C75101">
        <w:rPr>
          <w:rFonts w:ascii="Times New Roman" w:hAnsi="Times New Roman"/>
          <w:sz w:val="28"/>
          <w:szCs w:val="28"/>
          <w:lang w:eastAsia="ru-RU"/>
        </w:rPr>
        <w:t>.</w:t>
      </w:r>
    </w:p>
    <w:p w:rsidR="001D3A31" w:rsidRPr="00C75101" w:rsidRDefault="001D3A31" w:rsidP="00607E2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07E20" w:rsidRPr="00C75101" w:rsidRDefault="001D3A31" w:rsidP="00607E20">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lastRenderedPageBreak/>
        <w:t>Статья 5</w:t>
      </w:r>
      <w:r w:rsidR="00741EC8" w:rsidRPr="00C75101">
        <w:rPr>
          <w:rFonts w:ascii="Times New Roman" w:hAnsi="Times New Roman"/>
          <w:bCs/>
          <w:sz w:val="28"/>
          <w:szCs w:val="28"/>
          <w:lang w:eastAsia="ru-RU"/>
        </w:rPr>
        <w:t>7</w:t>
      </w:r>
      <w:r w:rsidRPr="00C75101">
        <w:rPr>
          <w:rFonts w:ascii="Times New Roman" w:hAnsi="Times New Roman"/>
          <w:bCs/>
          <w:sz w:val="28"/>
          <w:szCs w:val="28"/>
          <w:lang w:eastAsia="ru-RU"/>
        </w:rPr>
        <w:t>.</w:t>
      </w:r>
      <w:r w:rsidR="00607E20" w:rsidRPr="00C75101">
        <w:rPr>
          <w:rFonts w:ascii="Times New Roman" w:hAnsi="Times New Roman"/>
          <w:b/>
          <w:bCs/>
          <w:sz w:val="28"/>
          <w:szCs w:val="28"/>
          <w:lang w:eastAsia="ru-RU"/>
        </w:rPr>
        <w:t xml:space="preserve"> Использование ГАС «Выборы»</w:t>
      </w:r>
      <w:r w:rsidRPr="00C75101">
        <w:rPr>
          <w:rFonts w:ascii="Times New Roman" w:hAnsi="Times New Roman"/>
          <w:b/>
          <w:bCs/>
          <w:sz w:val="28"/>
          <w:szCs w:val="28"/>
          <w:lang w:eastAsia="ru-RU"/>
        </w:rPr>
        <w:t xml:space="preserve"> </w:t>
      </w:r>
      <w:proofErr w:type="gramStart"/>
      <w:r w:rsidRPr="00C75101">
        <w:rPr>
          <w:rFonts w:ascii="Times New Roman" w:hAnsi="Times New Roman"/>
          <w:b/>
          <w:bCs/>
          <w:sz w:val="28"/>
          <w:szCs w:val="28"/>
          <w:lang w:eastAsia="ru-RU"/>
        </w:rPr>
        <w:t>при</w:t>
      </w:r>
      <w:proofErr w:type="gramEnd"/>
      <w:r w:rsidRPr="00C75101">
        <w:rPr>
          <w:rFonts w:ascii="Times New Roman" w:hAnsi="Times New Roman"/>
          <w:b/>
          <w:bCs/>
          <w:sz w:val="28"/>
          <w:szCs w:val="28"/>
          <w:lang w:eastAsia="ru-RU"/>
        </w:rPr>
        <w:t xml:space="preserve"> </w:t>
      </w:r>
    </w:p>
    <w:p w:rsidR="001D3A31" w:rsidRPr="00C75101" w:rsidRDefault="00607E20" w:rsidP="00607E20">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F43B6F"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proofErr w:type="gramStart"/>
      <w:r w:rsidR="001D3A31" w:rsidRPr="00C75101">
        <w:rPr>
          <w:rFonts w:ascii="Times New Roman" w:hAnsi="Times New Roman"/>
          <w:b/>
          <w:bCs/>
          <w:sz w:val="28"/>
          <w:szCs w:val="28"/>
          <w:lang w:eastAsia="ru-RU"/>
        </w:rPr>
        <w:t>проведении</w:t>
      </w:r>
      <w:proofErr w:type="gramEnd"/>
      <w:r w:rsidR="001D3A31" w:rsidRPr="00C75101">
        <w:rPr>
          <w:rFonts w:ascii="Times New Roman" w:hAnsi="Times New Roman"/>
          <w:b/>
          <w:bCs/>
          <w:sz w:val="28"/>
          <w:szCs w:val="28"/>
          <w:lang w:eastAsia="ru-RU"/>
        </w:rPr>
        <w:t xml:space="preserve"> голосования по отзыву</w:t>
      </w:r>
    </w:p>
    <w:p w:rsidR="001D3A31" w:rsidRPr="00C75101" w:rsidRDefault="001D3A31" w:rsidP="001A75C9">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При подготовке и проведении голосования по отзыву, в том числе при проведении регистрации (учета) участников голосования по отзыву, соста</w:t>
      </w:r>
      <w:r w:rsidRPr="00C75101">
        <w:rPr>
          <w:rFonts w:ascii="Times New Roman" w:hAnsi="Times New Roman"/>
          <w:sz w:val="28"/>
          <w:szCs w:val="28"/>
          <w:lang w:eastAsia="ru-RU"/>
        </w:rPr>
        <w:t>в</w:t>
      </w:r>
      <w:r w:rsidRPr="00C75101">
        <w:rPr>
          <w:rFonts w:ascii="Times New Roman" w:hAnsi="Times New Roman"/>
          <w:sz w:val="28"/>
          <w:szCs w:val="28"/>
          <w:lang w:eastAsia="ru-RU"/>
        </w:rPr>
        <w:t>лении списков участников голосования по отзыву, установлении итогов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и определении результатов голосования по отзыву, для опер</w:t>
      </w:r>
      <w:r w:rsidRPr="00C75101">
        <w:rPr>
          <w:rFonts w:ascii="Times New Roman" w:hAnsi="Times New Roman"/>
          <w:sz w:val="28"/>
          <w:szCs w:val="28"/>
          <w:lang w:eastAsia="ru-RU"/>
        </w:rPr>
        <w:t>а</w:t>
      </w:r>
      <w:r w:rsidRPr="00C75101">
        <w:rPr>
          <w:rFonts w:ascii="Times New Roman" w:hAnsi="Times New Roman"/>
          <w:sz w:val="28"/>
          <w:szCs w:val="28"/>
          <w:lang w:eastAsia="ru-RU"/>
        </w:rPr>
        <w:t>тивного получения, передачи и обработ</w:t>
      </w:r>
      <w:r w:rsidR="007F75DD" w:rsidRPr="00C75101">
        <w:rPr>
          <w:rFonts w:ascii="Times New Roman" w:hAnsi="Times New Roman"/>
          <w:sz w:val="28"/>
          <w:szCs w:val="28"/>
          <w:lang w:eastAsia="ru-RU"/>
        </w:rPr>
        <w:t xml:space="preserve">ки информации </w:t>
      </w:r>
      <w:proofErr w:type="gramStart"/>
      <w:r w:rsidR="007F75DD" w:rsidRPr="00C75101">
        <w:rPr>
          <w:rFonts w:ascii="Times New Roman" w:hAnsi="Times New Roman"/>
          <w:sz w:val="28"/>
          <w:szCs w:val="28"/>
          <w:lang w:eastAsia="ru-RU"/>
        </w:rPr>
        <w:t>используется</w:t>
      </w:r>
      <w:proofErr w:type="gramEnd"/>
      <w:r w:rsidR="007F75DD" w:rsidRPr="00C75101">
        <w:rPr>
          <w:rFonts w:ascii="Times New Roman" w:hAnsi="Times New Roman"/>
          <w:sz w:val="28"/>
          <w:szCs w:val="28"/>
          <w:lang w:eastAsia="ru-RU"/>
        </w:rPr>
        <w:t xml:space="preserve"> ГАС </w:t>
      </w:r>
      <w:r w:rsidR="00607E20" w:rsidRPr="00C75101">
        <w:rPr>
          <w:rFonts w:ascii="Times New Roman" w:hAnsi="Times New Roman"/>
          <w:sz w:val="28"/>
          <w:szCs w:val="28"/>
          <w:lang w:eastAsia="ru-RU"/>
        </w:rPr>
        <w:t>«</w:t>
      </w:r>
      <w:r w:rsidRPr="00C75101">
        <w:rPr>
          <w:rFonts w:ascii="Times New Roman" w:hAnsi="Times New Roman"/>
          <w:sz w:val="28"/>
          <w:szCs w:val="28"/>
          <w:lang w:eastAsia="ru-RU"/>
        </w:rPr>
        <w:t>Вы</w:t>
      </w:r>
      <w:r w:rsidR="00607E20" w:rsidRPr="00C75101">
        <w:rPr>
          <w:rFonts w:ascii="Times New Roman" w:hAnsi="Times New Roman"/>
          <w:sz w:val="28"/>
          <w:szCs w:val="28"/>
          <w:lang w:eastAsia="ru-RU"/>
        </w:rPr>
        <w:t>боры»</w:t>
      </w:r>
      <w:r w:rsidRPr="00C75101">
        <w:rPr>
          <w:rFonts w:ascii="Times New Roman" w:hAnsi="Times New Roman"/>
          <w:sz w:val="28"/>
          <w:szCs w:val="28"/>
          <w:lang w:eastAsia="ru-RU"/>
        </w:rPr>
        <w:t xml:space="preserve"> в порядке, установленном Федеральным </w:t>
      </w:r>
      <w:hyperlink r:id="rId292"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законом</w:t>
        </w:r>
      </w:hyperlink>
      <w:r w:rsidR="00607E20"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w:t>
      </w:r>
      <w:r w:rsidRPr="00C75101">
        <w:rPr>
          <w:rFonts w:ascii="Times New Roman" w:hAnsi="Times New Roman"/>
          <w:sz w:val="28"/>
          <w:szCs w:val="28"/>
          <w:lang w:eastAsia="ru-RU"/>
        </w:rPr>
        <w:t>с</w:t>
      </w:r>
      <w:r w:rsidRPr="00C75101">
        <w:rPr>
          <w:rFonts w:ascii="Times New Roman" w:hAnsi="Times New Roman"/>
          <w:sz w:val="28"/>
          <w:szCs w:val="28"/>
          <w:lang w:eastAsia="ru-RU"/>
        </w:rPr>
        <w:t>новных гарантиях избирательных прав и права на участие в референду</w:t>
      </w:r>
      <w:r w:rsidR="00607E20" w:rsidRPr="00C75101">
        <w:rPr>
          <w:rFonts w:ascii="Times New Roman" w:hAnsi="Times New Roman"/>
          <w:sz w:val="28"/>
          <w:szCs w:val="28"/>
          <w:lang w:eastAsia="ru-RU"/>
        </w:rPr>
        <w:t>ме граждан Российской Федерации»</w:t>
      </w:r>
      <w:r w:rsidRPr="00C75101">
        <w:rPr>
          <w:rFonts w:ascii="Times New Roman" w:hAnsi="Times New Roman"/>
          <w:sz w:val="28"/>
          <w:szCs w:val="28"/>
          <w:lang w:eastAsia="ru-RU"/>
        </w:rPr>
        <w:t xml:space="preserve">, Федеральным </w:t>
      </w:r>
      <w:hyperlink r:id="rId293" w:tooltip="Федеральный закон от 10.01.2003 N 20-ФЗ (ред. от 12.03.2014) &quot;О Государственной автоматизированной системе Российской Федерации &quot;Выборы&quot;{КонсультантПлюс}" w:history="1">
        <w:r w:rsidRPr="00C75101">
          <w:rPr>
            <w:rFonts w:ascii="Times New Roman" w:hAnsi="Times New Roman"/>
            <w:sz w:val="28"/>
            <w:szCs w:val="28"/>
            <w:lang w:eastAsia="ru-RU"/>
          </w:rPr>
          <w:t>законом</w:t>
        </w:r>
      </w:hyperlink>
      <w:r w:rsidR="00607E20" w:rsidRPr="00C75101">
        <w:rPr>
          <w:rFonts w:ascii="Times New Roman" w:hAnsi="Times New Roman"/>
          <w:sz w:val="28"/>
          <w:szCs w:val="28"/>
          <w:lang w:eastAsia="ru-RU"/>
        </w:rPr>
        <w:t xml:space="preserve"> </w:t>
      </w:r>
      <w:r w:rsidR="00120FFC">
        <w:rPr>
          <w:rFonts w:ascii="Times New Roman" w:hAnsi="Times New Roman"/>
          <w:sz w:val="28"/>
          <w:szCs w:val="28"/>
          <w:lang w:eastAsia="ru-RU"/>
        </w:rPr>
        <w:t>от 10 января 2003 </w:t>
      </w:r>
      <w:r w:rsidR="00A760C0" w:rsidRPr="00C75101">
        <w:rPr>
          <w:rFonts w:ascii="Times New Roman" w:hAnsi="Times New Roman"/>
          <w:sz w:val="28"/>
          <w:szCs w:val="28"/>
          <w:lang w:eastAsia="ru-RU"/>
        </w:rPr>
        <w:t xml:space="preserve">года № 20-ФЗ </w:t>
      </w:r>
      <w:r w:rsidR="00607E20" w:rsidRPr="00C75101">
        <w:rPr>
          <w:rFonts w:ascii="Times New Roman" w:hAnsi="Times New Roman"/>
          <w:sz w:val="28"/>
          <w:szCs w:val="28"/>
          <w:lang w:eastAsia="ru-RU"/>
        </w:rPr>
        <w:t>«</w:t>
      </w:r>
      <w:r w:rsidRPr="00C75101">
        <w:rPr>
          <w:rFonts w:ascii="Times New Roman" w:hAnsi="Times New Roman"/>
          <w:sz w:val="28"/>
          <w:szCs w:val="28"/>
          <w:lang w:eastAsia="ru-RU"/>
        </w:rPr>
        <w:t>О Государственной автоматизированно</w:t>
      </w:r>
      <w:r w:rsidR="00607E20" w:rsidRPr="00C75101">
        <w:rPr>
          <w:rFonts w:ascii="Times New Roman" w:hAnsi="Times New Roman"/>
          <w:sz w:val="28"/>
          <w:szCs w:val="28"/>
          <w:lang w:eastAsia="ru-RU"/>
        </w:rPr>
        <w:t>й системе Ро</w:t>
      </w:r>
      <w:r w:rsidR="00607E20" w:rsidRPr="00C75101">
        <w:rPr>
          <w:rFonts w:ascii="Times New Roman" w:hAnsi="Times New Roman"/>
          <w:sz w:val="28"/>
          <w:szCs w:val="28"/>
          <w:lang w:eastAsia="ru-RU"/>
        </w:rPr>
        <w:t>с</w:t>
      </w:r>
      <w:r w:rsidR="00607E20" w:rsidRPr="00C75101">
        <w:rPr>
          <w:rFonts w:ascii="Times New Roman" w:hAnsi="Times New Roman"/>
          <w:sz w:val="28"/>
          <w:szCs w:val="28"/>
          <w:lang w:eastAsia="ru-RU"/>
        </w:rPr>
        <w:t>сийской Федерации «Выборы»</w:t>
      </w:r>
      <w:r w:rsidRPr="00C75101">
        <w:rPr>
          <w:rFonts w:ascii="Times New Roman" w:hAnsi="Times New Roman"/>
          <w:sz w:val="28"/>
          <w:szCs w:val="28"/>
          <w:lang w:eastAsia="ru-RU"/>
        </w:rPr>
        <w:t>.</w:t>
      </w:r>
      <w:r w:rsidR="00304505" w:rsidRPr="00C75101">
        <w:rPr>
          <w:rFonts w:ascii="Times New Roman" w:hAnsi="Times New Roman"/>
          <w:sz w:val="28"/>
          <w:szCs w:val="28"/>
          <w:lang w:eastAsia="ru-RU"/>
        </w:rPr>
        <w:t xml:space="preserve"> </w:t>
      </w:r>
    </w:p>
    <w:p w:rsidR="001A75C9" w:rsidRPr="00C75101" w:rsidRDefault="001A75C9" w:rsidP="001A75C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A75C9" w:rsidRPr="00C75101" w:rsidRDefault="001D3A31" w:rsidP="001A75C9">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5</w:t>
      </w:r>
      <w:r w:rsidR="00741EC8" w:rsidRPr="00C75101">
        <w:rPr>
          <w:rFonts w:ascii="Times New Roman" w:hAnsi="Times New Roman"/>
          <w:bCs/>
          <w:sz w:val="28"/>
          <w:szCs w:val="28"/>
          <w:lang w:eastAsia="ru-RU"/>
        </w:rPr>
        <w:t>8</w:t>
      </w:r>
      <w:r w:rsidRPr="00C75101">
        <w:rPr>
          <w:rFonts w:ascii="Times New Roman" w:hAnsi="Times New Roman"/>
          <w:bCs/>
          <w:sz w:val="28"/>
          <w:szCs w:val="28"/>
          <w:lang w:eastAsia="ru-RU"/>
        </w:rPr>
        <w:t>.</w:t>
      </w:r>
      <w:r w:rsidR="00734D26" w:rsidRPr="00C75101">
        <w:rPr>
          <w:rFonts w:ascii="Times New Roman" w:hAnsi="Times New Roman"/>
          <w:b/>
          <w:bCs/>
          <w:sz w:val="28"/>
          <w:szCs w:val="28"/>
          <w:lang w:eastAsia="ru-RU"/>
        </w:rPr>
        <w:t xml:space="preserve"> Сроки хранения документации</w:t>
      </w:r>
      <w:r w:rsidRPr="00C75101">
        <w:rPr>
          <w:rFonts w:ascii="Times New Roman" w:hAnsi="Times New Roman"/>
          <w:b/>
          <w:bCs/>
          <w:sz w:val="28"/>
          <w:szCs w:val="28"/>
          <w:lang w:eastAsia="ru-RU"/>
        </w:rPr>
        <w:t xml:space="preserve">, </w:t>
      </w:r>
    </w:p>
    <w:p w:rsidR="001D3A31" w:rsidRPr="00C75101" w:rsidRDefault="001A75C9" w:rsidP="001A75C9">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CB6E6E"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proofErr w:type="gramStart"/>
      <w:r w:rsidR="006D2A1C" w:rsidRPr="00C75101">
        <w:rPr>
          <w:rFonts w:ascii="Times New Roman" w:hAnsi="Times New Roman"/>
          <w:b/>
          <w:bCs/>
          <w:sz w:val="28"/>
          <w:szCs w:val="28"/>
          <w:lang w:eastAsia="ru-RU"/>
        </w:rPr>
        <w:t>связанной</w:t>
      </w:r>
      <w:proofErr w:type="gramEnd"/>
      <w:r w:rsidR="001D3A31" w:rsidRPr="00C75101">
        <w:rPr>
          <w:rFonts w:ascii="Times New Roman" w:hAnsi="Times New Roman"/>
          <w:b/>
          <w:bCs/>
          <w:sz w:val="28"/>
          <w:szCs w:val="28"/>
          <w:lang w:eastAsia="ru-RU"/>
        </w:rPr>
        <w:t xml:space="preserve"> с голосованием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Порядок хранения, передачи в архив и уничтожения документации, связанной с голосованием по отзыву, утверждает Центральная избирател</w:t>
      </w:r>
      <w:r w:rsidRPr="00C75101">
        <w:rPr>
          <w:rFonts w:ascii="Times New Roman" w:hAnsi="Times New Roman"/>
          <w:sz w:val="28"/>
          <w:szCs w:val="28"/>
          <w:lang w:eastAsia="ru-RU"/>
        </w:rPr>
        <w:t>ь</w:t>
      </w:r>
      <w:r w:rsidRPr="00C75101">
        <w:rPr>
          <w:rFonts w:ascii="Times New Roman" w:hAnsi="Times New Roman"/>
          <w:sz w:val="28"/>
          <w:szCs w:val="28"/>
          <w:lang w:eastAsia="ru-RU"/>
        </w:rPr>
        <w:t>ная комиссия Республики Карелия по согласованию с уполномоченным о</w:t>
      </w:r>
      <w:r w:rsidRPr="00C75101">
        <w:rPr>
          <w:rFonts w:ascii="Times New Roman" w:hAnsi="Times New Roman"/>
          <w:sz w:val="28"/>
          <w:szCs w:val="28"/>
          <w:lang w:eastAsia="ru-RU"/>
        </w:rPr>
        <w:t>р</w:t>
      </w:r>
      <w:r w:rsidRPr="00C75101">
        <w:rPr>
          <w:rFonts w:ascii="Times New Roman" w:hAnsi="Times New Roman"/>
          <w:sz w:val="28"/>
          <w:szCs w:val="28"/>
          <w:lang w:eastAsia="ru-RU"/>
        </w:rPr>
        <w:t>ганом исполнительной власти Республики Карелия, осуществляющим гос</w:t>
      </w:r>
      <w:r w:rsidRPr="00C75101">
        <w:rPr>
          <w:rFonts w:ascii="Times New Roman" w:hAnsi="Times New Roman"/>
          <w:sz w:val="28"/>
          <w:szCs w:val="28"/>
          <w:lang w:eastAsia="ru-RU"/>
        </w:rPr>
        <w:t>у</w:t>
      </w:r>
      <w:r w:rsidRPr="00C75101">
        <w:rPr>
          <w:rFonts w:ascii="Times New Roman" w:hAnsi="Times New Roman"/>
          <w:sz w:val="28"/>
          <w:szCs w:val="28"/>
          <w:lang w:eastAsia="ru-RU"/>
        </w:rPr>
        <w:t xml:space="preserve">дарственное управление архивным делом в Республике Карелия.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Документация комиссий всех уровней, включая бюллетени для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 по отзыву и списки участников голосования по отзыву, подлежит хранению в течение одного года со дня опубликования результатов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по отзыву. </w:t>
      </w:r>
      <w:proofErr w:type="gramStart"/>
      <w:r w:rsidRPr="00C75101">
        <w:rPr>
          <w:rFonts w:ascii="Times New Roman" w:hAnsi="Times New Roman"/>
          <w:sz w:val="28"/>
          <w:szCs w:val="28"/>
          <w:lang w:eastAsia="ru-RU"/>
        </w:rPr>
        <w:t>Срок хранения протоколов об итогах голосования, о р</w:t>
      </w:r>
      <w:r w:rsidRPr="00C75101">
        <w:rPr>
          <w:rFonts w:ascii="Times New Roman" w:hAnsi="Times New Roman"/>
          <w:sz w:val="28"/>
          <w:szCs w:val="28"/>
          <w:lang w:eastAsia="ru-RU"/>
        </w:rPr>
        <w:t>е</w:t>
      </w:r>
      <w:r w:rsidRPr="00C75101">
        <w:rPr>
          <w:rFonts w:ascii="Times New Roman" w:hAnsi="Times New Roman"/>
          <w:sz w:val="28"/>
          <w:szCs w:val="28"/>
          <w:lang w:eastAsia="ru-RU"/>
        </w:rPr>
        <w:t>зультатах голосования по отзыву и сводных таблиц комиссий об итогах г</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лосования, о результатах голосования по отзыву, отчетов комиссий о </w:t>
      </w:r>
      <w:proofErr w:type="spellStart"/>
      <w:r w:rsidRPr="00C75101">
        <w:rPr>
          <w:rFonts w:ascii="Times New Roman" w:hAnsi="Times New Roman"/>
          <w:sz w:val="28"/>
          <w:szCs w:val="28"/>
          <w:lang w:eastAsia="ru-RU"/>
        </w:rPr>
        <w:t>по</w:t>
      </w:r>
      <w:r w:rsidR="001F7CD3">
        <w:rPr>
          <w:rFonts w:ascii="Times New Roman" w:hAnsi="Times New Roman"/>
          <w:sz w:val="28"/>
          <w:szCs w:val="28"/>
          <w:lang w:eastAsia="ru-RU"/>
        </w:rPr>
        <w:t>-</w:t>
      </w:r>
      <w:r w:rsidRPr="00C75101">
        <w:rPr>
          <w:rFonts w:ascii="Times New Roman" w:hAnsi="Times New Roman"/>
          <w:sz w:val="28"/>
          <w:szCs w:val="28"/>
          <w:lang w:eastAsia="ru-RU"/>
        </w:rPr>
        <w:t>ступлении</w:t>
      </w:r>
      <w:proofErr w:type="spellEnd"/>
      <w:r w:rsidRPr="00C75101">
        <w:rPr>
          <w:rFonts w:ascii="Times New Roman" w:hAnsi="Times New Roman"/>
          <w:sz w:val="28"/>
          <w:szCs w:val="28"/>
          <w:lang w:eastAsia="ru-RU"/>
        </w:rPr>
        <w:t xml:space="preserve"> средств, выделенных из бюджета Республики Карелия на подг</w:t>
      </w:r>
      <w:r w:rsidRPr="00C75101">
        <w:rPr>
          <w:rFonts w:ascii="Times New Roman" w:hAnsi="Times New Roman"/>
          <w:sz w:val="28"/>
          <w:szCs w:val="28"/>
          <w:lang w:eastAsia="ru-RU"/>
        </w:rPr>
        <w:t>о</w:t>
      </w:r>
      <w:r w:rsidRPr="00C75101">
        <w:rPr>
          <w:rFonts w:ascii="Times New Roman" w:hAnsi="Times New Roman"/>
          <w:sz w:val="28"/>
          <w:szCs w:val="28"/>
          <w:lang w:eastAsia="ru-RU"/>
        </w:rPr>
        <w:t>товку и проведение голосования по отзыву, и расходовании этих средств, итоговых финансовых отчетов инициативной группы, иных групп участн</w:t>
      </w:r>
      <w:r w:rsidRPr="00C75101">
        <w:rPr>
          <w:rFonts w:ascii="Times New Roman" w:hAnsi="Times New Roman"/>
          <w:sz w:val="28"/>
          <w:szCs w:val="28"/>
          <w:lang w:eastAsia="ru-RU"/>
        </w:rPr>
        <w:t>и</w:t>
      </w:r>
      <w:r w:rsidRPr="00C75101">
        <w:rPr>
          <w:rFonts w:ascii="Times New Roman" w:hAnsi="Times New Roman"/>
          <w:sz w:val="28"/>
          <w:szCs w:val="28"/>
          <w:lang w:eastAsia="ru-RU"/>
        </w:rPr>
        <w:lastRenderedPageBreak/>
        <w:t>ков голосования по отзыву составляет пять лет со дня</w:t>
      </w:r>
      <w:proofErr w:type="gramEnd"/>
      <w:r w:rsidRPr="00C75101">
        <w:rPr>
          <w:rFonts w:ascii="Times New Roman" w:hAnsi="Times New Roman"/>
          <w:sz w:val="28"/>
          <w:szCs w:val="28"/>
          <w:lang w:eastAsia="ru-RU"/>
        </w:rPr>
        <w:t xml:space="preserve"> опубликования р</w:t>
      </w:r>
      <w:r w:rsidRPr="00C75101">
        <w:rPr>
          <w:rFonts w:ascii="Times New Roman" w:hAnsi="Times New Roman"/>
          <w:sz w:val="28"/>
          <w:szCs w:val="28"/>
          <w:lang w:eastAsia="ru-RU"/>
        </w:rPr>
        <w:t>е</w:t>
      </w:r>
      <w:r w:rsidRPr="00C75101">
        <w:rPr>
          <w:rFonts w:ascii="Times New Roman" w:hAnsi="Times New Roman"/>
          <w:sz w:val="28"/>
          <w:szCs w:val="28"/>
          <w:lang w:eastAsia="ru-RU"/>
        </w:rPr>
        <w:t>зульт</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тов голосования по отзыву. </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w:t>
      </w:r>
      <w:proofErr w:type="gramStart"/>
      <w:r w:rsidRPr="00C75101">
        <w:rPr>
          <w:rFonts w:ascii="Times New Roman" w:hAnsi="Times New Roman"/>
          <w:sz w:val="28"/>
          <w:szCs w:val="28"/>
          <w:lang w:eastAsia="ru-RU"/>
        </w:rPr>
        <w:t>В случае рассмотрения в суде жалобы на решение комиссии об ит</w:t>
      </w:r>
      <w:r w:rsidRPr="00C75101">
        <w:rPr>
          <w:rFonts w:ascii="Times New Roman" w:hAnsi="Times New Roman"/>
          <w:sz w:val="28"/>
          <w:szCs w:val="28"/>
          <w:lang w:eastAsia="ru-RU"/>
        </w:rPr>
        <w:t>о</w:t>
      </w:r>
      <w:r w:rsidRPr="00C75101">
        <w:rPr>
          <w:rFonts w:ascii="Times New Roman" w:hAnsi="Times New Roman"/>
          <w:sz w:val="28"/>
          <w:szCs w:val="28"/>
          <w:lang w:eastAsia="ru-RU"/>
        </w:rPr>
        <w:t>гах голосования, о результатах голосования по отзыву, возбуждения уг</w:t>
      </w:r>
      <w:r w:rsidRPr="00C75101">
        <w:rPr>
          <w:rFonts w:ascii="Times New Roman" w:hAnsi="Times New Roman"/>
          <w:sz w:val="28"/>
          <w:szCs w:val="28"/>
          <w:lang w:eastAsia="ru-RU"/>
        </w:rPr>
        <w:t>о</w:t>
      </w:r>
      <w:r w:rsidRPr="00C75101">
        <w:rPr>
          <w:rFonts w:ascii="Times New Roman" w:hAnsi="Times New Roman"/>
          <w:sz w:val="28"/>
          <w:szCs w:val="28"/>
          <w:lang w:eastAsia="ru-RU"/>
        </w:rPr>
        <w:t>ловных дел, связанных с нарушением прав граждан Российской Федерации при проведении голосования по отзыву, сроки хранения соответствующей документации продлеваются до вступления в законную силу решения (пр</w:t>
      </w:r>
      <w:r w:rsidRPr="00C75101">
        <w:rPr>
          <w:rFonts w:ascii="Times New Roman" w:hAnsi="Times New Roman"/>
          <w:sz w:val="28"/>
          <w:szCs w:val="28"/>
          <w:lang w:eastAsia="ru-RU"/>
        </w:rPr>
        <w:t>и</w:t>
      </w:r>
      <w:r w:rsidRPr="00C75101">
        <w:rPr>
          <w:rFonts w:ascii="Times New Roman" w:hAnsi="Times New Roman"/>
          <w:sz w:val="28"/>
          <w:szCs w:val="28"/>
          <w:lang w:eastAsia="ru-RU"/>
        </w:rPr>
        <w:t>говора) суда (прекращения дела в соответствии с законом).</w:t>
      </w:r>
      <w:proofErr w:type="gramEnd"/>
      <w:r w:rsidRPr="00C75101">
        <w:rPr>
          <w:rFonts w:ascii="Times New Roman" w:hAnsi="Times New Roman"/>
          <w:sz w:val="28"/>
          <w:szCs w:val="28"/>
          <w:lang w:eastAsia="ru-RU"/>
        </w:rPr>
        <w:t xml:space="preserve"> Ответственность за сохранность документов, связанных с голосованием по отзыву, возлаг</w:t>
      </w:r>
      <w:r w:rsidRPr="00C75101">
        <w:rPr>
          <w:rFonts w:ascii="Times New Roman" w:hAnsi="Times New Roman"/>
          <w:sz w:val="28"/>
          <w:szCs w:val="28"/>
          <w:lang w:eastAsia="ru-RU"/>
        </w:rPr>
        <w:t>а</w:t>
      </w:r>
      <w:r w:rsidRPr="00C75101">
        <w:rPr>
          <w:rFonts w:ascii="Times New Roman" w:hAnsi="Times New Roman"/>
          <w:sz w:val="28"/>
          <w:szCs w:val="28"/>
          <w:lang w:eastAsia="ru-RU"/>
        </w:rPr>
        <w:t xml:space="preserve">ется на председателя (заместителя председателя) и секретаря </w:t>
      </w:r>
      <w:proofErr w:type="spellStart"/>
      <w:proofErr w:type="gramStart"/>
      <w:r w:rsidRPr="00C75101">
        <w:rPr>
          <w:rFonts w:ascii="Times New Roman" w:hAnsi="Times New Roman"/>
          <w:sz w:val="28"/>
          <w:szCs w:val="28"/>
          <w:lang w:eastAsia="ru-RU"/>
        </w:rPr>
        <w:t>соответс</w:t>
      </w:r>
      <w:r w:rsidRPr="00C75101">
        <w:rPr>
          <w:rFonts w:ascii="Times New Roman" w:hAnsi="Times New Roman"/>
          <w:sz w:val="28"/>
          <w:szCs w:val="28"/>
          <w:lang w:eastAsia="ru-RU"/>
        </w:rPr>
        <w:t>т</w:t>
      </w:r>
      <w:r w:rsidRPr="00C75101">
        <w:rPr>
          <w:rFonts w:ascii="Times New Roman" w:hAnsi="Times New Roman"/>
          <w:sz w:val="28"/>
          <w:szCs w:val="28"/>
          <w:lang w:eastAsia="ru-RU"/>
        </w:rPr>
        <w:t>ву</w:t>
      </w:r>
      <w:r w:rsidR="001F7CD3">
        <w:rPr>
          <w:rFonts w:ascii="Times New Roman" w:hAnsi="Times New Roman"/>
          <w:sz w:val="28"/>
          <w:szCs w:val="28"/>
          <w:lang w:eastAsia="ru-RU"/>
        </w:rPr>
        <w:t>-</w:t>
      </w:r>
      <w:r w:rsidRPr="00C75101">
        <w:rPr>
          <w:rFonts w:ascii="Times New Roman" w:hAnsi="Times New Roman"/>
          <w:sz w:val="28"/>
          <w:szCs w:val="28"/>
          <w:lang w:eastAsia="ru-RU"/>
        </w:rPr>
        <w:t>ющей</w:t>
      </w:r>
      <w:proofErr w:type="spellEnd"/>
      <w:proofErr w:type="gramEnd"/>
      <w:r w:rsidRPr="00C75101">
        <w:rPr>
          <w:rFonts w:ascii="Times New Roman" w:hAnsi="Times New Roman"/>
          <w:sz w:val="28"/>
          <w:szCs w:val="28"/>
          <w:lang w:eastAsia="ru-RU"/>
        </w:rPr>
        <w:t xml:space="preserve"> комиссии до передачи документации в вышестоящую комиссию либо в архив или ее уничтожения по истечении сроков хранения.</w:t>
      </w:r>
    </w:p>
    <w:p w:rsidR="001D3A31" w:rsidRPr="00C75101" w:rsidRDefault="001D3A31" w:rsidP="003148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F553C" w:rsidRPr="00C75101" w:rsidRDefault="00CF553C" w:rsidP="00CF553C">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Cs/>
          <w:sz w:val="28"/>
          <w:szCs w:val="28"/>
          <w:lang w:eastAsia="ru-RU"/>
        </w:rPr>
        <w:t>Глава 12</w:t>
      </w:r>
      <w:r w:rsidR="001D3A31" w:rsidRPr="00C75101">
        <w:rPr>
          <w:rFonts w:ascii="Times New Roman" w:hAnsi="Times New Roman"/>
          <w:bCs/>
          <w:sz w:val="28"/>
          <w:szCs w:val="28"/>
          <w:lang w:eastAsia="ru-RU"/>
        </w:rPr>
        <w:t xml:space="preserve">. </w:t>
      </w:r>
      <w:r w:rsidRPr="00C75101">
        <w:rPr>
          <w:rFonts w:ascii="Times New Roman" w:hAnsi="Times New Roman"/>
          <w:b/>
          <w:bCs/>
          <w:sz w:val="28"/>
          <w:szCs w:val="28"/>
          <w:lang w:eastAsia="ru-RU"/>
        </w:rPr>
        <w:t xml:space="preserve">Обжалование нарушений права </w:t>
      </w:r>
      <w:proofErr w:type="gramStart"/>
      <w:r w:rsidRPr="00C75101">
        <w:rPr>
          <w:rFonts w:ascii="Times New Roman" w:hAnsi="Times New Roman"/>
          <w:b/>
          <w:bCs/>
          <w:sz w:val="28"/>
          <w:szCs w:val="28"/>
          <w:lang w:eastAsia="ru-RU"/>
        </w:rPr>
        <w:t>на</w:t>
      </w:r>
      <w:proofErr w:type="gramEnd"/>
      <w:r w:rsidRPr="00C75101">
        <w:rPr>
          <w:rFonts w:ascii="Times New Roman" w:hAnsi="Times New Roman"/>
          <w:b/>
          <w:bCs/>
          <w:sz w:val="28"/>
          <w:szCs w:val="28"/>
          <w:lang w:eastAsia="ru-RU"/>
        </w:rPr>
        <w:t xml:space="preserve"> </w:t>
      </w:r>
    </w:p>
    <w:p w:rsidR="00CF553C" w:rsidRPr="00C75101" w:rsidRDefault="00CF553C" w:rsidP="00CF553C">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
          <w:bCs/>
          <w:sz w:val="28"/>
          <w:szCs w:val="28"/>
          <w:lang w:eastAsia="ru-RU"/>
        </w:rPr>
        <w:t xml:space="preserve">                 участие в голосовании по отзыву граждан </w:t>
      </w:r>
    </w:p>
    <w:p w:rsidR="00CF553C" w:rsidRPr="00C75101" w:rsidRDefault="00CF553C" w:rsidP="00CF553C">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
          <w:bCs/>
          <w:sz w:val="28"/>
          <w:szCs w:val="28"/>
          <w:lang w:eastAsia="ru-RU"/>
        </w:rPr>
        <w:t xml:space="preserve">                 Российской Федерации и ответственность </w:t>
      </w:r>
      <w:proofErr w:type="gramStart"/>
      <w:r w:rsidRPr="00C75101">
        <w:rPr>
          <w:rFonts w:ascii="Times New Roman" w:hAnsi="Times New Roman"/>
          <w:b/>
          <w:bCs/>
          <w:sz w:val="28"/>
          <w:szCs w:val="28"/>
          <w:lang w:eastAsia="ru-RU"/>
        </w:rPr>
        <w:t>за</w:t>
      </w:r>
      <w:proofErr w:type="gramEnd"/>
      <w:r w:rsidRPr="00C75101">
        <w:rPr>
          <w:rFonts w:ascii="Times New Roman" w:hAnsi="Times New Roman"/>
          <w:b/>
          <w:bCs/>
          <w:sz w:val="28"/>
          <w:szCs w:val="28"/>
          <w:lang w:eastAsia="ru-RU"/>
        </w:rPr>
        <w:t xml:space="preserve"> </w:t>
      </w:r>
    </w:p>
    <w:p w:rsidR="00CF553C" w:rsidRPr="00C75101" w:rsidRDefault="00CF553C" w:rsidP="00CF553C">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
          <w:bCs/>
          <w:sz w:val="28"/>
          <w:szCs w:val="28"/>
          <w:lang w:eastAsia="ru-RU"/>
        </w:rPr>
        <w:t xml:space="preserve">                 нарушение законодательства при проведении </w:t>
      </w:r>
    </w:p>
    <w:p w:rsidR="00CF553C" w:rsidRPr="00C75101" w:rsidRDefault="00CF553C" w:rsidP="00CF553C">
      <w:pPr>
        <w:widowControl w:val="0"/>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C75101">
        <w:rPr>
          <w:rFonts w:ascii="Times New Roman" w:hAnsi="Times New Roman"/>
          <w:b/>
          <w:bCs/>
          <w:sz w:val="28"/>
          <w:szCs w:val="28"/>
          <w:lang w:eastAsia="ru-RU"/>
        </w:rPr>
        <w:t xml:space="preserve">                 голосования по отзыву</w:t>
      </w:r>
    </w:p>
    <w:p w:rsidR="001D3A31" w:rsidRPr="00C75101" w:rsidRDefault="001D3A31" w:rsidP="003148BC">
      <w:pPr>
        <w:widowControl w:val="0"/>
        <w:autoSpaceDE w:val="0"/>
        <w:autoSpaceDN w:val="0"/>
        <w:adjustRightInd w:val="0"/>
        <w:spacing w:after="0" w:line="240" w:lineRule="auto"/>
        <w:jc w:val="both"/>
        <w:rPr>
          <w:rFonts w:ascii="Times New Roman" w:hAnsi="Times New Roman"/>
          <w:sz w:val="28"/>
          <w:szCs w:val="28"/>
          <w:lang w:eastAsia="ru-RU"/>
        </w:rPr>
      </w:pPr>
    </w:p>
    <w:p w:rsidR="00CF553C" w:rsidRPr="00C75101" w:rsidRDefault="001D3A31" w:rsidP="00CF553C">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 xml:space="preserve">Статья </w:t>
      </w:r>
      <w:r w:rsidR="00741EC8" w:rsidRPr="00C75101">
        <w:rPr>
          <w:rFonts w:ascii="Times New Roman" w:hAnsi="Times New Roman"/>
          <w:bCs/>
          <w:sz w:val="28"/>
          <w:szCs w:val="28"/>
          <w:lang w:eastAsia="ru-RU"/>
        </w:rPr>
        <w:t>59</w:t>
      </w:r>
      <w:r w:rsidRPr="00C75101">
        <w:rPr>
          <w:rFonts w:ascii="Times New Roman" w:hAnsi="Times New Roman"/>
          <w:bCs/>
          <w:sz w:val="28"/>
          <w:szCs w:val="28"/>
          <w:lang w:eastAsia="ru-RU"/>
        </w:rPr>
        <w:t>.</w:t>
      </w:r>
      <w:r w:rsidRPr="00C75101">
        <w:rPr>
          <w:rFonts w:ascii="Times New Roman" w:hAnsi="Times New Roman"/>
          <w:b/>
          <w:bCs/>
          <w:sz w:val="28"/>
          <w:szCs w:val="28"/>
          <w:lang w:eastAsia="ru-RU"/>
        </w:rPr>
        <w:t xml:space="preserve"> Обжалование решений и действий (бездействия), </w:t>
      </w:r>
    </w:p>
    <w:p w:rsidR="00CF553C" w:rsidRPr="00C75101" w:rsidRDefault="00CF553C" w:rsidP="00CF553C">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нарушающих права граждан на участие </w:t>
      </w:r>
      <w:proofErr w:type="gramStart"/>
      <w:r w:rsidR="001D3A31" w:rsidRPr="00C75101">
        <w:rPr>
          <w:rFonts w:ascii="Times New Roman" w:hAnsi="Times New Roman"/>
          <w:b/>
          <w:bCs/>
          <w:sz w:val="28"/>
          <w:szCs w:val="28"/>
          <w:lang w:eastAsia="ru-RU"/>
        </w:rPr>
        <w:t>в</w:t>
      </w:r>
      <w:proofErr w:type="gramEnd"/>
    </w:p>
    <w:p w:rsidR="00CF553C" w:rsidRPr="00C75101" w:rsidRDefault="00CF553C" w:rsidP="00CF553C">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proofErr w:type="gramStart"/>
      <w:r w:rsidRPr="00C75101">
        <w:rPr>
          <w:rFonts w:ascii="Times New Roman" w:hAnsi="Times New Roman"/>
          <w:b/>
          <w:bCs/>
          <w:sz w:val="28"/>
          <w:szCs w:val="28"/>
          <w:lang w:eastAsia="ru-RU"/>
        </w:rPr>
        <w:t>голосовании</w:t>
      </w:r>
      <w:proofErr w:type="gramEnd"/>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по отзыву. Ответственность </w:t>
      </w:r>
      <w:proofErr w:type="gramStart"/>
      <w:r w:rsidR="001D3A31" w:rsidRPr="00C75101">
        <w:rPr>
          <w:rFonts w:ascii="Times New Roman" w:hAnsi="Times New Roman"/>
          <w:b/>
          <w:bCs/>
          <w:sz w:val="28"/>
          <w:szCs w:val="28"/>
          <w:lang w:eastAsia="ru-RU"/>
        </w:rPr>
        <w:t>за</w:t>
      </w:r>
      <w:proofErr w:type="gramEnd"/>
      <w:r w:rsidR="001D3A31" w:rsidRPr="00C75101">
        <w:rPr>
          <w:rFonts w:ascii="Times New Roman" w:hAnsi="Times New Roman"/>
          <w:b/>
          <w:bCs/>
          <w:sz w:val="28"/>
          <w:szCs w:val="28"/>
          <w:lang w:eastAsia="ru-RU"/>
        </w:rPr>
        <w:t xml:space="preserve"> </w:t>
      </w:r>
    </w:p>
    <w:p w:rsidR="00CF553C" w:rsidRPr="00C75101" w:rsidRDefault="00CF553C" w:rsidP="00CF553C">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нарушение прав граждан на участие </w:t>
      </w:r>
      <w:proofErr w:type="gramStart"/>
      <w:r w:rsidR="001D3A31" w:rsidRPr="00C75101">
        <w:rPr>
          <w:rFonts w:ascii="Times New Roman" w:hAnsi="Times New Roman"/>
          <w:b/>
          <w:bCs/>
          <w:sz w:val="28"/>
          <w:szCs w:val="28"/>
          <w:lang w:eastAsia="ru-RU"/>
        </w:rPr>
        <w:t>в</w:t>
      </w:r>
      <w:proofErr w:type="gramEnd"/>
      <w:r w:rsidR="001D3A31" w:rsidRPr="00C75101">
        <w:rPr>
          <w:rFonts w:ascii="Times New Roman" w:hAnsi="Times New Roman"/>
          <w:b/>
          <w:bCs/>
          <w:sz w:val="28"/>
          <w:szCs w:val="28"/>
          <w:lang w:eastAsia="ru-RU"/>
        </w:rPr>
        <w:t xml:space="preserve"> </w:t>
      </w:r>
    </w:p>
    <w:p w:rsidR="001D3A31" w:rsidRPr="00C75101" w:rsidRDefault="00CF553C" w:rsidP="00CF553C">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proofErr w:type="gramStart"/>
      <w:r w:rsidR="001D3A31" w:rsidRPr="00C75101">
        <w:rPr>
          <w:rFonts w:ascii="Times New Roman" w:hAnsi="Times New Roman"/>
          <w:b/>
          <w:bCs/>
          <w:sz w:val="28"/>
          <w:szCs w:val="28"/>
          <w:lang w:eastAsia="ru-RU"/>
        </w:rPr>
        <w:t>голосовании</w:t>
      </w:r>
      <w:proofErr w:type="gramEnd"/>
      <w:r w:rsidR="001D3A31" w:rsidRPr="00C75101">
        <w:rPr>
          <w:rFonts w:ascii="Times New Roman" w:hAnsi="Times New Roman"/>
          <w:b/>
          <w:bCs/>
          <w:sz w:val="28"/>
          <w:szCs w:val="28"/>
          <w:lang w:eastAsia="ru-RU"/>
        </w:rPr>
        <w:t xml:space="preserve"> по отзыву</w:t>
      </w:r>
    </w:p>
    <w:p w:rsidR="00CF553C" w:rsidRPr="00C75101" w:rsidRDefault="001D3A31" w:rsidP="00CF553C">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w:t>
      </w:r>
      <w:proofErr w:type="gramStart"/>
      <w:r w:rsidRPr="00C75101">
        <w:rPr>
          <w:rFonts w:ascii="Times New Roman" w:hAnsi="Times New Roman"/>
          <w:sz w:val="28"/>
          <w:szCs w:val="28"/>
          <w:lang w:eastAsia="ru-RU"/>
        </w:rPr>
        <w:t>Обжалование решений и действий (бездействия), нарушающих пр</w:t>
      </w:r>
      <w:r w:rsidRPr="00C75101">
        <w:rPr>
          <w:rFonts w:ascii="Times New Roman" w:hAnsi="Times New Roman"/>
          <w:sz w:val="28"/>
          <w:szCs w:val="28"/>
          <w:lang w:eastAsia="ru-RU"/>
        </w:rPr>
        <w:t>а</w:t>
      </w:r>
      <w:r w:rsidRPr="00C75101">
        <w:rPr>
          <w:rFonts w:ascii="Times New Roman" w:hAnsi="Times New Roman"/>
          <w:sz w:val="28"/>
          <w:szCs w:val="28"/>
          <w:lang w:eastAsia="ru-RU"/>
        </w:rPr>
        <w:t>ва граждан на участие в голосовании по отзыву, осуществляется в порядке и</w:t>
      </w:r>
      <w:r w:rsidR="0005323C" w:rsidRPr="00C75101">
        <w:rPr>
          <w:rFonts w:ascii="Times New Roman" w:hAnsi="Times New Roman"/>
          <w:sz w:val="28"/>
          <w:szCs w:val="28"/>
          <w:lang w:eastAsia="ru-RU"/>
        </w:rPr>
        <w:t xml:space="preserve"> в</w:t>
      </w:r>
      <w:r w:rsidRPr="00C75101">
        <w:rPr>
          <w:rFonts w:ascii="Times New Roman" w:hAnsi="Times New Roman"/>
          <w:sz w:val="28"/>
          <w:szCs w:val="28"/>
          <w:lang w:eastAsia="ru-RU"/>
        </w:rPr>
        <w:t xml:space="preserve"> сроки, которые установлены </w:t>
      </w:r>
      <w:hyperlink r:id="rId294"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статьей 75</w:t>
        </w:r>
      </w:hyperlink>
      <w:r w:rsidR="00CF553C" w:rsidRPr="00C75101">
        <w:rPr>
          <w:rFonts w:ascii="Times New Roman" w:hAnsi="Times New Roman"/>
          <w:sz w:val="28"/>
          <w:szCs w:val="28"/>
          <w:lang w:eastAsia="ru-RU"/>
        </w:rPr>
        <w:t xml:space="preserve"> Федерального закона «</w:t>
      </w:r>
      <w:r w:rsidRPr="00C75101">
        <w:rPr>
          <w:rFonts w:ascii="Times New Roman" w:hAnsi="Times New Roman"/>
          <w:sz w:val="28"/>
          <w:szCs w:val="28"/>
          <w:lang w:eastAsia="ru-RU"/>
        </w:rPr>
        <w:t>Об осно</w:t>
      </w:r>
      <w:r w:rsidRPr="00C75101">
        <w:rPr>
          <w:rFonts w:ascii="Times New Roman" w:hAnsi="Times New Roman"/>
          <w:sz w:val="28"/>
          <w:szCs w:val="28"/>
          <w:lang w:eastAsia="ru-RU"/>
        </w:rPr>
        <w:t>в</w:t>
      </w:r>
      <w:r w:rsidRPr="00C75101">
        <w:rPr>
          <w:rFonts w:ascii="Times New Roman" w:hAnsi="Times New Roman"/>
          <w:sz w:val="28"/>
          <w:szCs w:val="28"/>
          <w:lang w:eastAsia="ru-RU"/>
        </w:rPr>
        <w:t>ных гарантиях избирательных прав и права на участие в референду</w:t>
      </w:r>
      <w:r w:rsidR="00CF553C" w:rsidRPr="00C75101">
        <w:rPr>
          <w:rFonts w:ascii="Times New Roman" w:hAnsi="Times New Roman"/>
          <w:sz w:val="28"/>
          <w:szCs w:val="28"/>
          <w:lang w:eastAsia="ru-RU"/>
        </w:rPr>
        <w:t>ме гра</w:t>
      </w:r>
      <w:r w:rsidR="00CF553C" w:rsidRPr="00C75101">
        <w:rPr>
          <w:rFonts w:ascii="Times New Roman" w:hAnsi="Times New Roman"/>
          <w:sz w:val="28"/>
          <w:szCs w:val="28"/>
          <w:lang w:eastAsia="ru-RU"/>
        </w:rPr>
        <w:t>ж</w:t>
      </w:r>
      <w:r w:rsidR="00CF553C" w:rsidRPr="00C75101">
        <w:rPr>
          <w:rFonts w:ascii="Times New Roman" w:hAnsi="Times New Roman"/>
          <w:sz w:val="28"/>
          <w:szCs w:val="28"/>
          <w:lang w:eastAsia="ru-RU"/>
        </w:rPr>
        <w:t>дан Российской Федерации»</w:t>
      </w:r>
      <w:r w:rsidRPr="00C75101">
        <w:rPr>
          <w:rFonts w:ascii="Times New Roman" w:hAnsi="Times New Roman"/>
          <w:sz w:val="28"/>
          <w:szCs w:val="28"/>
          <w:lang w:eastAsia="ru-RU"/>
        </w:rPr>
        <w:t xml:space="preserve"> для обжалования решений и действий (безде</w:t>
      </w:r>
      <w:r w:rsidRPr="00C75101">
        <w:rPr>
          <w:rFonts w:ascii="Times New Roman" w:hAnsi="Times New Roman"/>
          <w:sz w:val="28"/>
          <w:szCs w:val="28"/>
          <w:lang w:eastAsia="ru-RU"/>
        </w:rPr>
        <w:t>й</w:t>
      </w:r>
      <w:r w:rsidRPr="00C75101">
        <w:rPr>
          <w:rFonts w:ascii="Times New Roman" w:hAnsi="Times New Roman"/>
          <w:sz w:val="28"/>
          <w:szCs w:val="28"/>
          <w:lang w:eastAsia="ru-RU"/>
        </w:rPr>
        <w:t>ствия), нарушающих права граждан</w:t>
      </w:r>
      <w:r w:rsidR="00CF553C" w:rsidRPr="00C75101">
        <w:rPr>
          <w:rFonts w:ascii="Times New Roman" w:hAnsi="Times New Roman"/>
          <w:sz w:val="28"/>
          <w:szCs w:val="28"/>
          <w:lang w:eastAsia="ru-RU"/>
        </w:rPr>
        <w:t xml:space="preserve"> на участие в референдуме.</w:t>
      </w:r>
      <w:proofErr w:type="gramEnd"/>
    </w:p>
    <w:p w:rsidR="001D3A31" w:rsidRPr="00C75101" w:rsidRDefault="00CF553C" w:rsidP="00CF553C">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2. </w:t>
      </w:r>
      <w:r w:rsidR="001D3A31" w:rsidRPr="00C75101">
        <w:rPr>
          <w:rFonts w:ascii="Times New Roman" w:hAnsi="Times New Roman"/>
          <w:sz w:val="28"/>
          <w:szCs w:val="28"/>
          <w:lang w:eastAsia="ru-RU"/>
        </w:rPr>
        <w:t>Участники голосования по отзыву вправе обратиться с жалобами на решения, дейс</w:t>
      </w:r>
      <w:r w:rsidRPr="00C75101">
        <w:rPr>
          <w:rFonts w:ascii="Times New Roman" w:hAnsi="Times New Roman"/>
          <w:sz w:val="28"/>
          <w:szCs w:val="28"/>
          <w:lang w:eastAsia="ru-RU"/>
        </w:rPr>
        <w:t xml:space="preserve">твия (бездействие) участковой </w:t>
      </w:r>
      <w:r w:rsidR="001D3A31" w:rsidRPr="00C75101">
        <w:rPr>
          <w:rFonts w:ascii="Times New Roman" w:hAnsi="Times New Roman"/>
          <w:sz w:val="28"/>
          <w:szCs w:val="28"/>
          <w:lang w:eastAsia="ru-RU"/>
        </w:rPr>
        <w:t>комиссии, связанные с уст</w:t>
      </w:r>
      <w:r w:rsidR="001D3A31" w:rsidRPr="00C75101">
        <w:rPr>
          <w:rFonts w:ascii="Times New Roman" w:hAnsi="Times New Roman"/>
          <w:sz w:val="28"/>
          <w:szCs w:val="28"/>
          <w:lang w:eastAsia="ru-RU"/>
        </w:rPr>
        <w:t>а</w:t>
      </w:r>
      <w:r w:rsidR="001D3A31" w:rsidRPr="00C75101">
        <w:rPr>
          <w:rFonts w:ascii="Times New Roman" w:hAnsi="Times New Roman"/>
          <w:sz w:val="28"/>
          <w:szCs w:val="28"/>
          <w:lang w:eastAsia="ru-RU"/>
        </w:rPr>
        <w:lastRenderedPageBreak/>
        <w:t xml:space="preserve">новлением итогов голосования </w:t>
      </w:r>
      <w:r w:rsidR="002F7E90" w:rsidRPr="00C75101">
        <w:rPr>
          <w:rFonts w:ascii="Times New Roman" w:hAnsi="Times New Roman"/>
          <w:sz w:val="28"/>
          <w:szCs w:val="28"/>
          <w:lang w:eastAsia="ru-RU"/>
        </w:rPr>
        <w:t xml:space="preserve">по отзыву </w:t>
      </w:r>
      <w:r w:rsidR="001D3A31" w:rsidRPr="00C75101">
        <w:rPr>
          <w:rFonts w:ascii="Times New Roman" w:hAnsi="Times New Roman"/>
          <w:sz w:val="28"/>
          <w:szCs w:val="28"/>
          <w:lang w:eastAsia="ru-RU"/>
        </w:rPr>
        <w:t>на том участке голосования по о</w:t>
      </w:r>
      <w:r w:rsidR="001D3A31" w:rsidRPr="00C75101">
        <w:rPr>
          <w:rFonts w:ascii="Times New Roman" w:hAnsi="Times New Roman"/>
          <w:sz w:val="28"/>
          <w:szCs w:val="28"/>
          <w:lang w:eastAsia="ru-RU"/>
        </w:rPr>
        <w:t>т</w:t>
      </w:r>
      <w:r w:rsidR="001D3A31" w:rsidRPr="00C75101">
        <w:rPr>
          <w:rFonts w:ascii="Times New Roman" w:hAnsi="Times New Roman"/>
          <w:sz w:val="28"/>
          <w:szCs w:val="28"/>
          <w:lang w:eastAsia="ru-RU"/>
        </w:rPr>
        <w:t>зыву, на котором они принима</w:t>
      </w:r>
      <w:r w:rsidRPr="00C75101">
        <w:rPr>
          <w:rFonts w:ascii="Times New Roman" w:hAnsi="Times New Roman"/>
          <w:sz w:val="28"/>
          <w:szCs w:val="28"/>
          <w:lang w:eastAsia="ru-RU"/>
        </w:rPr>
        <w:t>ли участие в голосовании.</w:t>
      </w:r>
      <w:r w:rsidR="001D3A31" w:rsidRPr="00C75101">
        <w:rPr>
          <w:rFonts w:ascii="Times New Roman" w:hAnsi="Times New Roman"/>
          <w:sz w:val="28"/>
          <w:szCs w:val="28"/>
          <w:lang w:eastAsia="ru-RU"/>
        </w:rPr>
        <w:t xml:space="preserve">       </w:t>
      </w:r>
    </w:p>
    <w:p w:rsidR="00CF553C" w:rsidRPr="00C75101" w:rsidRDefault="001D3A31" w:rsidP="00CF553C">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Ответственность за нарушение законодательства Российской Фед</w:t>
      </w:r>
      <w:r w:rsidRPr="00C75101">
        <w:rPr>
          <w:rFonts w:ascii="Times New Roman" w:hAnsi="Times New Roman"/>
          <w:sz w:val="28"/>
          <w:szCs w:val="28"/>
          <w:lang w:eastAsia="ru-RU"/>
        </w:rPr>
        <w:t>е</w:t>
      </w:r>
      <w:r w:rsidRPr="00C75101">
        <w:rPr>
          <w:rFonts w:ascii="Times New Roman" w:hAnsi="Times New Roman"/>
          <w:sz w:val="28"/>
          <w:szCs w:val="28"/>
          <w:lang w:eastAsia="ru-RU"/>
        </w:rPr>
        <w:t>рации при проведении голосования по отзыву устанавливается федерал</w:t>
      </w:r>
      <w:r w:rsidRPr="00C75101">
        <w:rPr>
          <w:rFonts w:ascii="Times New Roman" w:hAnsi="Times New Roman"/>
          <w:sz w:val="28"/>
          <w:szCs w:val="28"/>
          <w:lang w:eastAsia="ru-RU"/>
        </w:rPr>
        <w:t>ь</w:t>
      </w:r>
      <w:r w:rsidR="00CF553C" w:rsidRPr="00C75101">
        <w:rPr>
          <w:rFonts w:ascii="Times New Roman" w:hAnsi="Times New Roman"/>
          <w:sz w:val="28"/>
          <w:szCs w:val="28"/>
          <w:lang w:eastAsia="ru-RU"/>
        </w:rPr>
        <w:t>ным законом.</w:t>
      </w:r>
    </w:p>
    <w:p w:rsidR="00CF553C" w:rsidRPr="00C75101" w:rsidRDefault="00CF553C" w:rsidP="00CF553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F553C" w:rsidRPr="00C75101" w:rsidRDefault="001D3A31" w:rsidP="00CF553C">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6</w:t>
      </w:r>
      <w:r w:rsidR="00741EC8" w:rsidRPr="00C75101">
        <w:rPr>
          <w:rFonts w:ascii="Times New Roman" w:hAnsi="Times New Roman"/>
          <w:bCs/>
          <w:sz w:val="28"/>
          <w:szCs w:val="28"/>
          <w:lang w:eastAsia="ru-RU"/>
        </w:rPr>
        <w:t>0</w:t>
      </w:r>
      <w:r w:rsidRPr="00C75101">
        <w:rPr>
          <w:rFonts w:ascii="Times New Roman" w:hAnsi="Times New Roman"/>
          <w:bCs/>
          <w:sz w:val="28"/>
          <w:szCs w:val="28"/>
          <w:lang w:eastAsia="ru-RU"/>
        </w:rPr>
        <w:t>.</w:t>
      </w:r>
      <w:r w:rsidRPr="00C75101">
        <w:rPr>
          <w:rFonts w:ascii="Times New Roman" w:hAnsi="Times New Roman"/>
          <w:b/>
          <w:bCs/>
          <w:sz w:val="28"/>
          <w:szCs w:val="28"/>
          <w:lang w:eastAsia="ru-RU"/>
        </w:rPr>
        <w:t xml:space="preserve"> Основания отмены регистрации</w:t>
      </w:r>
    </w:p>
    <w:p w:rsidR="00CF553C" w:rsidRPr="00C75101" w:rsidRDefault="00CF553C" w:rsidP="00CF553C">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F435F0"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 xml:space="preserve"> инициативной группы, иной группы </w:t>
      </w:r>
    </w:p>
    <w:p w:rsidR="001D3A31" w:rsidRPr="00C75101" w:rsidRDefault="00CF553C" w:rsidP="00CF553C">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F435F0"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r w:rsidR="001D3A31" w:rsidRPr="00C75101">
        <w:rPr>
          <w:rFonts w:ascii="Times New Roman" w:hAnsi="Times New Roman"/>
          <w:b/>
          <w:bCs/>
          <w:sz w:val="28"/>
          <w:szCs w:val="28"/>
          <w:lang w:eastAsia="ru-RU"/>
        </w:rPr>
        <w:t>участников голосования по отзыву</w:t>
      </w:r>
    </w:p>
    <w:p w:rsidR="001D3A31" w:rsidRPr="00C75101" w:rsidRDefault="001D3A31" w:rsidP="00CF553C">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Регистрация инициативной группы, иной группы участников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по отзыву может быть отменена судом по заявлению Центральной избирательной комиссии Республики Карелия не </w:t>
      </w:r>
      <w:proofErr w:type="gramStart"/>
      <w:r w:rsidRPr="00C75101">
        <w:rPr>
          <w:rFonts w:ascii="Times New Roman" w:hAnsi="Times New Roman"/>
          <w:sz w:val="28"/>
          <w:szCs w:val="28"/>
          <w:lang w:eastAsia="ru-RU"/>
        </w:rPr>
        <w:t>позднее</w:t>
      </w:r>
      <w:proofErr w:type="gramEnd"/>
      <w:r w:rsidRPr="00C75101">
        <w:rPr>
          <w:rFonts w:ascii="Times New Roman" w:hAnsi="Times New Roman"/>
          <w:sz w:val="28"/>
          <w:szCs w:val="28"/>
          <w:lang w:eastAsia="ru-RU"/>
        </w:rPr>
        <w:t xml:space="preserve"> чем за три </w:t>
      </w:r>
      <w:r w:rsidR="00AF2CAE" w:rsidRPr="00C75101">
        <w:rPr>
          <w:rFonts w:ascii="Times New Roman" w:hAnsi="Times New Roman"/>
          <w:sz w:val="28"/>
          <w:szCs w:val="28"/>
          <w:lang w:eastAsia="ru-RU"/>
        </w:rPr>
        <w:t>дня до дня голосования в случае</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нарушения </w:t>
      </w:r>
      <w:proofErr w:type="gramStart"/>
      <w:r w:rsidRPr="00C75101">
        <w:rPr>
          <w:rFonts w:ascii="Times New Roman" w:hAnsi="Times New Roman"/>
          <w:sz w:val="28"/>
          <w:szCs w:val="28"/>
          <w:lang w:eastAsia="ru-RU"/>
        </w:rPr>
        <w:t>порядка выдвижения инициативы проведения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w:t>
      </w:r>
      <w:proofErr w:type="gramEnd"/>
      <w:r w:rsidRPr="00C75101">
        <w:rPr>
          <w:rFonts w:ascii="Times New Roman" w:hAnsi="Times New Roman"/>
          <w:sz w:val="28"/>
          <w:szCs w:val="28"/>
          <w:lang w:eastAsia="ru-RU"/>
        </w:rPr>
        <w:t xml:space="preserve">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нарушения членами и (или) уполномоченными представителями инициативной группы, иной группы участников голосования по отзыву п</w:t>
      </w:r>
      <w:r w:rsidRPr="00C75101">
        <w:rPr>
          <w:rFonts w:ascii="Times New Roman" w:hAnsi="Times New Roman"/>
          <w:sz w:val="28"/>
          <w:szCs w:val="28"/>
          <w:lang w:eastAsia="ru-RU"/>
        </w:rPr>
        <w:t>о</w:t>
      </w:r>
      <w:r w:rsidRPr="00C75101">
        <w:rPr>
          <w:rFonts w:ascii="Times New Roman" w:hAnsi="Times New Roman"/>
          <w:sz w:val="28"/>
          <w:szCs w:val="28"/>
          <w:lang w:eastAsia="ru-RU"/>
        </w:rPr>
        <w:t>рядка проведения агитации по вопросам отзыва и финансирования своей деятельности по выдвижению инициативы проведения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 организации сбора подписей, а также деятельности, направленной на получение определенного результата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использования членами и (или) уполномоченными представител</w:t>
      </w:r>
      <w:r w:rsidRPr="00C75101">
        <w:rPr>
          <w:rFonts w:ascii="Times New Roman" w:hAnsi="Times New Roman"/>
          <w:sz w:val="28"/>
          <w:szCs w:val="28"/>
          <w:lang w:eastAsia="ru-RU"/>
        </w:rPr>
        <w:t>я</w:t>
      </w:r>
      <w:r w:rsidRPr="00C75101">
        <w:rPr>
          <w:rFonts w:ascii="Times New Roman" w:hAnsi="Times New Roman"/>
          <w:sz w:val="28"/>
          <w:szCs w:val="28"/>
          <w:lang w:eastAsia="ru-RU"/>
        </w:rPr>
        <w:t>ми инициативной группы, иной группы участников голосования по отзыву преимуще</w:t>
      </w:r>
      <w:proofErr w:type="gramStart"/>
      <w:r w:rsidRPr="00C75101">
        <w:rPr>
          <w:rFonts w:ascii="Times New Roman" w:hAnsi="Times New Roman"/>
          <w:sz w:val="28"/>
          <w:szCs w:val="28"/>
          <w:lang w:eastAsia="ru-RU"/>
        </w:rPr>
        <w:t>ств св</w:t>
      </w:r>
      <w:proofErr w:type="gramEnd"/>
      <w:r w:rsidRPr="00C75101">
        <w:rPr>
          <w:rFonts w:ascii="Times New Roman" w:hAnsi="Times New Roman"/>
          <w:sz w:val="28"/>
          <w:szCs w:val="28"/>
          <w:lang w:eastAsia="ru-RU"/>
        </w:rPr>
        <w:t>оего должностного или служебного положения;</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установления факта подкупа участников голосования по отзыву членами и (или) уполномоченными представителями инициативной группы, иной группы участников голосования по отзыву;</w:t>
      </w:r>
    </w:p>
    <w:p w:rsidR="00CF553C" w:rsidRPr="00C75101" w:rsidRDefault="001D3A31" w:rsidP="00DA560F">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наличия иных оснований, установленных Федеральным </w:t>
      </w:r>
      <w:hyperlink r:id="rId295"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законом</w:t>
        </w:r>
      </w:hyperlink>
      <w:r w:rsidR="00CF553C"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 права на участие в рефере</w:t>
      </w:r>
      <w:r w:rsidRPr="00C75101">
        <w:rPr>
          <w:rFonts w:ascii="Times New Roman" w:hAnsi="Times New Roman"/>
          <w:sz w:val="28"/>
          <w:szCs w:val="28"/>
          <w:lang w:eastAsia="ru-RU"/>
        </w:rPr>
        <w:t>н</w:t>
      </w:r>
      <w:r w:rsidRPr="00C75101">
        <w:rPr>
          <w:rFonts w:ascii="Times New Roman" w:hAnsi="Times New Roman"/>
          <w:sz w:val="28"/>
          <w:szCs w:val="28"/>
          <w:lang w:eastAsia="ru-RU"/>
        </w:rPr>
        <w:lastRenderedPageBreak/>
        <w:t>ду</w:t>
      </w:r>
      <w:r w:rsidR="00CF553C" w:rsidRPr="00C75101">
        <w:rPr>
          <w:rFonts w:ascii="Times New Roman" w:hAnsi="Times New Roman"/>
          <w:sz w:val="28"/>
          <w:szCs w:val="28"/>
          <w:lang w:eastAsia="ru-RU"/>
        </w:rPr>
        <w:t>ме граждан Российской Федерации», настоящим Законом.</w:t>
      </w:r>
    </w:p>
    <w:p w:rsidR="00DA560F" w:rsidRPr="00C75101" w:rsidRDefault="00DA560F" w:rsidP="00DA560F">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F553C" w:rsidRPr="00C75101" w:rsidRDefault="001D3A31" w:rsidP="00CF553C">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C75101">
        <w:rPr>
          <w:rFonts w:ascii="Times New Roman" w:hAnsi="Times New Roman"/>
          <w:bCs/>
          <w:sz w:val="28"/>
          <w:szCs w:val="28"/>
          <w:lang w:eastAsia="ru-RU"/>
        </w:rPr>
        <w:t>Статья 6</w:t>
      </w:r>
      <w:r w:rsidR="00741EC8" w:rsidRPr="00C75101">
        <w:rPr>
          <w:rFonts w:ascii="Times New Roman" w:hAnsi="Times New Roman"/>
          <w:bCs/>
          <w:sz w:val="28"/>
          <w:szCs w:val="28"/>
          <w:lang w:eastAsia="ru-RU"/>
        </w:rPr>
        <w:t>1</w:t>
      </w:r>
      <w:r w:rsidRPr="00C75101">
        <w:rPr>
          <w:rFonts w:ascii="Times New Roman" w:hAnsi="Times New Roman"/>
          <w:bCs/>
          <w:sz w:val="28"/>
          <w:szCs w:val="28"/>
          <w:lang w:eastAsia="ru-RU"/>
        </w:rPr>
        <w:t>.</w:t>
      </w:r>
      <w:r w:rsidRPr="00C75101">
        <w:rPr>
          <w:rFonts w:ascii="Times New Roman" w:hAnsi="Times New Roman"/>
          <w:b/>
          <w:bCs/>
          <w:sz w:val="28"/>
          <w:szCs w:val="28"/>
          <w:lang w:eastAsia="ru-RU"/>
        </w:rPr>
        <w:t xml:space="preserve"> Отмена решения об итогах голосования и </w:t>
      </w:r>
    </w:p>
    <w:p w:rsidR="001D3A31" w:rsidRPr="00C75101" w:rsidRDefault="00CF553C" w:rsidP="00CF553C">
      <w:pPr>
        <w:widowControl w:val="0"/>
        <w:autoSpaceDE w:val="0"/>
        <w:autoSpaceDN w:val="0"/>
        <w:adjustRightInd w:val="0"/>
        <w:spacing w:after="0" w:line="360" w:lineRule="auto"/>
        <w:ind w:firstLine="709"/>
        <w:jc w:val="both"/>
        <w:outlineLvl w:val="2"/>
        <w:rPr>
          <w:rFonts w:ascii="Times New Roman" w:hAnsi="Times New Roman"/>
          <w:b/>
          <w:bCs/>
          <w:sz w:val="28"/>
          <w:szCs w:val="28"/>
          <w:lang w:eastAsia="ru-RU"/>
        </w:rPr>
      </w:pPr>
      <w:r w:rsidRPr="00C75101">
        <w:rPr>
          <w:rFonts w:ascii="Times New Roman" w:hAnsi="Times New Roman"/>
          <w:b/>
          <w:bCs/>
          <w:sz w:val="28"/>
          <w:szCs w:val="28"/>
          <w:lang w:eastAsia="ru-RU"/>
        </w:rPr>
        <w:t xml:space="preserve">             </w:t>
      </w:r>
      <w:r w:rsidR="00135061" w:rsidRPr="00C75101">
        <w:rPr>
          <w:rFonts w:ascii="Times New Roman" w:hAnsi="Times New Roman"/>
          <w:b/>
          <w:bCs/>
          <w:sz w:val="28"/>
          <w:szCs w:val="28"/>
          <w:lang w:eastAsia="ru-RU"/>
        </w:rPr>
        <w:t xml:space="preserve"> </w:t>
      </w:r>
      <w:r w:rsidRPr="00C75101">
        <w:rPr>
          <w:rFonts w:ascii="Times New Roman" w:hAnsi="Times New Roman"/>
          <w:b/>
          <w:bCs/>
          <w:sz w:val="28"/>
          <w:szCs w:val="28"/>
          <w:lang w:eastAsia="ru-RU"/>
        </w:rPr>
        <w:t xml:space="preserve">     </w:t>
      </w:r>
      <w:proofErr w:type="gramStart"/>
      <w:r w:rsidR="001D3A31" w:rsidRPr="00C75101">
        <w:rPr>
          <w:rFonts w:ascii="Times New Roman" w:hAnsi="Times New Roman"/>
          <w:b/>
          <w:bCs/>
          <w:sz w:val="28"/>
          <w:szCs w:val="28"/>
          <w:lang w:eastAsia="ru-RU"/>
        </w:rPr>
        <w:t>результатах</w:t>
      </w:r>
      <w:proofErr w:type="gramEnd"/>
      <w:r w:rsidR="001D3A31" w:rsidRPr="00C75101">
        <w:rPr>
          <w:rFonts w:ascii="Times New Roman" w:hAnsi="Times New Roman"/>
          <w:b/>
          <w:bCs/>
          <w:sz w:val="28"/>
          <w:szCs w:val="28"/>
          <w:lang w:eastAsia="ru-RU"/>
        </w:rPr>
        <w:t xml:space="preserve">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1. </w:t>
      </w:r>
      <w:proofErr w:type="gramStart"/>
      <w:r w:rsidRPr="00C75101">
        <w:rPr>
          <w:rFonts w:ascii="Times New Roman" w:hAnsi="Times New Roman"/>
          <w:sz w:val="28"/>
          <w:szCs w:val="28"/>
          <w:lang w:eastAsia="ru-RU"/>
        </w:rPr>
        <w:t>Если при проведении голосования или установлении итогов голос</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вания </w:t>
      </w:r>
      <w:r w:rsidR="00054FB8"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 xml:space="preserve">были допущены нарушения Федерального </w:t>
      </w:r>
      <w:hyperlink r:id="rId296"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закона</w:t>
        </w:r>
      </w:hyperlink>
      <w:r w:rsidR="00CF553C"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w:t>
      </w:r>
      <w:r w:rsidRPr="00C75101">
        <w:rPr>
          <w:rFonts w:ascii="Times New Roman" w:hAnsi="Times New Roman"/>
          <w:sz w:val="28"/>
          <w:szCs w:val="28"/>
          <w:lang w:eastAsia="ru-RU"/>
        </w:rPr>
        <w:t>с</w:t>
      </w:r>
      <w:r w:rsidRPr="00C75101">
        <w:rPr>
          <w:rFonts w:ascii="Times New Roman" w:hAnsi="Times New Roman"/>
          <w:sz w:val="28"/>
          <w:szCs w:val="28"/>
          <w:lang w:eastAsia="ru-RU"/>
        </w:rPr>
        <w:t>новных гарантиях избирательных прав и права на участие в референдуме граждан Рос</w:t>
      </w:r>
      <w:r w:rsidR="00CF553C" w:rsidRPr="00C75101">
        <w:rPr>
          <w:rFonts w:ascii="Times New Roman" w:hAnsi="Times New Roman"/>
          <w:sz w:val="28"/>
          <w:szCs w:val="28"/>
          <w:lang w:eastAsia="ru-RU"/>
        </w:rPr>
        <w:t>сийской Федерации»</w:t>
      </w:r>
      <w:r w:rsidRPr="00C75101">
        <w:rPr>
          <w:rFonts w:ascii="Times New Roman" w:hAnsi="Times New Roman"/>
          <w:sz w:val="28"/>
          <w:szCs w:val="28"/>
          <w:lang w:eastAsia="ru-RU"/>
        </w:rPr>
        <w:t>, настоящего Закона, вышестоящая коми</w:t>
      </w:r>
      <w:r w:rsidRPr="00C75101">
        <w:rPr>
          <w:rFonts w:ascii="Times New Roman" w:hAnsi="Times New Roman"/>
          <w:sz w:val="28"/>
          <w:szCs w:val="28"/>
          <w:lang w:eastAsia="ru-RU"/>
        </w:rPr>
        <w:t>с</w:t>
      </w:r>
      <w:r w:rsidRPr="00C75101">
        <w:rPr>
          <w:rFonts w:ascii="Times New Roman" w:hAnsi="Times New Roman"/>
          <w:sz w:val="28"/>
          <w:szCs w:val="28"/>
          <w:lang w:eastAsia="ru-RU"/>
        </w:rPr>
        <w:t>сия до установления ею итогов голосования, определения результатов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сования по отзыву может отменить решение нижестоящей комиссии об ит</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гах голосования </w:t>
      </w:r>
      <w:r w:rsidR="00054FB8"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и принять решение о повторном подсчете гол</w:t>
      </w:r>
      <w:r w:rsidRPr="00C75101">
        <w:rPr>
          <w:rFonts w:ascii="Times New Roman" w:hAnsi="Times New Roman"/>
          <w:sz w:val="28"/>
          <w:szCs w:val="28"/>
          <w:lang w:eastAsia="ru-RU"/>
        </w:rPr>
        <w:t>о</w:t>
      </w:r>
      <w:r w:rsidRPr="00C75101">
        <w:rPr>
          <w:rFonts w:ascii="Times New Roman" w:hAnsi="Times New Roman"/>
          <w:sz w:val="28"/>
          <w:szCs w:val="28"/>
          <w:lang w:eastAsia="ru-RU"/>
        </w:rPr>
        <w:t>сов</w:t>
      </w:r>
      <w:proofErr w:type="gramEnd"/>
      <w:r w:rsidRPr="00C75101">
        <w:rPr>
          <w:rFonts w:ascii="Times New Roman" w:hAnsi="Times New Roman"/>
          <w:sz w:val="28"/>
          <w:szCs w:val="28"/>
          <w:lang w:eastAsia="ru-RU"/>
        </w:rPr>
        <w:t>, а если допущенные нарушения не позволяют с достоверностью опред</w:t>
      </w:r>
      <w:r w:rsidRPr="00C75101">
        <w:rPr>
          <w:rFonts w:ascii="Times New Roman" w:hAnsi="Times New Roman"/>
          <w:sz w:val="28"/>
          <w:szCs w:val="28"/>
          <w:lang w:eastAsia="ru-RU"/>
        </w:rPr>
        <w:t>е</w:t>
      </w:r>
      <w:r w:rsidRPr="00C75101">
        <w:rPr>
          <w:rFonts w:ascii="Times New Roman" w:hAnsi="Times New Roman"/>
          <w:sz w:val="28"/>
          <w:szCs w:val="28"/>
          <w:lang w:eastAsia="ru-RU"/>
        </w:rPr>
        <w:t>лить результаты волеизъявления участников голосования по отзыву, может признать итоги голосования недействительными. В случае признания ит</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гов голосования недействительными данные соответствующего протокола об итогах голосования </w:t>
      </w:r>
      <w:r w:rsidR="00054FB8"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не включаются в данные протоколов об итогах голосования</w:t>
      </w:r>
      <w:r w:rsidR="00207312"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о результатах голосования по отзыву, с</w:t>
      </w:r>
      <w:r w:rsidRPr="00C75101">
        <w:rPr>
          <w:rFonts w:ascii="Times New Roman" w:hAnsi="Times New Roman"/>
          <w:sz w:val="28"/>
          <w:szCs w:val="28"/>
          <w:lang w:eastAsia="ru-RU"/>
        </w:rPr>
        <w:t>о</w:t>
      </w:r>
      <w:r w:rsidRPr="00C75101">
        <w:rPr>
          <w:rFonts w:ascii="Times New Roman" w:hAnsi="Times New Roman"/>
          <w:sz w:val="28"/>
          <w:szCs w:val="28"/>
          <w:lang w:eastAsia="ru-RU"/>
        </w:rPr>
        <w:t>ставленных вышестоящими комиссиями.</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50" w:name="Par1452"/>
      <w:bookmarkEnd w:id="150"/>
      <w:r w:rsidRPr="00C75101">
        <w:rPr>
          <w:rFonts w:ascii="Times New Roman" w:hAnsi="Times New Roman"/>
          <w:sz w:val="28"/>
          <w:szCs w:val="28"/>
          <w:lang w:eastAsia="ru-RU"/>
        </w:rPr>
        <w:t>2. После установления итогов голосования, определения результатов голосования по отзыву вышестоящей комиссией решение нижестоящей к</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миссии об итогах голосования </w:t>
      </w:r>
      <w:r w:rsidR="002E558F"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может быть отменено только с</w:t>
      </w:r>
      <w:r w:rsidRPr="00C75101">
        <w:rPr>
          <w:rFonts w:ascii="Times New Roman" w:hAnsi="Times New Roman"/>
          <w:sz w:val="28"/>
          <w:szCs w:val="28"/>
          <w:lang w:eastAsia="ru-RU"/>
        </w:rPr>
        <w:t>у</w:t>
      </w:r>
      <w:r w:rsidRPr="00C75101">
        <w:rPr>
          <w:rFonts w:ascii="Times New Roman" w:hAnsi="Times New Roman"/>
          <w:sz w:val="28"/>
          <w:szCs w:val="28"/>
          <w:lang w:eastAsia="ru-RU"/>
        </w:rPr>
        <w:t>дом либо судом может быть принято решение о внесении изменений в пр</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токол комиссии об итогах голосования </w:t>
      </w:r>
      <w:r w:rsidR="002E558F"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и (или) в сводную табл</w:t>
      </w:r>
      <w:r w:rsidRPr="00C75101">
        <w:rPr>
          <w:rFonts w:ascii="Times New Roman" w:hAnsi="Times New Roman"/>
          <w:sz w:val="28"/>
          <w:szCs w:val="28"/>
          <w:lang w:eastAsia="ru-RU"/>
        </w:rPr>
        <w:t>и</w:t>
      </w:r>
      <w:r w:rsidRPr="00C75101">
        <w:rPr>
          <w:rFonts w:ascii="Times New Roman" w:hAnsi="Times New Roman"/>
          <w:sz w:val="28"/>
          <w:szCs w:val="28"/>
          <w:lang w:eastAsia="ru-RU"/>
        </w:rPr>
        <w:t xml:space="preserve">цу. О принятом комиссией </w:t>
      </w:r>
      <w:proofErr w:type="gramStart"/>
      <w:r w:rsidRPr="00C75101">
        <w:rPr>
          <w:rFonts w:ascii="Times New Roman" w:hAnsi="Times New Roman"/>
          <w:sz w:val="28"/>
          <w:szCs w:val="28"/>
          <w:lang w:eastAsia="ru-RU"/>
        </w:rPr>
        <w:t>решении</w:t>
      </w:r>
      <w:proofErr w:type="gramEnd"/>
      <w:r w:rsidRPr="00C75101">
        <w:rPr>
          <w:rFonts w:ascii="Times New Roman" w:hAnsi="Times New Roman"/>
          <w:sz w:val="28"/>
          <w:szCs w:val="28"/>
          <w:lang w:eastAsia="ru-RU"/>
        </w:rPr>
        <w:t xml:space="preserve"> об обращении в суд с заявлением об отмене итогов голосования</w:t>
      </w:r>
      <w:r w:rsidR="002E558F"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о внесении изменений в протокол комиссии об итогах голосования </w:t>
      </w:r>
      <w:r w:rsidR="002E558F"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и (или) в сводную таблицу да</w:t>
      </w:r>
      <w:r w:rsidRPr="00C75101">
        <w:rPr>
          <w:rFonts w:ascii="Times New Roman" w:hAnsi="Times New Roman"/>
          <w:sz w:val="28"/>
          <w:szCs w:val="28"/>
          <w:lang w:eastAsia="ru-RU"/>
        </w:rPr>
        <w:t>н</w:t>
      </w:r>
      <w:r w:rsidRPr="00C75101">
        <w:rPr>
          <w:rFonts w:ascii="Times New Roman" w:hAnsi="Times New Roman"/>
          <w:sz w:val="28"/>
          <w:szCs w:val="28"/>
          <w:lang w:eastAsia="ru-RU"/>
        </w:rPr>
        <w:t>ная комиссия информирует Центральную избирательную комиссию Ре</w:t>
      </w:r>
      <w:r w:rsidRPr="00C75101">
        <w:rPr>
          <w:rFonts w:ascii="Times New Roman" w:hAnsi="Times New Roman"/>
          <w:sz w:val="28"/>
          <w:szCs w:val="28"/>
          <w:lang w:eastAsia="ru-RU"/>
        </w:rPr>
        <w:t>с</w:t>
      </w:r>
      <w:r w:rsidRPr="00C75101">
        <w:rPr>
          <w:rFonts w:ascii="Times New Roman" w:hAnsi="Times New Roman"/>
          <w:sz w:val="28"/>
          <w:szCs w:val="28"/>
          <w:lang w:eastAsia="ru-RU"/>
        </w:rPr>
        <w:t xml:space="preserve">публики Карелия. </w:t>
      </w:r>
      <w:proofErr w:type="gramStart"/>
      <w:r w:rsidRPr="00C75101">
        <w:rPr>
          <w:rFonts w:ascii="Times New Roman" w:hAnsi="Times New Roman"/>
          <w:sz w:val="28"/>
          <w:szCs w:val="28"/>
          <w:lang w:eastAsia="ru-RU"/>
        </w:rPr>
        <w:t xml:space="preserve">В случае принятия судом решения о внесении изменений в протокол комиссии об итогах голосования </w:t>
      </w:r>
      <w:r w:rsidR="00BF7721" w:rsidRPr="00C75101">
        <w:rPr>
          <w:rFonts w:ascii="Times New Roman" w:hAnsi="Times New Roman"/>
          <w:sz w:val="28"/>
          <w:szCs w:val="28"/>
          <w:lang w:eastAsia="ru-RU"/>
        </w:rPr>
        <w:t>по отзыву</w:t>
      </w:r>
      <w:proofErr w:type="gramEnd"/>
      <w:r w:rsidR="00BF7721" w:rsidRPr="00C75101">
        <w:rPr>
          <w:rFonts w:ascii="Times New Roman" w:hAnsi="Times New Roman"/>
          <w:sz w:val="28"/>
          <w:szCs w:val="28"/>
          <w:lang w:eastAsia="ru-RU"/>
        </w:rPr>
        <w:t xml:space="preserve"> </w:t>
      </w:r>
      <w:r w:rsidRPr="00C75101">
        <w:rPr>
          <w:rFonts w:ascii="Times New Roman" w:hAnsi="Times New Roman"/>
          <w:sz w:val="28"/>
          <w:szCs w:val="28"/>
          <w:lang w:eastAsia="ru-RU"/>
        </w:rPr>
        <w:t xml:space="preserve">и (или) в сводную </w:t>
      </w:r>
      <w:r w:rsidRPr="00C75101">
        <w:rPr>
          <w:rFonts w:ascii="Times New Roman" w:hAnsi="Times New Roman"/>
          <w:sz w:val="28"/>
          <w:szCs w:val="28"/>
          <w:lang w:eastAsia="ru-RU"/>
        </w:rPr>
        <w:lastRenderedPageBreak/>
        <w:t xml:space="preserve">таблицу комиссия, составившая данные протокол и (или) сводную таблицу, составляет новый протокол об итогах голосования </w:t>
      </w:r>
      <w:r w:rsidR="002E558F"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с от</w:t>
      </w:r>
      <w:r w:rsidR="00507E35" w:rsidRPr="00C75101">
        <w:rPr>
          <w:rFonts w:ascii="Times New Roman" w:hAnsi="Times New Roman"/>
          <w:sz w:val="28"/>
          <w:szCs w:val="28"/>
          <w:lang w:eastAsia="ru-RU"/>
        </w:rPr>
        <w:t>меткой: «Повторный»</w:t>
      </w:r>
      <w:r w:rsidRPr="00C75101">
        <w:rPr>
          <w:rFonts w:ascii="Times New Roman" w:hAnsi="Times New Roman"/>
          <w:sz w:val="28"/>
          <w:szCs w:val="28"/>
          <w:lang w:eastAsia="ru-RU"/>
        </w:rPr>
        <w:t xml:space="preserve"> и (или) новую сводную таблицу с отме</w:t>
      </w:r>
      <w:r w:rsidR="00507E35" w:rsidRPr="00C75101">
        <w:rPr>
          <w:rFonts w:ascii="Times New Roman" w:hAnsi="Times New Roman"/>
          <w:sz w:val="28"/>
          <w:szCs w:val="28"/>
          <w:lang w:eastAsia="ru-RU"/>
        </w:rPr>
        <w:t>ткой: «</w:t>
      </w:r>
      <w:r w:rsidRPr="00C75101">
        <w:rPr>
          <w:rFonts w:ascii="Times New Roman" w:hAnsi="Times New Roman"/>
          <w:sz w:val="28"/>
          <w:szCs w:val="28"/>
          <w:lang w:eastAsia="ru-RU"/>
        </w:rPr>
        <w:t>Повтор</w:t>
      </w:r>
      <w:r w:rsidR="00507E35" w:rsidRPr="00C75101">
        <w:rPr>
          <w:rFonts w:ascii="Times New Roman" w:hAnsi="Times New Roman"/>
          <w:sz w:val="28"/>
          <w:szCs w:val="28"/>
          <w:lang w:eastAsia="ru-RU"/>
        </w:rPr>
        <w:t>ная»</w:t>
      </w:r>
      <w:r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3. Суд соответствующего уровня может отменить решение комиссии об итогах голосования </w:t>
      </w:r>
      <w:r w:rsidR="007232F1" w:rsidRPr="00C75101">
        <w:rPr>
          <w:rFonts w:ascii="Times New Roman" w:hAnsi="Times New Roman"/>
          <w:sz w:val="28"/>
          <w:szCs w:val="28"/>
          <w:lang w:eastAsia="ru-RU"/>
        </w:rPr>
        <w:t xml:space="preserve">по отзыву </w:t>
      </w:r>
      <w:r w:rsidRPr="00C75101">
        <w:rPr>
          <w:rFonts w:ascii="Times New Roman" w:hAnsi="Times New Roman"/>
          <w:sz w:val="28"/>
          <w:szCs w:val="28"/>
          <w:lang w:eastAsia="ru-RU"/>
        </w:rPr>
        <w:t>в случае:</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51" w:name="Par1454"/>
      <w:bookmarkEnd w:id="151"/>
      <w:r w:rsidRPr="00C75101">
        <w:rPr>
          <w:rFonts w:ascii="Times New Roman" w:hAnsi="Times New Roman"/>
          <w:sz w:val="28"/>
          <w:szCs w:val="28"/>
          <w:lang w:eastAsia="ru-RU"/>
        </w:rPr>
        <w:t xml:space="preserve">1) нарушения </w:t>
      </w:r>
      <w:proofErr w:type="gramStart"/>
      <w:r w:rsidRPr="00C75101">
        <w:rPr>
          <w:rFonts w:ascii="Times New Roman" w:hAnsi="Times New Roman"/>
          <w:sz w:val="28"/>
          <w:szCs w:val="28"/>
          <w:lang w:eastAsia="ru-RU"/>
        </w:rPr>
        <w:t>правил составления списков участников голосования</w:t>
      </w:r>
      <w:proofErr w:type="gramEnd"/>
      <w:r w:rsidRPr="00C75101">
        <w:rPr>
          <w:rFonts w:ascii="Times New Roman" w:hAnsi="Times New Roman"/>
          <w:sz w:val="28"/>
          <w:szCs w:val="28"/>
          <w:lang w:eastAsia="ru-RU"/>
        </w:rPr>
        <w:t xml:space="preserve"> по отзыву, если указанное нарушение не позволяет с достоверностью опред</w:t>
      </w:r>
      <w:r w:rsidRPr="00C75101">
        <w:rPr>
          <w:rFonts w:ascii="Times New Roman" w:hAnsi="Times New Roman"/>
          <w:sz w:val="28"/>
          <w:szCs w:val="28"/>
          <w:lang w:eastAsia="ru-RU"/>
        </w:rPr>
        <w:t>е</w:t>
      </w:r>
      <w:r w:rsidRPr="00C75101">
        <w:rPr>
          <w:rFonts w:ascii="Times New Roman" w:hAnsi="Times New Roman"/>
          <w:sz w:val="28"/>
          <w:szCs w:val="28"/>
          <w:lang w:eastAsia="ru-RU"/>
        </w:rPr>
        <w:t>лить результаты волеизъявления 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bookmarkStart w:id="152" w:name="Par1455"/>
      <w:bookmarkEnd w:id="152"/>
      <w:r w:rsidRPr="00C75101">
        <w:rPr>
          <w:rFonts w:ascii="Times New Roman" w:hAnsi="Times New Roman"/>
          <w:sz w:val="28"/>
          <w:szCs w:val="28"/>
          <w:lang w:eastAsia="ru-RU"/>
        </w:rPr>
        <w:t>2) нарушения порядка голосования и установления итогов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если указанное нарушение не позволяет с достоверностью определить результаты волеизъявления 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воспрепятствования наблюдению за проведением голосования по отзыву и подсчета голосов участников голосования по отзыву, если указа</w:t>
      </w:r>
      <w:r w:rsidRPr="00C75101">
        <w:rPr>
          <w:rFonts w:ascii="Times New Roman" w:hAnsi="Times New Roman"/>
          <w:sz w:val="28"/>
          <w:szCs w:val="28"/>
          <w:lang w:eastAsia="ru-RU"/>
        </w:rPr>
        <w:t>н</w:t>
      </w:r>
      <w:r w:rsidRPr="00C75101">
        <w:rPr>
          <w:rFonts w:ascii="Times New Roman" w:hAnsi="Times New Roman"/>
          <w:sz w:val="28"/>
          <w:szCs w:val="28"/>
          <w:lang w:eastAsia="ru-RU"/>
        </w:rPr>
        <w:t>ное нарушение не позволяет с достоверностью определить результаты вол</w:t>
      </w:r>
      <w:r w:rsidRPr="00C75101">
        <w:rPr>
          <w:rFonts w:ascii="Times New Roman" w:hAnsi="Times New Roman"/>
          <w:sz w:val="28"/>
          <w:szCs w:val="28"/>
          <w:lang w:eastAsia="ru-RU"/>
        </w:rPr>
        <w:t>е</w:t>
      </w:r>
      <w:r w:rsidRPr="00C75101">
        <w:rPr>
          <w:rFonts w:ascii="Times New Roman" w:hAnsi="Times New Roman"/>
          <w:sz w:val="28"/>
          <w:szCs w:val="28"/>
          <w:lang w:eastAsia="ru-RU"/>
        </w:rPr>
        <w:t>изъявления участников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нарушения порядка формирования комиссий, если указанное нар</w:t>
      </w:r>
      <w:r w:rsidRPr="00C75101">
        <w:rPr>
          <w:rFonts w:ascii="Times New Roman" w:hAnsi="Times New Roman"/>
          <w:sz w:val="28"/>
          <w:szCs w:val="28"/>
          <w:lang w:eastAsia="ru-RU"/>
        </w:rPr>
        <w:t>у</w:t>
      </w:r>
      <w:r w:rsidRPr="00C75101">
        <w:rPr>
          <w:rFonts w:ascii="Times New Roman" w:hAnsi="Times New Roman"/>
          <w:sz w:val="28"/>
          <w:szCs w:val="28"/>
          <w:lang w:eastAsia="ru-RU"/>
        </w:rPr>
        <w:t>шение не позволяет выявить действительную волю участников голосования по отзыву;</w:t>
      </w:r>
    </w:p>
    <w:p w:rsidR="00C10E72" w:rsidRPr="00C75101" w:rsidRDefault="001D3A31" w:rsidP="00C10E72">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5) других нарушений Федерального </w:t>
      </w:r>
      <w:hyperlink r:id="rId29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C75101">
          <w:rPr>
            <w:rFonts w:ascii="Times New Roman" w:hAnsi="Times New Roman"/>
            <w:sz w:val="28"/>
            <w:szCs w:val="28"/>
            <w:lang w:eastAsia="ru-RU"/>
          </w:rPr>
          <w:t>закона</w:t>
        </w:r>
      </w:hyperlink>
      <w:r w:rsidR="00C10E72" w:rsidRPr="00C75101">
        <w:rPr>
          <w:rFonts w:ascii="Times New Roman" w:hAnsi="Times New Roman"/>
          <w:sz w:val="28"/>
          <w:szCs w:val="28"/>
          <w:lang w:eastAsia="ru-RU"/>
        </w:rPr>
        <w:t xml:space="preserve"> «</w:t>
      </w:r>
      <w:r w:rsidRPr="00C75101">
        <w:rPr>
          <w:rFonts w:ascii="Times New Roman" w:hAnsi="Times New Roman"/>
          <w:sz w:val="28"/>
          <w:szCs w:val="28"/>
          <w:lang w:eastAsia="ru-RU"/>
        </w:rPr>
        <w:t>Об основных гарантиях избирательных прав и права на участие в референду</w:t>
      </w:r>
      <w:r w:rsidR="00C10E72" w:rsidRPr="00C75101">
        <w:rPr>
          <w:rFonts w:ascii="Times New Roman" w:hAnsi="Times New Roman"/>
          <w:sz w:val="28"/>
          <w:szCs w:val="28"/>
          <w:lang w:eastAsia="ru-RU"/>
        </w:rPr>
        <w:t>ме граждан Российской Федерации»</w:t>
      </w:r>
      <w:r w:rsidRPr="00C75101">
        <w:rPr>
          <w:rFonts w:ascii="Times New Roman" w:hAnsi="Times New Roman"/>
          <w:sz w:val="28"/>
          <w:szCs w:val="28"/>
          <w:lang w:eastAsia="ru-RU"/>
        </w:rPr>
        <w:t>, настоящего Закона, если эти нарушения не позволяют выявить действительную волю уча</w:t>
      </w:r>
      <w:r w:rsidR="00C10E72" w:rsidRPr="00C75101">
        <w:rPr>
          <w:rFonts w:ascii="Times New Roman" w:hAnsi="Times New Roman"/>
          <w:sz w:val="28"/>
          <w:szCs w:val="28"/>
          <w:lang w:eastAsia="ru-RU"/>
        </w:rPr>
        <w:t xml:space="preserve">стников голосования по отзыву. </w:t>
      </w:r>
    </w:p>
    <w:p w:rsidR="001D3A31" w:rsidRPr="00C75101" w:rsidRDefault="001D3A31" w:rsidP="00C10E72">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 xml:space="preserve">4. </w:t>
      </w:r>
      <w:proofErr w:type="gramStart"/>
      <w:r w:rsidRPr="00C75101">
        <w:rPr>
          <w:rFonts w:ascii="Times New Roman" w:hAnsi="Times New Roman"/>
          <w:sz w:val="28"/>
          <w:szCs w:val="28"/>
          <w:lang w:eastAsia="ru-RU"/>
        </w:rPr>
        <w:t>Суд соответствующего уровня по заявлению участника голосова</w:t>
      </w:r>
      <w:r w:rsidR="00C10E72" w:rsidRPr="00C75101">
        <w:rPr>
          <w:rFonts w:ascii="Times New Roman" w:hAnsi="Times New Roman"/>
          <w:sz w:val="28"/>
          <w:szCs w:val="28"/>
          <w:lang w:eastAsia="ru-RU"/>
        </w:rPr>
        <w:t xml:space="preserve">ния по отзыву </w:t>
      </w:r>
      <w:r w:rsidRPr="00C75101">
        <w:rPr>
          <w:rFonts w:ascii="Times New Roman" w:hAnsi="Times New Roman"/>
          <w:sz w:val="28"/>
          <w:szCs w:val="28"/>
          <w:lang w:eastAsia="ru-RU"/>
        </w:rPr>
        <w:t>об оспаривании итогов голосования на участке голосования по от</w:t>
      </w:r>
      <w:r w:rsidR="00C10E72" w:rsidRPr="00C75101">
        <w:rPr>
          <w:rFonts w:ascii="Times New Roman" w:hAnsi="Times New Roman"/>
          <w:sz w:val="28"/>
          <w:szCs w:val="28"/>
          <w:lang w:eastAsia="ru-RU"/>
        </w:rPr>
        <w:t>зыву, на</w:t>
      </w:r>
      <w:r w:rsidRPr="00C75101">
        <w:rPr>
          <w:rFonts w:ascii="Times New Roman" w:hAnsi="Times New Roman"/>
          <w:sz w:val="28"/>
          <w:szCs w:val="28"/>
          <w:lang w:eastAsia="ru-RU"/>
        </w:rPr>
        <w:t xml:space="preserve"> ко</w:t>
      </w:r>
      <w:r w:rsidR="00C10E72" w:rsidRPr="00C75101">
        <w:rPr>
          <w:rFonts w:ascii="Times New Roman" w:hAnsi="Times New Roman"/>
          <w:sz w:val="28"/>
          <w:szCs w:val="28"/>
          <w:lang w:eastAsia="ru-RU"/>
        </w:rPr>
        <w:t>тором этот участник голосования по отзыву</w:t>
      </w:r>
      <w:r w:rsidRPr="00C75101">
        <w:rPr>
          <w:rFonts w:ascii="Times New Roman" w:hAnsi="Times New Roman"/>
          <w:sz w:val="28"/>
          <w:szCs w:val="28"/>
          <w:lang w:eastAsia="ru-RU"/>
        </w:rPr>
        <w:t xml:space="preserve"> при</w:t>
      </w:r>
      <w:r w:rsidR="00C10E72" w:rsidRPr="00C75101">
        <w:rPr>
          <w:rFonts w:ascii="Times New Roman" w:hAnsi="Times New Roman"/>
          <w:sz w:val="28"/>
          <w:szCs w:val="28"/>
          <w:lang w:eastAsia="ru-RU"/>
        </w:rPr>
        <w:t>нял</w:t>
      </w:r>
      <w:r w:rsidRPr="00C75101">
        <w:rPr>
          <w:rFonts w:ascii="Times New Roman" w:hAnsi="Times New Roman"/>
          <w:sz w:val="28"/>
          <w:szCs w:val="28"/>
          <w:lang w:eastAsia="ru-RU"/>
        </w:rPr>
        <w:t xml:space="preserve"> уча</w:t>
      </w:r>
      <w:r w:rsidR="00C10E72" w:rsidRPr="00C75101">
        <w:rPr>
          <w:rFonts w:ascii="Times New Roman" w:hAnsi="Times New Roman"/>
          <w:sz w:val="28"/>
          <w:szCs w:val="28"/>
          <w:lang w:eastAsia="ru-RU"/>
        </w:rPr>
        <w:t xml:space="preserve">стие </w:t>
      </w:r>
      <w:r w:rsidRPr="00C75101">
        <w:rPr>
          <w:rFonts w:ascii="Times New Roman" w:hAnsi="Times New Roman"/>
          <w:sz w:val="28"/>
          <w:szCs w:val="28"/>
          <w:lang w:eastAsia="ru-RU"/>
        </w:rPr>
        <w:t>в голосо</w:t>
      </w:r>
      <w:r w:rsidR="00C10E72" w:rsidRPr="00C75101">
        <w:rPr>
          <w:rFonts w:ascii="Times New Roman" w:hAnsi="Times New Roman"/>
          <w:sz w:val="28"/>
          <w:szCs w:val="28"/>
          <w:lang w:eastAsia="ru-RU"/>
        </w:rPr>
        <w:t>вании, может отменить решение участковой</w:t>
      </w:r>
      <w:r w:rsidRPr="00C75101">
        <w:rPr>
          <w:rFonts w:ascii="Times New Roman" w:hAnsi="Times New Roman"/>
          <w:sz w:val="28"/>
          <w:szCs w:val="28"/>
          <w:lang w:eastAsia="ru-RU"/>
        </w:rPr>
        <w:t xml:space="preserve"> ко</w:t>
      </w:r>
      <w:r w:rsidR="00C10E72" w:rsidRPr="00C75101">
        <w:rPr>
          <w:rFonts w:ascii="Times New Roman" w:hAnsi="Times New Roman"/>
          <w:sz w:val="28"/>
          <w:szCs w:val="28"/>
          <w:lang w:eastAsia="ru-RU"/>
        </w:rPr>
        <w:t xml:space="preserve">миссии об </w:t>
      </w:r>
      <w:r w:rsidRPr="00C75101">
        <w:rPr>
          <w:rFonts w:ascii="Times New Roman" w:hAnsi="Times New Roman"/>
          <w:sz w:val="28"/>
          <w:szCs w:val="28"/>
          <w:lang w:eastAsia="ru-RU"/>
        </w:rPr>
        <w:t>итогах г</w:t>
      </w:r>
      <w:r w:rsidRPr="00C75101">
        <w:rPr>
          <w:rFonts w:ascii="Times New Roman" w:hAnsi="Times New Roman"/>
          <w:sz w:val="28"/>
          <w:szCs w:val="28"/>
          <w:lang w:eastAsia="ru-RU"/>
        </w:rPr>
        <w:t>о</w:t>
      </w:r>
      <w:r w:rsidRPr="00C75101">
        <w:rPr>
          <w:rFonts w:ascii="Times New Roman" w:hAnsi="Times New Roman"/>
          <w:sz w:val="28"/>
          <w:szCs w:val="28"/>
          <w:lang w:eastAsia="ru-RU"/>
        </w:rPr>
        <w:t>лосования</w:t>
      </w:r>
      <w:r w:rsidR="00852D6F" w:rsidRPr="00C75101">
        <w:rPr>
          <w:rFonts w:ascii="Times New Roman" w:hAnsi="Times New Roman"/>
          <w:sz w:val="28"/>
          <w:szCs w:val="28"/>
          <w:lang w:eastAsia="ru-RU"/>
        </w:rPr>
        <w:t xml:space="preserve"> по отзыву</w:t>
      </w:r>
      <w:r w:rsidRPr="00C75101">
        <w:rPr>
          <w:rFonts w:ascii="Times New Roman" w:hAnsi="Times New Roman"/>
          <w:sz w:val="28"/>
          <w:szCs w:val="28"/>
          <w:lang w:eastAsia="ru-RU"/>
        </w:rPr>
        <w:t xml:space="preserve"> на участке голосования по отзыву в случаях, указа</w:t>
      </w:r>
      <w:r w:rsidRPr="00C75101">
        <w:rPr>
          <w:rFonts w:ascii="Times New Roman" w:hAnsi="Times New Roman"/>
          <w:sz w:val="28"/>
          <w:szCs w:val="28"/>
          <w:lang w:eastAsia="ru-RU"/>
        </w:rPr>
        <w:t>н</w:t>
      </w:r>
      <w:r w:rsidRPr="00C75101">
        <w:rPr>
          <w:rFonts w:ascii="Times New Roman" w:hAnsi="Times New Roman"/>
          <w:sz w:val="28"/>
          <w:szCs w:val="28"/>
          <w:lang w:eastAsia="ru-RU"/>
        </w:rPr>
        <w:t xml:space="preserve">ных в пунктах </w:t>
      </w:r>
      <w:hyperlink r:id="rId298" w:anchor="Par1454" w:tooltip="1) нарушения правил составления списков участников голосования по отзыву, если указанное нарушение не позволяет с достоверностью определить результаты волеизъявления участников голосования по отзыву;" w:history="1">
        <w:r w:rsidRPr="00C75101">
          <w:rPr>
            <w:rFonts w:ascii="Times New Roman" w:hAnsi="Times New Roman"/>
            <w:sz w:val="28"/>
            <w:szCs w:val="28"/>
            <w:lang w:eastAsia="ru-RU"/>
          </w:rPr>
          <w:t>1</w:t>
        </w:r>
      </w:hyperlink>
      <w:r w:rsidRPr="00C75101">
        <w:rPr>
          <w:rFonts w:ascii="Times New Roman" w:hAnsi="Times New Roman"/>
          <w:sz w:val="28"/>
          <w:szCs w:val="28"/>
          <w:lang w:eastAsia="ru-RU"/>
        </w:rPr>
        <w:t xml:space="preserve"> и </w:t>
      </w:r>
      <w:hyperlink r:id="rId299" w:anchor="Par1455" w:tooltip="2) нарушения порядка голосования и установления итогов голосования по отзыву, если указанное нарушение не позволяет с достоверностью определить результаты волеизъявления участников голосования по отзыву;" w:history="1">
        <w:r w:rsidRPr="00C75101">
          <w:rPr>
            <w:rFonts w:ascii="Times New Roman" w:hAnsi="Times New Roman"/>
            <w:sz w:val="28"/>
            <w:szCs w:val="28"/>
            <w:lang w:eastAsia="ru-RU"/>
          </w:rPr>
          <w:t>2 части 3</w:t>
        </w:r>
      </w:hyperlink>
      <w:r w:rsidRPr="00C75101">
        <w:rPr>
          <w:rFonts w:ascii="Times New Roman" w:hAnsi="Times New Roman"/>
          <w:sz w:val="28"/>
          <w:szCs w:val="28"/>
          <w:lang w:eastAsia="ru-RU"/>
        </w:rPr>
        <w:t xml:space="preserve"> настоящей статьи.</w:t>
      </w:r>
      <w:proofErr w:type="gramEnd"/>
    </w:p>
    <w:p w:rsidR="001D3A31" w:rsidRPr="00C75101" w:rsidRDefault="001D3A31" w:rsidP="00BC2E84">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lastRenderedPageBreak/>
        <w:t>5. Отмена судом решения комиссии об итогах г</w:t>
      </w:r>
      <w:r w:rsidR="00C10E72" w:rsidRPr="00C75101">
        <w:rPr>
          <w:rFonts w:ascii="Times New Roman" w:hAnsi="Times New Roman"/>
          <w:sz w:val="28"/>
          <w:szCs w:val="28"/>
          <w:lang w:eastAsia="ru-RU"/>
        </w:rPr>
        <w:t xml:space="preserve">олосования </w:t>
      </w:r>
      <w:r w:rsidR="00852D6F" w:rsidRPr="00C75101">
        <w:rPr>
          <w:rFonts w:ascii="Times New Roman" w:hAnsi="Times New Roman"/>
          <w:sz w:val="28"/>
          <w:szCs w:val="28"/>
          <w:lang w:eastAsia="ru-RU"/>
        </w:rPr>
        <w:t xml:space="preserve">по отзыву </w:t>
      </w:r>
      <w:r w:rsidR="00C10E72" w:rsidRPr="00C75101">
        <w:rPr>
          <w:rFonts w:ascii="Times New Roman" w:hAnsi="Times New Roman"/>
          <w:sz w:val="28"/>
          <w:szCs w:val="28"/>
          <w:lang w:eastAsia="ru-RU"/>
        </w:rPr>
        <w:t xml:space="preserve">в связи с тем, что </w:t>
      </w:r>
      <w:r w:rsidR="00BC2E84" w:rsidRPr="00C75101">
        <w:rPr>
          <w:rFonts w:ascii="Times New Roman" w:hAnsi="Times New Roman"/>
          <w:sz w:val="28"/>
          <w:szCs w:val="28"/>
          <w:lang w:eastAsia="ru-RU"/>
        </w:rPr>
        <w:t xml:space="preserve">допущенные нарушения не позволяют с достоверностью </w:t>
      </w:r>
      <w:r w:rsidRPr="00C75101">
        <w:rPr>
          <w:rFonts w:ascii="Times New Roman" w:hAnsi="Times New Roman"/>
          <w:sz w:val="28"/>
          <w:szCs w:val="28"/>
          <w:lang w:eastAsia="ru-RU"/>
        </w:rPr>
        <w:t>определить резу</w:t>
      </w:r>
      <w:r w:rsidR="00BC2E84" w:rsidRPr="00C75101">
        <w:rPr>
          <w:rFonts w:ascii="Times New Roman" w:hAnsi="Times New Roman"/>
          <w:sz w:val="28"/>
          <w:szCs w:val="28"/>
          <w:lang w:eastAsia="ru-RU"/>
        </w:rPr>
        <w:t>льтаты волеизъявления участников голосования по</w:t>
      </w:r>
      <w:r w:rsidRPr="00C75101">
        <w:rPr>
          <w:rFonts w:ascii="Times New Roman" w:hAnsi="Times New Roman"/>
          <w:sz w:val="28"/>
          <w:szCs w:val="28"/>
          <w:lang w:eastAsia="ru-RU"/>
        </w:rPr>
        <w:t xml:space="preserve"> от</w:t>
      </w:r>
      <w:r w:rsidR="00BC2E84" w:rsidRPr="00C75101">
        <w:rPr>
          <w:rFonts w:ascii="Times New Roman" w:hAnsi="Times New Roman"/>
          <w:sz w:val="28"/>
          <w:szCs w:val="28"/>
          <w:lang w:eastAsia="ru-RU"/>
        </w:rPr>
        <w:t>зыву</w:t>
      </w:r>
      <w:r w:rsidRPr="00C75101">
        <w:rPr>
          <w:rFonts w:ascii="Times New Roman" w:hAnsi="Times New Roman"/>
          <w:sz w:val="28"/>
          <w:szCs w:val="28"/>
          <w:lang w:eastAsia="ru-RU"/>
        </w:rPr>
        <w:t xml:space="preserve"> (вы</w:t>
      </w:r>
      <w:r w:rsidR="00BC2E84" w:rsidRPr="00C75101">
        <w:rPr>
          <w:rFonts w:ascii="Times New Roman" w:hAnsi="Times New Roman"/>
          <w:sz w:val="28"/>
          <w:szCs w:val="28"/>
          <w:lang w:eastAsia="ru-RU"/>
        </w:rPr>
        <w:t xml:space="preserve">явить действительную волю участников голосования </w:t>
      </w:r>
      <w:r w:rsidRPr="00C75101">
        <w:rPr>
          <w:rFonts w:ascii="Times New Roman" w:hAnsi="Times New Roman"/>
          <w:sz w:val="28"/>
          <w:szCs w:val="28"/>
          <w:lang w:eastAsia="ru-RU"/>
        </w:rPr>
        <w:t xml:space="preserve">по отзыву), влечет признание соответствующей комиссией этих итогов голосования </w:t>
      </w:r>
      <w:proofErr w:type="spellStart"/>
      <w:proofErr w:type="gramStart"/>
      <w:r w:rsidRPr="00C75101">
        <w:rPr>
          <w:rFonts w:ascii="Times New Roman" w:hAnsi="Times New Roman"/>
          <w:sz w:val="28"/>
          <w:szCs w:val="28"/>
          <w:lang w:eastAsia="ru-RU"/>
        </w:rPr>
        <w:t>недей</w:t>
      </w:r>
      <w:r w:rsidR="00D0628C">
        <w:rPr>
          <w:rFonts w:ascii="Times New Roman" w:hAnsi="Times New Roman"/>
          <w:sz w:val="28"/>
          <w:szCs w:val="28"/>
          <w:lang w:eastAsia="ru-RU"/>
        </w:rPr>
        <w:t>-</w:t>
      </w:r>
      <w:r w:rsidRPr="00C75101">
        <w:rPr>
          <w:rFonts w:ascii="Times New Roman" w:hAnsi="Times New Roman"/>
          <w:sz w:val="28"/>
          <w:szCs w:val="28"/>
          <w:lang w:eastAsia="ru-RU"/>
        </w:rPr>
        <w:t>с</w:t>
      </w:r>
      <w:r w:rsidRPr="00C75101">
        <w:rPr>
          <w:rFonts w:ascii="Times New Roman" w:hAnsi="Times New Roman"/>
          <w:sz w:val="28"/>
          <w:szCs w:val="28"/>
          <w:lang w:eastAsia="ru-RU"/>
        </w:rPr>
        <w:t>т</w:t>
      </w:r>
      <w:r w:rsidRPr="00C75101">
        <w:rPr>
          <w:rFonts w:ascii="Times New Roman" w:hAnsi="Times New Roman"/>
          <w:sz w:val="28"/>
          <w:szCs w:val="28"/>
          <w:lang w:eastAsia="ru-RU"/>
        </w:rPr>
        <w:t>ви</w:t>
      </w:r>
      <w:r w:rsidR="00BC2E84" w:rsidRPr="00C75101">
        <w:rPr>
          <w:rFonts w:ascii="Times New Roman" w:hAnsi="Times New Roman"/>
          <w:sz w:val="28"/>
          <w:szCs w:val="28"/>
          <w:lang w:eastAsia="ru-RU"/>
        </w:rPr>
        <w:t>тельными</w:t>
      </w:r>
      <w:proofErr w:type="spellEnd"/>
      <w:proofErr w:type="gramEnd"/>
      <w:r w:rsidR="00BC2E84" w:rsidRPr="00C75101">
        <w:rPr>
          <w:rFonts w:ascii="Times New Roman" w:hAnsi="Times New Roman"/>
          <w:sz w:val="28"/>
          <w:szCs w:val="28"/>
          <w:lang w:eastAsia="ru-RU"/>
        </w:rPr>
        <w:t>.</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6. Суд соответствующего уровня может отменить решение Централ</w:t>
      </w:r>
      <w:r w:rsidRPr="00C75101">
        <w:rPr>
          <w:rFonts w:ascii="Times New Roman" w:hAnsi="Times New Roman"/>
          <w:sz w:val="28"/>
          <w:szCs w:val="28"/>
          <w:lang w:eastAsia="ru-RU"/>
        </w:rPr>
        <w:t>ь</w:t>
      </w:r>
      <w:r w:rsidRPr="00C75101">
        <w:rPr>
          <w:rFonts w:ascii="Times New Roman" w:hAnsi="Times New Roman"/>
          <w:sz w:val="28"/>
          <w:szCs w:val="28"/>
          <w:lang w:eastAsia="ru-RU"/>
        </w:rPr>
        <w:t>ной избирательной комиссии Республики Карелия о результатах голосов</w:t>
      </w:r>
      <w:r w:rsidRPr="00C75101">
        <w:rPr>
          <w:rFonts w:ascii="Times New Roman" w:hAnsi="Times New Roman"/>
          <w:sz w:val="28"/>
          <w:szCs w:val="28"/>
          <w:lang w:eastAsia="ru-RU"/>
        </w:rPr>
        <w:t>а</w:t>
      </w:r>
      <w:r w:rsidRPr="00C75101">
        <w:rPr>
          <w:rFonts w:ascii="Times New Roman" w:hAnsi="Times New Roman"/>
          <w:sz w:val="28"/>
          <w:szCs w:val="28"/>
          <w:lang w:eastAsia="ru-RU"/>
        </w:rPr>
        <w:t>ния по отзыву в случае:</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1) нарушения правил проведения агитации по вопросам отзыва и ф</w:t>
      </w:r>
      <w:r w:rsidRPr="00C75101">
        <w:rPr>
          <w:rFonts w:ascii="Times New Roman" w:hAnsi="Times New Roman"/>
          <w:sz w:val="28"/>
          <w:szCs w:val="28"/>
          <w:lang w:eastAsia="ru-RU"/>
        </w:rPr>
        <w:t>и</w:t>
      </w:r>
      <w:r w:rsidRPr="00C75101">
        <w:rPr>
          <w:rFonts w:ascii="Times New Roman" w:hAnsi="Times New Roman"/>
          <w:sz w:val="28"/>
          <w:szCs w:val="28"/>
          <w:lang w:eastAsia="ru-RU"/>
        </w:rPr>
        <w:t>нансирования деятельности по выдвижению инициативы проведения гол</w:t>
      </w:r>
      <w:r w:rsidRPr="00C75101">
        <w:rPr>
          <w:rFonts w:ascii="Times New Roman" w:hAnsi="Times New Roman"/>
          <w:sz w:val="28"/>
          <w:szCs w:val="28"/>
          <w:lang w:eastAsia="ru-RU"/>
        </w:rPr>
        <w:t>о</w:t>
      </w:r>
      <w:r w:rsidRPr="00C75101">
        <w:rPr>
          <w:rFonts w:ascii="Times New Roman" w:hAnsi="Times New Roman"/>
          <w:sz w:val="28"/>
          <w:szCs w:val="28"/>
          <w:lang w:eastAsia="ru-RU"/>
        </w:rPr>
        <w:t xml:space="preserve">сования по отзыву, организации сбора подписей, а также деятельности, </w:t>
      </w:r>
      <w:r w:rsidR="00D0628C">
        <w:rPr>
          <w:rFonts w:ascii="Times New Roman" w:hAnsi="Times New Roman"/>
          <w:sz w:val="28"/>
          <w:szCs w:val="28"/>
          <w:lang w:eastAsia="ru-RU"/>
        </w:rPr>
        <w:t xml:space="preserve">   </w:t>
      </w:r>
      <w:r w:rsidRPr="00C75101">
        <w:rPr>
          <w:rFonts w:ascii="Times New Roman" w:hAnsi="Times New Roman"/>
          <w:sz w:val="28"/>
          <w:szCs w:val="28"/>
          <w:lang w:eastAsia="ru-RU"/>
        </w:rPr>
        <w:t>направленной на получение определенного результата голосования по о</w:t>
      </w:r>
      <w:r w:rsidRPr="00C75101">
        <w:rPr>
          <w:rFonts w:ascii="Times New Roman" w:hAnsi="Times New Roman"/>
          <w:sz w:val="28"/>
          <w:szCs w:val="28"/>
          <w:lang w:eastAsia="ru-RU"/>
        </w:rPr>
        <w:t>т</w:t>
      </w:r>
      <w:r w:rsidRPr="00C75101">
        <w:rPr>
          <w:rFonts w:ascii="Times New Roman" w:hAnsi="Times New Roman"/>
          <w:sz w:val="28"/>
          <w:szCs w:val="28"/>
          <w:lang w:eastAsia="ru-RU"/>
        </w:rPr>
        <w:t>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2) использования членами и уполномоченными представителями ин</w:t>
      </w:r>
      <w:r w:rsidRPr="00C75101">
        <w:rPr>
          <w:rFonts w:ascii="Times New Roman" w:hAnsi="Times New Roman"/>
          <w:sz w:val="28"/>
          <w:szCs w:val="28"/>
          <w:lang w:eastAsia="ru-RU"/>
        </w:rPr>
        <w:t>и</w:t>
      </w:r>
      <w:r w:rsidRPr="00C75101">
        <w:rPr>
          <w:rFonts w:ascii="Times New Roman" w:hAnsi="Times New Roman"/>
          <w:sz w:val="28"/>
          <w:szCs w:val="28"/>
          <w:lang w:eastAsia="ru-RU"/>
        </w:rPr>
        <w:t>циативной группы, руководителями общественных объединений преим</w:t>
      </w:r>
      <w:r w:rsidRPr="00C75101">
        <w:rPr>
          <w:rFonts w:ascii="Times New Roman" w:hAnsi="Times New Roman"/>
          <w:sz w:val="28"/>
          <w:szCs w:val="28"/>
          <w:lang w:eastAsia="ru-RU"/>
        </w:rPr>
        <w:t>у</w:t>
      </w:r>
      <w:r w:rsidRPr="00C75101">
        <w:rPr>
          <w:rFonts w:ascii="Times New Roman" w:hAnsi="Times New Roman"/>
          <w:sz w:val="28"/>
          <w:szCs w:val="28"/>
          <w:lang w:eastAsia="ru-RU"/>
        </w:rPr>
        <w:t>ще</w:t>
      </w:r>
      <w:proofErr w:type="gramStart"/>
      <w:r w:rsidRPr="00C75101">
        <w:rPr>
          <w:rFonts w:ascii="Times New Roman" w:hAnsi="Times New Roman"/>
          <w:sz w:val="28"/>
          <w:szCs w:val="28"/>
          <w:lang w:eastAsia="ru-RU"/>
        </w:rPr>
        <w:t>ств св</w:t>
      </w:r>
      <w:proofErr w:type="gramEnd"/>
      <w:r w:rsidRPr="00C75101">
        <w:rPr>
          <w:rFonts w:ascii="Times New Roman" w:hAnsi="Times New Roman"/>
          <w:sz w:val="28"/>
          <w:szCs w:val="28"/>
          <w:lang w:eastAsia="ru-RU"/>
        </w:rPr>
        <w:t>оего должностного положения в целях получения желаемого р</w:t>
      </w:r>
      <w:r w:rsidRPr="00C75101">
        <w:rPr>
          <w:rFonts w:ascii="Times New Roman" w:hAnsi="Times New Roman"/>
          <w:sz w:val="28"/>
          <w:szCs w:val="28"/>
          <w:lang w:eastAsia="ru-RU"/>
        </w:rPr>
        <w:t>е</w:t>
      </w:r>
      <w:r w:rsidRPr="00C75101">
        <w:rPr>
          <w:rFonts w:ascii="Times New Roman" w:hAnsi="Times New Roman"/>
          <w:sz w:val="28"/>
          <w:szCs w:val="28"/>
          <w:lang w:eastAsia="ru-RU"/>
        </w:rPr>
        <w:t>зультата голосования по отзыву;</w:t>
      </w:r>
    </w:p>
    <w:p w:rsidR="001D3A31" w:rsidRPr="00C75101"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3) установления фактов подкупа участников голосования по отзыву членами и уполномоченными представителями инициативной группы, р</w:t>
      </w:r>
      <w:r w:rsidRPr="00C75101">
        <w:rPr>
          <w:rFonts w:ascii="Times New Roman" w:hAnsi="Times New Roman"/>
          <w:sz w:val="28"/>
          <w:szCs w:val="28"/>
          <w:lang w:eastAsia="ru-RU"/>
        </w:rPr>
        <w:t>у</w:t>
      </w:r>
      <w:r w:rsidRPr="00C75101">
        <w:rPr>
          <w:rFonts w:ascii="Times New Roman" w:hAnsi="Times New Roman"/>
          <w:sz w:val="28"/>
          <w:szCs w:val="28"/>
          <w:lang w:eastAsia="ru-RU"/>
        </w:rPr>
        <w:t>ководителями общественных объединений в целях получения желаемого результата голосования по отзыву;</w:t>
      </w:r>
    </w:p>
    <w:p w:rsidR="001D3A31" w:rsidRPr="00CD7744"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75101">
        <w:rPr>
          <w:rFonts w:ascii="Times New Roman" w:hAnsi="Times New Roman"/>
          <w:sz w:val="28"/>
          <w:szCs w:val="28"/>
          <w:lang w:eastAsia="ru-RU"/>
        </w:rPr>
        <w:t>4) других нарушений законодательства об отзыве, если эти действия (бездействие) не позволяют выявить</w:t>
      </w:r>
      <w:r w:rsidRPr="00CD7744">
        <w:rPr>
          <w:rFonts w:ascii="Times New Roman" w:hAnsi="Times New Roman"/>
          <w:sz w:val="28"/>
          <w:szCs w:val="28"/>
          <w:lang w:eastAsia="ru-RU"/>
        </w:rPr>
        <w:t xml:space="preserve"> действительную волю участников г</w:t>
      </w:r>
      <w:r w:rsidRPr="00CD7744">
        <w:rPr>
          <w:rFonts w:ascii="Times New Roman" w:hAnsi="Times New Roman"/>
          <w:sz w:val="28"/>
          <w:szCs w:val="28"/>
          <w:lang w:eastAsia="ru-RU"/>
        </w:rPr>
        <w:t>о</w:t>
      </w:r>
      <w:r w:rsidRPr="00CD7744">
        <w:rPr>
          <w:rFonts w:ascii="Times New Roman" w:hAnsi="Times New Roman"/>
          <w:sz w:val="28"/>
          <w:szCs w:val="28"/>
          <w:lang w:eastAsia="ru-RU"/>
        </w:rPr>
        <w:t>лосования по отзыву.</w:t>
      </w:r>
    </w:p>
    <w:p w:rsidR="001D3A31" w:rsidRPr="00CD7744" w:rsidRDefault="001A206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D7744">
        <w:rPr>
          <w:rFonts w:ascii="Times New Roman" w:hAnsi="Times New Roman"/>
          <w:sz w:val="28"/>
          <w:szCs w:val="28"/>
          <w:lang w:eastAsia="ru-RU"/>
        </w:rPr>
        <w:t xml:space="preserve">7. </w:t>
      </w:r>
      <w:proofErr w:type="gramStart"/>
      <w:r w:rsidRPr="00CD7744">
        <w:rPr>
          <w:rFonts w:ascii="Times New Roman" w:hAnsi="Times New Roman"/>
          <w:sz w:val="28"/>
          <w:szCs w:val="28"/>
          <w:lang w:eastAsia="ru-RU"/>
        </w:rPr>
        <w:t>Суд</w:t>
      </w:r>
      <w:r w:rsidR="001D3A31" w:rsidRPr="00CD7744">
        <w:rPr>
          <w:rFonts w:ascii="Times New Roman" w:hAnsi="Times New Roman"/>
          <w:sz w:val="28"/>
          <w:szCs w:val="28"/>
          <w:lang w:eastAsia="ru-RU"/>
        </w:rPr>
        <w:t xml:space="preserve"> со</w:t>
      </w:r>
      <w:r w:rsidRPr="00CD7744">
        <w:rPr>
          <w:rFonts w:ascii="Times New Roman" w:hAnsi="Times New Roman"/>
          <w:sz w:val="28"/>
          <w:szCs w:val="28"/>
          <w:lang w:eastAsia="ru-RU"/>
        </w:rPr>
        <w:t>ответствующего уровня, отменив решение</w:t>
      </w:r>
      <w:r w:rsidR="001D3A31" w:rsidRPr="00CD7744">
        <w:rPr>
          <w:rFonts w:ascii="Times New Roman" w:hAnsi="Times New Roman"/>
          <w:sz w:val="28"/>
          <w:szCs w:val="28"/>
          <w:lang w:eastAsia="ru-RU"/>
        </w:rPr>
        <w:t xml:space="preserve"> комиссии об ит</w:t>
      </w:r>
      <w:r w:rsidR="001D3A31" w:rsidRPr="00CD7744">
        <w:rPr>
          <w:rFonts w:ascii="Times New Roman" w:hAnsi="Times New Roman"/>
          <w:sz w:val="28"/>
          <w:szCs w:val="28"/>
          <w:lang w:eastAsia="ru-RU"/>
        </w:rPr>
        <w:t>о</w:t>
      </w:r>
      <w:r w:rsidR="001D3A31" w:rsidRPr="00CD7744">
        <w:rPr>
          <w:rFonts w:ascii="Times New Roman" w:hAnsi="Times New Roman"/>
          <w:sz w:val="28"/>
          <w:szCs w:val="28"/>
          <w:lang w:eastAsia="ru-RU"/>
        </w:rPr>
        <w:t>гах голосования, о результатах голосования по отзыву, может принять р</w:t>
      </w:r>
      <w:r w:rsidR="001D3A31" w:rsidRPr="00CD7744">
        <w:rPr>
          <w:rFonts w:ascii="Times New Roman" w:hAnsi="Times New Roman"/>
          <w:sz w:val="28"/>
          <w:szCs w:val="28"/>
          <w:lang w:eastAsia="ru-RU"/>
        </w:rPr>
        <w:t>е</w:t>
      </w:r>
      <w:r w:rsidR="001D3A31" w:rsidRPr="00CD7744">
        <w:rPr>
          <w:rFonts w:ascii="Times New Roman" w:hAnsi="Times New Roman"/>
          <w:sz w:val="28"/>
          <w:szCs w:val="28"/>
          <w:lang w:eastAsia="ru-RU"/>
        </w:rPr>
        <w:t>шение о проведении повторного подсчета голосов участников голосова</w:t>
      </w:r>
      <w:r w:rsidRPr="00CD7744">
        <w:rPr>
          <w:rFonts w:ascii="Times New Roman" w:hAnsi="Times New Roman"/>
          <w:sz w:val="28"/>
          <w:szCs w:val="28"/>
          <w:lang w:eastAsia="ru-RU"/>
        </w:rPr>
        <w:t xml:space="preserve">ния </w:t>
      </w:r>
      <w:r w:rsidRPr="00CD7744">
        <w:rPr>
          <w:rFonts w:ascii="Times New Roman" w:hAnsi="Times New Roman"/>
          <w:sz w:val="28"/>
          <w:szCs w:val="28"/>
          <w:lang w:eastAsia="ru-RU"/>
        </w:rPr>
        <w:lastRenderedPageBreak/>
        <w:t xml:space="preserve">по отзыву, если при проведении </w:t>
      </w:r>
      <w:r w:rsidR="001D3A31" w:rsidRPr="00CD7744">
        <w:rPr>
          <w:rFonts w:ascii="Times New Roman" w:hAnsi="Times New Roman"/>
          <w:sz w:val="28"/>
          <w:szCs w:val="28"/>
          <w:lang w:eastAsia="ru-RU"/>
        </w:rPr>
        <w:t>голосования или установлении его ито</w:t>
      </w:r>
      <w:r w:rsidRPr="00CD7744">
        <w:rPr>
          <w:rFonts w:ascii="Times New Roman" w:hAnsi="Times New Roman"/>
          <w:sz w:val="28"/>
          <w:szCs w:val="28"/>
          <w:lang w:eastAsia="ru-RU"/>
        </w:rPr>
        <w:t>гов, определении результатов голосования по отзыву были</w:t>
      </w:r>
      <w:r w:rsidR="001D3A31" w:rsidRPr="00CD7744">
        <w:rPr>
          <w:rFonts w:ascii="Times New Roman" w:hAnsi="Times New Roman"/>
          <w:sz w:val="28"/>
          <w:szCs w:val="28"/>
          <w:lang w:eastAsia="ru-RU"/>
        </w:rPr>
        <w:t xml:space="preserve"> допущены наруш</w:t>
      </w:r>
      <w:r w:rsidR="001D3A31" w:rsidRPr="00CD7744">
        <w:rPr>
          <w:rFonts w:ascii="Times New Roman" w:hAnsi="Times New Roman"/>
          <w:sz w:val="28"/>
          <w:szCs w:val="28"/>
          <w:lang w:eastAsia="ru-RU"/>
        </w:rPr>
        <w:t>е</w:t>
      </w:r>
      <w:r w:rsidR="001D3A31" w:rsidRPr="00CD7744">
        <w:rPr>
          <w:rFonts w:ascii="Times New Roman" w:hAnsi="Times New Roman"/>
          <w:sz w:val="28"/>
          <w:szCs w:val="28"/>
          <w:lang w:eastAsia="ru-RU"/>
        </w:rPr>
        <w:t xml:space="preserve">ния Федерального </w:t>
      </w:r>
      <w:hyperlink r:id="rId300"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001D3A31" w:rsidRPr="00CD7744">
          <w:rPr>
            <w:rFonts w:ascii="Times New Roman" w:hAnsi="Times New Roman"/>
            <w:sz w:val="28"/>
            <w:szCs w:val="28"/>
            <w:lang w:eastAsia="ru-RU"/>
          </w:rPr>
          <w:t>закона</w:t>
        </w:r>
      </w:hyperlink>
      <w:r w:rsidRPr="00CD7744">
        <w:rPr>
          <w:rFonts w:ascii="Times New Roman" w:hAnsi="Times New Roman"/>
          <w:sz w:val="28"/>
          <w:szCs w:val="28"/>
          <w:lang w:eastAsia="ru-RU"/>
        </w:rPr>
        <w:t xml:space="preserve"> «Об основных гарантиях избирательных прав</w:t>
      </w:r>
      <w:r w:rsidR="001D3A31" w:rsidRPr="00CD7744">
        <w:rPr>
          <w:rFonts w:ascii="Times New Roman" w:hAnsi="Times New Roman"/>
          <w:sz w:val="28"/>
          <w:szCs w:val="28"/>
          <w:lang w:eastAsia="ru-RU"/>
        </w:rPr>
        <w:t xml:space="preserve"> и права на участие в референдуме граждан </w:t>
      </w:r>
      <w:r w:rsidRPr="00CD7744">
        <w:rPr>
          <w:rFonts w:ascii="Times New Roman" w:hAnsi="Times New Roman"/>
          <w:sz w:val="28"/>
          <w:szCs w:val="28"/>
          <w:lang w:eastAsia="ru-RU"/>
        </w:rPr>
        <w:t>Российской Федерации»</w:t>
      </w:r>
      <w:r w:rsidR="001D3A31" w:rsidRPr="00CD7744">
        <w:rPr>
          <w:rFonts w:ascii="Times New Roman" w:hAnsi="Times New Roman"/>
          <w:sz w:val="28"/>
          <w:szCs w:val="28"/>
          <w:lang w:eastAsia="ru-RU"/>
        </w:rPr>
        <w:t>, насто</w:t>
      </w:r>
      <w:r w:rsidR="001D3A31" w:rsidRPr="00CD7744">
        <w:rPr>
          <w:rFonts w:ascii="Times New Roman" w:hAnsi="Times New Roman"/>
          <w:sz w:val="28"/>
          <w:szCs w:val="28"/>
          <w:lang w:eastAsia="ru-RU"/>
        </w:rPr>
        <w:t>я</w:t>
      </w:r>
      <w:r w:rsidR="001D3A31" w:rsidRPr="00CD7744">
        <w:rPr>
          <w:rFonts w:ascii="Times New Roman" w:hAnsi="Times New Roman"/>
          <w:sz w:val="28"/>
          <w:szCs w:val="28"/>
          <w:lang w:eastAsia="ru-RU"/>
        </w:rPr>
        <w:t>щего Закона.</w:t>
      </w:r>
      <w:proofErr w:type="gramEnd"/>
    </w:p>
    <w:p w:rsidR="001D3A31" w:rsidRPr="00CD7744"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D7744">
        <w:rPr>
          <w:rFonts w:ascii="Times New Roman" w:hAnsi="Times New Roman"/>
          <w:sz w:val="28"/>
          <w:szCs w:val="28"/>
          <w:lang w:eastAsia="ru-RU"/>
        </w:rPr>
        <w:t>8. Отмена судом решения о результатах голосования по отзыву в сл</w:t>
      </w:r>
      <w:r w:rsidRPr="00CD7744">
        <w:rPr>
          <w:rFonts w:ascii="Times New Roman" w:hAnsi="Times New Roman"/>
          <w:sz w:val="28"/>
          <w:szCs w:val="28"/>
          <w:lang w:eastAsia="ru-RU"/>
        </w:rPr>
        <w:t>у</w:t>
      </w:r>
      <w:r w:rsidRPr="00CD7744">
        <w:rPr>
          <w:rFonts w:ascii="Times New Roman" w:hAnsi="Times New Roman"/>
          <w:sz w:val="28"/>
          <w:szCs w:val="28"/>
          <w:lang w:eastAsia="ru-RU"/>
        </w:rPr>
        <w:t>чае, если допущенные нарушения не позволяют выявить действительную волю участников голосования по отзыву, влечет признание результатов г</w:t>
      </w:r>
      <w:r w:rsidRPr="00CD7744">
        <w:rPr>
          <w:rFonts w:ascii="Times New Roman" w:hAnsi="Times New Roman"/>
          <w:sz w:val="28"/>
          <w:szCs w:val="28"/>
          <w:lang w:eastAsia="ru-RU"/>
        </w:rPr>
        <w:t>о</w:t>
      </w:r>
      <w:r w:rsidRPr="00CD7744">
        <w:rPr>
          <w:rFonts w:ascii="Times New Roman" w:hAnsi="Times New Roman"/>
          <w:sz w:val="28"/>
          <w:szCs w:val="28"/>
          <w:lang w:eastAsia="ru-RU"/>
        </w:rPr>
        <w:t xml:space="preserve">лосования по отзыву </w:t>
      </w:r>
      <w:proofErr w:type="gramStart"/>
      <w:r w:rsidRPr="00CD7744">
        <w:rPr>
          <w:rFonts w:ascii="Times New Roman" w:hAnsi="Times New Roman"/>
          <w:sz w:val="28"/>
          <w:szCs w:val="28"/>
          <w:lang w:eastAsia="ru-RU"/>
        </w:rPr>
        <w:t>недействительными</w:t>
      </w:r>
      <w:proofErr w:type="gramEnd"/>
      <w:r w:rsidRPr="00CD7744">
        <w:rPr>
          <w:rFonts w:ascii="Times New Roman" w:hAnsi="Times New Roman"/>
          <w:sz w:val="28"/>
          <w:szCs w:val="28"/>
          <w:lang w:eastAsia="ru-RU"/>
        </w:rPr>
        <w:t>. Если результаты голосования по отзыву признаны недействительными, Центральная избирательная комиссия Республики Карелия назначает повторное голосование по отзыву, которое проводится не позднее чем через 60 дней со дня назначения.</w:t>
      </w:r>
    </w:p>
    <w:p w:rsidR="001D3A31" w:rsidRPr="00CD7744"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D7744">
        <w:rPr>
          <w:rFonts w:ascii="Times New Roman" w:hAnsi="Times New Roman"/>
          <w:sz w:val="28"/>
          <w:szCs w:val="28"/>
          <w:lang w:eastAsia="ru-RU"/>
        </w:rPr>
        <w:t xml:space="preserve">9. В случае признания итогов голосования </w:t>
      </w:r>
      <w:r w:rsidR="00852D6F" w:rsidRPr="00CD7744">
        <w:rPr>
          <w:rFonts w:ascii="Times New Roman" w:hAnsi="Times New Roman"/>
          <w:sz w:val="28"/>
          <w:szCs w:val="28"/>
          <w:lang w:eastAsia="ru-RU"/>
        </w:rPr>
        <w:t xml:space="preserve">по отзыву </w:t>
      </w:r>
      <w:r w:rsidRPr="00CD7744">
        <w:rPr>
          <w:rFonts w:ascii="Times New Roman" w:hAnsi="Times New Roman"/>
          <w:sz w:val="28"/>
          <w:szCs w:val="28"/>
          <w:lang w:eastAsia="ru-RU"/>
        </w:rPr>
        <w:t>на участке гол</w:t>
      </w:r>
      <w:r w:rsidRPr="00CD7744">
        <w:rPr>
          <w:rFonts w:ascii="Times New Roman" w:hAnsi="Times New Roman"/>
          <w:sz w:val="28"/>
          <w:szCs w:val="28"/>
          <w:lang w:eastAsia="ru-RU"/>
        </w:rPr>
        <w:t>о</w:t>
      </w:r>
      <w:r w:rsidR="003A50B4" w:rsidRPr="00CD7744">
        <w:rPr>
          <w:rFonts w:ascii="Times New Roman" w:hAnsi="Times New Roman"/>
          <w:sz w:val="28"/>
          <w:szCs w:val="28"/>
          <w:lang w:eastAsia="ru-RU"/>
        </w:rPr>
        <w:t>сования</w:t>
      </w:r>
      <w:r w:rsidR="00C64594" w:rsidRPr="00CD7744">
        <w:rPr>
          <w:rFonts w:ascii="Times New Roman" w:hAnsi="Times New Roman"/>
          <w:sz w:val="28"/>
          <w:szCs w:val="28"/>
          <w:lang w:eastAsia="ru-RU"/>
        </w:rPr>
        <w:t xml:space="preserve"> по отзыву</w:t>
      </w:r>
      <w:r w:rsidR="003A50B4" w:rsidRPr="00CD7744">
        <w:rPr>
          <w:rFonts w:ascii="Times New Roman" w:hAnsi="Times New Roman"/>
          <w:sz w:val="28"/>
          <w:szCs w:val="28"/>
          <w:lang w:eastAsia="ru-RU"/>
        </w:rPr>
        <w:t xml:space="preserve"> </w:t>
      </w:r>
      <w:r w:rsidRPr="00CD7744">
        <w:rPr>
          <w:rFonts w:ascii="Times New Roman" w:hAnsi="Times New Roman"/>
          <w:sz w:val="28"/>
          <w:szCs w:val="28"/>
          <w:lang w:eastAsia="ru-RU"/>
        </w:rPr>
        <w:t>недействительными после составления соответствующей вышестоящей комиссией протокола об итогах голосования, о результатах голосования по отзыву эта комиссия обязана составить новый протокол об итогах голосования, о результатах го</w:t>
      </w:r>
      <w:r w:rsidR="001A2061" w:rsidRPr="00CD7744">
        <w:rPr>
          <w:rFonts w:ascii="Times New Roman" w:hAnsi="Times New Roman"/>
          <w:sz w:val="28"/>
          <w:szCs w:val="28"/>
          <w:lang w:eastAsia="ru-RU"/>
        </w:rPr>
        <w:t>лосования по отзыву с отметкой «</w:t>
      </w:r>
      <w:r w:rsidRPr="00CD7744">
        <w:rPr>
          <w:rFonts w:ascii="Times New Roman" w:hAnsi="Times New Roman"/>
          <w:sz w:val="28"/>
          <w:szCs w:val="28"/>
          <w:lang w:eastAsia="ru-RU"/>
        </w:rPr>
        <w:t>П</w:t>
      </w:r>
      <w:r w:rsidRPr="00CD7744">
        <w:rPr>
          <w:rFonts w:ascii="Times New Roman" w:hAnsi="Times New Roman"/>
          <w:sz w:val="28"/>
          <w:szCs w:val="28"/>
          <w:lang w:eastAsia="ru-RU"/>
        </w:rPr>
        <w:t>о</w:t>
      </w:r>
      <w:r w:rsidRPr="00CD7744">
        <w:rPr>
          <w:rFonts w:ascii="Times New Roman" w:hAnsi="Times New Roman"/>
          <w:sz w:val="28"/>
          <w:szCs w:val="28"/>
          <w:lang w:eastAsia="ru-RU"/>
        </w:rPr>
        <w:t>втор</w:t>
      </w:r>
      <w:r w:rsidR="001A2061" w:rsidRPr="00CD7744">
        <w:rPr>
          <w:rFonts w:ascii="Times New Roman" w:hAnsi="Times New Roman"/>
          <w:sz w:val="28"/>
          <w:szCs w:val="28"/>
          <w:lang w:eastAsia="ru-RU"/>
        </w:rPr>
        <w:t>ный»</w:t>
      </w:r>
      <w:r w:rsidRPr="00CD7744">
        <w:rPr>
          <w:rFonts w:ascii="Times New Roman" w:hAnsi="Times New Roman"/>
          <w:sz w:val="28"/>
          <w:szCs w:val="28"/>
          <w:lang w:eastAsia="ru-RU"/>
        </w:rPr>
        <w:t>.</w:t>
      </w:r>
      <w:r w:rsidR="002B481E" w:rsidRPr="00CD7744">
        <w:rPr>
          <w:rFonts w:ascii="Times New Roman" w:hAnsi="Times New Roman"/>
          <w:sz w:val="28"/>
          <w:szCs w:val="28"/>
          <w:lang w:eastAsia="ru-RU"/>
        </w:rPr>
        <w:t xml:space="preserve"> </w:t>
      </w:r>
    </w:p>
    <w:p w:rsidR="001D3A31" w:rsidRPr="00CD7744"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D7744">
        <w:rPr>
          <w:rFonts w:ascii="Times New Roman" w:hAnsi="Times New Roman"/>
          <w:sz w:val="28"/>
          <w:szCs w:val="28"/>
          <w:lang w:eastAsia="ru-RU"/>
        </w:rPr>
        <w:t xml:space="preserve">10. На основании протоколов комиссий об итогах голосования </w:t>
      </w:r>
      <w:r w:rsidR="002B481E" w:rsidRPr="00CD7744">
        <w:rPr>
          <w:rFonts w:ascii="Times New Roman" w:hAnsi="Times New Roman"/>
          <w:sz w:val="28"/>
          <w:szCs w:val="28"/>
          <w:lang w:eastAsia="ru-RU"/>
        </w:rPr>
        <w:t>по о</w:t>
      </w:r>
      <w:r w:rsidR="002B481E" w:rsidRPr="00CD7744">
        <w:rPr>
          <w:rFonts w:ascii="Times New Roman" w:hAnsi="Times New Roman"/>
          <w:sz w:val="28"/>
          <w:szCs w:val="28"/>
          <w:lang w:eastAsia="ru-RU"/>
        </w:rPr>
        <w:t>т</w:t>
      </w:r>
      <w:r w:rsidR="002B481E" w:rsidRPr="00CD7744">
        <w:rPr>
          <w:rFonts w:ascii="Times New Roman" w:hAnsi="Times New Roman"/>
          <w:sz w:val="28"/>
          <w:szCs w:val="28"/>
          <w:lang w:eastAsia="ru-RU"/>
        </w:rPr>
        <w:t xml:space="preserve">зыву </w:t>
      </w:r>
      <w:r w:rsidRPr="00CD7744">
        <w:rPr>
          <w:rFonts w:ascii="Times New Roman" w:hAnsi="Times New Roman"/>
          <w:sz w:val="28"/>
          <w:szCs w:val="28"/>
          <w:lang w:eastAsia="ru-RU"/>
        </w:rPr>
        <w:t>с от</w:t>
      </w:r>
      <w:r w:rsidR="001A2061" w:rsidRPr="00CD7744">
        <w:rPr>
          <w:rFonts w:ascii="Times New Roman" w:hAnsi="Times New Roman"/>
          <w:sz w:val="28"/>
          <w:szCs w:val="28"/>
          <w:lang w:eastAsia="ru-RU"/>
        </w:rPr>
        <w:t>меткой «Повторный» или «Повторный подсчет голосов»</w:t>
      </w:r>
      <w:r w:rsidRPr="00CD7744">
        <w:rPr>
          <w:rFonts w:ascii="Times New Roman" w:hAnsi="Times New Roman"/>
          <w:sz w:val="28"/>
          <w:szCs w:val="28"/>
          <w:lang w:eastAsia="ru-RU"/>
        </w:rPr>
        <w:t>, соста</w:t>
      </w:r>
      <w:r w:rsidRPr="00CD7744">
        <w:rPr>
          <w:rFonts w:ascii="Times New Roman" w:hAnsi="Times New Roman"/>
          <w:sz w:val="28"/>
          <w:szCs w:val="28"/>
          <w:lang w:eastAsia="ru-RU"/>
        </w:rPr>
        <w:t>в</w:t>
      </w:r>
      <w:r w:rsidRPr="00CD7744">
        <w:rPr>
          <w:rFonts w:ascii="Times New Roman" w:hAnsi="Times New Roman"/>
          <w:sz w:val="28"/>
          <w:szCs w:val="28"/>
          <w:lang w:eastAsia="ru-RU"/>
        </w:rPr>
        <w:t>ленных после составления вышестоящей комиссией протокола об итогах голосования, о результатах голосован</w:t>
      </w:r>
      <w:r w:rsidR="001A2061" w:rsidRPr="00CD7744">
        <w:rPr>
          <w:rFonts w:ascii="Times New Roman" w:hAnsi="Times New Roman"/>
          <w:sz w:val="28"/>
          <w:szCs w:val="28"/>
          <w:lang w:eastAsia="ru-RU"/>
        </w:rPr>
        <w:t xml:space="preserve">ия по отзыву и сводной таблицы, </w:t>
      </w:r>
      <w:r w:rsidRPr="00CD7744">
        <w:rPr>
          <w:rFonts w:ascii="Times New Roman" w:hAnsi="Times New Roman"/>
          <w:sz w:val="28"/>
          <w:szCs w:val="28"/>
          <w:lang w:eastAsia="ru-RU"/>
        </w:rPr>
        <w:t>в протокол и сводную таблицу, составленные вышестоящей комиссией, вн</w:t>
      </w:r>
      <w:r w:rsidRPr="00CD7744">
        <w:rPr>
          <w:rFonts w:ascii="Times New Roman" w:hAnsi="Times New Roman"/>
          <w:sz w:val="28"/>
          <w:szCs w:val="28"/>
          <w:lang w:eastAsia="ru-RU"/>
        </w:rPr>
        <w:t>о</w:t>
      </w:r>
      <w:r w:rsidRPr="00CD7744">
        <w:rPr>
          <w:rFonts w:ascii="Times New Roman" w:hAnsi="Times New Roman"/>
          <w:sz w:val="28"/>
          <w:szCs w:val="28"/>
          <w:lang w:eastAsia="ru-RU"/>
        </w:rPr>
        <w:t>сятся соответствующие изменения.</w:t>
      </w:r>
    </w:p>
    <w:p w:rsidR="001D3A31" w:rsidRPr="00CD7744" w:rsidRDefault="001D3A31" w:rsidP="001A206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D7744">
        <w:rPr>
          <w:rFonts w:ascii="Times New Roman" w:hAnsi="Times New Roman"/>
          <w:sz w:val="28"/>
          <w:szCs w:val="28"/>
          <w:lang w:eastAsia="ru-RU"/>
        </w:rPr>
        <w:t xml:space="preserve">11. В случае вступления в законную силу указанного в </w:t>
      </w:r>
      <w:hyperlink r:id="rId301" w:anchor="Par1452" w:tooltip="2. После установления итогов голосования, определения результатов голосования по отзыву вышестоящей комиссией решение нижестоящей комиссии об итогах голосования может быть отменено только судом либо судом может быть принято решение о внесении изменений в " w:history="1">
        <w:r w:rsidRPr="00CD7744">
          <w:rPr>
            <w:rFonts w:ascii="Times New Roman" w:hAnsi="Times New Roman"/>
            <w:sz w:val="28"/>
            <w:szCs w:val="28"/>
            <w:lang w:eastAsia="ru-RU"/>
          </w:rPr>
          <w:t>части 2</w:t>
        </w:r>
      </w:hyperlink>
      <w:r w:rsidRPr="00CD7744">
        <w:rPr>
          <w:rFonts w:ascii="Times New Roman" w:hAnsi="Times New Roman"/>
          <w:sz w:val="28"/>
          <w:szCs w:val="28"/>
          <w:lang w:eastAsia="ru-RU"/>
        </w:rPr>
        <w:t xml:space="preserve"> </w:t>
      </w:r>
      <w:proofErr w:type="spellStart"/>
      <w:proofErr w:type="gramStart"/>
      <w:r w:rsidRPr="00CD7744">
        <w:rPr>
          <w:rFonts w:ascii="Times New Roman" w:hAnsi="Times New Roman"/>
          <w:sz w:val="28"/>
          <w:szCs w:val="28"/>
          <w:lang w:eastAsia="ru-RU"/>
        </w:rPr>
        <w:t>н</w:t>
      </w:r>
      <w:r w:rsidRPr="00CD7744">
        <w:rPr>
          <w:rFonts w:ascii="Times New Roman" w:hAnsi="Times New Roman"/>
          <w:sz w:val="28"/>
          <w:szCs w:val="28"/>
          <w:lang w:eastAsia="ru-RU"/>
        </w:rPr>
        <w:t>а</w:t>
      </w:r>
      <w:r w:rsidRPr="00CD7744">
        <w:rPr>
          <w:rFonts w:ascii="Times New Roman" w:hAnsi="Times New Roman"/>
          <w:sz w:val="28"/>
          <w:szCs w:val="28"/>
          <w:lang w:eastAsia="ru-RU"/>
        </w:rPr>
        <w:t>сто</w:t>
      </w:r>
      <w:r w:rsidR="00D0628C">
        <w:rPr>
          <w:rFonts w:ascii="Times New Roman" w:hAnsi="Times New Roman"/>
          <w:sz w:val="28"/>
          <w:szCs w:val="28"/>
          <w:lang w:eastAsia="ru-RU"/>
        </w:rPr>
        <w:t>-</w:t>
      </w:r>
      <w:r w:rsidRPr="00CD7744">
        <w:rPr>
          <w:rFonts w:ascii="Times New Roman" w:hAnsi="Times New Roman"/>
          <w:sz w:val="28"/>
          <w:szCs w:val="28"/>
          <w:lang w:eastAsia="ru-RU"/>
        </w:rPr>
        <w:t>ящей</w:t>
      </w:r>
      <w:proofErr w:type="spellEnd"/>
      <w:proofErr w:type="gramEnd"/>
      <w:r w:rsidRPr="00CD7744">
        <w:rPr>
          <w:rFonts w:ascii="Times New Roman" w:hAnsi="Times New Roman"/>
          <w:sz w:val="28"/>
          <w:szCs w:val="28"/>
          <w:lang w:eastAsia="ru-RU"/>
        </w:rPr>
        <w:t xml:space="preserve"> статьи решения суда все вышестоящие комиссии вносят изменения в протоколы об итогах голосования, о результатах голосования по отзыву. Если данное обстоятельство влечет за собой изменение решения Централ</w:t>
      </w:r>
      <w:r w:rsidRPr="00CD7744">
        <w:rPr>
          <w:rFonts w:ascii="Times New Roman" w:hAnsi="Times New Roman"/>
          <w:sz w:val="28"/>
          <w:szCs w:val="28"/>
          <w:lang w:eastAsia="ru-RU"/>
        </w:rPr>
        <w:t>ь</w:t>
      </w:r>
      <w:r w:rsidRPr="00CD7744">
        <w:rPr>
          <w:rFonts w:ascii="Times New Roman" w:hAnsi="Times New Roman"/>
          <w:sz w:val="28"/>
          <w:szCs w:val="28"/>
          <w:lang w:eastAsia="ru-RU"/>
        </w:rPr>
        <w:lastRenderedPageBreak/>
        <w:t>ной избирательной комиссии Республики Карелия о результатах голосов</w:t>
      </w:r>
      <w:r w:rsidRPr="00CD7744">
        <w:rPr>
          <w:rFonts w:ascii="Times New Roman" w:hAnsi="Times New Roman"/>
          <w:sz w:val="28"/>
          <w:szCs w:val="28"/>
          <w:lang w:eastAsia="ru-RU"/>
        </w:rPr>
        <w:t>а</w:t>
      </w:r>
      <w:r w:rsidRPr="00CD7744">
        <w:rPr>
          <w:rFonts w:ascii="Times New Roman" w:hAnsi="Times New Roman"/>
          <w:sz w:val="28"/>
          <w:szCs w:val="28"/>
          <w:lang w:eastAsia="ru-RU"/>
        </w:rPr>
        <w:t>ния по отзыву, Центральная избирательная комиссия Республики Карелия принимает новое решение о результатах голосования по отзыву, которое подлежит офици</w:t>
      </w:r>
      <w:r w:rsidR="001A2061" w:rsidRPr="00CD7744">
        <w:rPr>
          <w:rFonts w:ascii="Times New Roman" w:hAnsi="Times New Roman"/>
          <w:sz w:val="28"/>
          <w:szCs w:val="28"/>
          <w:lang w:eastAsia="ru-RU"/>
        </w:rPr>
        <w:t>альному опубликованию.</w:t>
      </w:r>
    </w:p>
    <w:p w:rsidR="001A2061" w:rsidRPr="00CD7744" w:rsidRDefault="001A2061" w:rsidP="001A206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CD7744" w:rsidRDefault="001A2061" w:rsidP="00B66ADE">
      <w:pPr>
        <w:widowControl w:val="0"/>
        <w:autoSpaceDE w:val="0"/>
        <w:autoSpaceDN w:val="0"/>
        <w:adjustRightInd w:val="0"/>
        <w:spacing w:after="0" w:line="240" w:lineRule="auto"/>
        <w:ind w:firstLine="709"/>
        <w:outlineLvl w:val="1"/>
        <w:rPr>
          <w:rFonts w:ascii="Times New Roman" w:hAnsi="Times New Roman"/>
          <w:b/>
          <w:bCs/>
          <w:sz w:val="28"/>
          <w:szCs w:val="28"/>
          <w:lang w:eastAsia="ru-RU"/>
        </w:rPr>
      </w:pPr>
      <w:r w:rsidRPr="00CD7744">
        <w:rPr>
          <w:rFonts w:ascii="Times New Roman" w:hAnsi="Times New Roman"/>
          <w:bCs/>
          <w:sz w:val="28"/>
          <w:szCs w:val="28"/>
          <w:lang w:eastAsia="ru-RU"/>
        </w:rPr>
        <w:t>Глава 13</w:t>
      </w:r>
      <w:r w:rsidR="001D3A31" w:rsidRPr="00CD7744">
        <w:rPr>
          <w:rFonts w:ascii="Times New Roman" w:hAnsi="Times New Roman"/>
          <w:bCs/>
          <w:sz w:val="28"/>
          <w:szCs w:val="28"/>
          <w:lang w:eastAsia="ru-RU"/>
        </w:rPr>
        <w:t>.</w:t>
      </w:r>
      <w:r w:rsidR="001D3A31" w:rsidRPr="00CD7744">
        <w:rPr>
          <w:rFonts w:ascii="Times New Roman" w:hAnsi="Times New Roman"/>
          <w:b/>
          <w:bCs/>
          <w:sz w:val="28"/>
          <w:szCs w:val="28"/>
          <w:lang w:eastAsia="ru-RU"/>
        </w:rPr>
        <w:t xml:space="preserve"> </w:t>
      </w:r>
      <w:r w:rsidRPr="00CD7744">
        <w:rPr>
          <w:rFonts w:ascii="Times New Roman" w:hAnsi="Times New Roman"/>
          <w:b/>
          <w:bCs/>
          <w:sz w:val="28"/>
          <w:szCs w:val="28"/>
          <w:lang w:eastAsia="ru-RU"/>
        </w:rPr>
        <w:t>Заключительные и переходные положения</w:t>
      </w:r>
    </w:p>
    <w:p w:rsidR="009558D9" w:rsidRPr="00CD7744" w:rsidRDefault="009558D9" w:rsidP="009558D9">
      <w:pPr>
        <w:widowControl w:val="0"/>
        <w:autoSpaceDE w:val="0"/>
        <w:autoSpaceDN w:val="0"/>
        <w:adjustRightInd w:val="0"/>
        <w:spacing w:after="0" w:line="240" w:lineRule="auto"/>
        <w:ind w:firstLine="709"/>
        <w:outlineLvl w:val="1"/>
        <w:rPr>
          <w:rFonts w:ascii="Times New Roman" w:hAnsi="Times New Roman"/>
          <w:b/>
          <w:bCs/>
          <w:sz w:val="28"/>
          <w:szCs w:val="28"/>
          <w:lang w:eastAsia="ru-RU"/>
        </w:rPr>
      </w:pPr>
    </w:p>
    <w:p w:rsidR="0013261A" w:rsidRPr="00CD7744" w:rsidRDefault="0013261A" w:rsidP="0013261A">
      <w:pPr>
        <w:spacing w:after="0" w:line="240" w:lineRule="auto"/>
        <w:ind w:left="2694" w:hanging="1985"/>
        <w:jc w:val="both"/>
        <w:rPr>
          <w:rFonts w:ascii="Times New Roman" w:hAnsi="Times New Roman"/>
          <w:b/>
          <w:sz w:val="28"/>
          <w:szCs w:val="28"/>
          <w:lang w:eastAsia="ru-RU"/>
        </w:rPr>
      </w:pPr>
      <w:r w:rsidRPr="00CD7744">
        <w:rPr>
          <w:rFonts w:ascii="Times New Roman" w:hAnsi="Times New Roman"/>
          <w:sz w:val="28"/>
          <w:szCs w:val="28"/>
          <w:lang w:eastAsia="ru-RU"/>
        </w:rPr>
        <w:t>Статья 6</w:t>
      </w:r>
      <w:r w:rsidR="00741EC8" w:rsidRPr="00CD7744">
        <w:rPr>
          <w:rFonts w:ascii="Times New Roman" w:hAnsi="Times New Roman"/>
          <w:sz w:val="28"/>
          <w:szCs w:val="28"/>
          <w:lang w:eastAsia="ru-RU"/>
        </w:rPr>
        <w:t>2</w:t>
      </w:r>
      <w:r w:rsidRPr="00CD7744">
        <w:rPr>
          <w:rFonts w:ascii="Times New Roman" w:hAnsi="Times New Roman"/>
          <w:sz w:val="28"/>
          <w:szCs w:val="28"/>
          <w:lang w:eastAsia="ru-RU"/>
        </w:rPr>
        <w:t>.</w:t>
      </w:r>
      <w:r w:rsidRPr="00CD7744">
        <w:rPr>
          <w:rFonts w:ascii="Times New Roman" w:hAnsi="Times New Roman"/>
          <w:b/>
          <w:sz w:val="28"/>
          <w:szCs w:val="28"/>
          <w:lang w:eastAsia="ru-RU"/>
        </w:rPr>
        <w:t xml:space="preserve"> Признание </w:t>
      </w:r>
      <w:proofErr w:type="gramStart"/>
      <w:r w:rsidRPr="00CD7744">
        <w:rPr>
          <w:rFonts w:ascii="Times New Roman" w:hAnsi="Times New Roman"/>
          <w:b/>
          <w:sz w:val="28"/>
          <w:szCs w:val="28"/>
          <w:lang w:eastAsia="ru-RU"/>
        </w:rPr>
        <w:t>утратившими</w:t>
      </w:r>
      <w:proofErr w:type="gramEnd"/>
      <w:r w:rsidRPr="00CD7744">
        <w:rPr>
          <w:rFonts w:ascii="Times New Roman" w:hAnsi="Times New Roman"/>
          <w:b/>
          <w:sz w:val="28"/>
          <w:szCs w:val="28"/>
          <w:lang w:eastAsia="ru-RU"/>
        </w:rPr>
        <w:t xml:space="preserve"> силу отдельных </w:t>
      </w:r>
    </w:p>
    <w:p w:rsidR="0013261A" w:rsidRPr="00CD7744" w:rsidRDefault="0013261A" w:rsidP="0013261A">
      <w:pPr>
        <w:spacing w:after="0" w:line="240" w:lineRule="auto"/>
        <w:ind w:left="2694" w:hanging="1985"/>
        <w:jc w:val="both"/>
        <w:rPr>
          <w:rFonts w:ascii="Times New Roman" w:hAnsi="Times New Roman"/>
          <w:b/>
          <w:sz w:val="28"/>
          <w:szCs w:val="28"/>
          <w:lang w:eastAsia="ru-RU"/>
        </w:rPr>
      </w:pPr>
      <w:r w:rsidRPr="00CD7744">
        <w:rPr>
          <w:rFonts w:ascii="Times New Roman" w:hAnsi="Times New Roman"/>
          <w:b/>
          <w:sz w:val="28"/>
          <w:szCs w:val="28"/>
          <w:lang w:eastAsia="ru-RU"/>
        </w:rPr>
        <w:t xml:space="preserve">                   законодательных актов Республики Карелия и </w:t>
      </w:r>
    </w:p>
    <w:p w:rsidR="0013261A" w:rsidRPr="00CD7744" w:rsidRDefault="0013261A" w:rsidP="0013261A">
      <w:pPr>
        <w:spacing w:after="0" w:line="360" w:lineRule="auto"/>
        <w:ind w:left="2694" w:hanging="1985"/>
        <w:jc w:val="both"/>
        <w:rPr>
          <w:rFonts w:ascii="Times New Roman" w:hAnsi="Times New Roman"/>
          <w:b/>
          <w:sz w:val="28"/>
          <w:szCs w:val="28"/>
          <w:lang w:eastAsia="ru-RU"/>
        </w:rPr>
      </w:pPr>
      <w:r w:rsidRPr="00CD7744">
        <w:rPr>
          <w:rFonts w:ascii="Times New Roman" w:hAnsi="Times New Roman"/>
          <w:b/>
          <w:sz w:val="28"/>
          <w:szCs w:val="28"/>
          <w:lang w:eastAsia="ru-RU"/>
        </w:rPr>
        <w:t xml:space="preserve">                   их структурных единиц</w:t>
      </w:r>
    </w:p>
    <w:p w:rsidR="001A2061" w:rsidRPr="00CD7744" w:rsidRDefault="007D0551" w:rsidP="001E7A0E">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CD7744">
        <w:rPr>
          <w:rFonts w:ascii="Times New Roman" w:hAnsi="Times New Roman"/>
          <w:sz w:val="28"/>
          <w:szCs w:val="28"/>
          <w:lang w:eastAsia="ru-RU"/>
        </w:rPr>
        <w:t>Признать утратившими силу со дня вступления в силу настоящего З</w:t>
      </w:r>
      <w:r w:rsidRPr="00CD7744">
        <w:rPr>
          <w:rFonts w:ascii="Times New Roman" w:hAnsi="Times New Roman"/>
          <w:sz w:val="28"/>
          <w:szCs w:val="28"/>
          <w:lang w:eastAsia="ru-RU"/>
        </w:rPr>
        <w:t>а</w:t>
      </w:r>
      <w:r w:rsidRPr="00CD7744">
        <w:rPr>
          <w:rFonts w:ascii="Times New Roman" w:hAnsi="Times New Roman"/>
          <w:sz w:val="28"/>
          <w:szCs w:val="28"/>
          <w:lang w:eastAsia="ru-RU"/>
        </w:rPr>
        <w:t>кона:</w:t>
      </w:r>
    </w:p>
    <w:p w:rsidR="007D0551" w:rsidRPr="00CD7744" w:rsidRDefault="007D0551" w:rsidP="001E7A0E">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CD7744">
        <w:rPr>
          <w:rFonts w:ascii="Times New Roman" w:hAnsi="Times New Roman"/>
          <w:bCs/>
          <w:sz w:val="28"/>
          <w:szCs w:val="28"/>
          <w:lang w:eastAsia="ru-RU"/>
        </w:rPr>
        <w:t>1) Закон Республики Карелия от 28 декабря 2012 года № 1663-ЗРК «</w:t>
      </w:r>
      <w:r w:rsidR="00FC47C1" w:rsidRPr="00CD7744">
        <w:rPr>
          <w:rFonts w:ascii="Times New Roman" w:hAnsi="Times New Roman"/>
          <w:bCs/>
          <w:sz w:val="28"/>
          <w:szCs w:val="28"/>
          <w:lang w:eastAsia="ru-RU"/>
        </w:rPr>
        <w:t>О </w:t>
      </w:r>
      <w:r w:rsidRPr="00CD7744">
        <w:rPr>
          <w:rFonts w:ascii="Times New Roman" w:hAnsi="Times New Roman"/>
          <w:bCs/>
          <w:sz w:val="28"/>
          <w:szCs w:val="28"/>
          <w:lang w:eastAsia="ru-RU"/>
        </w:rPr>
        <w:t xml:space="preserve">порядке отзыва Главы Республики Карелия» </w:t>
      </w:r>
      <w:r w:rsidRPr="00CD7744">
        <w:rPr>
          <w:rFonts w:ascii="Times New Roman" w:hAnsi="Times New Roman"/>
          <w:sz w:val="28"/>
          <w:szCs w:val="28"/>
          <w:lang w:eastAsia="ru-RU"/>
        </w:rPr>
        <w:t xml:space="preserve">(Собрание </w:t>
      </w:r>
      <w:proofErr w:type="spellStart"/>
      <w:proofErr w:type="gramStart"/>
      <w:r w:rsidRPr="00CD7744">
        <w:rPr>
          <w:rFonts w:ascii="Times New Roman" w:hAnsi="Times New Roman"/>
          <w:sz w:val="28"/>
          <w:szCs w:val="28"/>
          <w:lang w:eastAsia="ru-RU"/>
        </w:rPr>
        <w:t>законодатель</w:t>
      </w:r>
      <w:r w:rsidR="00D0628C">
        <w:rPr>
          <w:rFonts w:ascii="Times New Roman" w:hAnsi="Times New Roman"/>
          <w:sz w:val="28"/>
          <w:szCs w:val="28"/>
          <w:lang w:eastAsia="ru-RU"/>
        </w:rPr>
        <w:t>-</w:t>
      </w:r>
      <w:r w:rsidRPr="00CD7744">
        <w:rPr>
          <w:rFonts w:ascii="Times New Roman" w:hAnsi="Times New Roman"/>
          <w:sz w:val="28"/>
          <w:szCs w:val="28"/>
          <w:lang w:eastAsia="ru-RU"/>
        </w:rPr>
        <w:t>с</w:t>
      </w:r>
      <w:r w:rsidRPr="00CD7744">
        <w:rPr>
          <w:rFonts w:ascii="Times New Roman" w:hAnsi="Times New Roman"/>
          <w:sz w:val="28"/>
          <w:szCs w:val="28"/>
          <w:lang w:eastAsia="ru-RU"/>
        </w:rPr>
        <w:t>т</w:t>
      </w:r>
      <w:r w:rsidRPr="00CD7744">
        <w:rPr>
          <w:rFonts w:ascii="Times New Roman" w:hAnsi="Times New Roman"/>
          <w:sz w:val="28"/>
          <w:szCs w:val="28"/>
          <w:lang w:eastAsia="ru-RU"/>
        </w:rPr>
        <w:t>ва</w:t>
      </w:r>
      <w:proofErr w:type="spellEnd"/>
      <w:proofErr w:type="gramEnd"/>
      <w:r w:rsidRPr="00CD7744">
        <w:rPr>
          <w:rFonts w:ascii="Times New Roman" w:hAnsi="Times New Roman"/>
          <w:sz w:val="28"/>
          <w:szCs w:val="28"/>
          <w:lang w:eastAsia="ru-RU"/>
        </w:rPr>
        <w:t xml:space="preserve"> Республики Карелия, 2012, № 12,</w:t>
      </w:r>
      <w:r w:rsidR="000A0A1B" w:rsidRPr="00CD7744">
        <w:rPr>
          <w:rFonts w:ascii="Times New Roman" w:hAnsi="Times New Roman"/>
          <w:sz w:val="28"/>
          <w:szCs w:val="28"/>
          <w:lang w:eastAsia="ru-RU"/>
        </w:rPr>
        <w:t xml:space="preserve"> </w:t>
      </w:r>
      <w:r w:rsidRPr="00CD7744">
        <w:rPr>
          <w:rFonts w:ascii="Times New Roman" w:hAnsi="Times New Roman"/>
          <w:sz w:val="28"/>
          <w:szCs w:val="28"/>
          <w:lang w:eastAsia="ru-RU"/>
        </w:rPr>
        <w:t>ст. 2125);</w:t>
      </w:r>
    </w:p>
    <w:p w:rsidR="0013261A" w:rsidRPr="00CD7744" w:rsidRDefault="00D655EB" w:rsidP="00232FF6">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 </w:t>
      </w:r>
      <w:r w:rsidR="00232FF6" w:rsidRPr="00CD7744">
        <w:rPr>
          <w:rFonts w:ascii="Times New Roman" w:hAnsi="Times New Roman"/>
          <w:sz w:val="28"/>
          <w:szCs w:val="28"/>
          <w:lang w:eastAsia="ru-RU"/>
        </w:rPr>
        <w:t xml:space="preserve">Статью 8 </w:t>
      </w:r>
      <w:r w:rsidR="001E7A0E" w:rsidRPr="00CD7744">
        <w:rPr>
          <w:rFonts w:ascii="Times New Roman" w:hAnsi="Times New Roman"/>
          <w:sz w:val="28"/>
          <w:szCs w:val="28"/>
          <w:lang w:eastAsia="ru-RU"/>
        </w:rPr>
        <w:t>Закон</w:t>
      </w:r>
      <w:r w:rsidR="00232FF6" w:rsidRPr="00CD7744">
        <w:rPr>
          <w:rFonts w:ascii="Times New Roman" w:hAnsi="Times New Roman"/>
          <w:sz w:val="28"/>
          <w:szCs w:val="28"/>
          <w:lang w:eastAsia="ru-RU"/>
        </w:rPr>
        <w:t>а</w:t>
      </w:r>
      <w:r w:rsidR="001E7A0E" w:rsidRPr="00CD7744">
        <w:rPr>
          <w:rFonts w:ascii="Times New Roman" w:hAnsi="Times New Roman"/>
          <w:sz w:val="28"/>
          <w:szCs w:val="28"/>
          <w:lang w:eastAsia="ru-RU"/>
        </w:rPr>
        <w:t xml:space="preserve"> Республики Карелия от 31 мая 2016 года </w:t>
      </w:r>
      <w:r w:rsidR="00AC5145" w:rsidRPr="00CD7744">
        <w:rPr>
          <w:rFonts w:ascii="Times New Roman" w:hAnsi="Times New Roman"/>
          <w:sz w:val="28"/>
          <w:szCs w:val="28"/>
          <w:lang w:eastAsia="ru-RU"/>
        </w:rPr>
        <w:t xml:space="preserve">              </w:t>
      </w:r>
      <w:r w:rsidR="001E7A0E" w:rsidRPr="00CD7744">
        <w:rPr>
          <w:rFonts w:ascii="Times New Roman" w:hAnsi="Times New Roman"/>
          <w:sz w:val="28"/>
          <w:szCs w:val="28"/>
          <w:lang w:eastAsia="ru-RU"/>
        </w:rPr>
        <w:t>№ 2024-ЗРК «О внесении изменений в отдельные законодательные акты Республики Карелия»</w:t>
      </w:r>
      <w:r w:rsidR="00232FF6" w:rsidRPr="00CD7744">
        <w:rPr>
          <w:rFonts w:ascii="Times New Roman" w:hAnsi="Times New Roman"/>
          <w:sz w:val="28"/>
          <w:szCs w:val="28"/>
          <w:lang w:eastAsia="ru-RU"/>
        </w:rPr>
        <w:t xml:space="preserve"> </w:t>
      </w:r>
      <w:r w:rsidR="001E7A0E" w:rsidRPr="00CD7744">
        <w:rPr>
          <w:rFonts w:ascii="Times New Roman" w:hAnsi="Times New Roman"/>
          <w:sz w:val="28"/>
          <w:szCs w:val="28"/>
          <w:lang w:eastAsia="ru-RU"/>
        </w:rPr>
        <w:t>(Собрание законодательства Республики Карелия,</w:t>
      </w:r>
      <w:r w:rsidR="00232FF6" w:rsidRPr="00CD7744">
        <w:rPr>
          <w:rFonts w:ascii="Times New Roman" w:hAnsi="Times New Roman"/>
          <w:sz w:val="28"/>
          <w:szCs w:val="28"/>
          <w:lang w:eastAsia="ru-RU"/>
        </w:rPr>
        <w:t xml:space="preserve"> 2016, № 5, ст. </w:t>
      </w:r>
      <w:r w:rsidR="001E7A0E" w:rsidRPr="00CD7744">
        <w:rPr>
          <w:rFonts w:ascii="Times New Roman" w:hAnsi="Times New Roman"/>
          <w:sz w:val="28"/>
          <w:szCs w:val="28"/>
          <w:lang w:eastAsia="ru-RU"/>
        </w:rPr>
        <w:t>948).</w:t>
      </w:r>
    </w:p>
    <w:p w:rsidR="00C13E40" w:rsidRPr="00CD7744" w:rsidRDefault="00C13E40" w:rsidP="00C13E40">
      <w:pPr>
        <w:widowControl w:val="0"/>
        <w:autoSpaceDE w:val="0"/>
        <w:autoSpaceDN w:val="0"/>
        <w:adjustRightInd w:val="0"/>
        <w:spacing w:after="0" w:line="240" w:lineRule="auto"/>
        <w:jc w:val="both"/>
        <w:outlineLvl w:val="2"/>
        <w:rPr>
          <w:rFonts w:ascii="Times New Roman" w:hAnsi="Times New Roman"/>
          <w:bCs/>
          <w:sz w:val="28"/>
          <w:szCs w:val="28"/>
          <w:lang w:eastAsia="ru-RU"/>
        </w:rPr>
      </w:pPr>
    </w:p>
    <w:p w:rsidR="001D3A31" w:rsidRPr="00CD7744" w:rsidRDefault="0013261A" w:rsidP="001A2061">
      <w:pPr>
        <w:widowControl w:val="0"/>
        <w:autoSpaceDE w:val="0"/>
        <w:autoSpaceDN w:val="0"/>
        <w:adjustRightInd w:val="0"/>
        <w:spacing w:after="0" w:line="360" w:lineRule="auto"/>
        <w:ind w:firstLine="708"/>
        <w:jc w:val="both"/>
        <w:outlineLvl w:val="2"/>
        <w:rPr>
          <w:rFonts w:ascii="Times New Roman" w:hAnsi="Times New Roman"/>
          <w:b/>
          <w:bCs/>
          <w:sz w:val="28"/>
          <w:szCs w:val="28"/>
          <w:lang w:eastAsia="ru-RU"/>
        </w:rPr>
      </w:pPr>
      <w:r w:rsidRPr="00CD7744">
        <w:rPr>
          <w:rFonts w:ascii="Times New Roman" w:hAnsi="Times New Roman"/>
          <w:bCs/>
          <w:sz w:val="28"/>
          <w:szCs w:val="28"/>
          <w:lang w:eastAsia="ru-RU"/>
        </w:rPr>
        <w:t>Статья 6</w:t>
      </w:r>
      <w:r w:rsidR="002C2DA7" w:rsidRPr="00CD7744">
        <w:rPr>
          <w:rFonts w:ascii="Times New Roman" w:hAnsi="Times New Roman"/>
          <w:bCs/>
          <w:sz w:val="28"/>
          <w:szCs w:val="28"/>
          <w:lang w:eastAsia="ru-RU"/>
        </w:rPr>
        <w:t>3</w:t>
      </w:r>
      <w:r w:rsidR="001D3A31" w:rsidRPr="00CD7744">
        <w:rPr>
          <w:rFonts w:ascii="Times New Roman" w:hAnsi="Times New Roman"/>
          <w:bCs/>
          <w:sz w:val="28"/>
          <w:szCs w:val="28"/>
          <w:lang w:eastAsia="ru-RU"/>
        </w:rPr>
        <w:t xml:space="preserve">. </w:t>
      </w:r>
      <w:r w:rsidR="001D3A31" w:rsidRPr="00CD7744">
        <w:rPr>
          <w:rFonts w:ascii="Times New Roman" w:hAnsi="Times New Roman"/>
          <w:b/>
          <w:bCs/>
          <w:sz w:val="28"/>
          <w:szCs w:val="28"/>
          <w:lang w:eastAsia="ru-RU"/>
        </w:rPr>
        <w:t>Вступление в силу настоящего Закона</w:t>
      </w:r>
    </w:p>
    <w:p w:rsidR="001D3A31" w:rsidRPr="00CD7744"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D7744">
        <w:rPr>
          <w:rFonts w:ascii="Times New Roman" w:hAnsi="Times New Roman"/>
          <w:sz w:val="28"/>
          <w:szCs w:val="28"/>
          <w:lang w:eastAsia="ru-RU"/>
        </w:rPr>
        <w:t xml:space="preserve">Настоящий Закон вступает в силу </w:t>
      </w:r>
      <w:r w:rsidR="0019397F" w:rsidRPr="00CD7744">
        <w:rPr>
          <w:rFonts w:ascii="Times New Roman" w:hAnsi="Times New Roman"/>
          <w:sz w:val="28"/>
          <w:szCs w:val="28"/>
          <w:lang w:eastAsia="ru-RU"/>
        </w:rPr>
        <w:t>по истечении десяти дней</w:t>
      </w:r>
      <w:r w:rsidRPr="00CD7744">
        <w:rPr>
          <w:rFonts w:ascii="Times New Roman" w:hAnsi="Times New Roman"/>
          <w:sz w:val="28"/>
          <w:szCs w:val="28"/>
          <w:lang w:eastAsia="ru-RU"/>
        </w:rPr>
        <w:t xml:space="preserve"> </w:t>
      </w:r>
      <w:r w:rsidR="00E35F7E" w:rsidRPr="00CD7744">
        <w:rPr>
          <w:rFonts w:ascii="Times New Roman" w:hAnsi="Times New Roman"/>
          <w:sz w:val="28"/>
          <w:szCs w:val="28"/>
          <w:lang w:eastAsia="ru-RU"/>
        </w:rPr>
        <w:t>со</w:t>
      </w:r>
      <w:r w:rsidRPr="00CD7744">
        <w:rPr>
          <w:rFonts w:ascii="Times New Roman" w:hAnsi="Times New Roman"/>
          <w:sz w:val="28"/>
          <w:szCs w:val="28"/>
          <w:lang w:eastAsia="ru-RU"/>
        </w:rPr>
        <w:t xml:space="preserve"> дня его официального опубликования.</w:t>
      </w:r>
    </w:p>
    <w:p w:rsidR="001D3A31" w:rsidRPr="00CD7744" w:rsidRDefault="001D3A31" w:rsidP="004E74BF">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D051D" w:rsidRPr="00CD7744" w:rsidRDefault="00AD051D" w:rsidP="004E74BF">
      <w:pPr>
        <w:widowControl w:val="0"/>
        <w:autoSpaceDE w:val="0"/>
        <w:autoSpaceDN w:val="0"/>
        <w:adjustRightInd w:val="0"/>
        <w:spacing w:after="0" w:line="240" w:lineRule="auto"/>
        <w:ind w:firstLine="708"/>
        <w:jc w:val="both"/>
        <w:rPr>
          <w:rFonts w:ascii="Times New Roman" w:hAnsi="Times New Roman"/>
          <w:sz w:val="28"/>
          <w:szCs w:val="28"/>
          <w:lang w:eastAsia="ru-RU"/>
        </w:rPr>
      </w:pPr>
    </w:p>
    <w:p w:rsidR="00554412" w:rsidRPr="00CD7744" w:rsidRDefault="00554412" w:rsidP="004E74BF">
      <w:pPr>
        <w:pStyle w:val="ConsPlusNormal"/>
        <w:jc w:val="both"/>
        <w:rPr>
          <w:rFonts w:ascii="Times New Roman" w:hAnsi="Times New Roman" w:cs="Times New Roman"/>
          <w:sz w:val="28"/>
          <w:szCs w:val="28"/>
        </w:rPr>
      </w:pPr>
      <w:r w:rsidRPr="00CD7744">
        <w:rPr>
          <w:rFonts w:ascii="Times New Roman" w:hAnsi="Times New Roman" w:cs="Times New Roman"/>
          <w:sz w:val="28"/>
          <w:szCs w:val="28"/>
        </w:rPr>
        <w:t xml:space="preserve">           Глава</w:t>
      </w:r>
    </w:p>
    <w:p w:rsidR="00554412" w:rsidRPr="00CD7744" w:rsidRDefault="00554412" w:rsidP="004E74BF">
      <w:pPr>
        <w:autoSpaceDE w:val="0"/>
        <w:autoSpaceDN w:val="0"/>
        <w:adjustRightInd w:val="0"/>
        <w:spacing w:after="0" w:line="240" w:lineRule="auto"/>
        <w:jc w:val="both"/>
        <w:rPr>
          <w:rFonts w:ascii="Times New Roman" w:hAnsi="Times New Roman"/>
          <w:sz w:val="28"/>
          <w:szCs w:val="28"/>
        </w:rPr>
      </w:pPr>
      <w:r w:rsidRPr="00CD7744">
        <w:rPr>
          <w:rFonts w:ascii="Times New Roman" w:hAnsi="Times New Roman"/>
          <w:sz w:val="28"/>
          <w:szCs w:val="28"/>
        </w:rPr>
        <w:t xml:space="preserve">Республики Карелия                                                                А.О. </w:t>
      </w:r>
      <w:proofErr w:type="spellStart"/>
      <w:r w:rsidRPr="00CD7744">
        <w:rPr>
          <w:rFonts w:ascii="Times New Roman" w:hAnsi="Times New Roman"/>
          <w:sz w:val="28"/>
          <w:szCs w:val="28"/>
        </w:rPr>
        <w:t>Парфенчиков</w:t>
      </w:r>
      <w:proofErr w:type="spellEnd"/>
    </w:p>
    <w:p w:rsidR="00541573" w:rsidRDefault="00541573" w:rsidP="00323961">
      <w:pPr>
        <w:widowControl w:val="0"/>
        <w:autoSpaceDE w:val="0"/>
        <w:autoSpaceDN w:val="0"/>
        <w:adjustRightInd w:val="0"/>
        <w:spacing w:after="0" w:line="240" w:lineRule="auto"/>
        <w:outlineLvl w:val="0"/>
        <w:rPr>
          <w:rFonts w:ascii="Times New Roman" w:hAnsi="Times New Roman"/>
          <w:sz w:val="28"/>
          <w:szCs w:val="28"/>
        </w:rPr>
      </w:pPr>
    </w:p>
    <w:p w:rsidR="00323961" w:rsidRPr="00CD7744" w:rsidRDefault="00323961" w:rsidP="00323961">
      <w:pPr>
        <w:widowControl w:val="0"/>
        <w:autoSpaceDE w:val="0"/>
        <w:autoSpaceDN w:val="0"/>
        <w:adjustRightInd w:val="0"/>
        <w:spacing w:after="0" w:line="240" w:lineRule="auto"/>
        <w:outlineLvl w:val="0"/>
        <w:rPr>
          <w:rFonts w:ascii="Times New Roman" w:hAnsi="Times New Roman"/>
          <w:sz w:val="28"/>
          <w:szCs w:val="28"/>
        </w:rPr>
      </w:pPr>
    </w:p>
    <w:p w:rsidR="00055C1C" w:rsidRDefault="00323961" w:rsidP="00323961">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г. Петрозаводск</w:t>
      </w:r>
    </w:p>
    <w:p w:rsidR="00323961" w:rsidRDefault="00323961" w:rsidP="00323961">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4 февраля 2019 года </w:t>
      </w:r>
    </w:p>
    <w:p w:rsidR="00323961" w:rsidRPr="00CD7744" w:rsidRDefault="00323961" w:rsidP="00323961">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2347-ЗРК</w:t>
      </w:r>
    </w:p>
    <w:p w:rsidR="00323961" w:rsidRDefault="00323961" w:rsidP="00323961">
      <w:pPr>
        <w:widowControl w:val="0"/>
        <w:autoSpaceDE w:val="0"/>
        <w:autoSpaceDN w:val="0"/>
        <w:adjustRightInd w:val="0"/>
        <w:spacing w:after="0" w:line="240" w:lineRule="auto"/>
        <w:outlineLvl w:val="0"/>
        <w:rPr>
          <w:rFonts w:ascii="Times New Roman" w:hAnsi="Times New Roman"/>
          <w:sz w:val="28"/>
          <w:szCs w:val="28"/>
          <w:lang w:eastAsia="ru-RU"/>
        </w:rPr>
      </w:pPr>
      <w:bookmarkStart w:id="153" w:name="_GoBack"/>
      <w:bookmarkEnd w:id="153"/>
    </w:p>
    <w:p w:rsidR="00D0628C" w:rsidRDefault="00D0628C" w:rsidP="00323961">
      <w:pPr>
        <w:widowControl w:val="0"/>
        <w:autoSpaceDE w:val="0"/>
        <w:autoSpaceDN w:val="0"/>
        <w:adjustRightInd w:val="0"/>
        <w:spacing w:after="0" w:line="240" w:lineRule="auto"/>
        <w:outlineLvl w:val="0"/>
        <w:rPr>
          <w:rFonts w:ascii="Times New Roman" w:hAnsi="Times New Roman"/>
          <w:sz w:val="28"/>
          <w:szCs w:val="28"/>
          <w:lang w:eastAsia="ru-RU"/>
        </w:rPr>
      </w:pPr>
    </w:p>
    <w:p w:rsidR="001D3A31" w:rsidRPr="00CD7744" w:rsidRDefault="000E0A3A" w:rsidP="000E0A3A">
      <w:pPr>
        <w:widowControl w:val="0"/>
        <w:autoSpaceDE w:val="0"/>
        <w:autoSpaceDN w:val="0"/>
        <w:adjustRightInd w:val="0"/>
        <w:spacing w:after="0" w:line="240" w:lineRule="auto"/>
        <w:ind w:firstLine="709"/>
        <w:jc w:val="center"/>
        <w:outlineLvl w:val="0"/>
        <w:rPr>
          <w:rFonts w:ascii="Times New Roman" w:hAnsi="Times New Roman"/>
          <w:sz w:val="28"/>
          <w:szCs w:val="28"/>
          <w:lang w:eastAsia="ru-RU"/>
        </w:rPr>
      </w:pPr>
      <w:r w:rsidRPr="00CD7744">
        <w:rPr>
          <w:rFonts w:ascii="Times New Roman" w:hAnsi="Times New Roman"/>
          <w:sz w:val="28"/>
          <w:szCs w:val="28"/>
          <w:lang w:eastAsia="ru-RU"/>
        </w:rPr>
        <w:lastRenderedPageBreak/>
        <w:t xml:space="preserve">                            </w:t>
      </w:r>
      <w:r w:rsidR="00347EF9" w:rsidRPr="00CD7744">
        <w:rPr>
          <w:rFonts w:ascii="Times New Roman" w:hAnsi="Times New Roman"/>
          <w:sz w:val="28"/>
          <w:szCs w:val="28"/>
          <w:lang w:eastAsia="ru-RU"/>
        </w:rPr>
        <w:t xml:space="preserve"> </w:t>
      </w:r>
      <w:r w:rsidRPr="00CD7744">
        <w:rPr>
          <w:rFonts w:ascii="Times New Roman" w:hAnsi="Times New Roman"/>
          <w:sz w:val="28"/>
          <w:szCs w:val="28"/>
          <w:lang w:eastAsia="ru-RU"/>
        </w:rPr>
        <w:t xml:space="preserve">      </w:t>
      </w:r>
      <w:r w:rsidR="00BC6935" w:rsidRPr="00CD7744">
        <w:rPr>
          <w:rFonts w:ascii="Times New Roman" w:hAnsi="Times New Roman"/>
          <w:sz w:val="28"/>
          <w:szCs w:val="28"/>
          <w:lang w:eastAsia="ru-RU"/>
        </w:rPr>
        <w:t xml:space="preserve">  </w:t>
      </w:r>
      <w:r w:rsidRPr="00CD7744">
        <w:rPr>
          <w:rFonts w:ascii="Times New Roman" w:hAnsi="Times New Roman"/>
          <w:sz w:val="28"/>
          <w:szCs w:val="28"/>
          <w:lang w:eastAsia="ru-RU"/>
        </w:rPr>
        <w:t xml:space="preserve">    </w:t>
      </w:r>
      <w:r w:rsidR="001D3A31" w:rsidRPr="00CD7744">
        <w:rPr>
          <w:rFonts w:ascii="Times New Roman" w:hAnsi="Times New Roman"/>
          <w:sz w:val="28"/>
          <w:szCs w:val="28"/>
          <w:lang w:eastAsia="ru-RU"/>
        </w:rPr>
        <w:t>Приложение 1</w:t>
      </w:r>
    </w:p>
    <w:p w:rsidR="001D3A31" w:rsidRPr="00CD7744" w:rsidRDefault="00D0628C" w:rsidP="000E0A3A">
      <w:pPr>
        <w:widowControl w:val="0"/>
        <w:autoSpaceDE w:val="0"/>
        <w:autoSpaceDN w:val="0"/>
        <w:adjustRightInd w:val="0"/>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 xml:space="preserve">   </w:t>
      </w:r>
      <w:r w:rsidR="001D3A31" w:rsidRPr="00CD7744">
        <w:rPr>
          <w:rFonts w:ascii="Times New Roman" w:hAnsi="Times New Roman"/>
          <w:sz w:val="28"/>
          <w:szCs w:val="28"/>
          <w:lang w:eastAsia="ru-RU"/>
        </w:rPr>
        <w:t>к Закону Республики Карелия</w:t>
      </w:r>
    </w:p>
    <w:p w:rsidR="001D3A31" w:rsidRPr="00CD7744" w:rsidRDefault="000E0A3A" w:rsidP="000E0A3A">
      <w:pPr>
        <w:widowControl w:val="0"/>
        <w:autoSpaceDE w:val="0"/>
        <w:autoSpaceDN w:val="0"/>
        <w:adjustRightInd w:val="0"/>
        <w:spacing w:after="0" w:line="240" w:lineRule="auto"/>
        <w:ind w:firstLine="709"/>
        <w:rPr>
          <w:rFonts w:ascii="Times New Roman" w:hAnsi="Times New Roman"/>
          <w:sz w:val="28"/>
          <w:szCs w:val="28"/>
          <w:lang w:eastAsia="ru-RU"/>
        </w:rPr>
      </w:pPr>
      <w:r w:rsidRPr="00CD7744">
        <w:rPr>
          <w:rFonts w:ascii="Times New Roman" w:hAnsi="Times New Roman"/>
          <w:sz w:val="28"/>
          <w:szCs w:val="28"/>
          <w:lang w:eastAsia="ru-RU"/>
        </w:rPr>
        <w:t xml:space="preserve">                                                          </w:t>
      </w:r>
      <w:r w:rsidR="00BC6935" w:rsidRPr="00CD7744">
        <w:rPr>
          <w:rFonts w:ascii="Times New Roman" w:hAnsi="Times New Roman"/>
          <w:sz w:val="28"/>
          <w:szCs w:val="28"/>
          <w:lang w:eastAsia="ru-RU"/>
        </w:rPr>
        <w:t xml:space="preserve"> </w:t>
      </w:r>
      <w:r w:rsidR="00347EF9" w:rsidRPr="00CD7744">
        <w:rPr>
          <w:rFonts w:ascii="Times New Roman" w:hAnsi="Times New Roman"/>
          <w:sz w:val="28"/>
          <w:szCs w:val="28"/>
          <w:lang w:eastAsia="ru-RU"/>
        </w:rPr>
        <w:t xml:space="preserve">    </w:t>
      </w:r>
      <w:r w:rsidRPr="00CD7744">
        <w:rPr>
          <w:rFonts w:ascii="Times New Roman" w:hAnsi="Times New Roman"/>
          <w:sz w:val="28"/>
          <w:szCs w:val="28"/>
          <w:lang w:eastAsia="ru-RU"/>
        </w:rPr>
        <w:t xml:space="preserve">       «</w:t>
      </w:r>
      <w:r w:rsidR="001D3A31" w:rsidRPr="00CD7744">
        <w:rPr>
          <w:rFonts w:ascii="Times New Roman" w:hAnsi="Times New Roman"/>
          <w:sz w:val="28"/>
          <w:szCs w:val="28"/>
          <w:lang w:eastAsia="ru-RU"/>
        </w:rPr>
        <w:t>О порядке отзыва Главы</w:t>
      </w:r>
    </w:p>
    <w:p w:rsidR="001D3A31" w:rsidRPr="00CD7744" w:rsidRDefault="000E0A3A" w:rsidP="000E0A3A">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CD7744">
        <w:rPr>
          <w:rFonts w:ascii="Times New Roman" w:hAnsi="Times New Roman"/>
          <w:sz w:val="28"/>
          <w:szCs w:val="28"/>
          <w:lang w:eastAsia="ru-RU"/>
        </w:rPr>
        <w:t xml:space="preserve">                                            </w:t>
      </w:r>
      <w:r w:rsidR="00347EF9" w:rsidRPr="00CD7744">
        <w:rPr>
          <w:rFonts w:ascii="Times New Roman" w:hAnsi="Times New Roman"/>
          <w:sz w:val="28"/>
          <w:szCs w:val="28"/>
          <w:lang w:eastAsia="ru-RU"/>
        </w:rPr>
        <w:t xml:space="preserve"> </w:t>
      </w:r>
      <w:r w:rsidRPr="00CD7744">
        <w:rPr>
          <w:rFonts w:ascii="Times New Roman" w:hAnsi="Times New Roman"/>
          <w:sz w:val="28"/>
          <w:szCs w:val="28"/>
          <w:lang w:eastAsia="ru-RU"/>
        </w:rPr>
        <w:t xml:space="preserve">  </w:t>
      </w:r>
      <w:r w:rsidR="00BC6935" w:rsidRPr="00CD7744">
        <w:rPr>
          <w:rFonts w:ascii="Times New Roman" w:hAnsi="Times New Roman"/>
          <w:sz w:val="28"/>
          <w:szCs w:val="28"/>
          <w:lang w:eastAsia="ru-RU"/>
        </w:rPr>
        <w:t xml:space="preserve"> </w:t>
      </w:r>
      <w:r w:rsidRPr="00CD7744">
        <w:rPr>
          <w:rFonts w:ascii="Times New Roman" w:hAnsi="Times New Roman"/>
          <w:sz w:val="28"/>
          <w:szCs w:val="28"/>
          <w:lang w:eastAsia="ru-RU"/>
        </w:rPr>
        <w:t xml:space="preserve">      Республики Карелия»</w:t>
      </w:r>
    </w:p>
    <w:p w:rsidR="001D3A31" w:rsidRPr="00CD7744" w:rsidRDefault="001D3A31" w:rsidP="000E0A3A">
      <w:pPr>
        <w:widowControl w:val="0"/>
        <w:autoSpaceDE w:val="0"/>
        <w:autoSpaceDN w:val="0"/>
        <w:adjustRightInd w:val="0"/>
        <w:spacing w:after="0" w:line="360" w:lineRule="auto"/>
        <w:jc w:val="both"/>
        <w:rPr>
          <w:rFonts w:ascii="Times New Roman" w:hAnsi="Times New Roman"/>
          <w:sz w:val="28"/>
          <w:szCs w:val="28"/>
          <w:lang w:eastAsia="ru-RU"/>
        </w:rPr>
      </w:pPr>
    </w:p>
    <w:p w:rsidR="001D3A31" w:rsidRPr="00CD7744" w:rsidRDefault="001D3A31" w:rsidP="00D20420">
      <w:pPr>
        <w:widowControl w:val="0"/>
        <w:autoSpaceDE w:val="0"/>
        <w:autoSpaceDN w:val="0"/>
        <w:adjustRightInd w:val="0"/>
        <w:spacing w:after="0" w:line="360" w:lineRule="auto"/>
        <w:jc w:val="center"/>
        <w:rPr>
          <w:rFonts w:ascii="Times New Roman" w:hAnsi="Times New Roman"/>
          <w:sz w:val="28"/>
          <w:szCs w:val="28"/>
          <w:lang w:eastAsia="ru-RU"/>
        </w:rPr>
      </w:pPr>
      <w:bookmarkStart w:id="154" w:name="Par1521"/>
      <w:bookmarkEnd w:id="154"/>
      <w:r w:rsidRPr="00CD7744">
        <w:rPr>
          <w:rFonts w:ascii="Times New Roman" w:hAnsi="Times New Roman"/>
          <w:sz w:val="28"/>
          <w:szCs w:val="28"/>
          <w:lang w:eastAsia="ru-RU"/>
        </w:rPr>
        <w:t>ПОДПИСНОЙ ЛИСТ</w:t>
      </w:r>
    </w:p>
    <w:p w:rsidR="00660F71" w:rsidRPr="00CD7744" w:rsidRDefault="001D3A31" w:rsidP="00D20420">
      <w:pPr>
        <w:widowControl w:val="0"/>
        <w:autoSpaceDE w:val="0"/>
        <w:autoSpaceDN w:val="0"/>
        <w:adjustRightInd w:val="0"/>
        <w:spacing w:after="0" w:line="360" w:lineRule="auto"/>
        <w:jc w:val="center"/>
        <w:rPr>
          <w:rFonts w:ascii="Times New Roman" w:hAnsi="Times New Roman"/>
          <w:sz w:val="28"/>
          <w:szCs w:val="28"/>
          <w:lang w:eastAsia="ru-RU"/>
        </w:rPr>
      </w:pPr>
      <w:r w:rsidRPr="00CD7744">
        <w:rPr>
          <w:rFonts w:ascii="Times New Roman" w:hAnsi="Times New Roman"/>
          <w:sz w:val="28"/>
          <w:szCs w:val="28"/>
          <w:lang w:eastAsia="ru-RU"/>
        </w:rPr>
        <w:t>в поддержку выдвижения инициативы п</w:t>
      </w:r>
      <w:r w:rsidR="000E0A3A" w:rsidRPr="00CD7744">
        <w:rPr>
          <w:rFonts w:ascii="Times New Roman" w:hAnsi="Times New Roman"/>
          <w:sz w:val="28"/>
          <w:szCs w:val="28"/>
          <w:lang w:eastAsia="ru-RU"/>
        </w:rPr>
        <w:t xml:space="preserve">роведения голосования </w:t>
      </w:r>
    </w:p>
    <w:p w:rsidR="001D3A31" w:rsidRPr="00CD7744" w:rsidRDefault="000E0A3A" w:rsidP="00D20420">
      <w:pPr>
        <w:widowControl w:val="0"/>
        <w:autoSpaceDE w:val="0"/>
        <w:autoSpaceDN w:val="0"/>
        <w:adjustRightInd w:val="0"/>
        <w:spacing w:after="0" w:line="360" w:lineRule="auto"/>
        <w:jc w:val="center"/>
        <w:rPr>
          <w:rFonts w:ascii="Times New Roman" w:hAnsi="Times New Roman"/>
          <w:sz w:val="28"/>
          <w:szCs w:val="28"/>
          <w:lang w:eastAsia="ru-RU"/>
        </w:rPr>
      </w:pPr>
      <w:r w:rsidRPr="00CD7744">
        <w:rPr>
          <w:rFonts w:ascii="Times New Roman" w:hAnsi="Times New Roman"/>
          <w:sz w:val="28"/>
          <w:szCs w:val="28"/>
          <w:lang w:eastAsia="ru-RU"/>
        </w:rPr>
        <w:t xml:space="preserve">по отзыву </w:t>
      </w:r>
      <w:r w:rsidR="001D3A31" w:rsidRPr="00CD7744">
        <w:rPr>
          <w:rFonts w:ascii="Times New Roman" w:hAnsi="Times New Roman"/>
          <w:sz w:val="28"/>
          <w:szCs w:val="28"/>
          <w:lang w:eastAsia="ru-RU"/>
        </w:rPr>
        <w:t>Главы Республики Карелия</w:t>
      </w:r>
    </w:p>
    <w:p w:rsidR="001D3A31" w:rsidRPr="00CD7744"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4535"/>
        <w:gridCol w:w="4535"/>
      </w:tblGrid>
      <w:tr w:rsidR="00CD7744" w:rsidRPr="00CD7744" w:rsidTr="001D3A31">
        <w:tc>
          <w:tcPr>
            <w:tcW w:w="4535" w:type="dxa"/>
            <w:tcBorders>
              <w:top w:val="single" w:sz="4" w:space="0" w:color="auto"/>
              <w:left w:val="single" w:sz="4" w:space="0" w:color="auto"/>
              <w:bottom w:val="single" w:sz="4" w:space="0" w:color="auto"/>
              <w:right w:val="single" w:sz="4" w:space="0" w:color="auto"/>
            </w:tcBorders>
            <w:hideMark/>
          </w:tcPr>
          <w:p w:rsidR="001D3A31" w:rsidRPr="00CD7744" w:rsidRDefault="001D3A31" w:rsidP="000E0A3A">
            <w:pPr>
              <w:widowControl w:val="0"/>
              <w:autoSpaceDE w:val="0"/>
              <w:autoSpaceDN w:val="0"/>
              <w:adjustRightInd w:val="0"/>
              <w:spacing w:after="0" w:line="360" w:lineRule="auto"/>
              <w:ind w:firstLine="364"/>
              <w:jc w:val="both"/>
              <w:rPr>
                <w:rFonts w:ascii="Times New Roman" w:hAnsi="Times New Roman"/>
                <w:sz w:val="28"/>
                <w:szCs w:val="28"/>
                <w:lang w:eastAsia="ru-RU"/>
              </w:rPr>
            </w:pPr>
            <w:r w:rsidRPr="00CD7744">
              <w:rPr>
                <w:rFonts w:ascii="Times New Roman" w:hAnsi="Times New Roman"/>
                <w:sz w:val="28"/>
                <w:szCs w:val="28"/>
                <w:lang w:eastAsia="ru-RU"/>
              </w:rPr>
              <w:t>Номер и дата регистрационного свидетельства, выданного иници</w:t>
            </w:r>
            <w:r w:rsidRPr="00CD7744">
              <w:rPr>
                <w:rFonts w:ascii="Times New Roman" w:hAnsi="Times New Roman"/>
                <w:sz w:val="28"/>
                <w:szCs w:val="28"/>
                <w:lang w:eastAsia="ru-RU"/>
              </w:rPr>
              <w:t>а</w:t>
            </w:r>
            <w:r w:rsidRPr="00CD7744">
              <w:rPr>
                <w:rFonts w:ascii="Times New Roman" w:hAnsi="Times New Roman"/>
                <w:sz w:val="28"/>
                <w:szCs w:val="28"/>
                <w:lang w:eastAsia="ru-RU"/>
              </w:rPr>
              <w:t>тивной группе по отзыву Главы Республики Карелия</w:t>
            </w:r>
          </w:p>
        </w:tc>
        <w:tc>
          <w:tcPr>
            <w:tcW w:w="4535" w:type="dxa"/>
            <w:tcBorders>
              <w:top w:val="single" w:sz="4" w:space="0" w:color="auto"/>
              <w:left w:val="single" w:sz="4" w:space="0" w:color="auto"/>
              <w:bottom w:val="single" w:sz="4" w:space="0" w:color="auto"/>
              <w:right w:val="single" w:sz="4" w:space="0" w:color="auto"/>
            </w:tcBorders>
            <w:hideMark/>
          </w:tcPr>
          <w:p w:rsidR="001D3A31" w:rsidRPr="00CD7744" w:rsidRDefault="001D3A31" w:rsidP="000E0A3A">
            <w:pPr>
              <w:widowControl w:val="0"/>
              <w:autoSpaceDE w:val="0"/>
              <w:autoSpaceDN w:val="0"/>
              <w:adjustRightInd w:val="0"/>
              <w:spacing w:after="0" w:line="360" w:lineRule="auto"/>
              <w:ind w:firstLine="365"/>
              <w:jc w:val="both"/>
              <w:rPr>
                <w:rFonts w:ascii="Times New Roman" w:hAnsi="Times New Roman"/>
                <w:sz w:val="28"/>
                <w:szCs w:val="28"/>
                <w:lang w:eastAsia="ru-RU"/>
              </w:rPr>
            </w:pPr>
            <w:r w:rsidRPr="00CD7744">
              <w:rPr>
                <w:rFonts w:ascii="Times New Roman" w:hAnsi="Times New Roman"/>
                <w:sz w:val="28"/>
                <w:szCs w:val="28"/>
                <w:lang w:eastAsia="ru-RU"/>
              </w:rPr>
              <w:t>Дата окончания срока сбора по</w:t>
            </w:r>
            <w:r w:rsidRPr="00CD7744">
              <w:rPr>
                <w:rFonts w:ascii="Times New Roman" w:hAnsi="Times New Roman"/>
                <w:sz w:val="28"/>
                <w:szCs w:val="28"/>
                <w:lang w:eastAsia="ru-RU"/>
              </w:rPr>
              <w:t>д</w:t>
            </w:r>
            <w:r w:rsidRPr="00CD7744">
              <w:rPr>
                <w:rFonts w:ascii="Times New Roman" w:hAnsi="Times New Roman"/>
                <w:sz w:val="28"/>
                <w:szCs w:val="28"/>
                <w:lang w:eastAsia="ru-RU"/>
              </w:rPr>
              <w:t>писей в поддержку инициативы проведения голосования по отзыву Главы Республики Карелия</w:t>
            </w:r>
          </w:p>
        </w:tc>
      </w:tr>
      <w:tr w:rsidR="001D3A31" w:rsidRPr="00CD7744" w:rsidTr="001D3A31">
        <w:tc>
          <w:tcPr>
            <w:tcW w:w="4535"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4535"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r>
    </w:tbl>
    <w:p w:rsidR="000E0A3A" w:rsidRPr="00CD7744" w:rsidRDefault="000E0A3A" w:rsidP="000E0A3A">
      <w:pPr>
        <w:widowControl w:val="0"/>
        <w:autoSpaceDE w:val="0"/>
        <w:autoSpaceDN w:val="0"/>
        <w:adjustRightInd w:val="0"/>
        <w:spacing w:after="0" w:line="360" w:lineRule="auto"/>
        <w:jc w:val="both"/>
        <w:rPr>
          <w:rFonts w:ascii="Times New Roman" w:hAnsi="Times New Roman"/>
          <w:sz w:val="28"/>
          <w:szCs w:val="28"/>
          <w:lang w:eastAsia="ru-RU"/>
        </w:rPr>
      </w:pPr>
    </w:p>
    <w:p w:rsidR="00AC5145" w:rsidRPr="00CD7744" w:rsidRDefault="00FB7FD1" w:rsidP="00541573">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D7744">
        <w:rPr>
          <w:rFonts w:ascii="Times New Roman" w:hAnsi="Times New Roman"/>
          <w:sz w:val="28"/>
          <w:szCs w:val="28"/>
          <w:lang w:eastAsia="ru-RU"/>
        </w:rPr>
        <w:t xml:space="preserve">Мы, нижеподписавшиеся, </w:t>
      </w:r>
      <w:r w:rsidR="001D3A31" w:rsidRPr="00CD7744">
        <w:rPr>
          <w:rFonts w:ascii="Times New Roman" w:hAnsi="Times New Roman"/>
          <w:sz w:val="28"/>
          <w:szCs w:val="28"/>
          <w:lang w:eastAsia="ru-RU"/>
        </w:rPr>
        <w:t>п</w:t>
      </w:r>
      <w:r w:rsidR="00AE0FAE" w:rsidRPr="00CD7744">
        <w:rPr>
          <w:rFonts w:ascii="Times New Roman" w:hAnsi="Times New Roman"/>
          <w:sz w:val="28"/>
          <w:szCs w:val="28"/>
          <w:lang w:eastAsia="ru-RU"/>
        </w:rPr>
        <w:t xml:space="preserve">оддерживаем выдвижение </w:t>
      </w:r>
      <w:r w:rsidR="001D3A31" w:rsidRPr="00CD7744">
        <w:rPr>
          <w:rFonts w:ascii="Times New Roman" w:hAnsi="Times New Roman"/>
          <w:sz w:val="28"/>
          <w:szCs w:val="28"/>
          <w:lang w:eastAsia="ru-RU"/>
        </w:rPr>
        <w:t>инициативы проведения</w:t>
      </w:r>
      <w:r w:rsidR="00AE0FAE" w:rsidRPr="00CD7744">
        <w:rPr>
          <w:rFonts w:ascii="Times New Roman" w:hAnsi="Times New Roman"/>
          <w:sz w:val="28"/>
          <w:szCs w:val="28"/>
          <w:lang w:eastAsia="ru-RU"/>
        </w:rPr>
        <w:t xml:space="preserve"> </w:t>
      </w:r>
      <w:r w:rsidR="00541573" w:rsidRPr="00CD7744">
        <w:rPr>
          <w:rFonts w:ascii="Times New Roman" w:hAnsi="Times New Roman"/>
          <w:sz w:val="28"/>
          <w:szCs w:val="28"/>
          <w:lang w:eastAsia="ru-RU"/>
        </w:rPr>
        <w:t xml:space="preserve">голосования </w:t>
      </w:r>
      <w:r w:rsidR="000E0A3A" w:rsidRPr="00CD7744">
        <w:rPr>
          <w:rFonts w:ascii="Times New Roman" w:hAnsi="Times New Roman"/>
          <w:sz w:val="28"/>
          <w:szCs w:val="28"/>
          <w:lang w:eastAsia="ru-RU"/>
        </w:rPr>
        <w:t xml:space="preserve">по отзыву </w:t>
      </w:r>
      <w:r w:rsidR="001D3A31" w:rsidRPr="00CD7744">
        <w:rPr>
          <w:rFonts w:ascii="Times New Roman" w:hAnsi="Times New Roman"/>
          <w:sz w:val="28"/>
          <w:szCs w:val="28"/>
          <w:lang w:eastAsia="ru-RU"/>
        </w:rPr>
        <w:t>Главы Республики Карелия</w:t>
      </w:r>
      <w:r w:rsidR="00E96EFF">
        <w:rPr>
          <w:rFonts w:ascii="Times New Roman" w:hAnsi="Times New Roman"/>
          <w:sz w:val="28"/>
          <w:szCs w:val="28"/>
          <w:lang w:eastAsia="ru-RU"/>
        </w:rPr>
        <w:t xml:space="preserve"> ___________</w:t>
      </w:r>
      <w:r w:rsidR="001D3A31" w:rsidRPr="00CD7744">
        <w:rPr>
          <w:rFonts w:ascii="Times New Roman" w:hAnsi="Times New Roman"/>
          <w:sz w:val="28"/>
          <w:szCs w:val="28"/>
          <w:lang w:eastAsia="ru-RU"/>
        </w:rPr>
        <w:t xml:space="preserve">  </w:t>
      </w:r>
    </w:p>
    <w:p w:rsidR="001D3A31" w:rsidRPr="00CD7744" w:rsidRDefault="001D3A31" w:rsidP="00AC5145">
      <w:pPr>
        <w:widowControl w:val="0"/>
        <w:autoSpaceDE w:val="0"/>
        <w:autoSpaceDN w:val="0"/>
        <w:adjustRightInd w:val="0"/>
        <w:spacing w:after="0" w:line="240" w:lineRule="auto"/>
        <w:jc w:val="both"/>
        <w:rPr>
          <w:rFonts w:ascii="Times New Roman" w:hAnsi="Times New Roman"/>
          <w:sz w:val="28"/>
          <w:szCs w:val="28"/>
          <w:lang w:eastAsia="ru-RU"/>
        </w:rPr>
      </w:pPr>
      <w:r w:rsidRPr="00CD7744">
        <w:rPr>
          <w:rFonts w:ascii="Times New Roman" w:hAnsi="Times New Roman"/>
          <w:sz w:val="28"/>
          <w:szCs w:val="28"/>
          <w:lang w:eastAsia="ru-RU"/>
        </w:rPr>
        <w:t>_________________________________________</w:t>
      </w:r>
      <w:r w:rsidR="000E0A3A" w:rsidRPr="00CD7744">
        <w:rPr>
          <w:rFonts w:ascii="Times New Roman" w:hAnsi="Times New Roman"/>
          <w:sz w:val="28"/>
          <w:szCs w:val="28"/>
          <w:lang w:eastAsia="ru-RU"/>
        </w:rPr>
        <w:t>______</w:t>
      </w:r>
      <w:r w:rsidRPr="00CD7744">
        <w:rPr>
          <w:rFonts w:ascii="Times New Roman" w:hAnsi="Times New Roman"/>
          <w:sz w:val="28"/>
          <w:szCs w:val="28"/>
          <w:lang w:eastAsia="ru-RU"/>
        </w:rPr>
        <w:t>__</w:t>
      </w:r>
      <w:r w:rsidR="000E0A3A" w:rsidRPr="00CD7744">
        <w:rPr>
          <w:rFonts w:ascii="Times New Roman" w:hAnsi="Times New Roman"/>
          <w:sz w:val="28"/>
          <w:szCs w:val="28"/>
          <w:lang w:eastAsia="ru-RU"/>
        </w:rPr>
        <w:t>________________</w:t>
      </w:r>
    </w:p>
    <w:p w:rsidR="001D3A31" w:rsidRPr="00CD7744" w:rsidRDefault="001D3A31" w:rsidP="00AC5145">
      <w:pPr>
        <w:widowControl w:val="0"/>
        <w:autoSpaceDE w:val="0"/>
        <w:autoSpaceDN w:val="0"/>
        <w:adjustRightInd w:val="0"/>
        <w:spacing w:after="0" w:line="240" w:lineRule="auto"/>
        <w:ind w:firstLine="709"/>
        <w:jc w:val="center"/>
        <w:rPr>
          <w:rFonts w:ascii="Times New Roman" w:hAnsi="Times New Roman"/>
          <w:sz w:val="20"/>
          <w:szCs w:val="20"/>
          <w:lang w:eastAsia="ru-RU"/>
        </w:rPr>
      </w:pPr>
      <w:r w:rsidRPr="00CD7744">
        <w:rPr>
          <w:rFonts w:ascii="Times New Roman" w:hAnsi="Times New Roman"/>
          <w:sz w:val="20"/>
          <w:szCs w:val="20"/>
          <w:lang w:eastAsia="ru-RU"/>
        </w:rPr>
        <w:t>(фамилия, имя, отчество Главы Республики Карелия)</w:t>
      </w:r>
      <w:r w:rsidR="00083F60" w:rsidRPr="00CD7744">
        <w:rPr>
          <w:rFonts w:ascii="Times New Roman" w:hAnsi="Times New Roman"/>
          <w:sz w:val="20"/>
          <w:szCs w:val="20"/>
        </w:rPr>
        <w:t xml:space="preserve"> </w:t>
      </w:r>
      <w:hyperlink r:id="rId302" w:anchor="Par1582" w:tooltip="        Текст  подстрочников и сноски в изготовленном подписном листе могут" w:history="1">
        <w:r w:rsidR="00083F60" w:rsidRPr="00CD7744">
          <w:rPr>
            <w:rFonts w:ascii="Times New Roman" w:hAnsi="Times New Roman"/>
            <w:sz w:val="20"/>
            <w:szCs w:val="20"/>
            <w:lang w:eastAsia="ru-RU"/>
          </w:rPr>
          <w:t>&lt;1&gt;</w:t>
        </w:r>
      </w:hyperlink>
    </w:p>
    <w:p w:rsidR="001D3A31" w:rsidRPr="00CD7744" w:rsidRDefault="001D3A31" w:rsidP="00AC5145">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9214" w:type="dxa"/>
        <w:tblInd w:w="62" w:type="dxa"/>
        <w:tblLayout w:type="fixed"/>
        <w:tblCellMar>
          <w:top w:w="102" w:type="dxa"/>
          <w:left w:w="62" w:type="dxa"/>
          <w:bottom w:w="102" w:type="dxa"/>
          <w:right w:w="62" w:type="dxa"/>
        </w:tblCellMar>
        <w:tblLook w:val="04A0"/>
      </w:tblPr>
      <w:tblGrid>
        <w:gridCol w:w="709"/>
        <w:gridCol w:w="1559"/>
        <w:gridCol w:w="1560"/>
        <w:gridCol w:w="1559"/>
        <w:gridCol w:w="1701"/>
        <w:gridCol w:w="1134"/>
        <w:gridCol w:w="992"/>
      </w:tblGrid>
      <w:tr w:rsidR="00CD7744" w:rsidRPr="00CD7744" w:rsidTr="00541573">
        <w:tc>
          <w:tcPr>
            <w:tcW w:w="709" w:type="dxa"/>
            <w:tcBorders>
              <w:top w:val="single" w:sz="4" w:space="0" w:color="auto"/>
              <w:left w:val="single" w:sz="4" w:space="0" w:color="auto"/>
              <w:bottom w:val="single" w:sz="4" w:space="0" w:color="auto"/>
              <w:right w:val="single" w:sz="4" w:space="0" w:color="auto"/>
            </w:tcBorders>
            <w:hideMark/>
          </w:tcPr>
          <w:p w:rsidR="000E0A3A" w:rsidRPr="00CD7744" w:rsidRDefault="000E0A3A" w:rsidP="00541573">
            <w:pPr>
              <w:widowControl w:val="0"/>
              <w:autoSpaceDE w:val="0"/>
              <w:autoSpaceDN w:val="0"/>
              <w:adjustRightInd w:val="0"/>
              <w:spacing w:after="0" w:line="240" w:lineRule="auto"/>
              <w:jc w:val="center"/>
              <w:rPr>
                <w:rFonts w:ascii="Times New Roman" w:hAnsi="Times New Roman"/>
                <w:sz w:val="28"/>
                <w:szCs w:val="28"/>
                <w:lang w:eastAsia="ru-RU"/>
              </w:rPr>
            </w:pPr>
            <w:r w:rsidRPr="00CD7744">
              <w:rPr>
                <w:rFonts w:ascii="Times New Roman" w:hAnsi="Times New Roman"/>
                <w:sz w:val="28"/>
                <w:szCs w:val="28"/>
                <w:lang w:eastAsia="ru-RU"/>
              </w:rPr>
              <w:t>№</w:t>
            </w:r>
          </w:p>
          <w:p w:rsidR="001D3A31" w:rsidRPr="00CD7744" w:rsidRDefault="001D3A31" w:rsidP="00541573">
            <w:pPr>
              <w:widowControl w:val="0"/>
              <w:autoSpaceDE w:val="0"/>
              <w:autoSpaceDN w:val="0"/>
              <w:adjustRightInd w:val="0"/>
              <w:spacing w:after="0" w:line="240" w:lineRule="auto"/>
              <w:jc w:val="center"/>
              <w:rPr>
                <w:rFonts w:ascii="Times New Roman" w:hAnsi="Times New Roman"/>
                <w:sz w:val="28"/>
                <w:szCs w:val="28"/>
                <w:lang w:eastAsia="ru-RU"/>
              </w:rPr>
            </w:pPr>
            <w:proofErr w:type="spellStart"/>
            <w:proofErr w:type="gramStart"/>
            <w:r w:rsidRPr="00CD7744">
              <w:rPr>
                <w:rFonts w:ascii="Times New Roman" w:hAnsi="Times New Roman"/>
                <w:sz w:val="28"/>
                <w:szCs w:val="28"/>
                <w:lang w:eastAsia="ru-RU"/>
              </w:rPr>
              <w:t>п</w:t>
            </w:r>
            <w:proofErr w:type="spellEnd"/>
            <w:proofErr w:type="gramEnd"/>
            <w:r w:rsidRPr="00CD7744">
              <w:rPr>
                <w:rFonts w:ascii="Times New Roman" w:hAnsi="Times New Roman"/>
                <w:sz w:val="28"/>
                <w:szCs w:val="28"/>
                <w:lang w:eastAsia="ru-RU"/>
              </w:rPr>
              <w:t>/</w:t>
            </w:r>
            <w:proofErr w:type="spellStart"/>
            <w:r w:rsidRPr="00CD7744">
              <w:rPr>
                <w:rFonts w:ascii="Times New Roman" w:hAnsi="Times New Roman"/>
                <w:sz w:val="28"/>
                <w:szCs w:val="28"/>
                <w:lang w:eastAsia="ru-RU"/>
              </w:rPr>
              <w:t>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D3A31" w:rsidRPr="00CD7744" w:rsidRDefault="001D3A31" w:rsidP="00541573">
            <w:pPr>
              <w:widowControl w:val="0"/>
              <w:autoSpaceDE w:val="0"/>
              <w:autoSpaceDN w:val="0"/>
              <w:adjustRightInd w:val="0"/>
              <w:spacing w:after="0" w:line="240" w:lineRule="auto"/>
              <w:jc w:val="center"/>
              <w:rPr>
                <w:rFonts w:ascii="Times New Roman" w:hAnsi="Times New Roman"/>
                <w:sz w:val="28"/>
                <w:szCs w:val="28"/>
                <w:lang w:eastAsia="ru-RU"/>
              </w:rPr>
            </w:pPr>
            <w:r w:rsidRPr="00CD7744">
              <w:rPr>
                <w:rFonts w:ascii="Times New Roman" w:hAnsi="Times New Roman"/>
                <w:sz w:val="28"/>
                <w:szCs w:val="28"/>
                <w:lang w:eastAsia="ru-RU"/>
              </w:rPr>
              <w:t>Фамилия, имя, отч</w:t>
            </w:r>
            <w:r w:rsidRPr="00CD7744">
              <w:rPr>
                <w:rFonts w:ascii="Times New Roman" w:hAnsi="Times New Roman"/>
                <w:sz w:val="28"/>
                <w:szCs w:val="28"/>
                <w:lang w:eastAsia="ru-RU"/>
              </w:rPr>
              <w:t>е</w:t>
            </w:r>
            <w:r w:rsidRPr="00CD7744">
              <w:rPr>
                <w:rFonts w:ascii="Times New Roman" w:hAnsi="Times New Roman"/>
                <w:sz w:val="28"/>
                <w:szCs w:val="28"/>
                <w:lang w:eastAsia="ru-RU"/>
              </w:rPr>
              <w:t>ство</w:t>
            </w:r>
          </w:p>
        </w:tc>
        <w:tc>
          <w:tcPr>
            <w:tcW w:w="1560" w:type="dxa"/>
            <w:tcBorders>
              <w:top w:val="single" w:sz="4" w:space="0" w:color="auto"/>
              <w:left w:val="single" w:sz="4" w:space="0" w:color="auto"/>
              <w:bottom w:val="single" w:sz="4" w:space="0" w:color="auto"/>
              <w:right w:val="single" w:sz="4" w:space="0" w:color="auto"/>
            </w:tcBorders>
            <w:hideMark/>
          </w:tcPr>
          <w:p w:rsidR="001D3A31" w:rsidRPr="00CD7744" w:rsidRDefault="001D3A31" w:rsidP="00541573">
            <w:pPr>
              <w:widowControl w:val="0"/>
              <w:autoSpaceDE w:val="0"/>
              <w:autoSpaceDN w:val="0"/>
              <w:adjustRightInd w:val="0"/>
              <w:spacing w:after="0" w:line="240" w:lineRule="auto"/>
              <w:jc w:val="center"/>
              <w:rPr>
                <w:rFonts w:ascii="Times New Roman" w:hAnsi="Times New Roman"/>
                <w:sz w:val="28"/>
                <w:szCs w:val="28"/>
                <w:lang w:eastAsia="ru-RU"/>
              </w:rPr>
            </w:pPr>
            <w:r w:rsidRPr="00CD7744">
              <w:rPr>
                <w:rFonts w:ascii="Times New Roman" w:hAnsi="Times New Roman"/>
                <w:sz w:val="28"/>
                <w:szCs w:val="28"/>
                <w:lang w:eastAsia="ru-RU"/>
              </w:rPr>
              <w:t>Год рожд</w:t>
            </w:r>
            <w:r w:rsidRPr="00CD7744">
              <w:rPr>
                <w:rFonts w:ascii="Times New Roman" w:hAnsi="Times New Roman"/>
                <w:sz w:val="28"/>
                <w:szCs w:val="28"/>
                <w:lang w:eastAsia="ru-RU"/>
              </w:rPr>
              <w:t>е</w:t>
            </w:r>
            <w:r w:rsidRPr="00CD7744">
              <w:rPr>
                <w:rFonts w:ascii="Times New Roman" w:hAnsi="Times New Roman"/>
                <w:sz w:val="28"/>
                <w:szCs w:val="28"/>
                <w:lang w:eastAsia="ru-RU"/>
              </w:rPr>
              <w:t>ния (в во</w:t>
            </w:r>
            <w:r w:rsidRPr="00CD7744">
              <w:rPr>
                <w:rFonts w:ascii="Times New Roman" w:hAnsi="Times New Roman"/>
                <w:sz w:val="28"/>
                <w:szCs w:val="28"/>
                <w:lang w:eastAsia="ru-RU"/>
              </w:rPr>
              <w:t>з</w:t>
            </w:r>
            <w:r w:rsidRPr="00CD7744">
              <w:rPr>
                <w:rFonts w:ascii="Times New Roman" w:hAnsi="Times New Roman"/>
                <w:sz w:val="28"/>
                <w:szCs w:val="28"/>
                <w:lang w:eastAsia="ru-RU"/>
              </w:rPr>
              <w:t xml:space="preserve">расте 18 лет </w:t>
            </w:r>
            <w:r w:rsidR="000E0A3A" w:rsidRPr="00CD7744">
              <w:rPr>
                <w:rFonts w:ascii="Times New Roman" w:hAnsi="Times New Roman"/>
                <w:sz w:val="28"/>
                <w:szCs w:val="28"/>
                <w:lang w:eastAsia="ru-RU"/>
              </w:rPr>
              <w:t>–</w:t>
            </w:r>
            <w:r w:rsidRPr="00CD7744">
              <w:rPr>
                <w:rFonts w:ascii="Times New Roman" w:hAnsi="Times New Roman"/>
                <w:sz w:val="28"/>
                <w:szCs w:val="28"/>
                <w:lang w:eastAsia="ru-RU"/>
              </w:rPr>
              <w:t xml:space="preserve"> д</w:t>
            </w:r>
            <w:r w:rsidRPr="00CD7744">
              <w:rPr>
                <w:rFonts w:ascii="Times New Roman" w:hAnsi="Times New Roman"/>
                <w:sz w:val="28"/>
                <w:szCs w:val="28"/>
                <w:lang w:eastAsia="ru-RU"/>
              </w:rPr>
              <w:t>о</w:t>
            </w:r>
            <w:r w:rsidRPr="00CD7744">
              <w:rPr>
                <w:rFonts w:ascii="Times New Roman" w:hAnsi="Times New Roman"/>
                <w:sz w:val="28"/>
                <w:szCs w:val="28"/>
                <w:lang w:eastAsia="ru-RU"/>
              </w:rPr>
              <w:t>полнител</w:t>
            </w:r>
            <w:r w:rsidRPr="00CD7744">
              <w:rPr>
                <w:rFonts w:ascii="Times New Roman" w:hAnsi="Times New Roman"/>
                <w:sz w:val="28"/>
                <w:szCs w:val="28"/>
                <w:lang w:eastAsia="ru-RU"/>
              </w:rPr>
              <w:t>ь</w:t>
            </w:r>
            <w:r w:rsidRPr="00CD7744">
              <w:rPr>
                <w:rFonts w:ascii="Times New Roman" w:hAnsi="Times New Roman"/>
                <w:sz w:val="28"/>
                <w:szCs w:val="28"/>
                <w:lang w:eastAsia="ru-RU"/>
              </w:rPr>
              <w:t>но число и месяц ро</w:t>
            </w:r>
            <w:r w:rsidRPr="00CD7744">
              <w:rPr>
                <w:rFonts w:ascii="Times New Roman" w:hAnsi="Times New Roman"/>
                <w:sz w:val="28"/>
                <w:szCs w:val="28"/>
                <w:lang w:eastAsia="ru-RU"/>
              </w:rPr>
              <w:t>ж</w:t>
            </w:r>
            <w:r w:rsidRPr="00CD7744">
              <w:rPr>
                <w:rFonts w:ascii="Times New Roman" w:hAnsi="Times New Roman"/>
                <w:sz w:val="28"/>
                <w:szCs w:val="28"/>
                <w:lang w:eastAsia="ru-RU"/>
              </w:rPr>
              <w:t>дения)</w:t>
            </w:r>
          </w:p>
        </w:tc>
        <w:tc>
          <w:tcPr>
            <w:tcW w:w="1559" w:type="dxa"/>
            <w:tcBorders>
              <w:top w:val="single" w:sz="4" w:space="0" w:color="auto"/>
              <w:left w:val="single" w:sz="4" w:space="0" w:color="auto"/>
              <w:bottom w:val="single" w:sz="4" w:space="0" w:color="auto"/>
              <w:right w:val="single" w:sz="4" w:space="0" w:color="auto"/>
            </w:tcBorders>
            <w:hideMark/>
          </w:tcPr>
          <w:p w:rsidR="001D3A31" w:rsidRPr="00CD7744" w:rsidRDefault="001D3A31" w:rsidP="00541573">
            <w:pPr>
              <w:widowControl w:val="0"/>
              <w:autoSpaceDE w:val="0"/>
              <w:autoSpaceDN w:val="0"/>
              <w:adjustRightInd w:val="0"/>
              <w:spacing w:after="0" w:line="240" w:lineRule="auto"/>
              <w:jc w:val="center"/>
              <w:rPr>
                <w:rFonts w:ascii="Times New Roman" w:hAnsi="Times New Roman"/>
                <w:sz w:val="28"/>
                <w:szCs w:val="28"/>
                <w:lang w:eastAsia="ru-RU"/>
              </w:rPr>
            </w:pPr>
            <w:r w:rsidRPr="00CD7744">
              <w:rPr>
                <w:rFonts w:ascii="Times New Roman" w:hAnsi="Times New Roman"/>
                <w:sz w:val="28"/>
                <w:szCs w:val="28"/>
                <w:lang w:eastAsia="ru-RU"/>
              </w:rPr>
              <w:t>Адрес ме</w:t>
            </w:r>
            <w:r w:rsidRPr="00CD7744">
              <w:rPr>
                <w:rFonts w:ascii="Times New Roman" w:hAnsi="Times New Roman"/>
                <w:sz w:val="28"/>
                <w:szCs w:val="28"/>
                <w:lang w:eastAsia="ru-RU"/>
              </w:rPr>
              <w:t>с</w:t>
            </w:r>
            <w:r w:rsidRPr="00CD7744">
              <w:rPr>
                <w:rFonts w:ascii="Times New Roman" w:hAnsi="Times New Roman"/>
                <w:sz w:val="28"/>
                <w:szCs w:val="28"/>
                <w:lang w:eastAsia="ru-RU"/>
              </w:rPr>
              <w:t>та</w:t>
            </w:r>
          </w:p>
          <w:p w:rsidR="000E0A3A" w:rsidRPr="00CD7744" w:rsidRDefault="001D3A31" w:rsidP="00541573">
            <w:pPr>
              <w:widowControl w:val="0"/>
              <w:autoSpaceDE w:val="0"/>
              <w:autoSpaceDN w:val="0"/>
              <w:adjustRightInd w:val="0"/>
              <w:spacing w:after="0" w:line="240" w:lineRule="auto"/>
              <w:jc w:val="center"/>
              <w:rPr>
                <w:rFonts w:ascii="Times New Roman" w:hAnsi="Times New Roman"/>
                <w:sz w:val="28"/>
                <w:szCs w:val="28"/>
                <w:lang w:eastAsia="ru-RU"/>
              </w:rPr>
            </w:pPr>
            <w:r w:rsidRPr="00CD7744">
              <w:rPr>
                <w:rFonts w:ascii="Times New Roman" w:hAnsi="Times New Roman"/>
                <w:sz w:val="28"/>
                <w:szCs w:val="28"/>
                <w:lang w:eastAsia="ru-RU"/>
              </w:rPr>
              <w:t>жительства</w:t>
            </w:r>
            <w:r w:rsidR="000E0A3A" w:rsidRPr="00CD7744">
              <w:rPr>
                <w:rFonts w:ascii="Times New Roman" w:hAnsi="Times New Roman"/>
                <w:sz w:val="28"/>
                <w:szCs w:val="28"/>
                <w:lang w:eastAsia="ru-RU"/>
              </w:rPr>
              <w:t xml:space="preserve">           </w:t>
            </w:r>
            <w:hyperlink r:id="rId303" w:anchor="Par1585" w:tooltip="        Адрес   места   жительства   может  не   содержать  каких-либо   из" w:history="1">
              <w:r w:rsidR="000E0A3A" w:rsidRPr="00CD7744">
                <w:rPr>
                  <w:rFonts w:ascii="Times New Roman" w:hAnsi="Times New Roman"/>
                  <w:sz w:val="24"/>
                  <w:szCs w:val="24"/>
                  <w:lang w:eastAsia="ru-RU"/>
                </w:rPr>
                <w:t>&lt;2&gt;</w:t>
              </w:r>
            </w:hyperlink>
          </w:p>
          <w:p w:rsidR="001D3A31" w:rsidRPr="00CD7744" w:rsidRDefault="001D3A31" w:rsidP="00541573">
            <w:pPr>
              <w:widowControl w:val="0"/>
              <w:autoSpaceDE w:val="0"/>
              <w:autoSpaceDN w:val="0"/>
              <w:adjustRightInd w:val="0"/>
              <w:spacing w:after="0" w:line="240" w:lineRule="auto"/>
              <w:jc w:val="center"/>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1D3A31" w:rsidRPr="00CD7744" w:rsidRDefault="001D3A31" w:rsidP="00541573">
            <w:pPr>
              <w:widowControl w:val="0"/>
              <w:autoSpaceDE w:val="0"/>
              <w:autoSpaceDN w:val="0"/>
              <w:adjustRightInd w:val="0"/>
              <w:spacing w:after="0" w:line="240" w:lineRule="auto"/>
              <w:jc w:val="center"/>
              <w:rPr>
                <w:rFonts w:ascii="Times New Roman" w:hAnsi="Times New Roman"/>
                <w:sz w:val="28"/>
                <w:szCs w:val="28"/>
                <w:lang w:eastAsia="ru-RU"/>
              </w:rPr>
            </w:pPr>
            <w:r w:rsidRPr="00CD7744">
              <w:rPr>
                <w:rFonts w:ascii="Times New Roman" w:hAnsi="Times New Roman"/>
                <w:sz w:val="28"/>
                <w:szCs w:val="28"/>
                <w:lang w:eastAsia="ru-RU"/>
              </w:rPr>
              <w:t>Серия и н</w:t>
            </w:r>
            <w:r w:rsidRPr="00CD7744">
              <w:rPr>
                <w:rFonts w:ascii="Times New Roman" w:hAnsi="Times New Roman"/>
                <w:sz w:val="28"/>
                <w:szCs w:val="28"/>
                <w:lang w:eastAsia="ru-RU"/>
              </w:rPr>
              <w:t>о</w:t>
            </w:r>
            <w:r w:rsidRPr="00CD7744">
              <w:rPr>
                <w:rFonts w:ascii="Times New Roman" w:hAnsi="Times New Roman"/>
                <w:sz w:val="28"/>
                <w:szCs w:val="28"/>
                <w:lang w:eastAsia="ru-RU"/>
              </w:rPr>
              <w:t>мер паспо</w:t>
            </w:r>
            <w:r w:rsidRPr="00CD7744">
              <w:rPr>
                <w:rFonts w:ascii="Times New Roman" w:hAnsi="Times New Roman"/>
                <w:sz w:val="28"/>
                <w:szCs w:val="28"/>
                <w:lang w:eastAsia="ru-RU"/>
              </w:rPr>
              <w:t>р</w:t>
            </w:r>
            <w:r w:rsidRPr="00CD7744">
              <w:rPr>
                <w:rFonts w:ascii="Times New Roman" w:hAnsi="Times New Roman"/>
                <w:sz w:val="28"/>
                <w:szCs w:val="28"/>
                <w:lang w:eastAsia="ru-RU"/>
              </w:rPr>
              <w:t>та или док</w:t>
            </w:r>
            <w:r w:rsidRPr="00CD7744">
              <w:rPr>
                <w:rFonts w:ascii="Times New Roman" w:hAnsi="Times New Roman"/>
                <w:sz w:val="28"/>
                <w:szCs w:val="28"/>
                <w:lang w:eastAsia="ru-RU"/>
              </w:rPr>
              <w:t>у</w:t>
            </w:r>
            <w:r w:rsidRPr="00CD7744">
              <w:rPr>
                <w:rFonts w:ascii="Times New Roman" w:hAnsi="Times New Roman"/>
                <w:sz w:val="28"/>
                <w:szCs w:val="28"/>
                <w:lang w:eastAsia="ru-RU"/>
              </w:rPr>
              <w:t>мента, зам</w:t>
            </w:r>
            <w:r w:rsidRPr="00CD7744">
              <w:rPr>
                <w:rFonts w:ascii="Times New Roman" w:hAnsi="Times New Roman"/>
                <w:sz w:val="28"/>
                <w:szCs w:val="28"/>
                <w:lang w:eastAsia="ru-RU"/>
              </w:rPr>
              <w:t>е</w:t>
            </w:r>
            <w:r w:rsidRPr="00CD7744">
              <w:rPr>
                <w:rFonts w:ascii="Times New Roman" w:hAnsi="Times New Roman"/>
                <w:sz w:val="28"/>
                <w:szCs w:val="28"/>
                <w:lang w:eastAsia="ru-RU"/>
              </w:rPr>
              <w:t>няющего паспорт гражданина</w:t>
            </w:r>
          </w:p>
        </w:tc>
        <w:tc>
          <w:tcPr>
            <w:tcW w:w="1134" w:type="dxa"/>
            <w:tcBorders>
              <w:top w:val="single" w:sz="4" w:space="0" w:color="auto"/>
              <w:left w:val="single" w:sz="4" w:space="0" w:color="auto"/>
              <w:bottom w:val="single" w:sz="4" w:space="0" w:color="auto"/>
              <w:right w:val="single" w:sz="4" w:space="0" w:color="auto"/>
            </w:tcBorders>
            <w:hideMark/>
          </w:tcPr>
          <w:p w:rsidR="00541573" w:rsidRPr="00CD7744" w:rsidRDefault="001D3A31" w:rsidP="00541573">
            <w:pPr>
              <w:widowControl w:val="0"/>
              <w:autoSpaceDE w:val="0"/>
              <w:autoSpaceDN w:val="0"/>
              <w:adjustRightInd w:val="0"/>
              <w:spacing w:after="0" w:line="240" w:lineRule="auto"/>
              <w:jc w:val="center"/>
              <w:rPr>
                <w:rFonts w:ascii="Times New Roman" w:hAnsi="Times New Roman"/>
                <w:sz w:val="28"/>
                <w:szCs w:val="28"/>
                <w:lang w:eastAsia="ru-RU"/>
              </w:rPr>
            </w:pPr>
            <w:r w:rsidRPr="00CD7744">
              <w:rPr>
                <w:rFonts w:ascii="Times New Roman" w:hAnsi="Times New Roman"/>
                <w:sz w:val="28"/>
                <w:szCs w:val="28"/>
                <w:lang w:eastAsia="ru-RU"/>
              </w:rPr>
              <w:t>Дата</w:t>
            </w:r>
          </w:p>
          <w:p w:rsidR="001D3A31" w:rsidRPr="00CD7744" w:rsidRDefault="001D3A31" w:rsidP="00541573">
            <w:pPr>
              <w:widowControl w:val="0"/>
              <w:autoSpaceDE w:val="0"/>
              <w:autoSpaceDN w:val="0"/>
              <w:adjustRightInd w:val="0"/>
              <w:spacing w:after="0" w:line="240" w:lineRule="auto"/>
              <w:jc w:val="center"/>
              <w:rPr>
                <w:rFonts w:ascii="Times New Roman" w:hAnsi="Times New Roman"/>
                <w:sz w:val="28"/>
                <w:szCs w:val="28"/>
                <w:lang w:eastAsia="ru-RU"/>
              </w:rPr>
            </w:pPr>
            <w:r w:rsidRPr="00CD7744">
              <w:rPr>
                <w:rFonts w:ascii="Times New Roman" w:hAnsi="Times New Roman"/>
                <w:sz w:val="28"/>
                <w:szCs w:val="28"/>
                <w:lang w:eastAsia="ru-RU"/>
              </w:rPr>
              <w:t>внес</w:t>
            </w:r>
            <w:r w:rsidRPr="00CD7744">
              <w:rPr>
                <w:rFonts w:ascii="Times New Roman" w:hAnsi="Times New Roman"/>
                <w:sz w:val="28"/>
                <w:szCs w:val="28"/>
                <w:lang w:eastAsia="ru-RU"/>
              </w:rPr>
              <w:t>е</w:t>
            </w:r>
            <w:r w:rsidRPr="00CD7744">
              <w:rPr>
                <w:rFonts w:ascii="Times New Roman" w:hAnsi="Times New Roman"/>
                <w:sz w:val="28"/>
                <w:szCs w:val="28"/>
                <w:lang w:eastAsia="ru-RU"/>
              </w:rPr>
              <w:t>ния подписи</w:t>
            </w:r>
          </w:p>
        </w:tc>
        <w:tc>
          <w:tcPr>
            <w:tcW w:w="992" w:type="dxa"/>
            <w:tcBorders>
              <w:top w:val="single" w:sz="4" w:space="0" w:color="auto"/>
              <w:left w:val="single" w:sz="4" w:space="0" w:color="auto"/>
              <w:bottom w:val="single" w:sz="4" w:space="0" w:color="auto"/>
              <w:right w:val="single" w:sz="4" w:space="0" w:color="auto"/>
            </w:tcBorders>
            <w:hideMark/>
          </w:tcPr>
          <w:p w:rsidR="001D3A31" w:rsidRPr="00CD7744" w:rsidRDefault="001D3A31" w:rsidP="00541573">
            <w:pPr>
              <w:widowControl w:val="0"/>
              <w:autoSpaceDE w:val="0"/>
              <w:autoSpaceDN w:val="0"/>
              <w:adjustRightInd w:val="0"/>
              <w:spacing w:after="0" w:line="240" w:lineRule="auto"/>
              <w:jc w:val="center"/>
              <w:rPr>
                <w:rFonts w:ascii="Times New Roman" w:hAnsi="Times New Roman"/>
                <w:sz w:val="28"/>
                <w:szCs w:val="28"/>
                <w:lang w:eastAsia="ru-RU"/>
              </w:rPr>
            </w:pPr>
            <w:r w:rsidRPr="00CD7744">
              <w:rPr>
                <w:rFonts w:ascii="Times New Roman" w:hAnsi="Times New Roman"/>
                <w:sz w:val="28"/>
                <w:szCs w:val="28"/>
                <w:lang w:eastAsia="ru-RU"/>
              </w:rPr>
              <w:t>По</w:t>
            </w:r>
            <w:r w:rsidRPr="00CD7744">
              <w:rPr>
                <w:rFonts w:ascii="Times New Roman" w:hAnsi="Times New Roman"/>
                <w:sz w:val="28"/>
                <w:szCs w:val="28"/>
                <w:lang w:eastAsia="ru-RU"/>
              </w:rPr>
              <w:t>д</w:t>
            </w:r>
            <w:r w:rsidRPr="00CD7744">
              <w:rPr>
                <w:rFonts w:ascii="Times New Roman" w:hAnsi="Times New Roman"/>
                <w:sz w:val="28"/>
                <w:szCs w:val="28"/>
                <w:lang w:eastAsia="ru-RU"/>
              </w:rPr>
              <w:t>пись</w:t>
            </w:r>
          </w:p>
        </w:tc>
      </w:tr>
      <w:tr w:rsidR="00CD7744" w:rsidRPr="00CD7744" w:rsidTr="00541573">
        <w:tc>
          <w:tcPr>
            <w:tcW w:w="709" w:type="dxa"/>
            <w:tcBorders>
              <w:top w:val="single" w:sz="4" w:space="0" w:color="auto"/>
              <w:left w:val="single" w:sz="4" w:space="0" w:color="auto"/>
              <w:bottom w:val="single" w:sz="4" w:space="0" w:color="auto"/>
              <w:right w:val="single" w:sz="4" w:space="0" w:color="auto"/>
            </w:tcBorders>
            <w:hideMark/>
          </w:tcPr>
          <w:p w:rsidR="001D3A31" w:rsidRPr="00CD7744" w:rsidRDefault="001D3A31" w:rsidP="000E0A3A">
            <w:pPr>
              <w:widowControl w:val="0"/>
              <w:autoSpaceDE w:val="0"/>
              <w:autoSpaceDN w:val="0"/>
              <w:adjustRightInd w:val="0"/>
              <w:spacing w:after="0" w:line="360" w:lineRule="auto"/>
              <w:jc w:val="center"/>
              <w:rPr>
                <w:rFonts w:ascii="Times New Roman" w:hAnsi="Times New Roman"/>
                <w:sz w:val="28"/>
                <w:szCs w:val="28"/>
                <w:lang w:eastAsia="ru-RU"/>
              </w:rPr>
            </w:pPr>
            <w:r w:rsidRPr="00CD7744">
              <w:rPr>
                <w:rFonts w:ascii="Times New Roman" w:hAnsi="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r>
      <w:tr w:rsidR="00CD7744" w:rsidRPr="00CD7744" w:rsidTr="00541573">
        <w:tc>
          <w:tcPr>
            <w:tcW w:w="709" w:type="dxa"/>
            <w:tcBorders>
              <w:top w:val="single" w:sz="4" w:space="0" w:color="auto"/>
              <w:left w:val="single" w:sz="4" w:space="0" w:color="auto"/>
              <w:bottom w:val="single" w:sz="4" w:space="0" w:color="auto"/>
              <w:right w:val="single" w:sz="4" w:space="0" w:color="auto"/>
            </w:tcBorders>
            <w:hideMark/>
          </w:tcPr>
          <w:p w:rsidR="001D3A31" w:rsidRPr="00CD7744" w:rsidRDefault="001D3A31" w:rsidP="000E0A3A">
            <w:pPr>
              <w:widowControl w:val="0"/>
              <w:autoSpaceDE w:val="0"/>
              <w:autoSpaceDN w:val="0"/>
              <w:adjustRightInd w:val="0"/>
              <w:spacing w:after="0" w:line="360" w:lineRule="auto"/>
              <w:jc w:val="center"/>
              <w:rPr>
                <w:rFonts w:ascii="Times New Roman" w:hAnsi="Times New Roman"/>
                <w:sz w:val="28"/>
                <w:szCs w:val="28"/>
                <w:lang w:eastAsia="ru-RU"/>
              </w:rPr>
            </w:pPr>
            <w:r w:rsidRPr="00CD7744">
              <w:rPr>
                <w:rFonts w:ascii="Times New Roman" w:hAnsi="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r>
      <w:tr w:rsidR="00541573" w:rsidRPr="00CD7744" w:rsidTr="00541573">
        <w:tc>
          <w:tcPr>
            <w:tcW w:w="709" w:type="dxa"/>
            <w:tcBorders>
              <w:top w:val="single" w:sz="4" w:space="0" w:color="auto"/>
              <w:left w:val="single" w:sz="4" w:space="0" w:color="auto"/>
              <w:bottom w:val="single" w:sz="4" w:space="0" w:color="auto"/>
              <w:right w:val="single" w:sz="4" w:space="0" w:color="auto"/>
            </w:tcBorders>
            <w:hideMark/>
          </w:tcPr>
          <w:p w:rsidR="001D3A31" w:rsidRPr="00CD7744" w:rsidRDefault="001D3A31" w:rsidP="00FA3666">
            <w:pPr>
              <w:widowControl w:val="0"/>
              <w:autoSpaceDE w:val="0"/>
              <w:autoSpaceDN w:val="0"/>
              <w:adjustRightInd w:val="0"/>
              <w:spacing w:after="0" w:line="360" w:lineRule="auto"/>
              <w:ind w:firstLine="708"/>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D3A31" w:rsidRPr="00CD7744" w:rsidRDefault="001D3A31" w:rsidP="00FA3666">
            <w:pPr>
              <w:widowControl w:val="0"/>
              <w:autoSpaceDE w:val="0"/>
              <w:autoSpaceDN w:val="0"/>
              <w:adjustRightInd w:val="0"/>
              <w:spacing w:after="0" w:line="360" w:lineRule="auto"/>
              <w:ind w:firstLine="708"/>
              <w:rPr>
                <w:rFonts w:ascii="Times New Roman" w:hAnsi="Times New Roman"/>
                <w:sz w:val="28"/>
                <w:szCs w:val="28"/>
                <w:lang w:eastAsia="ru-RU"/>
              </w:rPr>
            </w:pPr>
          </w:p>
        </w:tc>
      </w:tr>
    </w:tbl>
    <w:p w:rsidR="00541573" w:rsidRPr="00CD7744" w:rsidRDefault="00541573" w:rsidP="00541573">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1D3A31" w:rsidRPr="00CD7744" w:rsidRDefault="001D3A31" w:rsidP="00541573">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D7744">
        <w:rPr>
          <w:rFonts w:ascii="Times New Roman" w:hAnsi="Times New Roman"/>
          <w:sz w:val="28"/>
          <w:szCs w:val="28"/>
          <w:lang w:eastAsia="ru-RU"/>
        </w:rPr>
        <w:t>Подписной лист удостоверяю:</w:t>
      </w:r>
      <w:r w:rsidR="00541573" w:rsidRPr="00CD7744">
        <w:rPr>
          <w:rFonts w:ascii="Times New Roman" w:hAnsi="Times New Roman"/>
          <w:sz w:val="28"/>
          <w:szCs w:val="28"/>
          <w:lang w:eastAsia="ru-RU"/>
        </w:rPr>
        <w:t>__________________________________</w:t>
      </w:r>
    </w:p>
    <w:p w:rsidR="001D3A31" w:rsidRPr="00CD7744" w:rsidRDefault="001D3A31" w:rsidP="00541573">
      <w:pPr>
        <w:widowControl w:val="0"/>
        <w:autoSpaceDE w:val="0"/>
        <w:autoSpaceDN w:val="0"/>
        <w:adjustRightInd w:val="0"/>
        <w:spacing w:after="0" w:line="240" w:lineRule="auto"/>
        <w:jc w:val="both"/>
        <w:rPr>
          <w:rFonts w:ascii="Times New Roman" w:hAnsi="Times New Roman"/>
          <w:sz w:val="28"/>
          <w:szCs w:val="28"/>
          <w:lang w:eastAsia="ru-RU"/>
        </w:rPr>
      </w:pPr>
      <w:r w:rsidRPr="00CD7744">
        <w:rPr>
          <w:rFonts w:ascii="Times New Roman" w:hAnsi="Times New Roman"/>
          <w:sz w:val="28"/>
          <w:szCs w:val="28"/>
          <w:lang w:eastAsia="ru-RU"/>
        </w:rPr>
        <w:t>__________________</w:t>
      </w:r>
      <w:r w:rsidR="00541573" w:rsidRPr="00CD7744">
        <w:rPr>
          <w:rFonts w:ascii="Times New Roman" w:hAnsi="Times New Roman"/>
          <w:sz w:val="28"/>
          <w:szCs w:val="28"/>
          <w:lang w:eastAsia="ru-RU"/>
        </w:rPr>
        <w:t>______</w:t>
      </w:r>
      <w:r w:rsidRPr="00CD7744">
        <w:rPr>
          <w:rFonts w:ascii="Times New Roman" w:hAnsi="Times New Roman"/>
          <w:sz w:val="28"/>
          <w:szCs w:val="28"/>
          <w:lang w:eastAsia="ru-RU"/>
        </w:rPr>
        <w:t>_________________________</w:t>
      </w:r>
      <w:r w:rsidR="000E0A3A" w:rsidRPr="00CD7744">
        <w:rPr>
          <w:rFonts w:ascii="Times New Roman" w:hAnsi="Times New Roman"/>
          <w:sz w:val="28"/>
          <w:szCs w:val="28"/>
          <w:lang w:eastAsia="ru-RU"/>
        </w:rPr>
        <w:t>________________</w:t>
      </w:r>
    </w:p>
    <w:p w:rsidR="00AE0FAE" w:rsidRPr="00CD7744" w:rsidRDefault="001D3A31" w:rsidP="00541573">
      <w:pPr>
        <w:widowControl w:val="0"/>
        <w:autoSpaceDE w:val="0"/>
        <w:autoSpaceDN w:val="0"/>
        <w:adjustRightInd w:val="0"/>
        <w:spacing w:after="0" w:line="240" w:lineRule="auto"/>
        <w:jc w:val="center"/>
        <w:rPr>
          <w:rFonts w:ascii="Times New Roman" w:hAnsi="Times New Roman"/>
          <w:sz w:val="20"/>
          <w:szCs w:val="20"/>
          <w:lang w:eastAsia="ru-RU"/>
        </w:rPr>
      </w:pPr>
      <w:r w:rsidRPr="00CD7744">
        <w:rPr>
          <w:rFonts w:ascii="Times New Roman" w:hAnsi="Times New Roman"/>
          <w:sz w:val="20"/>
          <w:szCs w:val="20"/>
          <w:lang w:eastAsia="ru-RU"/>
        </w:rPr>
        <w:t>(фамилия, имя, отчество, дата рож</w:t>
      </w:r>
      <w:r w:rsidR="000E0A3A" w:rsidRPr="00CD7744">
        <w:rPr>
          <w:rFonts w:ascii="Times New Roman" w:hAnsi="Times New Roman"/>
          <w:sz w:val="20"/>
          <w:szCs w:val="20"/>
          <w:lang w:eastAsia="ru-RU"/>
        </w:rPr>
        <w:t>дения, адрес места жительства</w:t>
      </w:r>
      <w:r w:rsidRPr="00CD7744">
        <w:rPr>
          <w:rFonts w:ascii="Times New Roman" w:hAnsi="Times New Roman"/>
          <w:sz w:val="20"/>
          <w:szCs w:val="20"/>
          <w:lang w:eastAsia="ru-RU"/>
        </w:rPr>
        <w:t xml:space="preserve">, </w:t>
      </w:r>
      <w:r w:rsidR="00660F71" w:rsidRPr="00CD7744">
        <w:rPr>
          <w:rFonts w:ascii="Times New Roman" w:hAnsi="Times New Roman"/>
          <w:sz w:val="20"/>
          <w:szCs w:val="20"/>
          <w:lang w:eastAsia="ru-RU"/>
        </w:rPr>
        <w:t>серия и</w:t>
      </w:r>
      <w:r w:rsidR="00AE0FAE" w:rsidRPr="00CD7744">
        <w:rPr>
          <w:rFonts w:ascii="Times New Roman" w:hAnsi="Times New Roman"/>
          <w:sz w:val="20"/>
          <w:szCs w:val="20"/>
          <w:lang w:eastAsia="ru-RU"/>
        </w:rPr>
        <w:t xml:space="preserve"> </w:t>
      </w:r>
      <w:r w:rsidR="00660F71" w:rsidRPr="00CD7744">
        <w:rPr>
          <w:rFonts w:ascii="Times New Roman" w:hAnsi="Times New Roman"/>
          <w:sz w:val="20"/>
          <w:szCs w:val="20"/>
          <w:lang w:eastAsia="ru-RU"/>
        </w:rPr>
        <w:t xml:space="preserve">номер паспорта </w:t>
      </w:r>
      <w:r w:rsidRPr="00CD7744">
        <w:rPr>
          <w:rFonts w:ascii="Times New Roman" w:hAnsi="Times New Roman"/>
          <w:sz w:val="20"/>
          <w:szCs w:val="20"/>
          <w:lang w:eastAsia="ru-RU"/>
        </w:rPr>
        <w:t>или документа, заменяющего паспорт гражданина, с указанием</w:t>
      </w:r>
      <w:r w:rsidR="00AE0FAE" w:rsidRPr="00CD7744">
        <w:rPr>
          <w:rFonts w:ascii="Times New Roman" w:hAnsi="Times New Roman"/>
          <w:sz w:val="20"/>
          <w:szCs w:val="20"/>
          <w:lang w:eastAsia="ru-RU"/>
        </w:rPr>
        <w:t xml:space="preserve"> </w:t>
      </w:r>
      <w:r w:rsidR="00660F71" w:rsidRPr="00CD7744">
        <w:rPr>
          <w:rFonts w:ascii="Times New Roman" w:hAnsi="Times New Roman"/>
          <w:sz w:val="20"/>
          <w:szCs w:val="20"/>
          <w:lang w:eastAsia="ru-RU"/>
        </w:rPr>
        <w:t xml:space="preserve">даты </w:t>
      </w:r>
      <w:r w:rsidRPr="00CD7744">
        <w:rPr>
          <w:rFonts w:ascii="Times New Roman" w:hAnsi="Times New Roman"/>
          <w:sz w:val="20"/>
          <w:szCs w:val="20"/>
          <w:lang w:eastAsia="ru-RU"/>
        </w:rPr>
        <w:t>его выдачи, наименования или кода выдавшего его органа, подпись лица,</w:t>
      </w:r>
      <w:r w:rsidR="00AE0FAE" w:rsidRPr="00CD7744">
        <w:rPr>
          <w:rFonts w:ascii="Times New Roman" w:hAnsi="Times New Roman"/>
          <w:sz w:val="20"/>
          <w:szCs w:val="20"/>
          <w:lang w:eastAsia="ru-RU"/>
        </w:rPr>
        <w:t xml:space="preserve"> </w:t>
      </w:r>
      <w:r w:rsidRPr="00CD7744">
        <w:rPr>
          <w:rFonts w:ascii="Times New Roman" w:hAnsi="Times New Roman"/>
          <w:sz w:val="20"/>
          <w:szCs w:val="20"/>
          <w:lang w:eastAsia="ru-RU"/>
        </w:rPr>
        <w:t>осуществлявшего сбор подписей, и дата ее внесения)</w:t>
      </w:r>
      <w:r w:rsidR="00541573" w:rsidRPr="00CD7744">
        <w:rPr>
          <w:rFonts w:ascii="Times New Roman" w:hAnsi="Times New Roman"/>
          <w:sz w:val="20"/>
          <w:szCs w:val="20"/>
          <w:lang w:eastAsia="ru-RU"/>
        </w:rPr>
        <w:t xml:space="preserve"> </w:t>
      </w:r>
      <w:hyperlink r:id="rId304" w:anchor="Par1585" w:tooltip="        Адрес   места   жительства   может  не   содержать  каких-либо   из" w:history="1">
        <w:r w:rsidR="00541573" w:rsidRPr="00CD7744">
          <w:rPr>
            <w:rFonts w:ascii="Times New Roman" w:hAnsi="Times New Roman"/>
            <w:sz w:val="20"/>
            <w:szCs w:val="20"/>
            <w:lang w:eastAsia="ru-RU"/>
          </w:rPr>
          <w:t>&lt;2&gt;</w:t>
        </w:r>
      </w:hyperlink>
    </w:p>
    <w:p w:rsidR="00541573" w:rsidRPr="00CD7744" w:rsidRDefault="00541573" w:rsidP="00866B08">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1D3A31" w:rsidRPr="00CD7744" w:rsidRDefault="001D3A31" w:rsidP="00866B08">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D7744">
        <w:rPr>
          <w:rFonts w:ascii="Times New Roman" w:hAnsi="Times New Roman"/>
          <w:sz w:val="28"/>
          <w:szCs w:val="28"/>
          <w:lang w:eastAsia="ru-RU"/>
        </w:rPr>
        <w:t xml:space="preserve">Уполномоченный представитель инициативной </w:t>
      </w:r>
      <w:r w:rsidR="000E0A3A" w:rsidRPr="00CD7744">
        <w:rPr>
          <w:rFonts w:ascii="Times New Roman" w:hAnsi="Times New Roman"/>
          <w:sz w:val="28"/>
          <w:szCs w:val="28"/>
          <w:lang w:eastAsia="ru-RU"/>
        </w:rPr>
        <w:t>группы ___________</w:t>
      </w:r>
      <w:r w:rsidRPr="00CD7744">
        <w:rPr>
          <w:rFonts w:ascii="Times New Roman" w:hAnsi="Times New Roman"/>
          <w:sz w:val="28"/>
          <w:szCs w:val="28"/>
          <w:lang w:eastAsia="ru-RU"/>
        </w:rPr>
        <w:t>_</w:t>
      </w:r>
    </w:p>
    <w:p w:rsidR="000E0A3A" w:rsidRPr="00CD7744" w:rsidRDefault="003A07B8" w:rsidP="00541573">
      <w:pPr>
        <w:widowControl w:val="0"/>
        <w:autoSpaceDE w:val="0"/>
        <w:autoSpaceDN w:val="0"/>
        <w:adjustRightInd w:val="0"/>
        <w:spacing w:after="0" w:line="240" w:lineRule="auto"/>
        <w:jc w:val="both"/>
        <w:rPr>
          <w:rFonts w:ascii="Times New Roman" w:hAnsi="Times New Roman"/>
          <w:sz w:val="28"/>
          <w:szCs w:val="28"/>
          <w:lang w:eastAsia="ru-RU"/>
        </w:rPr>
      </w:pPr>
      <w:r w:rsidRPr="00CD7744">
        <w:rPr>
          <w:rFonts w:ascii="Times New Roman" w:hAnsi="Times New Roman"/>
          <w:sz w:val="28"/>
          <w:szCs w:val="28"/>
          <w:lang w:eastAsia="ru-RU"/>
        </w:rPr>
        <w:t>_____</w:t>
      </w:r>
      <w:r w:rsidR="000E0A3A" w:rsidRPr="00CD7744">
        <w:rPr>
          <w:rFonts w:ascii="Times New Roman" w:hAnsi="Times New Roman"/>
          <w:sz w:val="28"/>
          <w:szCs w:val="28"/>
          <w:lang w:eastAsia="ru-RU"/>
        </w:rPr>
        <w:t>____________________________________________________________</w:t>
      </w:r>
    </w:p>
    <w:p w:rsidR="001D3A31" w:rsidRPr="00CD7744" w:rsidRDefault="001D3A31" w:rsidP="00E96EFF">
      <w:pPr>
        <w:widowControl w:val="0"/>
        <w:autoSpaceDE w:val="0"/>
        <w:autoSpaceDN w:val="0"/>
        <w:adjustRightInd w:val="0"/>
        <w:spacing w:after="0" w:line="240" w:lineRule="auto"/>
        <w:jc w:val="center"/>
        <w:rPr>
          <w:rFonts w:ascii="Times New Roman" w:hAnsi="Times New Roman"/>
          <w:sz w:val="20"/>
          <w:szCs w:val="20"/>
          <w:lang w:eastAsia="ru-RU"/>
        </w:rPr>
      </w:pPr>
      <w:r w:rsidRPr="00CD7744">
        <w:rPr>
          <w:rFonts w:ascii="Times New Roman" w:hAnsi="Times New Roman"/>
          <w:sz w:val="20"/>
          <w:szCs w:val="20"/>
          <w:lang w:eastAsia="ru-RU"/>
        </w:rPr>
        <w:t>(фамилия,</w:t>
      </w:r>
      <w:r w:rsidR="00866B08" w:rsidRPr="00CD7744">
        <w:rPr>
          <w:rFonts w:ascii="Times New Roman" w:hAnsi="Times New Roman"/>
          <w:sz w:val="20"/>
          <w:szCs w:val="20"/>
          <w:lang w:eastAsia="ru-RU"/>
        </w:rPr>
        <w:t xml:space="preserve"> имя, отчество, </w:t>
      </w:r>
      <w:r w:rsidRPr="00CD7744">
        <w:rPr>
          <w:rFonts w:ascii="Times New Roman" w:hAnsi="Times New Roman"/>
          <w:sz w:val="20"/>
          <w:szCs w:val="20"/>
          <w:lang w:eastAsia="ru-RU"/>
        </w:rPr>
        <w:t>подпись и дата ее внесения)</w:t>
      </w:r>
    </w:p>
    <w:p w:rsidR="001D3A31" w:rsidRPr="00CD7744" w:rsidRDefault="001D3A31" w:rsidP="00541573">
      <w:pPr>
        <w:widowControl w:val="0"/>
        <w:autoSpaceDE w:val="0"/>
        <w:autoSpaceDN w:val="0"/>
        <w:adjustRightInd w:val="0"/>
        <w:spacing w:after="0" w:line="240" w:lineRule="auto"/>
        <w:ind w:firstLine="708"/>
        <w:jc w:val="both"/>
        <w:rPr>
          <w:rFonts w:ascii="Times New Roman" w:hAnsi="Times New Roman"/>
          <w:sz w:val="28"/>
          <w:szCs w:val="28"/>
          <w:lang w:eastAsia="ru-RU"/>
        </w:rPr>
      </w:pPr>
    </w:p>
    <w:p w:rsidR="001D3A31" w:rsidRPr="00CD7744" w:rsidRDefault="00660F71" w:rsidP="00866B08">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CD7744">
        <w:rPr>
          <w:rFonts w:ascii="Times New Roman" w:hAnsi="Times New Roman"/>
          <w:sz w:val="28"/>
          <w:szCs w:val="28"/>
          <w:lang w:eastAsia="ru-RU"/>
        </w:rPr>
        <w:t xml:space="preserve">Специальный счет фонда голосования по </w:t>
      </w:r>
      <w:r w:rsidR="00866B08" w:rsidRPr="00CD7744">
        <w:rPr>
          <w:rFonts w:ascii="Times New Roman" w:hAnsi="Times New Roman"/>
          <w:sz w:val="28"/>
          <w:szCs w:val="28"/>
          <w:lang w:eastAsia="ru-RU"/>
        </w:rPr>
        <w:t>отзыву Главы Республики Карелия №</w:t>
      </w:r>
      <w:r w:rsidR="001D3A31" w:rsidRPr="00CD7744">
        <w:rPr>
          <w:rFonts w:ascii="Times New Roman" w:hAnsi="Times New Roman"/>
          <w:sz w:val="28"/>
          <w:szCs w:val="28"/>
          <w:lang w:eastAsia="ru-RU"/>
        </w:rPr>
        <w:t xml:space="preserve"> _______</w:t>
      </w:r>
      <w:r w:rsidR="00866B08" w:rsidRPr="00CD7744">
        <w:rPr>
          <w:rFonts w:ascii="Times New Roman" w:hAnsi="Times New Roman"/>
          <w:sz w:val="28"/>
          <w:szCs w:val="28"/>
          <w:lang w:eastAsia="ru-RU"/>
        </w:rPr>
        <w:t>____________________________</w:t>
      </w:r>
      <w:r w:rsidR="001D3A31" w:rsidRPr="00CD7744">
        <w:rPr>
          <w:rFonts w:ascii="Times New Roman" w:hAnsi="Times New Roman"/>
          <w:sz w:val="28"/>
          <w:szCs w:val="28"/>
          <w:lang w:eastAsia="ru-RU"/>
        </w:rPr>
        <w:t>____________________</w:t>
      </w:r>
    </w:p>
    <w:p w:rsidR="00866B08" w:rsidRPr="00CD7744" w:rsidRDefault="001D3A31" w:rsidP="00866B08">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D7744">
        <w:rPr>
          <w:rFonts w:ascii="Times New Roman" w:hAnsi="Times New Roman"/>
          <w:sz w:val="28"/>
          <w:szCs w:val="28"/>
          <w:lang w:eastAsia="ru-RU"/>
        </w:rPr>
        <w:t>&lt;1&gt;</w:t>
      </w:r>
      <w:bookmarkStart w:id="155" w:name="Par1582"/>
      <w:bookmarkEnd w:id="155"/>
      <w:r w:rsidR="00866B08" w:rsidRPr="00CD7744">
        <w:rPr>
          <w:rFonts w:ascii="Times New Roman" w:hAnsi="Times New Roman"/>
          <w:sz w:val="28"/>
          <w:szCs w:val="28"/>
          <w:lang w:eastAsia="ru-RU"/>
        </w:rPr>
        <w:t xml:space="preserve"> </w:t>
      </w:r>
      <w:r w:rsidR="003A07B8" w:rsidRPr="00CD7744">
        <w:rPr>
          <w:rFonts w:ascii="Times New Roman" w:hAnsi="Times New Roman"/>
          <w:sz w:val="28"/>
          <w:szCs w:val="28"/>
          <w:lang w:eastAsia="ru-RU"/>
        </w:rPr>
        <w:t>Текст</w:t>
      </w:r>
      <w:r w:rsidRPr="00CD7744">
        <w:rPr>
          <w:rFonts w:ascii="Times New Roman" w:hAnsi="Times New Roman"/>
          <w:sz w:val="28"/>
          <w:szCs w:val="28"/>
          <w:lang w:eastAsia="ru-RU"/>
        </w:rPr>
        <w:t xml:space="preserve"> подстрочников и сноски в изготовленном подписном листе могут</w:t>
      </w:r>
      <w:r w:rsidR="00866B08" w:rsidRPr="00CD7744">
        <w:rPr>
          <w:rFonts w:ascii="Times New Roman" w:hAnsi="Times New Roman"/>
          <w:sz w:val="28"/>
          <w:szCs w:val="28"/>
          <w:lang w:eastAsia="ru-RU"/>
        </w:rPr>
        <w:t xml:space="preserve"> не воспроизводиться.</w:t>
      </w:r>
    </w:p>
    <w:p w:rsidR="001D3A31" w:rsidRPr="00CD7744" w:rsidRDefault="001D3A31" w:rsidP="00866B08">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D7744">
        <w:rPr>
          <w:rFonts w:ascii="Times New Roman" w:hAnsi="Times New Roman"/>
          <w:sz w:val="28"/>
          <w:szCs w:val="28"/>
          <w:lang w:eastAsia="ru-RU"/>
        </w:rPr>
        <w:t>&lt;2&gt;</w:t>
      </w:r>
      <w:bookmarkStart w:id="156" w:name="Par1585"/>
      <w:bookmarkEnd w:id="156"/>
      <w:r w:rsidR="00866B08" w:rsidRPr="00CD7744">
        <w:rPr>
          <w:rFonts w:ascii="Times New Roman" w:hAnsi="Times New Roman"/>
          <w:sz w:val="28"/>
          <w:szCs w:val="28"/>
          <w:lang w:eastAsia="ru-RU"/>
        </w:rPr>
        <w:t xml:space="preserve"> </w:t>
      </w:r>
      <w:r w:rsidRPr="00CD7744">
        <w:rPr>
          <w:rFonts w:ascii="Times New Roman" w:hAnsi="Times New Roman"/>
          <w:sz w:val="28"/>
          <w:szCs w:val="28"/>
          <w:lang w:eastAsia="ru-RU"/>
        </w:rPr>
        <w:t>Адре</w:t>
      </w:r>
      <w:r w:rsidR="003A07B8" w:rsidRPr="00CD7744">
        <w:rPr>
          <w:rFonts w:ascii="Times New Roman" w:hAnsi="Times New Roman"/>
          <w:sz w:val="28"/>
          <w:szCs w:val="28"/>
          <w:lang w:eastAsia="ru-RU"/>
        </w:rPr>
        <w:t>с места жительства может не</w:t>
      </w:r>
      <w:r w:rsidR="00AE0FAE" w:rsidRPr="00CD7744">
        <w:rPr>
          <w:rFonts w:ascii="Times New Roman" w:hAnsi="Times New Roman"/>
          <w:sz w:val="28"/>
          <w:szCs w:val="28"/>
          <w:lang w:eastAsia="ru-RU"/>
        </w:rPr>
        <w:t xml:space="preserve"> содержать </w:t>
      </w:r>
      <w:r w:rsidR="003A07B8" w:rsidRPr="00CD7744">
        <w:rPr>
          <w:rFonts w:ascii="Times New Roman" w:hAnsi="Times New Roman"/>
          <w:sz w:val="28"/>
          <w:szCs w:val="28"/>
          <w:lang w:eastAsia="ru-RU"/>
        </w:rPr>
        <w:t xml:space="preserve">каких-либо </w:t>
      </w:r>
      <w:r w:rsidRPr="00CD7744">
        <w:rPr>
          <w:rFonts w:ascii="Times New Roman" w:hAnsi="Times New Roman"/>
          <w:sz w:val="28"/>
          <w:szCs w:val="28"/>
          <w:lang w:eastAsia="ru-RU"/>
        </w:rPr>
        <w:t>из</w:t>
      </w:r>
      <w:r w:rsidR="00AE0FAE" w:rsidRPr="00CD7744">
        <w:rPr>
          <w:rFonts w:ascii="Times New Roman" w:hAnsi="Times New Roman"/>
          <w:sz w:val="28"/>
          <w:szCs w:val="28"/>
          <w:lang w:eastAsia="ru-RU"/>
        </w:rPr>
        <w:t xml:space="preserve"> ниж</w:t>
      </w:r>
      <w:r w:rsidR="00AE0FAE" w:rsidRPr="00CD7744">
        <w:rPr>
          <w:rFonts w:ascii="Times New Roman" w:hAnsi="Times New Roman"/>
          <w:sz w:val="28"/>
          <w:szCs w:val="28"/>
          <w:lang w:eastAsia="ru-RU"/>
        </w:rPr>
        <w:t>е</w:t>
      </w:r>
      <w:r w:rsidR="00AE0FAE" w:rsidRPr="00CD7744">
        <w:rPr>
          <w:rFonts w:ascii="Times New Roman" w:hAnsi="Times New Roman"/>
          <w:sz w:val="28"/>
          <w:szCs w:val="28"/>
          <w:lang w:eastAsia="ru-RU"/>
        </w:rPr>
        <w:t xml:space="preserve">указанных </w:t>
      </w:r>
      <w:r w:rsidRPr="00CD7744">
        <w:rPr>
          <w:rFonts w:ascii="Times New Roman" w:hAnsi="Times New Roman"/>
          <w:sz w:val="28"/>
          <w:szCs w:val="28"/>
          <w:lang w:eastAsia="ru-RU"/>
        </w:rPr>
        <w:t>рекви</w:t>
      </w:r>
      <w:r w:rsidR="003A07B8" w:rsidRPr="00CD7744">
        <w:rPr>
          <w:rFonts w:ascii="Times New Roman" w:hAnsi="Times New Roman"/>
          <w:sz w:val="28"/>
          <w:szCs w:val="28"/>
          <w:lang w:eastAsia="ru-RU"/>
        </w:rPr>
        <w:t xml:space="preserve">зитов: наименование субъекта Российской </w:t>
      </w:r>
      <w:r w:rsidRPr="00CD7744">
        <w:rPr>
          <w:rFonts w:ascii="Times New Roman" w:hAnsi="Times New Roman"/>
          <w:sz w:val="28"/>
          <w:szCs w:val="28"/>
          <w:lang w:eastAsia="ru-RU"/>
        </w:rPr>
        <w:t>Федерации,</w:t>
      </w:r>
      <w:r w:rsidR="00AE0FAE" w:rsidRPr="00CD7744">
        <w:rPr>
          <w:rFonts w:ascii="Times New Roman" w:hAnsi="Times New Roman"/>
          <w:sz w:val="28"/>
          <w:szCs w:val="28"/>
          <w:lang w:eastAsia="ru-RU"/>
        </w:rPr>
        <w:t xml:space="preserve"> ра</w:t>
      </w:r>
      <w:r w:rsidR="00AE0FAE" w:rsidRPr="00CD7744">
        <w:rPr>
          <w:rFonts w:ascii="Times New Roman" w:hAnsi="Times New Roman"/>
          <w:sz w:val="28"/>
          <w:szCs w:val="28"/>
          <w:lang w:eastAsia="ru-RU"/>
        </w:rPr>
        <w:t>й</w:t>
      </w:r>
      <w:r w:rsidR="00AE0FAE" w:rsidRPr="00CD7744">
        <w:rPr>
          <w:rFonts w:ascii="Times New Roman" w:hAnsi="Times New Roman"/>
          <w:sz w:val="28"/>
          <w:szCs w:val="28"/>
          <w:lang w:eastAsia="ru-RU"/>
        </w:rPr>
        <w:t xml:space="preserve">она, города, </w:t>
      </w:r>
      <w:r w:rsidRPr="00CD7744">
        <w:rPr>
          <w:rFonts w:ascii="Times New Roman" w:hAnsi="Times New Roman"/>
          <w:sz w:val="28"/>
          <w:szCs w:val="28"/>
          <w:lang w:eastAsia="ru-RU"/>
        </w:rPr>
        <w:t>иного населенного пункта, улицы, номер дома и квартиры, в</w:t>
      </w:r>
      <w:r w:rsidR="00AE0FAE" w:rsidRPr="00CD7744">
        <w:rPr>
          <w:rFonts w:ascii="Times New Roman" w:hAnsi="Times New Roman"/>
          <w:sz w:val="28"/>
          <w:szCs w:val="28"/>
          <w:lang w:eastAsia="ru-RU"/>
        </w:rPr>
        <w:t xml:space="preserve"> случае, </w:t>
      </w:r>
      <w:r w:rsidR="00660F71" w:rsidRPr="00CD7744">
        <w:rPr>
          <w:rFonts w:ascii="Times New Roman" w:hAnsi="Times New Roman"/>
          <w:sz w:val="28"/>
          <w:szCs w:val="28"/>
          <w:lang w:eastAsia="ru-RU"/>
        </w:rPr>
        <w:t>если это не</w:t>
      </w:r>
      <w:r w:rsidRPr="00CD7744">
        <w:rPr>
          <w:rFonts w:ascii="Times New Roman" w:hAnsi="Times New Roman"/>
          <w:sz w:val="28"/>
          <w:szCs w:val="28"/>
          <w:lang w:eastAsia="ru-RU"/>
        </w:rPr>
        <w:t xml:space="preserve"> препятствует однозначному восприятию адреса с учетом</w:t>
      </w:r>
      <w:r w:rsidR="00AE0FAE" w:rsidRPr="00CD7744">
        <w:rPr>
          <w:rFonts w:ascii="Times New Roman" w:hAnsi="Times New Roman"/>
          <w:sz w:val="28"/>
          <w:szCs w:val="28"/>
          <w:lang w:eastAsia="ru-RU"/>
        </w:rPr>
        <w:t xml:space="preserve"> </w:t>
      </w:r>
      <w:r w:rsidRPr="00CD7744">
        <w:rPr>
          <w:rFonts w:ascii="Times New Roman" w:hAnsi="Times New Roman"/>
          <w:sz w:val="28"/>
          <w:szCs w:val="28"/>
          <w:lang w:eastAsia="ru-RU"/>
        </w:rPr>
        <w:t>фактических особенностей места жительства.</w:t>
      </w:r>
    </w:p>
    <w:p w:rsidR="00D40F3C" w:rsidRPr="00CD7744" w:rsidRDefault="00D40F3C" w:rsidP="00FA3666">
      <w:pPr>
        <w:widowControl w:val="0"/>
        <w:autoSpaceDE w:val="0"/>
        <w:autoSpaceDN w:val="0"/>
        <w:adjustRightInd w:val="0"/>
        <w:spacing w:after="0" w:line="360" w:lineRule="auto"/>
        <w:ind w:firstLine="708"/>
        <w:jc w:val="right"/>
        <w:outlineLvl w:val="0"/>
        <w:rPr>
          <w:rFonts w:ascii="Times New Roman" w:hAnsi="Times New Roman"/>
          <w:sz w:val="28"/>
          <w:szCs w:val="28"/>
          <w:lang w:eastAsia="ru-RU"/>
        </w:rPr>
      </w:pPr>
    </w:p>
    <w:p w:rsidR="00D40F3C" w:rsidRPr="00CD7744" w:rsidRDefault="00D40F3C" w:rsidP="00FA3666">
      <w:pPr>
        <w:widowControl w:val="0"/>
        <w:autoSpaceDE w:val="0"/>
        <w:autoSpaceDN w:val="0"/>
        <w:adjustRightInd w:val="0"/>
        <w:spacing w:after="0" w:line="360" w:lineRule="auto"/>
        <w:ind w:firstLine="708"/>
        <w:jc w:val="right"/>
        <w:outlineLvl w:val="0"/>
        <w:rPr>
          <w:rFonts w:ascii="Times New Roman" w:hAnsi="Times New Roman"/>
          <w:sz w:val="28"/>
          <w:szCs w:val="28"/>
          <w:lang w:eastAsia="ru-RU"/>
        </w:rPr>
      </w:pPr>
    </w:p>
    <w:p w:rsidR="00D40F3C" w:rsidRDefault="00D40F3C" w:rsidP="00FA3666">
      <w:pPr>
        <w:widowControl w:val="0"/>
        <w:autoSpaceDE w:val="0"/>
        <w:autoSpaceDN w:val="0"/>
        <w:adjustRightInd w:val="0"/>
        <w:spacing w:after="0" w:line="360" w:lineRule="auto"/>
        <w:ind w:firstLine="708"/>
        <w:jc w:val="right"/>
        <w:outlineLvl w:val="0"/>
        <w:rPr>
          <w:rFonts w:ascii="Times New Roman" w:hAnsi="Times New Roman"/>
          <w:sz w:val="28"/>
          <w:szCs w:val="28"/>
          <w:lang w:eastAsia="ru-RU"/>
        </w:rPr>
      </w:pPr>
    </w:p>
    <w:p w:rsidR="00E96EFF" w:rsidRDefault="00E96EFF" w:rsidP="00FA3666">
      <w:pPr>
        <w:widowControl w:val="0"/>
        <w:autoSpaceDE w:val="0"/>
        <w:autoSpaceDN w:val="0"/>
        <w:adjustRightInd w:val="0"/>
        <w:spacing w:after="0" w:line="360" w:lineRule="auto"/>
        <w:ind w:firstLine="708"/>
        <w:jc w:val="right"/>
        <w:outlineLvl w:val="0"/>
        <w:rPr>
          <w:rFonts w:ascii="Times New Roman" w:hAnsi="Times New Roman"/>
          <w:sz w:val="28"/>
          <w:szCs w:val="28"/>
          <w:lang w:eastAsia="ru-RU"/>
        </w:rPr>
      </w:pPr>
    </w:p>
    <w:p w:rsidR="00E96EFF" w:rsidRDefault="00E96EFF" w:rsidP="00FA3666">
      <w:pPr>
        <w:widowControl w:val="0"/>
        <w:autoSpaceDE w:val="0"/>
        <w:autoSpaceDN w:val="0"/>
        <w:adjustRightInd w:val="0"/>
        <w:spacing w:after="0" w:line="360" w:lineRule="auto"/>
        <w:ind w:firstLine="708"/>
        <w:jc w:val="right"/>
        <w:outlineLvl w:val="0"/>
        <w:rPr>
          <w:rFonts w:ascii="Times New Roman" w:hAnsi="Times New Roman"/>
          <w:sz w:val="28"/>
          <w:szCs w:val="28"/>
          <w:lang w:eastAsia="ru-RU"/>
        </w:rPr>
      </w:pPr>
    </w:p>
    <w:p w:rsidR="00E96EFF" w:rsidRDefault="00E96EFF" w:rsidP="00FA3666">
      <w:pPr>
        <w:widowControl w:val="0"/>
        <w:autoSpaceDE w:val="0"/>
        <w:autoSpaceDN w:val="0"/>
        <w:adjustRightInd w:val="0"/>
        <w:spacing w:after="0" w:line="360" w:lineRule="auto"/>
        <w:ind w:firstLine="708"/>
        <w:jc w:val="right"/>
        <w:outlineLvl w:val="0"/>
        <w:rPr>
          <w:rFonts w:ascii="Times New Roman" w:hAnsi="Times New Roman"/>
          <w:sz w:val="28"/>
          <w:szCs w:val="28"/>
          <w:lang w:eastAsia="ru-RU"/>
        </w:rPr>
      </w:pPr>
    </w:p>
    <w:p w:rsidR="00E96EFF" w:rsidRDefault="00E96EFF" w:rsidP="00FA3666">
      <w:pPr>
        <w:widowControl w:val="0"/>
        <w:autoSpaceDE w:val="0"/>
        <w:autoSpaceDN w:val="0"/>
        <w:adjustRightInd w:val="0"/>
        <w:spacing w:after="0" w:line="360" w:lineRule="auto"/>
        <w:ind w:firstLine="708"/>
        <w:jc w:val="right"/>
        <w:outlineLvl w:val="0"/>
        <w:rPr>
          <w:rFonts w:ascii="Times New Roman" w:hAnsi="Times New Roman"/>
          <w:sz w:val="28"/>
          <w:szCs w:val="28"/>
          <w:lang w:eastAsia="ru-RU"/>
        </w:rPr>
      </w:pPr>
    </w:p>
    <w:p w:rsidR="00E96EFF" w:rsidRPr="00CD7744" w:rsidRDefault="00E96EFF" w:rsidP="00FA3666">
      <w:pPr>
        <w:widowControl w:val="0"/>
        <w:autoSpaceDE w:val="0"/>
        <w:autoSpaceDN w:val="0"/>
        <w:adjustRightInd w:val="0"/>
        <w:spacing w:after="0" w:line="360" w:lineRule="auto"/>
        <w:ind w:firstLine="708"/>
        <w:jc w:val="right"/>
        <w:outlineLvl w:val="0"/>
        <w:rPr>
          <w:rFonts w:ascii="Times New Roman" w:hAnsi="Times New Roman"/>
          <w:sz w:val="28"/>
          <w:szCs w:val="28"/>
          <w:lang w:eastAsia="ru-RU"/>
        </w:rPr>
      </w:pPr>
    </w:p>
    <w:p w:rsidR="00F7163A" w:rsidRDefault="00F7163A" w:rsidP="00866B08">
      <w:pPr>
        <w:widowControl w:val="0"/>
        <w:autoSpaceDE w:val="0"/>
        <w:autoSpaceDN w:val="0"/>
        <w:adjustRightInd w:val="0"/>
        <w:spacing w:after="0" w:line="360" w:lineRule="auto"/>
        <w:outlineLvl w:val="0"/>
        <w:rPr>
          <w:rFonts w:ascii="Times New Roman" w:hAnsi="Times New Roman"/>
          <w:sz w:val="28"/>
          <w:szCs w:val="28"/>
          <w:lang w:eastAsia="ru-RU"/>
        </w:rPr>
      </w:pPr>
    </w:p>
    <w:p w:rsidR="00E96EFF" w:rsidRPr="00CD7744" w:rsidRDefault="00E96EFF" w:rsidP="00866B08">
      <w:pPr>
        <w:widowControl w:val="0"/>
        <w:autoSpaceDE w:val="0"/>
        <w:autoSpaceDN w:val="0"/>
        <w:adjustRightInd w:val="0"/>
        <w:spacing w:after="0" w:line="360" w:lineRule="auto"/>
        <w:outlineLvl w:val="0"/>
        <w:rPr>
          <w:rFonts w:ascii="Times New Roman" w:hAnsi="Times New Roman"/>
          <w:sz w:val="28"/>
          <w:szCs w:val="28"/>
          <w:lang w:eastAsia="ru-RU"/>
        </w:rPr>
      </w:pPr>
    </w:p>
    <w:p w:rsidR="001D3A31" w:rsidRPr="00CD7744" w:rsidRDefault="00866B08" w:rsidP="00866B08">
      <w:pPr>
        <w:widowControl w:val="0"/>
        <w:autoSpaceDE w:val="0"/>
        <w:autoSpaceDN w:val="0"/>
        <w:adjustRightInd w:val="0"/>
        <w:spacing w:after="0" w:line="240" w:lineRule="auto"/>
        <w:ind w:firstLine="709"/>
        <w:jc w:val="center"/>
        <w:outlineLvl w:val="0"/>
        <w:rPr>
          <w:rFonts w:ascii="Times New Roman" w:hAnsi="Times New Roman"/>
          <w:sz w:val="28"/>
          <w:szCs w:val="28"/>
          <w:lang w:eastAsia="ru-RU"/>
        </w:rPr>
      </w:pPr>
      <w:r w:rsidRPr="00CD7744">
        <w:rPr>
          <w:rFonts w:ascii="Times New Roman" w:hAnsi="Times New Roman"/>
          <w:sz w:val="28"/>
          <w:szCs w:val="28"/>
          <w:lang w:eastAsia="ru-RU"/>
        </w:rPr>
        <w:lastRenderedPageBreak/>
        <w:t xml:space="preserve">                             </w:t>
      </w:r>
      <w:r w:rsidR="008A28A7" w:rsidRPr="00CD7744">
        <w:rPr>
          <w:rFonts w:ascii="Times New Roman" w:hAnsi="Times New Roman"/>
          <w:sz w:val="28"/>
          <w:szCs w:val="28"/>
          <w:lang w:eastAsia="ru-RU"/>
        </w:rPr>
        <w:t xml:space="preserve">  </w:t>
      </w:r>
      <w:r w:rsidRPr="00CD7744">
        <w:rPr>
          <w:rFonts w:ascii="Times New Roman" w:hAnsi="Times New Roman"/>
          <w:sz w:val="28"/>
          <w:szCs w:val="28"/>
          <w:lang w:eastAsia="ru-RU"/>
        </w:rPr>
        <w:t xml:space="preserve">    </w:t>
      </w:r>
      <w:r w:rsidR="00257815" w:rsidRPr="00CD7744">
        <w:rPr>
          <w:rFonts w:ascii="Times New Roman" w:hAnsi="Times New Roman"/>
          <w:sz w:val="28"/>
          <w:szCs w:val="28"/>
          <w:lang w:eastAsia="ru-RU"/>
        </w:rPr>
        <w:t xml:space="preserve"> </w:t>
      </w:r>
      <w:r w:rsidR="00CA152F" w:rsidRPr="00CD7744">
        <w:rPr>
          <w:rFonts w:ascii="Times New Roman" w:hAnsi="Times New Roman"/>
          <w:sz w:val="28"/>
          <w:szCs w:val="28"/>
          <w:lang w:eastAsia="ru-RU"/>
        </w:rPr>
        <w:t xml:space="preserve"> </w:t>
      </w:r>
      <w:r w:rsidRPr="00CD7744">
        <w:rPr>
          <w:rFonts w:ascii="Times New Roman" w:hAnsi="Times New Roman"/>
          <w:sz w:val="28"/>
          <w:szCs w:val="28"/>
          <w:lang w:eastAsia="ru-RU"/>
        </w:rPr>
        <w:t xml:space="preserve">  </w:t>
      </w:r>
      <w:r w:rsidR="001D3A31" w:rsidRPr="00CD7744">
        <w:rPr>
          <w:rFonts w:ascii="Times New Roman" w:hAnsi="Times New Roman"/>
          <w:sz w:val="28"/>
          <w:szCs w:val="28"/>
          <w:lang w:eastAsia="ru-RU"/>
        </w:rPr>
        <w:t>Приложение 2</w:t>
      </w:r>
    </w:p>
    <w:p w:rsidR="001D3A31" w:rsidRPr="00CD7744" w:rsidRDefault="00CA152F" w:rsidP="00CA152F">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CD7744">
        <w:rPr>
          <w:rFonts w:ascii="Times New Roman" w:hAnsi="Times New Roman"/>
          <w:sz w:val="28"/>
          <w:szCs w:val="28"/>
          <w:lang w:eastAsia="ru-RU"/>
        </w:rPr>
        <w:t xml:space="preserve">                         </w:t>
      </w:r>
      <w:r w:rsidR="008A28A7" w:rsidRPr="00CD7744">
        <w:rPr>
          <w:rFonts w:ascii="Times New Roman" w:hAnsi="Times New Roman"/>
          <w:sz w:val="28"/>
          <w:szCs w:val="28"/>
          <w:lang w:eastAsia="ru-RU"/>
        </w:rPr>
        <w:t xml:space="preserve">                                </w:t>
      </w:r>
      <w:r w:rsidR="00257815" w:rsidRPr="00CD7744">
        <w:rPr>
          <w:rFonts w:ascii="Times New Roman" w:hAnsi="Times New Roman"/>
          <w:sz w:val="28"/>
          <w:szCs w:val="28"/>
          <w:lang w:eastAsia="ru-RU"/>
        </w:rPr>
        <w:t xml:space="preserve">     </w:t>
      </w:r>
      <w:r w:rsidRPr="00CD7744">
        <w:rPr>
          <w:rFonts w:ascii="Times New Roman" w:hAnsi="Times New Roman"/>
          <w:sz w:val="28"/>
          <w:szCs w:val="28"/>
          <w:lang w:eastAsia="ru-RU"/>
        </w:rPr>
        <w:t xml:space="preserve">      </w:t>
      </w:r>
      <w:r w:rsidR="001D3A31" w:rsidRPr="00CD7744">
        <w:rPr>
          <w:rFonts w:ascii="Times New Roman" w:hAnsi="Times New Roman"/>
          <w:sz w:val="28"/>
          <w:szCs w:val="28"/>
          <w:lang w:eastAsia="ru-RU"/>
        </w:rPr>
        <w:t>к Закону Республики Карелия</w:t>
      </w:r>
    </w:p>
    <w:p w:rsidR="001D3A31" w:rsidRPr="00CD7744" w:rsidRDefault="00866B08" w:rsidP="00866B08">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CD7744">
        <w:rPr>
          <w:rFonts w:ascii="Times New Roman" w:hAnsi="Times New Roman"/>
          <w:sz w:val="28"/>
          <w:szCs w:val="28"/>
          <w:lang w:eastAsia="ru-RU"/>
        </w:rPr>
        <w:t xml:space="preserve">                       </w:t>
      </w:r>
      <w:r w:rsidR="00CA152F" w:rsidRPr="00CD7744">
        <w:rPr>
          <w:rFonts w:ascii="Times New Roman" w:hAnsi="Times New Roman"/>
          <w:sz w:val="28"/>
          <w:szCs w:val="28"/>
          <w:lang w:eastAsia="ru-RU"/>
        </w:rPr>
        <w:t xml:space="preserve">                             </w:t>
      </w:r>
      <w:r w:rsidR="008A28A7" w:rsidRPr="00CD7744">
        <w:rPr>
          <w:rFonts w:ascii="Times New Roman" w:hAnsi="Times New Roman"/>
          <w:sz w:val="28"/>
          <w:szCs w:val="28"/>
          <w:lang w:eastAsia="ru-RU"/>
        </w:rPr>
        <w:t xml:space="preserve">  </w:t>
      </w:r>
      <w:r w:rsidR="00CA152F" w:rsidRPr="00CD7744">
        <w:rPr>
          <w:rFonts w:ascii="Times New Roman" w:hAnsi="Times New Roman"/>
          <w:sz w:val="28"/>
          <w:szCs w:val="28"/>
          <w:lang w:eastAsia="ru-RU"/>
        </w:rPr>
        <w:t xml:space="preserve"> </w:t>
      </w:r>
      <w:r w:rsidR="00257815" w:rsidRPr="00CD7744">
        <w:rPr>
          <w:rFonts w:ascii="Times New Roman" w:hAnsi="Times New Roman"/>
          <w:sz w:val="28"/>
          <w:szCs w:val="28"/>
          <w:lang w:eastAsia="ru-RU"/>
        </w:rPr>
        <w:t xml:space="preserve"> </w:t>
      </w:r>
      <w:r w:rsidRPr="00CD7744">
        <w:rPr>
          <w:rFonts w:ascii="Times New Roman" w:hAnsi="Times New Roman"/>
          <w:sz w:val="28"/>
          <w:szCs w:val="28"/>
          <w:lang w:eastAsia="ru-RU"/>
        </w:rPr>
        <w:t xml:space="preserve">   «</w:t>
      </w:r>
      <w:r w:rsidR="001D3A31" w:rsidRPr="00CD7744">
        <w:rPr>
          <w:rFonts w:ascii="Times New Roman" w:hAnsi="Times New Roman"/>
          <w:sz w:val="28"/>
          <w:szCs w:val="28"/>
          <w:lang w:eastAsia="ru-RU"/>
        </w:rPr>
        <w:t>О порядке отзыва Главы</w:t>
      </w:r>
    </w:p>
    <w:p w:rsidR="001D3A31" w:rsidRPr="00CD7744" w:rsidRDefault="00866B08" w:rsidP="00866B08">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CD7744">
        <w:rPr>
          <w:rFonts w:ascii="Times New Roman" w:hAnsi="Times New Roman"/>
          <w:sz w:val="28"/>
          <w:szCs w:val="28"/>
          <w:lang w:eastAsia="ru-RU"/>
        </w:rPr>
        <w:t xml:space="preserve">           </w:t>
      </w:r>
      <w:r w:rsidR="00861F7F" w:rsidRPr="00CD7744">
        <w:rPr>
          <w:rFonts w:ascii="Times New Roman" w:hAnsi="Times New Roman"/>
          <w:sz w:val="28"/>
          <w:szCs w:val="28"/>
          <w:lang w:eastAsia="ru-RU"/>
        </w:rPr>
        <w:t xml:space="preserve">                              </w:t>
      </w:r>
      <w:r w:rsidR="00542851" w:rsidRPr="00CD7744">
        <w:rPr>
          <w:rFonts w:ascii="Times New Roman" w:hAnsi="Times New Roman"/>
          <w:sz w:val="28"/>
          <w:szCs w:val="28"/>
          <w:lang w:eastAsia="ru-RU"/>
        </w:rPr>
        <w:t xml:space="preserve"> </w:t>
      </w:r>
      <w:r w:rsidR="00861F7F" w:rsidRPr="00CD7744">
        <w:rPr>
          <w:rFonts w:ascii="Times New Roman" w:hAnsi="Times New Roman"/>
          <w:sz w:val="28"/>
          <w:szCs w:val="28"/>
          <w:lang w:eastAsia="ru-RU"/>
        </w:rPr>
        <w:t xml:space="preserve"> </w:t>
      </w:r>
      <w:r w:rsidR="00CA152F" w:rsidRPr="00CD7744">
        <w:rPr>
          <w:rFonts w:ascii="Times New Roman" w:hAnsi="Times New Roman"/>
          <w:sz w:val="28"/>
          <w:szCs w:val="28"/>
          <w:lang w:eastAsia="ru-RU"/>
        </w:rPr>
        <w:t xml:space="preserve"> </w:t>
      </w:r>
      <w:r w:rsidR="008A28A7" w:rsidRPr="00CD7744">
        <w:rPr>
          <w:rFonts w:ascii="Times New Roman" w:hAnsi="Times New Roman"/>
          <w:sz w:val="28"/>
          <w:szCs w:val="28"/>
          <w:lang w:eastAsia="ru-RU"/>
        </w:rPr>
        <w:t xml:space="preserve">  </w:t>
      </w:r>
      <w:r w:rsidR="00CA152F" w:rsidRPr="00CD7744">
        <w:rPr>
          <w:rFonts w:ascii="Times New Roman" w:hAnsi="Times New Roman"/>
          <w:sz w:val="28"/>
          <w:szCs w:val="28"/>
          <w:lang w:eastAsia="ru-RU"/>
        </w:rPr>
        <w:t xml:space="preserve">  </w:t>
      </w:r>
      <w:r w:rsidR="00257815" w:rsidRPr="00CD7744">
        <w:rPr>
          <w:rFonts w:ascii="Times New Roman" w:hAnsi="Times New Roman"/>
          <w:sz w:val="28"/>
          <w:szCs w:val="28"/>
          <w:lang w:eastAsia="ru-RU"/>
        </w:rPr>
        <w:t xml:space="preserve"> </w:t>
      </w:r>
      <w:r w:rsidR="00CA152F" w:rsidRPr="00CD7744">
        <w:rPr>
          <w:rFonts w:ascii="Times New Roman" w:hAnsi="Times New Roman"/>
          <w:sz w:val="28"/>
          <w:szCs w:val="28"/>
          <w:lang w:eastAsia="ru-RU"/>
        </w:rPr>
        <w:t xml:space="preserve"> </w:t>
      </w:r>
      <w:r w:rsidRPr="00CD7744">
        <w:rPr>
          <w:rFonts w:ascii="Times New Roman" w:hAnsi="Times New Roman"/>
          <w:sz w:val="28"/>
          <w:szCs w:val="28"/>
          <w:lang w:eastAsia="ru-RU"/>
        </w:rPr>
        <w:t xml:space="preserve">   Республики Карелия»</w:t>
      </w:r>
    </w:p>
    <w:p w:rsidR="001D3A31" w:rsidRPr="00CD7744" w:rsidRDefault="001D3A31" w:rsidP="00FA3666">
      <w:pPr>
        <w:widowControl w:val="0"/>
        <w:autoSpaceDE w:val="0"/>
        <w:autoSpaceDN w:val="0"/>
        <w:adjustRightInd w:val="0"/>
        <w:spacing w:after="0" w:line="360" w:lineRule="auto"/>
        <w:ind w:firstLine="708"/>
        <w:jc w:val="both"/>
        <w:rPr>
          <w:rFonts w:ascii="Times New Roman" w:hAnsi="Times New Roman"/>
          <w:sz w:val="28"/>
          <w:szCs w:val="28"/>
          <w:lang w:eastAsia="ru-RU"/>
        </w:rPr>
      </w:pPr>
    </w:p>
    <w:p w:rsidR="00551125" w:rsidRPr="00CD7744" w:rsidRDefault="00551125" w:rsidP="005D5035">
      <w:pPr>
        <w:autoSpaceDE w:val="0"/>
        <w:autoSpaceDN w:val="0"/>
        <w:adjustRightInd w:val="0"/>
        <w:spacing w:after="0" w:line="240" w:lineRule="auto"/>
        <w:jc w:val="center"/>
        <w:rPr>
          <w:rFonts w:ascii="Times New Roman" w:eastAsia="Batang" w:hAnsi="Times New Roman"/>
          <w:bCs/>
          <w:sz w:val="28"/>
          <w:szCs w:val="28"/>
        </w:rPr>
      </w:pPr>
      <w:bookmarkStart w:id="157" w:name="Par1613"/>
      <w:bookmarkEnd w:id="157"/>
      <w:r w:rsidRPr="00CD7744">
        <w:rPr>
          <w:rFonts w:ascii="Times New Roman" w:eastAsia="Batang" w:hAnsi="Times New Roman"/>
          <w:bCs/>
          <w:sz w:val="28"/>
          <w:szCs w:val="28"/>
        </w:rPr>
        <w:t>ПЕРЕЧЕНЬ</w:t>
      </w:r>
    </w:p>
    <w:p w:rsidR="001D3A31" w:rsidRPr="00CD7744" w:rsidRDefault="00551125" w:rsidP="005D5035">
      <w:pPr>
        <w:widowControl w:val="0"/>
        <w:autoSpaceDE w:val="0"/>
        <w:autoSpaceDN w:val="0"/>
        <w:adjustRightInd w:val="0"/>
        <w:spacing w:after="0" w:line="240" w:lineRule="auto"/>
        <w:jc w:val="center"/>
        <w:rPr>
          <w:rFonts w:ascii="Times New Roman" w:hAnsi="Times New Roman"/>
          <w:bCs/>
          <w:sz w:val="28"/>
          <w:szCs w:val="28"/>
          <w:lang w:eastAsia="ru-RU"/>
        </w:rPr>
      </w:pPr>
      <w:r w:rsidRPr="00CD7744">
        <w:rPr>
          <w:rFonts w:ascii="Times New Roman" w:hAnsi="Times New Roman"/>
          <w:bCs/>
          <w:sz w:val="28"/>
          <w:szCs w:val="28"/>
          <w:lang w:eastAsia="ru-RU"/>
        </w:rPr>
        <w:t>КОНТРОЛЬНЫХ</w:t>
      </w:r>
      <w:r w:rsidR="001D3A31" w:rsidRPr="00CD7744">
        <w:rPr>
          <w:rFonts w:ascii="Times New Roman" w:hAnsi="Times New Roman"/>
          <w:bCs/>
          <w:sz w:val="28"/>
          <w:szCs w:val="28"/>
          <w:lang w:eastAsia="ru-RU"/>
        </w:rPr>
        <w:t xml:space="preserve"> С</w:t>
      </w:r>
      <w:r w:rsidRPr="00CD7744">
        <w:rPr>
          <w:rFonts w:ascii="Times New Roman" w:hAnsi="Times New Roman"/>
          <w:bCs/>
          <w:sz w:val="28"/>
          <w:szCs w:val="28"/>
          <w:lang w:eastAsia="ru-RU"/>
        </w:rPr>
        <w:t>ООТНОШЕНИЙ</w:t>
      </w:r>
    </w:p>
    <w:p w:rsidR="00551125" w:rsidRPr="00CD7744" w:rsidRDefault="001D3A31" w:rsidP="005D5035">
      <w:pPr>
        <w:widowControl w:val="0"/>
        <w:autoSpaceDE w:val="0"/>
        <w:autoSpaceDN w:val="0"/>
        <w:adjustRightInd w:val="0"/>
        <w:spacing w:after="0" w:line="240" w:lineRule="auto"/>
        <w:jc w:val="center"/>
        <w:rPr>
          <w:rFonts w:ascii="Times New Roman" w:hAnsi="Times New Roman"/>
          <w:bCs/>
          <w:sz w:val="28"/>
          <w:szCs w:val="28"/>
          <w:lang w:eastAsia="ru-RU"/>
        </w:rPr>
      </w:pPr>
      <w:r w:rsidRPr="00CD7744">
        <w:rPr>
          <w:rFonts w:ascii="Times New Roman" w:hAnsi="Times New Roman"/>
          <w:bCs/>
          <w:sz w:val="28"/>
          <w:szCs w:val="28"/>
          <w:lang w:eastAsia="ru-RU"/>
        </w:rPr>
        <w:t>ДАННЫХ, ВНЕСЕННЫХ В ПРОТОКОЛ</w:t>
      </w:r>
    </w:p>
    <w:p w:rsidR="00294192" w:rsidRPr="00CD7744" w:rsidRDefault="001D3A31" w:rsidP="005D5035">
      <w:pPr>
        <w:widowControl w:val="0"/>
        <w:autoSpaceDE w:val="0"/>
        <w:autoSpaceDN w:val="0"/>
        <w:adjustRightInd w:val="0"/>
        <w:spacing w:after="0" w:line="240" w:lineRule="auto"/>
        <w:jc w:val="center"/>
        <w:rPr>
          <w:rFonts w:ascii="Times New Roman" w:hAnsi="Times New Roman"/>
          <w:bCs/>
          <w:sz w:val="28"/>
          <w:szCs w:val="28"/>
          <w:lang w:eastAsia="ru-RU"/>
        </w:rPr>
      </w:pPr>
      <w:r w:rsidRPr="00CD7744">
        <w:rPr>
          <w:rFonts w:ascii="Times New Roman" w:hAnsi="Times New Roman"/>
          <w:bCs/>
          <w:sz w:val="28"/>
          <w:szCs w:val="28"/>
          <w:lang w:eastAsia="ru-RU"/>
        </w:rPr>
        <w:t>УЧАСТКОВОЙ КОМИССИИ</w:t>
      </w:r>
      <w:r w:rsidR="00294192" w:rsidRPr="00CD7744">
        <w:rPr>
          <w:rFonts w:ascii="Times New Roman" w:hAnsi="Times New Roman"/>
          <w:bCs/>
          <w:sz w:val="28"/>
          <w:szCs w:val="28"/>
          <w:lang w:eastAsia="ru-RU"/>
        </w:rPr>
        <w:t xml:space="preserve"> </w:t>
      </w:r>
      <w:r w:rsidR="00551125" w:rsidRPr="00CD7744">
        <w:rPr>
          <w:rFonts w:ascii="Times New Roman" w:hAnsi="Times New Roman"/>
          <w:bCs/>
          <w:sz w:val="28"/>
          <w:szCs w:val="28"/>
          <w:lang w:eastAsia="ru-RU"/>
        </w:rPr>
        <w:t>ОБ ИТОГАХ</w:t>
      </w:r>
    </w:p>
    <w:p w:rsidR="001D3A31" w:rsidRPr="00CD7744" w:rsidRDefault="00551125" w:rsidP="005D5035">
      <w:pPr>
        <w:widowControl w:val="0"/>
        <w:autoSpaceDE w:val="0"/>
        <w:autoSpaceDN w:val="0"/>
        <w:adjustRightInd w:val="0"/>
        <w:spacing w:after="0" w:line="240" w:lineRule="auto"/>
        <w:jc w:val="center"/>
        <w:rPr>
          <w:rFonts w:ascii="Times New Roman" w:hAnsi="Times New Roman"/>
          <w:bCs/>
          <w:sz w:val="28"/>
          <w:szCs w:val="28"/>
          <w:lang w:eastAsia="ru-RU"/>
        </w:rPr>
      </w:pPr>
      <w:r w:rsidRPr="00CD7744">
        <w:rPr>
          <w:rFonts w:ascii="Times New Roman" w:hAnsi="Times New Roman"/>
          <w:bCs/>
          <w:sz w:val="28"/>
          <w:szCs w:val="28"/>
          <w:lang w:eastAsia="ru-RU"/>
        </w:rPr>
        <w:t>ГОЛОСОВАНИЯ</w:t>
      </w:r>
      <w:r w:rsidR="00294192" w:rsidRPr="00CD7744">
        <w:rPr>
          <w:rFonts w:ascii="Times New Roman" w:hAnsi="Times New Roman"/>
          <w:bCs/>
          <w:sz w:val="28"/>
          <w:szCs w:val="28"/>
          <w:lang w:eastAsia="ru-RU"/>
        </w:rPr>
        <w:t xml:space="preserve"> ПО ОТЗЫВУ</w:t>
      </w:r>
    </w:p>
    <w:p w:rsidR="001D3A31" w:rsidRPr="00CD7744" w:rsidRDefault="001D3A31" w:rsidP="005D5035">
      <w:pPr>
        <w:widowControl w:val="0"/>
        <w:autoSpaceDE w:val="0"/>
        <w:autoSpaceDN w:val="0"/>
        <w:adjustRightInd w:val="0"/>
        <w:spacing w:after="0" w:line="240" w:lineRule="auto"/>
        <w:jc w:val="center"/>
        <w:rPr>
          <w:rFonts w:ascii="Times New Roman" w:hAnsi="Times New Roman"/>
          <w:sz w:val="28"/>
          <w:szCs w:val="28"/>
          <w:lang w:eastAsia="ru-RU"/>
        </w:rPr>
      </w:pPr>
      <w:proofErr w:type="gramStart"/>
      <w:r w:rsidRPr="00CD7744">
        <w:rPr>
          <w:rFonts w:ascii="Times New Roman" w:hAnsi="Times New Roman"/>
          <w:sz w:val="28"/>
          <w:szCs w:val="28"/>
          <w:lang w:eastAsia="ru-RU"/>
        </w:rPr>
        <w:t>(числами обозначены строки протокола, пронумерованные</w:t>
      </w:r>
      <w:proofErr w:type="gramEnd"/>
    </w:p>
    <w:p w:rsidR="001D3A31" w:rsidRPr="00C940FD" w:rsidRDefault="001D3A31" w:rsidP="005D5035">
      <w:pPr>
        <w:widowControl w:val="0"/>
        <w:autoSpaceDE w:val="0"/>
        <w:autoSpaceDN w:val="0"/>
        <w:adjustRightInd w:val="0"/>
        <w:spacing w:after="0" w:line="240" w:lineRule="auto"/>
        <w:jc w:val="center"/>
        <w:rPr>
          <w:rFonts w:ascii="Times New Roman" w:hAnsi="Times New Roman"/>
          <w:sz w:val="28"/>
          <w:szCs w:val="28"/>
          <w:lang w:eastAsia="ru-RU"/>
        </w:rPr>
      </w:pPr>
      <w:r w:rsidRPr="00CD7744">
        <w:rPr>
          <w:rFonts w:ascii="Times New Roman" w:hAnsi="Times New Roman"/>
          <w:sz w:val="28"/>
          <w:szCs w:val="28"/>
          <w:lang w:eastAsia="ru-RU"/>
        </w:rPr>
        <w:t xml:space="preserve">в соответствии со </w:t>
      </w:r>
      <w:r w:rsidR="00C940FD" w:rsidRPr="00CD7744">
        <w:rPr>
          <w:rFonts w:ascii="Times New Roman" w:hAnsi="Times New Roman"/>
          <w:sz w:val="28"/>
          <w:szCs w:val="28"/>
        </w:rPr>
        <w:t xml:space="preserve">статьей 52 </w:t>
      </w:r>
      <w:r w:rsidRPr="00CD7744">
        <w:rPr>
          <w:rFonts w:ascii="Times New Roman" w:hAnsi="Times New Roman"/>
          <w:sz w:val="28"/>
          <w:szCs w:val="28"/>
          <w:lang w:eastAsia="ru-RU"/>
        </w:rPr>
        <w:t xml:space="preserve">Закона Республики </w:t>
      </w:r>
      <w:r w:rsidRPr="00C940FD">
        <w:rPr>
          <w:rFonts w:ascii="Times New Roman" w:hAnsi="Times New Roman"/>
          <w:sz w:val="28"/>
          <w:szCs w:val="28"/>
          <w:lang w:eastAsia="ru-RU"/>
        </w:rPr>
        <w:t>Карелия</w:t>
      </w:r>
    </w:p>
    <w:p w:rsidR="001D3A31" w:rsidRPr="00C940FD" w:rsidRDefault="00866B08" w:rsidP="005D5035">
      <w:pPr>
        <w:widowControl w:val="0"/>
        <w:autoSpaceDE w:val="0"/>
        <w:autoSpaceDN w:val="0"/>
        <w:adjustRightInd w:val="0"/>
        <w:spacing w:after="0" w:line="240" w:lineRule="auto"/>
        <w:jc w:val="center"/>
        <w:rPr>
          <w:rFonts w:ascii="Times New Roman" w:hAnsi="Times New Roman"/>
          <w:sz w:val="28"/>
          <w:szCs w:val="28"/>
          <w:lang w:eastAsia="ru-RU"/>
        </w:rPr>
      </w:pPr>
      <w:proofErr w:type="gramStart"/>
      <w:r w:rsidRPr="00C940FD">
        <w:rPr>
          <w:rFonts w:ascii="Times New Roman" w:hAnsi="Times New Roman"/>
          <w:sz w:val="28"/>
          <w:szCs w:val="28"/>
          <w:lang w:eastAsia="ru-RU"/>
        </w:rPr>
        <w:t>«</w:t>
      </w:r>
      <w:r w:rsidR="001D3A31" w:rsidRPr="00C940FD">
        <w:rPr>
          <w:rFonts w:ascii="Times New Roman" w:hAnsi="Times New Roman"/>
          <w:sz w:val="28"/>
          <w:szCs w:val="28"/>
          <w:lang w:eastAsia="ru-RU"/>
        </w:rPr>
        <w:t xml:space="preserve">О порядке </w:t>
      </w:r>
      <w:r w:rsidRPr="00C940FD">
        <w:rPr>
          <w:rFonts w:ascii="Times New Roman" w:hAnsi="Times New Roman"/>
          <w:sz w:val="28"/>
          <w:szCs w:val="28"/>
          <w:lang w:eastAsia="ru-RU"/>
        </w:rPr>
        <w:t>отзыва Главы Республики Карелия»</w:t>
      </w:r>
      <w:r w:rsidR="001D3A31" w:rsidRPr="00C940FD">
        <w:rPr>
          <w:rFonts w:ascii="Times New Roman" w:hAnsi="Times New Roman"/>
          <w:sz w:val="28"/>
          <w:szCs w:val="28"/>
          <w:lang w:eastAsia="ru-RU"/>
        </w:rPr>
        <w:t>)</w:t>
      </w:r>
      <w:proofErr w:type="gramEnd"/>
    </w:p>
    <w:p w:rsidR="001D3A31" w:rsidRPr="003C2187" w:rsidRDefault="001D3A31" w:rsidP="0055112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D3A31" w:rsidRPr="003C2187" w:rsidRDefault="001D3A31" w:rsidP="00F7163A">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3C2187">
        <w:rPr>
          <w:rFonts w:ascii="Times New Roman" w:hAnsi="Times New Roman"/>
          <w:sz w:val="28"/>
          <w:szCs w:val="28"/>
          <w:lang w:eastAsia="ru-RU"/>
        </w:rPr>
        <w:t>1 больше или равно 3 + 4</w:t>
      </w:r>
      <w:r w:rsidR="00AE0FAE" w:rsidRPr="003C2187">
        <w:rPr>
          <w:rFonts w:ascii="Times New Roman" w:hAnsi="Times New Roman"/>
          <w:sz w:val="28"/>
          <w:szCs w:val="28"/>
          <w:lang w:eastAsia="ru-RU"/>
        </w:rPr>
        <w:t xml:space="preserve"> + 5</w:t>
      </w:r>
    </w:p>
    <w:p w:rsidR="001D3A31" w:rsidRPr="003C2187" w:rsidRDefault="001D3A31" w:rsidP="00F7163A">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3C2187">
        <w:rPr>
          <w:rFonts w:ascii="Times New Roman" w:hAnsi="Times New Roman"/>
          <w:sz w:val="28"/>
          <w:szCs w:val="28"/>
          <w:lang w:eastAsia="ru-RU"/>
        </w:rPr>
        <w:t xml:space="preserve">2 равно 3 </w:t>
      </w:r>
      <w:r w:rsidR="00AE0FAE" w:rsidRPr="003C2187">
        <w:rPr>
          <w:rFonts w:ascii="Times New Roman" w:hAnsi="Times New Roman"/>
          <w:sz w:val="28"/>
          <w:szCs w:val="28"/>
          <w:lang w:eastAsia="ru-RU"/>
        </w:rPr>
        <w:t>+</w:t>
      </w:r>
      <w:r w:rsidRPr="003C2187">
        <w:rPr>
          <w:rFonts w:ascii="Times New Roman" w:hAnsi="Times New Roman"/>
          <w:sz w:val="28"/>
          <w:szCs w:val="28"/>
          <w:lang w:eastAsia="ru-RU"/>
        </w:rPr>
        <w:t xml:space="preserve"> 4 + 5 </w:t>
      </w:r>
      <w:r w:rsidR="00AE0FAE" w:rsidRPr="003C2187">
        <w:rPr>
          <w:rFonts w:ascii="Times New Roman" w:hAnsi="Times New Roman"/>
          <w:sz w:val="28"/>
          <w:szCs w:val="28"/>
          <w:lang w:eastAsia="ru-RU"/>
        </w:rPr>
        <w:t xml:space="preserve">+ 6 </w:t>
      </w:r>
      <w:r w:rsidRPr="003C2187">
        <w:rPr>
          <w:rFonts w:ascii="Times New Roman" w:hAnsi="Times New Roman"/>
          <w:sz w:val="28"/>
          <w:szCs w:val="28"/>
          <w:lang w:eastAsia="ru-RU"/>
        </w:rPr>
        <w:t>+ 1</w:t>
      </w:r>
      <w:r w:rsidR="00AE0FAE" w:rsidRPr="003C2187">
        <w:rPr>
          <w:rFonts w:ascii="Times New Roman" w:hAnsi="Times New Roman"/>
          <w:sz w:val="28"/>
          <w:szCs w:val="28"/>
          <w:lang w:eastAsia="ru-RU"/>
        </w:rPr>
        <w:t xml:space="preserve">1 </w:t>
      </w:r>
      <w:r w:rsidR="003A07B8" w:rsidRPr="003C2187">
        <w:rPr>
          <w:rFonts w:ascii="Times New Roman" w:hAnsi="Times New Roman"/>
          <w:sz w:val="28"/>
          <w:szCs w:val="28"/>
          <w:lang w:eastAsia="ru-RU"/>
        </w:rPr>
        <w:t>–</w:t>
      </w:r>
      <w:r w:rsidR="00AE0FAE" w:rsidRPr="003C2187">
        <w:rPr>
          <w:rFonts w:ascii="Times New Roman" w:hAnsi="Times New Roman"/>
          <w:sz w:val="28"/>
          <w:szCs w:val="28"/>
          <w:lang w:eastAsia="ru-RU"/>
        </w:rPr>
        <w:t xml:space="preserve"> 12</w:t>
      </w:r>
    </w:p>
    <w:p w:rsidR="001D3A31" w:rsidRPr="003C2187" w:rsidRDefault="00AE0FAE" w:rsidP="00F7163A">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3C2187">
        <w:rPr>
          <w:rFonts w:ascii="Times New Roman" w:hAnsi="Times New Roman"/>
          <w:sz w:val="28"/>
          <w:szCs w:val="28"/>
          <w:lang w:eastAsia="ru-RU"/>
        </w:rPr>
        <w:t>7 + 8 равно 9 + 10</w:t>
      </w:r>
    </w:p>
    <w:p w:rsidR="001D3A31" w:rsidRPr="003C2187" w:rsidRDefault="00AE0FAE" w:rsidP="00F7163A">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3C2187">
        <w:rPr>
          <w:rFonts w:ascii="Times New Roman" w:hAnsi="Times New Roman"/>
          <w:sz w:val="28"/>
          <w:szCs w:val="28"/>
          <w:lang w:eastAsia="ru-RU"/>
        </w:rPr>
        <w:t>10</w:t>
      </w:r>
      <w:r w:rsidR="001D3A31" w:rsidRPr="003C2187">
        <w:rPr>
          <w:rFonts w:ascii="Times New Roman" w:hAnsi="Times New Roman"/>
          <w:sz w:val="28"/>
          <w:szCs w:val="28"/>
          <w:lang w:eastAsia="ru-RU"/>
        </w:rPr>
        <w:t xml:space="preserve"> равно 1</w:t>
      </w:r>
      <w:r w:rsidRPr="003C2187">
        <w:rPr>
          <w:rFonts w:ascii="Times New Roman" w:hAnsi="Times New Roman"/>
          <w:sz w:val="28"/>
          <w:szCs w:val="28"/>
          <w:lang w:eastAsia="ru-RU"/>
        </w:rPr>
        <w:t>3 + 14</w:t>
      </w:r>
      <w:r w:rsidR="003A07B8" w:rsidRPr="003C2187">
        <w:rPr>
          <w:rFonts w:ascii="Times New Roman" w:hAnsi="Times New Roman"/>
          <w:sz w:val="28"/>
          <w:szCs w:val="28"/>
          <w:lang w:eastAsia="ru-RU"/>
        </w:rPr>
        <w:t xml:space="preserve"> </w:t>
      </w:r>
    </w:p>
    <w:p w:rsidR="001D3A31" w:rsidRPr="003C2187" w:rsidRDefault="001D3A31" w:rsidP="00B646C1">
      <w:pPr>
        <w:widowControl w:val="0"/>
        <w:autoSpaceDE w:val="0"/>
        <w:autoSpaceDN w:val="0"/>
        <w:adjustRightInd w:val="0"/>
        <w:spacing w:after="0" w:line="312" w:lineRule="auto"/>
        <w:ind w:firstLine="708"/>
        <w:jc w:val="both"/>
        <w:rPr>
          <w:rFonts w:ascii="Times New Roman" w:hAnsi="Times New Roman"/>
          <w:sz w:val="28"/>
          <w:szCs w:val="28"/>
          <w:lang w:eastAsia="ru-RU"/>
        </w:rPr>
      </w:pPr>
    </w:p>
    <w:p w:rsidR="00F7786C" w:rsidRPr="00D40F3C" w:rsidRDefault="00F7786C">
      <w:pPr>
        <w:rPr>
          <w:rFonts w:ascii="Times New Roman" w:hAnsi="Times New Roman"/>
          <w:sz w:val="28"/>
          <w:szCs w:val="28"/>
        </w:rPr>
      </w:pPr>
    </w:p>
    <w:sectPr w:rsidR="00F7786C" w:rsidRPr="00D40F3C" w:rsidSect="001109C3">
      <w:headerReference w:type="default" r:id="rId305"/>
      <w:pgSz w:w="11906" w:h="16838"/>
      <w:pgMar w:top="1758" w:right="709"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90A" w:rsidRDefault="0062690A" w:rsidP="00A54AC1">
      <w:pPr>
        <w:spacing w:after="0" w:line="240" w:lineRule="auto"/>
      </w:pPr>
      <w:r>
        <w:separator/>
      </w:r>
    </w:p>
  </w:endnote>
  <w:endnote w:type="continuationSeparator" w:id="0">
    <w:p w:rsidR="0062690A" w:rsidRDefault="0062690A" w:rsidP="00A54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90A" w:rsidRDefault="0062690A" w:rsidP="00A54AC1">
      <w:pPr>
        <w:spacing w:after="0" w:line="240" w:lineRule="auto"/>
      </w:pPr>
      <w:r>
        <w:separator/>
      </w:r>
    </w:p>
  </w:footnote>
  <w:footnote w:type="continuationSeparator" w:id="0">
    <w:p w:rsidR="0062690A" w:rsidRDefault="0062690A" w:rsidP="00A54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43" w:rsidRPr="00773F6D" w:rsidRDefault="004B4643" w:rsidP="00773F6D">
    <w:pPr>
      <w:pStyle w:val="a3"/>
      <w:jc w:val="center"/>
      <w:rPr>
        <w:rFonts w:ascii="Times New Roman" w:hAnsi="Times New Roman"/>
        <w:sz w:val="24"/>
        <w:szCs w:val="24"/>
      </w:rPr>
    </w:pPr>
    <w:r w:rsidRPr="00C143E3">
      <w:rPr>
        <w:rFonts w:ascii="Times New Roman" w:hAnsi="Times New Roman"/>
        <w:sz w:val="24"/>
        <w:szCs w:val="24"/>
      </w:rPr>
      <w:fldChar w:fldCharType="begin"/>
    </w:r>
    <w:r w:rsidRPr="00C143E3">
      <w:rPr>
        <w:rFonts w:ascii="Times New Roman" w:hAnsi="Times New Roman"/>
        <w:sz w:val="24"/>
        <w:szCs w:val="24"/>
      </w:rPr>
      <w:instrText>PAGE   \* MERGEFORMAT</w:instrText>
    </w:r>
    <w:r w:rsidRPr="00C143E3">
      <w:rPr>
        <w:rFonts w:ascii="Times New Roman" w:hAnsi="Times New Roman"/>
        <w:sz w:val="24"/>
        <w:szCs w:val="24"/>
      </w:rPr>
      <w:fldChar w:fldCharType="separate"/>
    </w:r>
    <w:r w:rsidR="00D0628C">
      <w:rPr>
        <w:rFonts w:ascii="Times New Roman" w:hAnsi="Times New Roman"/>
        <w:noProof/>
        <w:sz w:val="24"/>
        <w:szCs w:val="24"/>
      </w:rPr>
      <w:t>205</w:t>
    </w:r>
    <w:r w:rsidRPr="00C143E3">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1D3A31"/>
    <w:rsid w:val="00000C19"/>
    <w:rsid w:val="0000101A"/>
    <w:rsid w:val="00002068"/>
    <w:rsid w:val="00005F09"/>
    <w:rsid w:val="00006137"/>
    <w:rsid w:val="00010621"/>
    <w:rsid w:val="000120BE"/>
    <w:rsid w:val="00015D11"/>
    <w:rsid w:val="00017753"/>
    <w:rsid w:val="00021D10"/>
    <w:rsid w:val="00023928"/>
    <w:rsid w:val="00023CA4"/>
    <w:rsid w:val="0002405D"/>
    <w:rsid w:val="000249AD"/>
    <w:rsid w:val="000260C5"/>
    <w:rsid w:val="00026247"/>
    <w:rsid w:val="00026DAC"/>
    <w:rsid w:val="0002779A"/>
    <w:rsid w:val="000303DF"/>
    <w:rsid w:val="00030D5F"/>
    <w:rsid w:val="0003152F"/>
    <w:rsid w:val="000315FC"/>
    <w:rsid w:val="00032ED7"/>
    <w:rsid w:val="00040C3B"/>
    <w:rsid w:val="00042240"/>
    <w:rsid w:val="0004293D"/>
    <w:rsid w:val="00043697"/>
    <w:rsid w:val="00052896"/>
    <w:rsid w:val="000528C4"/>
    <w:rsid w:val="000531DC"/>
    <w:rsid w:val="0005323C"/>
    <w:rsid w:val="000533BB"/>
    <w:rsid w:val="0005435B"/>
    <w:rsid w:val="00054FB8"/>
    <w:rsid w:val="00055C1C"/>
    <w:rsid w:val="00056185"/>
    <w:rsid w:val="0005726C"/>
    <w:rsid w:val="00057AA6"/>
    <w:rsid w:val="0006049E"/>
    <w:rsid w:val="000606A2"/>
    <w:rsid w:val="00060FFB"/>
    <w:rsid w:val="000613DC"/>
    <w:rsid w:val="000622F5"/>
    <w:rsid w:val="000629F6"/>
    <w:rsid w:val="00066245"/>
    <w:rsid w:val="00067043"/>
    <w:rsid w:val="0007011B"/>
    <w:rsid w:val="000716CF"/>
    <w:rsid w:val="00071EE6"/>
    <w:rsid w:val="000723A9"/>
    <w:rsid w:val="00072CF7"/>
    <w:rsid w:val="000745FB"/>
    <w:rsid w:val="0007688B"/>
    <w:rsid w:val="00076E3C"/>
    <w:rsid w:val="000813CF"/>
    <w:rsid w:val="00081F0D"/>
    <w:rsid w:val="00081F80"/>
    <w:rsid w:val="0008203A"/>
    <w:rsid w:val="0008265D"/>
    <w:rsid w:val="00083F60"/>
    <w:rsid w:val="00087095"/>
    <w:rsid w:val="0008759F"/>
    <w:rsid w:val="00091537"/>
    <w:rsid w:val="00091F74"/>
    <w:rsid w:val="00093CB6"/>
    <w:rsid w:val="000947FD"/>
    <w:rsid w:val="00095212"/>
    <w:rsid w:val="00095472"/>
    <w:rsid w:val="000957BE"/>
    <w:rsid w:val="000A0567"/>
    <w:rsid w:val="000A0A1B"/>
    <w:rsid w:val="000A1065"/>
    <w:rsid w:val="000A1554"/>
    <w:rsid w:val="000A2407"/>
    <w:rsid w:val="000A2E19"/>
    <w:rsid w:val="000A3049"/>
    <w:rsid w:val="000A3139"/>
    <w:rsid w:val="000A61ED"/>
    <w:rsid w:val="000A70FA"/>
    <w:rsid w:val="000A7CA7"/>
    <w:rsid w:val="000B037C"/>
    <w:rsid w:val="000B57D0"/>
    <w:rsid w:val="000B6E66"/>
    <w:rsid w:val="000B7342"/>
    <w:rsid w:val="000C244D"/>
    <w:rsid w:val="000C329D"/>
    <w:rsid w:val="000C4694"/>
    <w:rsid w:val="000C6AE5"/>
    <w:rsid w:val="000C7284"/>
    <w:rsid w:val="000C7932"/>
    <w:rsid w:val="000D1CE0"/>
    <w:rsid w:val="000D51D0"/>
    <w:rsid w:val="000E0A3A"/>
    <w:rsid w:val="000E0F61"/>
    <w:rsid w:val="000E4A75"/>
    <w:rsid w:val="000E5031"/>
    <w:rsid w:val="000F0068"/>
    <w:rsid w:val="000F07F0"/>
    <w:rsid w:val="000F2443"/>
    <w:rsid w:val="000F33CE"/>
    <w:rsid w:val="000F4B83"/>
    <w:rsid w:val="000F6F85"/>
    <w:rsid w:val="000F76B4"/>
    <w:rsid w:val="00100870"/>
    <w:rsid w:val="00105985"/>
    <w:rsid w:val="0010650C"/>
    <w:rsid w:val="001109C3"/>
    <w:rsid w:val="001119D7"/>
    <w:rsid w:val="00112C59"/>
    <w:rsid w:val="00113FE5"/>
    <w:rsid w:val="0011424F"/>
    <w:rsid w:val="00114C41"/>
    <w:rsid w:val="00115A76"/>
    <w:rsid w:val="00120FFC"/>
    <w:rsid w:val="00124F41"/>
    <w:rsid w:val="00125248"/>
    <w:rsid w:val="0012551C"/>
    <w:rsid w:val="0012710D"/>
    <w:rsid w:val="00131207"/>
    <w:rsid w:val="00131531"/>
    <w:rsid w:val="001315A1"/>
    <w:rsid w:val="0013261A"/>
    <w:rsid w:val="00132935"/>
    <w:rsid w:val="00132FBF"/>
    <w:rsid w:val="001334AD"/>
    <w:rsid w:val="00133B3A"/>
    <w:rsid w:val="00134796"/>
    <w:rsid w:val="00135061"/>
    <w:rsid w:val="00135955"/>
    <w:rsid w:val="00140BDE"/>
    <w:rsid w:val="00142629"/>
    <w:rsid w:val="0014292A"/>
    <w:rsid w:val="00142F9C"/>
    <w:rsid w:val="00143A10"/>
    <w:rsid w:val="00144593"/>
    <w:rsid w:val="001461AE"/>
    <w:rsid w:val="00146923"/>
    <w:rsid w:val="00146B32"/>
    <w:rsid w:val="00147F70"/>
    <w:rsid w:val="00150C1A"/>
    <w:rsid w:val="00150FE3"/>
    <w:rsid w:val="00151C57"/>
    <w:rsid w:val="00151FF8"/>
    <w:rsid w:val="0015236F"/>
    <w:rsid w:val="00152C04"/>
    <w:rsid w:val="00154F59"/>
    <w:rsid w:val="0015627F"/>
    <w:rsid w:val="00156380"/>
    <w:rsid w:val="00160945"/>
    <w:rsid w:val="00161F52"/>
    <w:rsid w:val="0016341E"/>
    <w:rsid w:val="00163E30"/>
    <w:rsid w:val="001662DA"/>
    <w:rsid w:val="00166E30"/>
    <w:rsid w:val="00167CC6"/>
    <w:rsid w:val="0017047C"/>
    <w:rsid w:val="00171550"/>
    <w:rsid w:val="00171C5E"/>
    <w:rsid w:val="00171E73"/>
    <w:rsid w:val="0017209A"/>
    <w:rsid w:val="00172ACF"/>
    <w:rsid w:val="00174689"/>
    <w:rsid w:val="00177E5C"/>
    <w:rsid w:val="0018117F"/>
    <w:rsid w:val="00181E57"/>
    <w:rsid w:val="0018250B"/>
    <w:rsid w:val="00182720"/>
    <w:rsid w:val="0018360F"/>
    <w:rsid w:val="00184653"/>
    <w:rsid w:val="001847AE"/>
    <w:rsid w:val="001848B9"/>
    <w:rsid w:val="00184AB9"/>
    <w:rsid w:val="00185199"/>
    <w:rsid w:val="001853A9"/>
    <w:rsid w:val="00185492"/>
    <w:rsid w:val="0018572F"/>
    <w:rsid w:val="001858CD"/>
    <w:rsid w:val="0018646C"/>
    <w:rsid w:val="00186AE4"/>
    <w:rsid w:val="00190B6A"/>
    <w:rsid w:val="00190F38"/>
    <w:rsid w:val="00190FE6"/>
    <w:rsid w:val="001911D5"/>
    <w:rsid w:val="00191271"/>
    <w:rsid w:val="0019245C"/>
    <w:rsid w:val="00192912"/>
    <w:rsid w:val="00192CFE"/>
    <w:rsid w:val="00192E1E"/>
    <w:rsid w:val="00193473"/>
    <w:rsid w:val="0019377C"/>
    <w:rsid w:val="0019397F"/>
    <w:rsid w:val="00194B8B"/>
    <w:rsid w:val="001955BF"/>
    <w:rsid w:val="00197780"/>
    <w:rsid w:val="001977FE"/>
    <w:rsid w:val="001A2061"/>
    <w:rsid w:val="001A250C"/>
    <w:rsid w:val="001A4BCF"/>
    <w:rsid w:val="001A5634"/>
    <w:rsid w:val="001A7187"/>
    <w:rsid w:val="001A7564"/>
    <w:rsid w:val="001A75C9"/>
    <w:rsid w:val="001A77E5"/>
    <w:rsid w:val="001B228C"/>
    <w:rsid w:val="001B5A64"/>
    <w:rsid w:val="001B78B8"/>
    <w:rsid w:val="001C0A93"/>
    <w:rsid w:val="001C260C"/>
    <w:rsid w:val="001C2860"/>
    <w:rsid w:val="001C2F52"/>
    <w:rsid w:val="001C52F9"/>
    <w:rsid w:val="001C5CE1"/>
    <w:rsid w:val="001C6269"/>
    <w:rsid w:val="001D088E"/>
    <w:rsid w:val="001D356F"/>
    <w:rsid w:val="001D3A31"/>
    <w:rsid w:val="001D43FE"/>
    <w:rsid w:val="001E0490"/>
    <w:rsid w:val="001E0D9A"/>
    <w:rsid w:val="001E0EB0"/>
    <w:rsid w:val="001E2EFB"/>
    <w:rsid w:val="001E4462"/>
    <w:rsid w:val="001E4858"/>
    <w:rsid w:val="001E5630"/>
    <w:rsid w:val="001E57E3"/>
    <w:rsid w:val="001E5928"/>
    <w:rsid w:val="001E5A01"/>
    <w:rsid w:val="001E76EE"/>
    <w:rsid w:val="001E7748"/>
    <w:rsid w:val="001E7A0E"/>
    <w:rsid w:val="001E7CBA"/>
    <w:rsid w:val="001F46DB"/>
    <w:rsid w:val="001F4C4B"/>
    <w:rsid w:val="001F7546"/>
    <w:rsid w:val="001F7CBE"/>
    <w:rsid w:val="001F7CD3"/>
    <w:rsid w:val="001F7F6D"/>
    <w:rsid w:val="002006BC"/>
    <w:rsid w:val="00201CD1"/>
    <w:rsid w:val="0020315C"/>
    <w:rsid w:val="002038C5"/>
    <w:rsid w:val="002063B2"/>
    <w:rsid w:val="0020647A"/>
    <w:rsid w:val="00207312"/>
    <w:rsid w:val="0021365E"/>
    <w:rsid w:val="00213E52"/>
    <w:rsid w:val="002150D0"/>
    <w:rsid w:val="00215E23"/>
    <w:rsid w:val="00216234"/>
    <w:rsid w:val="00220771"/>
    <w:rsid w:val="00220ACD"/>
    <w:rsid w:val="00221875"/>
    <w:rsid w:val="002232DB"/>
    <w:rsid w:val="00224A80"/>
    <w:rsid w:val="00224F0E"/>
    <w:rsid w:val="00225382"/>
    <w:rsid w:val="0022576F"/>
    <w:rsid w:val="002261FC"/>
    <w:rsid w:val="0022671B"/>
    <w:rsid w:val="002273E0"/>
    <w:rsid w:val="00232FF6"/>
    <w:rsid w:val="002335E7"/>
    <w:rsid w:val="002368A2"/>
    <w:rsid w:val="00236C42"/>
    <w:rsid w:val="002402BB"/>
    <w:rsid w:val="00244521"/>
    <w:rsid w:val="00245537"/>
    <w:rsid w:val="00250F6D"/>
    <w:rsid w:val="00251896"/>
    <w:rsid w:val="00252A36"/>
    <w:rsid w:val="00253DD5"/>
    <w:rsid w:val="00253F50"/>
    <w:rsid w:val="00253F9C"/>
    <w:rsid w:val="0025778C"/>
    <w:rsid w:val="002577D6"/>
    <w:rsid w:val="00257815"/>
    <w:rsid w:val="002616A2"/>
    <w:rsid w:val="00261903"/>
    <w:rsid w:val="002622B6"/>
    <w:rsid w:val="00264DE4"/>
    <w:rsid w:val="0026525E"/>
    <w:rsid w:val="0027267B"/>
    <w:rsid w:val="0027342A"/>
    <w:rsid w:val="002739E2"/>
    <w:rsid w:val="00273C76"/>
    <w:rsid w:val="00276664"/>
    <w:rsid w:val="0028112E"/>
    <w:rsid w:val="00284C71"/>
    <w:rsid w:val="002857F5"/>
    <w:rsid w:val="002864F3"/>
    <w:rsid w:val="00286637"/>
    <w:rsid w:val="00286EC0"/>
    <w:rsid w:val="002876B1"/>
    <w:rsid w:val="002926C4"/>
    <w:rsid w:val="00294192"/>
    <w:rsid w:val="00295481"/>
    <w:rsid w:val="00297FFE"/>
    <w:rsid w:val="002A1467"/>
    <w:rsid w:val="002A365A"/>
    <w:rsid w:val="002A5327"/>
    <w:rsid w:val="002A648C"/>
    <w:rsid w:val="002B048C"/>
    <w:rsid w:val="002B0599"/>
    <w:rsid w:val="002B3026"/>
    <w:rsid w:val="002B30AE"/>
    <w:rsid w:val="002B37F0"/>
    <w:rsid w:val="002B3A16"/>
    <w:rsid w:val="002B42B5"/>
    <w:rsid w:val="002B481E"/>
    <w:rsid w:val="002B4B26"/>
    <w:rsid w:val="002B4D9C"/>
    <w:rsid w:val="002B5376"/>
    <w:rsid w:val="002B5C8E"/>
    <w:rsid w:val="002B5CAB"/>
    <w:rsid w:val="002B63A7"/>
    <w:rsid w:val="002B6C50"/>
    <w:rsid w:val="002B6F45"/>
    <w:rsid w:val="002B752A"/>
    <w:rsid w:val="002C2DA7"/>
    <w:rsid w:val="002C4369"/>
    <w:rsid w:val="002C59DD"/>
    <w:rsid w:val="002C7612"/>
    <w:rsid w:val="002D05AC"/>
    <w:rsid w:val="002D24B6"/>
    <w:rsid w:val="002D3BBC"/>
    <w:rsid w:val="002D531C"/>
    <w:rsid w:val="002D5BA8"/>
    <w:rsid w:val="002D7283"/>
    <w:rsid w:val="002E16F3"/>
    <w:rsid w:val="002E2465"/>
    <w:rsid w:val="002E32F4"/>
    <w:rsid w:val="002E558F"/>
    <w:rsid w:val="002E6254"/>
    <w:rsid w:val="002E639D"/>
    <w:rsid w:val="002E642C"/>
    <w:rsid w:val="002E6C11"/>
    <w:rsid w:val="002E6FD4"/>
    <w:rsid w:val="002F3118"/>
    <w:rsid w:val="002F51BA"/>
    <w:rsid w:val="002F56BC"/>
    <w:rsid w:val="002F738A"/>
    <w:rsid w:val="002F7E90"/>
    <w:rsid w:val="00300BC1"/>
    <w:rsid w:val="00301245"/>
    <w:rsid w:val="00301C27"/>
    <w:rsid w:val="00302221"/>
    <w:rsid w:val="00304505"/>
    <w:rsid w:val="003049D5"/>
    <w:rsid w:val="00304A57"/>
    <w:rsid w:val="00306931"/>
    <w:rsid w:val="00311D24"/>
    <w:rsid w:val="00312B7F"/>
    <w:rsid w:val="00313F62"/>
    <w:rsid w:val="003148BC"/>
    <w:rsid w:val="00320284"/>
    <w:rsid w:val="00320F39"/>
    <w:rsid w:val="00321416"/>
    <w:rsid w:val="00323961"/>
    <w:rsid w:val="00323C58"/>
    <w:rsid w:val="003256C5"/>
    <w:rsid w:val="00326398"/>
    <w:rsid w:val="00327902"/>
    <w:rsid w:val="00331345"/>
    <w:rsid w:val="00331360"/>
    <w:rsid w:val="00331427"/>
    <w:rsid w:val="00332050"/>
    <w:rsid w:val="00333B05"/>
    <w:rsid w:val="00333CB2"/>
    <w:rsid w:val="00334066"/>
    <w:rsid w:val="0033407C"/>
    <w:rsid w:val="0033497D"/>
    <w:rsid w:val="00335215"/>
    <w:rsid w:val="003375DE"/>
    <w:rsid w:val="00337BDE"/>
    <w:rsid w:val="00337FBB"/>
    <w:rsid w:val="00341396"/>
    <w:rsid w:val="00341465"/>
    <w:rsid w:val="00342924"/>
    <w:rsid w:val="00342BF9"/>
    <w:rsid w:val="0034355F"/>
    <w:rsid w:val="00343C95"/>
    <w:rsid w:val="00347EF9"/>
    <w:rsid w:val="003502D4"/>
    <w:rsid w:val="00350D8D"/>
    <w:rsid w:val="0035260D"/>
    <w:rsid w:val="003573FB"/>
    <w:rsid w:val="00357902"/>
    <w:rsid w:val="00357A5D"/>
    <w:rsid w:val="003603BE"/>
    <w:rsid w:val="00360C98"/>
    <w:rsid w:val="00360ECE"/>
    <w:rsid w:val="003637F4"/>
    <w:rsid w:val="00363CDF"/>
    <w:rsid w:val="00364C79"/>
    <w:rsid w:val="00367123"/>
    <w:rsid w:val="00367C6E"/>
    <w:rsid w:val="00370F92"/>
    <w:rsid w:val="00371747"/>
    <w:rsid w:val="00371FA4"/>
    <w:rsid w:val="003735AF"/>
    <w:rsid w:val="003736FA"/>
    <w:rsid w:val="00373B35"/>
    <w:rsid w:val="00373B6B"/>
    <w:rsid w:val="003743F9"/>
    <w:rsid w:val="00374760"/>
    <w:rsid w:val="00376D70"/>
    <w:rsid w:val="00377BE1"/>
    <w:rsid w:val="00377FF6"/>
    <w:rsid w:val="003804B1"/>
    <w:rsid w:val="003807C2"/>
    <w:rsid w:val="00380E32"/>
    <w:rsid w:val="00383F02"/>
    <w:rsid w:val="00385A2C"/>
    <w:rsid w:val="00385C52"/>
    <w:rsid w:val="00386B4B"/>
    <w:rsid w:val="00387B47"/>
    <w:rsid w:val="003938C8"/>
    <w:rsid w:val="00393BF8"/>
    <w:rsid w:val="00393DF8"/>
    <w:rsid w:val="00394AAD"/>
    <w:rsid w:val="00394DBC"/>
    <w:rsid w:val="003958A1"/>
    <w:rsid w:val="003A07B8"/>
    <w:rsid w:val="003A1176"/>
    <w:rsid w:val="003A2D81"/>
    <w:rsid w:val="003A36BF"/>
    <w:rsid w:val="003A44A8"/>
    <w:rsid w:val="003A50B4"/>
    <w:rsid w:val="003B0FE5"/>
    <w:rsid w:val="003B1F18"/>
    <w:rsid w:val="003B2561"/>
    <w:rsid w:val="003B33AE"/>
    <w:rsid w:val="003B44E9"/>
    <w:rsid w:val="003B528B"/>
    <w:rsid w:val="003B7229"/>
    <w:rsid w:val="003C1B29"/>
    <w:rsid w:val="003C2187"/>
    <w:rsid w:val="003C292F"/>
    <w:rsid w:val="003C29A8"/>
    <w:rsid w:val="003C2E76"/>
    <w:rsid w:val="003C2FDA"/>
    <w:rsid w:val="003C3415"/>
    <w:rsid w:val="003C4658"/>
    <w:rsid w:val="003C5160"/>
    <w:rsid w:val="003C65AF"/>
    <w:rsid w:val="003C7CC0"/>
    <w:rsid w:val="003D0BD0"/>
    <w:rsid w:val="003D1EE1"/>
    <w:rsid w:val="003D6150"/>
    <w:rsid w:val="003D67B8"/>
    <w:rsid w:val="003D7A17"/>
    <w:rsid w:val="003E2E37"/>
    <w:rsid w:val="003F43B9"/>
    <w:rsid w:val="003F54F7"/>
    <w:rsid w:val="003F5BED"/>
    <w:rsid w:val="00400EE9"/>
    <w:rsid w:val="00400F3C"/>
    <w:rsid w:val="004011B6"/>
    <w:rsid w:val="00403411"/>
    <w:rsid w:val="00403619"/>
    <w:rsid w:val="00403AFA"/>
    <w:rsid w:val="00405D95"/>
    <w:rsid w:val="00407703"/>
    <w:rsid w:val="00410508"/>
    <w:rsid w:val="004126DA"/>
    <w:rsid w:val="00412CC5"/>
    <w:rsid w:val="00412D14"/>
    <w:rsid w:val="00413CC3"/>
    <w:rsid w:val="00414066"/>
    <w:rsid w:val="00414B4C"/>
    <w:rsid w:val="004177F2"/>
    <w:rsid w:val="0041788B"/>
    <w:rsid w:val="004219D2"/>
    <w:rsid w:val="00421EB7"/>
    <w:rsid w:val="0042666D"/>
    <w:rsid w:val="00427519"/>
    <w:rsid w:val="00431FA7"/>
    <w:rsid w:val="00432111"/>
    <w:rsid w:val="004336A7"/>
    <w:rsid w:val="00433738"/>
    <w:rsid w:val="00435726"/>
    <w:rsid w:val="0044030C"/>
    <w:rsid w:val="00441CD8"/>
    <w:rsid w:val="00442E78"/>
    <w:rsid w:val="004432E1"/>
    <w:rsid w:val="004434A2"/>
    <w:rsid w:val="0044433F"/>
    <w:rsid w:val="00444534"/>
    <w:rsid w:val="00444884"/>
    <w:rsid w:val="00447939"/>
    <w:rsid w:val="00452E1A"/>
    <w:rsid w:val="004533DE"/>
    <w:rsid w:val="00454186"/>
    <w:rsid w:val="00454755"/>
    <w:rsid w:val="00454D1F"/>
    <w:rsid w:val="0045594F"/>
    <w:rsid w:val="00455B2C"/>
    <w:rsid w:val="00457F35"/>
    <w:rsid w:val="0046101D"/>
    <w:rsid w:val="004625C0"/>
    <w:rsid w:val="004652D9"/>
    <w:rsid w:val="004744E6"/>
    <w:rsid w:val="00474B0B"/>
    <w:rsid w:val="00476F75"/>
    <w:rsid w:val="00482A9A"/>
    <w:rsid w:val="0048631B"/>
    <w:rsid w:val="00486414"/>
    <w:rsid w:val="0048651C"/>
    <w:rsid w:val="00486D37"/>
    <w:rsid w:val="00487D08"/>
    <w:rsid w:val="00487DD6"/>
    <w:rsid w:val="004928C9"/>
    <w:rsid w:val="0049383F"/>
    <w:rsid w:val="00495798"/>
    <w:rsid w:val="00496729"/>
    <w:rsid w:val="004A0BCA"/>
    <w:rsid w:val="004A2AAA"/>
    <w:rsid w:val="004A3D9D"/>
    <w:rsid w:val="004A4056"/>
    <w:rsid w:val="004A52FB"/>
    <w:rsid w:val="004A63AB"/>
    <w:rsid w:val="004A7A79"/>
    <w:rsid w:val="004A7B1C"/>
    <w:rsid w:val="004B0722"/>
    <w:rsid w:val="004B2AF5"/>
    <w:rsid w:val="004B2DDD"/>
    <w:rsid w:val="004B4643"/>
    <w:rsid w:val="004B4930"/>
    <w:rsid w:val="004B4AC4"/>
    <w:rsid w:val="004B4BE5"/>
    <w:rsid w:val="004B54CE"/>
    <w:rsid w:val="004B5FBB"/>
    <w:rsid w:val="004B6322"/>
    <w:rsid w:val="004B788B"/>
    <w:rsid w:val="004C0AC5"/>
    <w:rsid w:val="004C18CD"/>
    <w:rsid w:val="004C1A64"/>
    <w:rsid w:val="004C2188"/>
    <w:rsid w:val="004C2A5B"/>
    <w:rsid w:val="004C5A0A"/>
    <w:rsid w:val="004C5B84"/>
    <w:rsid w:val="004C6707"/>
    <w:rsid w:val="004C7A36"/>
    <w:rsid w:val="004D6FD7"/>
    <w:rsid w:val="004E10AB"/>
    <w:rsid w:val="004E12FC"/>
    <w:rsid w:val="004E1D1A"/>
    <w:rsid w:val="004E24D3"/>
    <w:rsid w:val="004E4620"/>
    <w:rsid w:val="004E55E0"/>
    <w:rsid w:val="004E6B5A"/>
    <w:rsid w:val="004E74BF"/>
    <w:rsid w:val="004E79D4"/>
    <w:rsid w:val="004F0BBE"/>
    <w:rsid w:val="004F1E1E"/>
    <w:rsid w:val="004F4A26"/>
    <w:rsid w:val="004F5373"/>
    <w:rsid w:val="005025CF"/>
    <w:rsid w:val="00503B12"/>
    <w:rsid w:val="00506176"/>
    <w:rsid w:val="0050764A"/>
    <w:rsid w:val="00507E35"/>
    <w:rsid w:val="00507EF3"/>
    <w:rsid w:val="00512C5B"/>
    <w:rsid w:val="00512E83"/>
    <w:rsid w:val="00513200"/>
    <w:rsid w:val="005143D0"/>
    <w:rsid w:val="00516086"/>
    <w:rsid w:val="005164F8"/>
    <w:rsid w:val="005204FF"/>
    <w:rsid w:val="0052166C"/>
    <w:rsid w:val="00523BB7"/>
    <w:rsid w:val="0052434E"/>
    <w:rsid w:val="005246FA"/>
    <w:rsid w:val="00526576"/>
    <w:rsid w:val="005313F8"/>
    <w:rsid w:val="00531892"/>
    <w:rsid w:val="0053303D"/>
    <w:rsid w:val="005349CE"/>
    <w:rsid w:val="00534A37"/>
    <w:rsid w:val="00534D0D"/>
    <w:rsid w:val="005352C7"/>
    <w:rsid w:val="0053657A"/>
    <w:rsid w:val="00537244"/>
    <w:rsid w:val="0053729C"/>
    <w:rsid w:val="00537385"/>
    <w:rsid w:val="00537BAD"/>
    <w:rsid w:val="00537E16"/>
    <w:rsid w:val="005409C3"/>
    <w:rsid w:val="00541573"/>
    <w:rsid w:val="00541AE1"/>
    <w:rsid w:val="00542851"/>
    <w:rsid w:val="00543084"/>
    <w:rsid w:val="0054588F"/>
    <w:rsid w:val="00547B73"/>
    <w:rsid w:val="00551125"/>
    <w:rsid w:val="00552367"/>
    <w:rsid w:val="00553D36"/>
    <w:rsid w:val="00553E42"/>
    <w:rsid w:val="00553F84"/>
    <w:rsid w:val="00554412"/>
    <w:rsid w:val="0055558A"/>
    <w:rsid w:val="00557AFB"/>
    <w:rsid w:val="00561D22"/>
    <w:rsid w:val="00562EA4"/>
    <w:rsid w:val="005654A9"/>
    <w:rsid w:val="0056600D"/>
    <w:rsid w:val="00566DDB"/>
    <w:rsid w:val="00571CAD"/>
    <w:rsid w:val="005722F5"/>
    <w:rsid w:val="00573FAE"/>
    <w:rsid w:val="00574822"/>
    <w:rsid w:val="00574883"/>
    <w:rsid w:val="00574B9F"/>
    <w:rsid w:val="00575D7E"/>
    <w:rsid w:val="00577CA6"/>
    <w:rsid w:val="0058085F"/>
    <w:rsid w:val="005827BC"/>
    <w:rsid w:val="00583466"/>
    <w:rsid w:val="00585F2D"/>
    <w:rsid w:val="00587649"/>
    <w:rsid w:val="00592AE2"/>
    <w:rsid w:val="00593E7E"/>
    <w:rsid w:val="005A01A9"/>
    <w:rsid w:val="005A0770"/>
    <w:rsid w:val="005A2655"/>
    <w:rsid w:val="005A2C69"/>
    <w:rsid w:val="005A703C"/>
    <w:rsid w:val="005A76B7"/>
    <w:rsid w:val="005A7C20"/>
    <w:rsid w:val="005B0071"/>
    <w:rsid w:val="005B0A76"/>
    <w:rsid w:val="005B0D9C"/>
    <w:rsid w:val="005B1201"/>
    <w:rsid w:val="005B1C3E"/>
    <w:rsid w:val="005B2BC4"/>
    <w:rsid w:val="005B3FD9"/>
    <w:rsid w:val="005B62C9"/>
    <w:rsid w:val="005C04AC"/>
    <w:rsid w:val="005C1BAC"/>
    <w:rsid w:val="005C2565"/>
    <w:rsid w:val="005C4C5C"/>
    <w:rsid w:val="005C4DE8"/>
    <w:rsid w:val="005C7284"/>
    <w:rsid w:val="005D074D"/>
    <w:rsid w:val="005D20C3"/>
    <w:rsid w:val="005D3314"/>
    <w:rsid w:val="005D3450"/>
    <w:rsid w:val="005D38B1"/>
    <w:rsid w:val="005D3D1B"/>
    <w:rsid w:val="005D481C"/>
    <w:rsid w:val="005D4FC7"/>
    <w:rsid w:val="005D5035"/>
    <w:rsid w:val="005D5733"/>
    <w:rsid w:val="005D7EFB"/>
    <w:rsid w:val="005E1CB4"/>
    <w:rsid w:val="005E1F5A"/>
    <w:rsid w:val="005E20C7"/>
    <w:rsid w:val="005E4F23"/>
    <w:rsid w:val="005E571C"/>
    <w:rsid w:val="005E7EC4"/>
    <w:rsid w:val="005E7F9A"/>
    <w:rsid w:val="005F0826"/>
    <w:rsid w:val="005F1935"/>
    <w:rsid w:val="005F27D2"/>
    <w:rsid w:val="005F3E61"/>
    <w:rsid w:val="005F769C"/>
    <w:rsid w:val="005F7ACA"/>
    <w:rsid w:val="00600644"/>
    <w:rsid w:val="00600ABF"/>
    <w:rsid w:val="00601B14"/>
    <w:rsid w:val="006029EC"/>
    <w:rsid w:val="0060657F"/>
    <w:rsid w:val="00606A32"/>
    <w:rsid w:val="00606DBD"/>
    <w:rsid w:val="00607536"/>
    <w:rsid w:val="00607E20"/>
    <w:rsid w:val="006102B4"/>
    <w:rsid w:val="00610771"/>
    <w:rsid w:val="00610979"/>
    <w:rsid w:val="00610AB2"/>
    <w:rsid w:val="00610D69"/>
    <w:rsid w:val="00611525"/>
    <w:rsid w:val="00612209"/>
    <w:rsid w:val="006134E8"/>
    <w:rsid w:val="0061412F"/>
    <w:rsid w:val="00621022"/>
    <w:rsid w:val="006215F2"/>
    <w:rsid w:val="00622552"/>
    <w:rsid w:val="006226DA"/>
    <w:rsid w:val="00622F1A"/>
    <w:rsid w:val="0062428C"/>
    <w:rsid w:val="0062580A"/>
    <w:rsid w:val="00625CAC"/>
    <w:rsid w:val="006266B1"/>
    <w:rsid w:val="0062690A"/>
    <w:rsid w:val="00634D77"/>
    <w:rsid w:val="0063530E"/>
    <w:rsid w:val="00642B12"/>
    <w:rsid w:val="00643555"/>
    <w:rsid w:val="00643DF7"/>
    <w:rsid w:val="006462DA"/>
    <w:rsid w:val="006506CE"/>
    <w:rsid w:val="00650D45"/>
    <w:rsid w:val="00652E33"/>
    <w:rsid w:val="006535A8"/>
    <w:rsid w:val="00653F15"/>
    <w:rsid w:val="00660F71"/>
    <w:rsid w:val="00667556"/>
    <w:rsid w:val="00675805"/>
    <w:rsid w:val="006758D8"/>
    <w:rsid w:val="0067593B"/>
    <w:rsid w:val="00675A5D"/>
    <w:rsid w:val="006767A8"/>
    <w:rsid w:val="006769F1"/>
    <w:rsid w:val="006813CA"/>
    <w:rsid w:val="00683F38"/>
    <w:rsid w:val="0068433C"/>
    <w:rsid w:val="00685496"/>
    <w:rsid w:val="00690176"/>
    <w:rsid w:val="006901BF"/>
    <w:rsid w:val="00691030"/>
    <w:rsid w:val="00691774"/>
    <w:rsid w:val="0069222A"/>
    <w:rsid w:val="006953B4"/>
    <w:rsid w:val="006971C8"/>
    <w:rsid w:val="00697D07"/>
    <w:rsid w:val="006A162B"/>
    <w:rsid w:val="006A286F"/>
    <w:rsid w:val="006A3E88"/>
    <w:rsid w:val="006A59E1"/>
    <w:rsid w:val="006A5B0D"/>
    <w:rsid w:val="006A6DDF"/>
    <w:rsid w:val="006A7244"/>
    <w:rsid w:val="006B2091"/>
    <w:rsid w:val="006B3706"/>
    <w:rsid w:val="006B4828"/>
    <w:rsid w:val="006B6D86"/>
    <w:rsid w:val="006B7B67"/>
    <w:rsid w:val="006C19DB"/>
    <w:rsid w:val="006C2572"/>
    <w:rsid w:val="006C2A66"/>
    <w:rsid w:val="006C2B14"/>
    <w:rsid w:val="006C714E"/>
    <w:rsid w:val="006C73B2"/>
    <w:rsid w:val="006C7A6A"/>
    <w:rsid w:val="006C7FD6"/>
    <w:rsid w:val="006D2A1C"/>
    <w:rsid w:val="006D6010"/>
    <w:rsid w:val="006D60AA"/>
    <w:rsid w:val="006E0B2A"/>
    <w:rsid w:val="006E1C1F"/>
    <w:rsid w:val="006E2F78"/>
    <w:rsid w:val="006E4764"/>
    <w:rsid w:val="006E4D39"/>
    <w:rsid w:val="006E5972"/>
    <w:rsid w:val="006E780D"/>
    <w:rsid w:val="006F1573"/>
    <w:rsid w:val="006F45EB"/>
    <w:rsid w:val="006F4DD1"/>
    <w:rsid w:val="006F55A6"/>
    <w:rsid w:val="006F66A6"/>
    <w:rsid w:val="006F7511"/>
    <w:rsid w:val="006F7CC8"/>
    <w:rsid w:val="00700124"/>
    <w:rsid w:val="00700DB4"/>
    <w:rsid w:val="007010A5"/>
    <w:rsid w:val="00701C5D"/>
    <w:rsid w:val="007027AD"/>
    <w:rsid w:val="0070328F"/>
    <w:rsid w:val="00703C4A"/>
    <w:rsid w:val="00703F56"/>
    <w:rsid w:val="00704238"/>
    <w:rsid w:val="00705A58"/>
    <w:rsid w:val="007071C8"/>
    <w:rsid w:val="00714CC9"/>
    <w:rsid w:val="00715472"/>
    <w:rsid w:val="00715ABD"/>
    <w:rsid w:val="00715F76"/>
    <w:rsid w:val="00716DDB"/>
    <w:rsid w:val="007200B5"/>
    <w:rsid w:val="00720687"/>
    <w:rsid w:val="00722B37"/>
    <w:rsid w:val="007232F1"/>
    <w:rsid w:val="007248AC"/>
    <w:rsid w:val="007254D2"/>
    <w:rsid w:val="00730A9D"/>
    <w:rsid w:val="007335C8"/>
    <w:rsid w:val="0073463F"/>
    <w:rsid w:val="00734D26"/>
    <w:rsid w:val="00736206"/>
    <w:rsid w:val="00736873"/>
    <w:rsid w:val="00737227"/>
    <w:rsid w:val="00737273"/>
    <w:rsid w:val="00737726"/>
    <w:rsid w:val="0074058D"/>
    <w:rsid w:val="00741EC8"/>
    <w:rsid w:val="00746DAD"/>
    <w:rsid w:val="007471A5"/>
    <w:rsid w:val="00750065"/>
    <w:rsid w:val="00750290"/>
    <w:rsid w:val="0075162D"/>
    <w:rsid w:val="007531D0"/>
    <w:rsid w:val="007553DA"/>
    <w:rsid w:val="00761A12"/>
    <w:rsid w:val="00762E59"/>
    <w:rsid w:val="00763DEF"/>
    <w:rsid w:val="00764F11"/>
    <w:rsid w:val="007677CF"/>
    <w:rsid w:val="007704EA"/>
    <w:rsid w:val="00771B2E"/>
    <w:rsid w:val="00772069"/>
    <w:rsid w:val="00773F6D"/>
    <w:rsid w:val="00775107"/>
    <w:rsid w:val="00775BD8"/>
    <w:rsid w:val="0077620F"/>
    <w:rsid w:val="007763EB"/>
    <w:rsid w:val="00776B91"/>
    <w:rsid w:val="00776BF1"/>
    <w:rsid w:val="00780747"/>
    <w:rsid w:val="00780CA8"/>
    <w:rsid w:val="007829D4"/>
    <w:rsid w:val="00782A7E"/>
    <w:rsid w:val="00784862"/>
    <w:rsid w:val="00784E98"/>
    <w:rsid w:val="00785291"/>
    <w:rsid w:val="00785A6D"/>
    <w:rsid w:val="007908A7"/>
    <w:rsid w:val="007911D0"/>
    <w:rsid w:val="00792535"/>
    <w:rsid w:val="00794D0C"/>
    <w:rsid w:val="00794E30"/>
    <w:rsid w:val="00795A51"/>
    <w:rsid w:val="00796FB8"/>
    <w:rsid w:val="00797781"/>
    <w:rsid w:val="00797A31"/>
    <w:rsid w:val="007A04AD"/>
    <w:rsid w:val="007A3E17"/>
    <w:rsid w:val="007A4F6C"/>
    <w:rsid w:val="007A5B16"/>
    <w:rsid w:val="007A667D"/>
    <w:rsid w:val="007A694A"/>
    <w:rsid w:val="007A7008"/>
    <w:rsid w:val="007A7BD4"/>
    <w:rsid w:val="007B01F7"/>
    <w:rsid w:val="007B1775"/>
    <w:rsid w:val="007B2454"/>
    <w:rsid w:val="007B37DF"/>
    <w:rsid w:val="007B6F72"/>
    <w:rsid w:val="007B7433"/>
    <w:rsid w:val="007B7788"/>
    <w:rsid w:val="007C1D5F"/>
    <w:rsid w:val="007C3108"/>
    <w:rsid w:val="007C47CE"/>
    <w:rsid w:val="007C63B2"/>
    <w:rsid w:val="007C76AB"/>
    <w:rsid w:val="007D02E7"/>
    <w:rsid w:val="007D049E"/>
    <w:rsid w:val="007D0551"/>
    <w:rsid w:val="007D0A71"/>
    <w:rsid w:val="007D0D90"/>
    <w:rsid w:val="007D16DF"/>
    <w:rsid w:val="007D29F4"/>
    <w:rsid w:val="007D32F0"/>
    <w:rsid w:val="007D49F7"/>
    <w:rsid w:val="007D4B6D"/>
    <w:rsid w:val="007D626F"/>
    <w:rsid w:val="007D6CBF"/>
    <w:rsid w:val="007E168A"/>
    <w:rsid w:val="007E258F"/>
    <w:rsid w:val="007E2BD0"/>
    <w:rsid w:val="007E42D9"/>
    <w:rsid w:val="007E467B"/>
    <w:rsid w:val="007E56CA"/>
    <w:rsid w:val="007F1FCA"/>
    <w:rsid w:val="007F2421"/>
    <w:rsid w:val="007F2DC9"/>
    <w:rsid w:val="007F3080"/>
    <w:rsid w:val="007F6383"/>
    <w:rsid w:val="007F63C3"/>
    <w:rsid w:val="007F6BB0"/>
    <w:rsid w:val="007F6CD1"/>
    <w:rsid w:val="007F75DD"/>
    <w:rsid w:val="008001F7"/>
    <w:rsid w:val="00804181"/>
    <w:rsid w:val="0080527F"/>
    <w:rsid w:val="008055FD"/>
    <w:rsid w:val="00806574"/>
    <w:rsid w:val="008071FF"/>
    <w:rsid w:val="00812049"/>
    <w:rsid w:val="00813CED"/>
    <w:rsid w:val="00813E24"/>
    <w:rsid w:val="00816513"/>
    <w:rsid w:val="00817A51"/>
    <w:rsid w:val="00817DF7"/>
    <w:rsid w:val="00817EED"/>
    <w:rsid w:val="008225DD"/>
    <w:rsid w:val="008228D0"/>
    <w:rsid w:val="00824CEA"/>
    <w:rsid w:val="00824FEA"/>
    <w:rsid w:val="00826AB9"/>
    <w:rsid w:val="00826E92"/>
    <w:rsid w:val="008271EB"/>
    <w:rsid w:val="0083044D"/>
    <w:rsid w:val="00830C3E"/>
    <w:rsid w:val="00833E49"/>
    <w:rsid w:val="008348C4"/>
    <w:rsid w:val="008354AF"/>
    <w:rsid w:val="00836BD8"/>
    <w:rsid w:val="00837F27"/>
    <w:rsid w:val="00840224"/>
    <w:rsid w:val="0084143B"/>
    <w:rsid w:val="00842AA8"/>
    <w:rsid w:val="00843DED"/>
    <w:rsid w:val="00844A09"/>
    <w:rsid w:val="00844E8C"/>
    <w:rsid w:val="00844FA5"/>
    <w:rsid w:val="00845A69"/>
    <w:rsid w:val="00846107"/>
    <w:rsid w:val="00846D11"/>
    <w:rsid w:val="008474DF"/>
    <w:rsid w:val="008508E3"/>
    <w:rsid w:val="00852D6F"/>
    <w:rsid w:val="008531ED"/>
    <w:rsid w:val="00853369"/>
    <w:rsid w:val="00853DC5"/>
    <w:rsid w:val="0086051D"/>
    <w:rsid w:val="0086082A"/>
    <w:rsid w:val="0086138A"/>
    <w:rsid w:val="00861F7F"/>
    <w:rsid w:val="0086256E"/>
    <w:rsid w:val="00863444"/>
    <w:rsid w:val="00864403"/>
    <w:rsid w:val="00865621"/>
    <w:rsid w:val="00865F00"/>
    <w:rsid w:val="00866B08"/>
    <w:rsid w:val="00867FD8"/>
    <w:rsid w:val="0087119F"/>
    <w:rsid w:val="00872614"/>
    <w:rsid w:val="00872FC0"/>
    <w:rsid w:val="00873A63"/>
    <w:rsid w:val="008741CB"/>
    <w:rsid w:val="00881AC5"/>
    <w:rsid w:val="00881DCD"/>
    <w:rsid w:val="008828EF"/>
    <w:rsid w:val="0088308B"/>
    <w:rsid w:val="008834A0"/>
    <w:rsid w:val="0088411A"/>
    <w:rsid w:val="00885409"/>
    <w:rsid w:val="00885417"/>
    <w:rsid w:val="00885D68"/>
    <w:rsid w:val="00886157"/>
    <w:rsid w:val="008869DB"/>
    <w:rsid w:val="00887052"/>
    <w:rsid w:val="008903FA"/>
    <w:rsid w:val="008907AE"/>
    <w:rsid w:val="00890DC5"/>
    <w:rsid w:val="008940ED"/>
    <w:rsid w:val="008948E6"/>
    <w:rsid w:val="008957E6"/>
    <w:rsid w:val="00895839"/>
    <w:rsid w:val="00897351"/>
    <w:rsid w:val="008A013E"/>
    <w:rsid w:val="008A0543"/>
    <w:rsid w:val="008A0AF7"/>
    <w:rsid w:val="008A15F9"/>
    <w:rsid w:val="008A18C5"/>
    <w:rsid w:val="008A28A7"/>
    <w:rsid w:val="008A5B18"/>
    <w:rsid w:val="008A5FF6"/>
    <w:rsid w:val="008B1C5C"/>
    <w:rsid w:val="008B26F4"/>
    <w:rsid w:val="008B2F9F"/>
    <w:rsid w:val="008B311B"/>
    <w:rsid w:val="008B3B3E"/>
    <w:rsid w:val="008B55AC"/>
    <w:rsid w:val="008B567A"/>
    <w:rsid w:val="008B6CB6"/>
    <w:rsid w:val="008B7F91"/>
    <w:rsid w:val="008B7FF3"/>
    <w:rsid w:val="008C1C00"/>
    <w:rsid w:val="008C1CD4"/>
    <w:rsid w:val="008C2958"/>
    <w:rsid w:val="008C2BB1"/>
    <w:rsid w:val="008C371A"/>
    <w:rsid w:val="008C393D"/>
    <w:rsid w:val="008C399A"/>
    <w:rsid w:val="008C4606"/>
    <w:rsid w:val="008C4B7E"/>
    <w:rsid w:val="008C588A"/>
    <w:rsid w:val="008C5A6D"/>
    <w:rsid w:val="008C6910"/>
    <w:rsid w:val="008C6F89"/>
    <w:rsid w:val="008D178D"/>
    <w:rsid w:val="008D1D6D"/>
    <w:rsid w:val="008D3A43"/>
    <w:rsid w:val="008D424C"/>
    <w:rsid w:val="008D4C28"/>
    <w:rsid w:val="008D4D2D"/>
    <w:rsid w:val="008D6BCF"/>
    <w:rsid w:val="008E0CB9"/>
    <w:rsid w:val="008E12FB"/>
    <w:rsid w:val="008E294B"/>
    <w:rsid w:val="008E6A84"/>
    <w:rsid w:val="008E7549"/>
    <w:rsid w:val="008F06D7"/>
    <w:rsid w:val="008F1C30"/>
    <w:rsid w:val="008F2383"/>
    <w:rsid w:val="008F2798"/>
    <w:rsid w:val="008F3672"/>
    <w:rsid w:val="008F54BD"/>
    <w:rsid w:val="008F56E9"/>
    <w:rsid w:val="008F76DE"/>
    <w:rsid w:val="00902D1C"/>
    <w:rsid w:val="009039B9"/>
    <w:rsid w:val="00903D39"/>
    <w:rsid w:val="0090539F"/>
    <w:rsid w:val="009060BC"/>
    <w:rsid w:val="00906D7D"/>
    <w:rsid w:val="00910EDD"/>
    <w:rsid w:val="00911BC3"/>
    <w:rsid w:val="009127BC"/>
    <w:rsid w:val="009148A6"/>
    <w:rsid w:val="00914A6A"/>
    <w:rsid w:val="009157F5"/>
    <w:rsid w:val="00917307"/>
    <w:rsid w:val="009174AB"/>
    <w:rsid w:val="00917FCD"/>
    <w:rsid w:val="00921A79"/>
    <w:rsid w:val="00923AB2"/>
    <w:rsid w:val="009247C8"/>
    <w:rsid w:val="00924EF5"/>
    <w:rsid w:val="00924F51"/>
    <w:rsid w:val="009253A4"/>
    <w:rsid w:val="00925D3A"/>
    <w:rsid w:val="00926232"/>
    <w:rsid w:val="00926B7A"/>
    <w:rsid w:val="00930169"/>
    <w:rsid w:val="009316B9"/>
    <w:rsid w:val="00932D62"/>
    <w:rsid w:val="009356D0"/>
    <w:rsid w:val="00935765"/>
    <w:rsid w:val="00936F17"/>
    <w:rsid w:val="0094018E"/>
    <w:rsid w:val="0094093B"/>
    <w:rsid w:val="009409CC"/>
    <w:rsid w:val="00941C36"/>
    <w:rsid w:val="00943557"/>
    <w:rsid w:val="00945315"/>
    <w:rsid w:val="0094665A"/>
    <w:rsid w:val="00946A95"/>
    <w:rsid w:val="00946C55"/>
    <w:rsid w:val="0094791B"/>
    <w:rsid w:val="00950AD9"/>
    <w:rsid w:val="00953F71"/>
    <w:rsid w:val="00954689"/>
    <w:rsid w:val="00955614"/>
    <w:rsid w:val="009558D9"/>
    <w:rsid w:val="00957099"/>
    <w:rsid w:val="0095711C"/>
    <w:rsid w:val="0096111C"/>
    <w:rsid w:val="00961E3F"/>
    <w:rsid w:val="0096284A"/>
    <w:rsid w:val="00964BC5"/>
    <w:rsid w:val="00964D28"/>
    <w:rsid w:val="00964F9A"/>
    <w:rsid w:val="009653A0"/>
    <w:rsid w:val="00966EF8"/>
    <w:rsid w:val="00966F91"/>
    <w:rsid w:val="00966FF7"/>
    <w:rsid w:val="0097048A"/>
    <w:rsid w:val="009722ED"/>
    <w:rsid w:val="00973619"/>
    <w:rsid w:val="009755BE"/>
    <w:rsid w:val="00975E02"/>
    <w:rsid w:val="00980470"/>
    <w:rsid w:val="00980C3D"/>
    <w:rsid w:val="009845DE"/>
    <w:rsid w:val="00984EB9"/>
    <w:rsid w:val="0098663A"/>
    <w:rsid w:val="00986AF0"/>
    <w:rsid w:val="00986C5E"/>
    <w:rsid w:val="00987E93"/>
    <w:rsid w:val="00991B43"/>
    <w:rsid w:val="00993827"/>
    <w:rsid w:val="00994F02"/>
    <w:rsid w:val="00997728"/>
    <w:rsid w:val="00997DD8"/>
    <w:rsid w:val="009A4382"/>
    <w:rsid w:val="009A4E86"/>
    <w:rsid w:val="009A53D9"/>
    <w:rsid w:val="009A582F"/>
    <w:rsid w:val="009A5B39"/>
    <w:rsid w:val="009A6134"/>
    <w:rsid w:val="009B0680"/>
    <w:rsid w:val="009B29DE"/>
    <w:rsid w:val="009B58B6"/>
    <w:rsid w:val="009B5D3C"/>
    <w:rsid w:val="009B6418"/>
    <w:rsid w:val="009B67D3"/>
    <w:rsid w:val="009B7E12"/>
    <w:rsid w:val="009C22FB"/>
    <w:rsid w:val="009C45CC"/>
    <w:rsid w:val="009C49DE"/>
    <w:rsid w:val="009C4C1C"/>
    <w:rsid w:val="009C5C7D"/>
    <w:rsid w:val="009D007B"/>
    <w:rsid w:val="009D0F1B"/>
    <w:rsid w:val="009D44D1"/>
    <w:rsid w:val="009D5C82"/>
    <w:rsid w:val="009D6FBC"/>
    <w:rsid w:val="009E01D8"/>
    <w:rsid w:val="009E01E3"/>
    <w:rsid w:val="009E046B"/>
    <w:rsid w:val="009E2D64"/>
    <w:rsid w:val="009E5359"/>
    <w:rsid w:val="009E5923"/>
    <w:rsid w:val="009F116A"/>
    <w:rsid w:val="009F49B1"/>
    <w:rsid w:val="009F696F"/>
    <w:rsid w:val="009F6D99"/>
    <w:rsid w:val="009F7982"/>
    <w:rsid w:val="00A00525"/>
    <w:rsid w:val="00A011A0"/>
    <w:rsid w:val="00A0175D"/>
    <w:rsid w:val="00A0316C"/>
    <w:rsid w:val="00A0535A"/>
    <w:rsid w:val="00A05C8B"/>
    <w:rsid w:val="00A06202"/>
    <w:rsid w:val="00A06993"/>
    <w:rsid w:val="00A071AE"/>
    <w:rsid w:val="00A074C4"/>
    <w:rsid w:val="00A101F7"/>
    <w:rsid w:val="00A106B6"/>
    <w:rsid w:val="00A10E6C"/>
    <w:rsid w:val="00A12119"/>
    <w:rsid w:val="00A12E1D"/>
    <w:rsid w:val="00A143B7"/>
    <w:rsid w:val="00A15F35"/>
    <w:rsid w:val="00A20741"/>
    <w:rsid w:val="00A23632"/>
    <w:rsid w:val="00A23AC0"/>
    <w:rsid w:val="00A271CC"/>
    <w:rsid w:val="00A30FDD"/>
    <w:rsid w:val="00A31BB7"/>
    <w:rsid w:val="00A33248"/>
    <w:rsid w:val="00A33452"/>
    <w:rsid w:val="00A33A60"/>
    <w:rsid w:val="00A35C4D"/>
    <w:rsid w:val="00A36484"/>
    <w:rsid w:val="00A36679"/>
    <w:rsid w:val="00A376DF"/>
    <w:rsid w:val="00A37F75"/>
    <w:rsid w:val="00A411CF"/>
    <w:rsid w:val="00A419DC"/>
    <w:rsid w:val="00A42A7D"/>
    <w:rsid w:val="00A440E5"/>
    <w:rsid w:val="00A44695"/>
    <w:rsid w:val="00A449B2"/>
    <w:rsid w:val="00A4690A"/>
    <w:rsid w:val="00A5073C"/>
    <w:rsid w:val="00A5156B"/>
    <w:rsid w:val="00A51C48"/>
    <w:rsid w:val="00A53327"/>
    <w:rsid w:val="00A541D6"/>
    <w:rsid w:val="00A54AC1"/>
    <w:rsid w:val="00A54DA2"/>
    <w:rsid w:val="00A54ECC"/>
    <w:rsid w:val="00A55D51"/>
    <w:rsid w:val="00A56489"/>
    <w:rsid w:val="00A56D72"/>
    <w:rsid w:val="00A573BC"/>
    <w:rsid w:val="00A575AD"/>
    <w:rsid w:val="00A60BC0"/>
    <w:rsid w:val="00A6271A"/>
    <w:rsid w:val="00A62A29"/>
    <w:rsid w:val="00A63B80"/>
    <w:rsid w:val="00A6694A"/>
    <w:rsid w:val="00A66E31"/>
    <w:rsid w:val="00A70707"/>
    <w:rsid w:val="00A7118B"/>
    <w:rsid w:val="00A74D62"/>
    <w:rsid w:val="00A760C0"/>
    <w:rsid w:val="00A761B3"/>
    <w:rsid w:val="00A76D0A"/>
    <w:rsid w:val="00A83B4E"/>
    <w:rsid w:val="00A85021"/>
    <w:rsid w:val="00A86ACF"/>
    <w:rsid w:val="00A8723C"/>
    <w:rsid w:val="00A909FF"/>
    <w:rsid w:val="00A92108"/>
    <w:rsid w:val="00A93096"/>
    <w:rsid w:val="00A942E5"/>
    <w:rsid w:val="00A94CF7"/>
    <w:rsid w:val="00A96C95"/>
    <w:rsid w:val="00AA1E22"/>
    <w:rsid w:val="00AA4EB3"/>
    <w:rsid w:val="00AA4EF8"/>
    <w:rsid w:val="00AA5AF1"/>
    <w:rsid w:val="00AA6061"/>
    <w:rsid w:val="00AB0053"/>
    <w:rsid w:val="00AB022E"/>
    <w:rsid w:val="00AB04C9"/>
    <w:rsid w:val="00AB6081"/>
    <w:rsid w:val="00AC13A4"/>
    <w:rsid w:val="00AC29C8"/>
    <w:rsid w:val="00AC2F99"/>
    <w:rsid w:val="00AC3309"/>
    <w:rsid w:val="00AC5145"/>
    <w:rsid w:val="00AC6289"/>
    <w:rsid w:val="00AC6BD6"/>
    <w:rsid w:val="00AD03E5"/>
    <w:rsid w:val="00AD051D"/>
    <w:rsid w:val="00AD1B61"/>
    <w:rsid w:val="00AD222E"/>
    <w:rsid w:val="00AD5C41"/>
    <w:rsid w:val="00AE0FAE"/>
    <w:rsid w:val="00AE17B3"/>
    <w:rsid w:val="00AE2002"/>
    <w:rsid w:val="00AE2445"/>
    <w:rsid w:val="00AE277D"/>
    <w:rsid w:val="00AE3285"/>
    <w:rsid w:val="00AE3BF9"/>
    <w:rsid w:val="00AE505E"/>
    <w:rsid w:val="00AE5CD5"/>
    <w:rsid w:val="00AE5F74"/>
    <w:rsid w:val="00AE7576"/>
    <w:rsid w:val="00AE7C8F"/>
    <w:rsid w:val="00AF0690"/>
    <w:rsid w:val="00AF0E2B"/>
    <w:rsid w:val="00AF2CAE"/>
    <w:rsid w:val="00AF3DB9"/>
    <w:rsid w:val="00AF41F8"/>
    <w:rsid w:val="00AF45CE"/>
    <w:rsid w:val="00AF5146"/>
    <w:rsid w:val="00AF53C3"/>
    <w:rsid w:val="00AF65E4"/>
    <w:rsid w:val="00B0296A"/>
    <w:rsid w:val="00B0310A"/>
    <w:rsid w:val="00B047A7"/>
    <w:rsid w:val="00B05DFA"/>
    <w:rsid w:val="00B12177"/>
    <w:rsid w:val="00B13F7C"/>
    <w:rsid w:val="00B14080"/>
    <w:rsid w:val="00B156E6"/>
    <w:rsid w:val="00B15F5A"/>
    <w:rsid w:val="00B17016"/>
    <w:rsid w:val="00B210E0"/>
    <w:rsid w:val="00B21238"/>
    <w:rsid w:val="00B212BD"/>
    <w:rsid w:val="00B22927"/>
    <w:rsid w:val="00B24213"/>
    <w:rsid w:val="00B25043"/>
    <w:rsid w:val="00B26897"/>
    <w:rsid w:val="00B26A5F"/>
    <w:rsid w:val="00B27B04"/>
    <w:rsid w:val="00B30B24"/>
    <w:rsid w:val="00B317C4"/>
    <w:rsid w:val="00B32152"/>
    <w:rsid w:val="00B3263C"/>
    <w:rsid w:val="00B32D53"/>
    <w:rsid w:val="00B337F7"/>
    <w:rsid w:val="00B33DBC"/>
    <w:rsid w:val="00B34E52"/>
    <w:rsid w:val="00B35418"/>
    <w:rsid w:val="00B37201"/>
    <w:rsid w:val="00B37271"/>
    <w:rsid w:val="00B40455"/>
    <w:rsid w:val="00B40A35"/>
    <w:rsid w:val="00B40C74"/>
    <w:rsid w:val="00B410D8"/>
    <w:rsid w:val="00B41C2D"/>
    <w:rsid w:val="00B41E19"/>
    <w:rsid w:val="00B447FA"/>
    <w:rsid w:val="00B461C3"/>
    <w:rsid w:val="00B473C5"/>
    <w:rsid w:val="00B51B65"/>
    <w:rsid w:val="00B51B67"/>
    <w:rsid w:val="00B527B8"/>
    <w:rsid w:val="00B52F2D"/>
    <w:rsid w:val="00B53123"/>
    <w:rsid w:val="00B566B6"/>
    <w:rsid w:val="00B5699F"/>
    <w:rsid w:val="00B60975"/>
    <w:rsid w:val="00B60E85"/>
    <w:rsid w:val="00B60EF2"/>
    <w:rsid w:val="00B61D9B"/>
    <w:rsid w:val="00B61F50"/>
    <w:rsid w:val="00B62DF3"/>
    <w:rsid w:val="00B63808"/>
    <w:rsid w:val="00B646C1"/>
    <w:rsid w:val="00B64C1A"/>
    <w:rsid w:val="00B65142"/>
    <w:rsid w:val="00B6626E"/>
    <w:rsid w:val="00B66ADE"/>
    <w:rsid w:val="00B72B69"/>
    <w:rsid w:val="00B73F11"/>
    <w:rsid w:val="00B746EB"/>
    <w:rsid w:val="00B74A5B"/>
    <w:rsid w:val="00B7550C"/>
    <w:rsid w:val="00B75857"/>
    <w:rsid w:val="00B75972"/>
    <w:rsid w:val="00B76531"/>
    <w:rsid w:val="00B77740"/>
    <w:rsid w:val="00B77DFC"/>
    <w:rsid w:val="00B80F49"/>
    <w:rsid w:val="00B814A0"/>
    <w:rsid w:val="00B843A6"/>
    <w:rsid w:val="00B84DE1"/>
    <w:rsid w:val="00B84F09"/>
    <w:rsid w:val="00B85E0A"/>
    <w:rsid w:val="00B86F74"/>
    <w:rsid w:val="00B874F5"/>
    <w:rsid w:val="00B875FD"/>
    <w:rsid w:val="00B93473"/>
    <w:rsid w:val="00B93FDC"/>
    <w:rsid w:val="00B94FFB"/>
    <w:rsid w:val="00B95455"/>
    <w:rsid w:val="00B96580"/>
    <w:rsid w:val="00B96ABC"/>
    <w:rsid w:val="00B979E4"/>
    <w:rsid w:val="00BA0017"/>
    <w:rsid w:val="00BA0488"/>
    <w:rsid w:val="00BA0CFD"/>
    <w:rsid w:val="00BA256F"/>
    <w:rsid w:val="00BA42E9"/>
    <w:rsid w:val="00BA6855"/>
    <w:rsid w:val="00BA732D"/>
    <w:rsid w:val="00BA7B28"/>
    <w:rsid w:val="00BB29DD"/>
    <w:rsid w:val="00BB2E47"/>
    <w:rsid w:val="00BB36E5"/>
    <w:rsid w:val="00BB3D90"/>
    <w:rsid w:val="00BB41C9"/>
    <w:rsid w:val="00BB426A"/>
    <w:rsid w:val="00BB488D"/>
    <w:rsid w:val="00BB5490"/>
    <w:rsid w:val="00BC1379"/>
    <w:rsid w:val="00BC18B7"/>
    <w:rsid w:val="00BC1A14"/>
    <w:rsid w:val="00BC1E06"/>
    <w:rsid w:val="00BC2B48"/>
    <w:rsid w:val="00BC2E84"/>
    <w:rsid w:val="00BC6935"/>
    <w:rsid w:val="00BC7AA5"/>
    <w:rsid w:val="00BC7C82"/>
    <w:rsid w:val="00BD0A67"/>
    <w:rsid w:val="00BD232C"/>
    <w:rsid w:val="00BD5F3E"/>
    <w:rsid w:val="00BE3F9E"/>
    <w:rsid w:val="00BE4822"/>
    <w:rsid w:val="00BE52FD"/>
    <w:rsid w:val="00BE6D30"/>
    <w:rsid w:val="00BE7FD7"/>
    <w:rsid w:val="00BF02B8"/>
    <w:rsid w:val="00BF17F3"/>
    <w:rsid w:val="00BF29FE"/>
    <w:rsid w:val="00BF3554"/>
    <w:rsid w:val="00BF3973"/>
    <w:rsid w:val="00BF4C31"/>
    <w:rsid w:val="00BF539E"/>
    <w:rsid w:val="00BF74E2"/>
    <w:rsid w:val="00BF7721"/>
    <w:rsid w:val="00BF7A97"/>
    <w:rsid w:val="00C002C2"/>
    <w:rsid w:val="00C00806"/>
    <w:rsid w:val="00C0145B"/>
    <w:rsid w:val="00C02739"/>
    <w:rsid w:val="00C05DEC"/>
    <w:rsid w:val="00C07126"/>
    <w:rsid w:val="00C07C3F"/>
    <w:rsid w:val="00C10A0C"/>
    <w:rsid w:val="00C10E72"/>
    <w:rsid w:val="00C118CB"/>
    <w:rsid w:val="00C12BC8"/>
    <w:rsid w:val="00C13E40"/>
    <w:rsid w:val="00C143E3"/>
    <w:rsid w:val="00C20293"/>
    <w:rsid w:val="00C211F8"/>
    <w:rsid w:val="00C227A2"/>
    <w:rsid w:val="00C241C9"/>
    <w:rsid w:val="00C25DEB"/>
    <w:rsid w:val="00C25E60"/>
    <w:rsid w:val="00C27377"/>
    <w:rsid w:val="00C30622"/>
    <w:rsid w:val="00C3148C"/>
    <w:rsid w:val="00C33A18"/>
    <w:rsid w:val="00C36A32"/>
    <w:rsid w:val="00C37B4E"/>
    <w:rsid w:val="00C37F88"/>
    <w:rsid w:val="00C41D1C"/>
    <w:rsid w:val="00C44406"/>
    <w:rsid w:val="00C449EE"/>
    <w:rsid w:val="00C505AA"/>
    <w:rsid w:val="00C5127B"/>
    <w:rsid w:val="00C56133"/>
    <w:rsid w:val="00C605D4"/>
    <w:rsid w:val="00C63052"/>
    <w:rsid w:val="00C64594"/>
    <w:rsid w:val="00C65EA0"/>
    <w:rsid w:val="00C6750B"/>
    <w:rsid w:val="00C702F3"/>
    <w:rsid w:val="00C726A7"/>
    <w:rsid w:val="00C72ED2"/>
    <w:rsid w:val="00C75101"/>
    <w:rsid w:val="00C7570D"/>
    <w:rsid w:val="00C757C9"/>
    <w:rsid w:val="00C75FD5"/>
    <w:rsid w:val="00C767BB"/>
    <w:rsid w:val="00C76CA5"/>
    <w:rsid w:val="00C77A67"/>
    <w:rsid w:val="00C800E0"/>
    <w:rsid w:val="00C80E71"/>
    <w:rsid w:val="00C80FD1"/>
    <w:rsid w:val="00C81AFA"/>
    <w:rsid w:val="00C81B11"/>
    <w:rsid w:val="00C83C9B"/>
    <w:rsid w:val="00C83EA0"/>
    <w:rsid w:val="00C84F01"/>
    <w:rsid w:val="00C879FD"/>
    <w:rsid w:val="00C87BAA"/>
    <w:rsid w:val="00C90080"/>
    <w:rsid w:val="00C90A2E"/>
    <w:rsid w:val="00C92EE7"/>
    <w:rsid w:val="00C940FD"/>
    <w:rsid w:val="00CA152F"/>
    <w:rsid w:val="00CA1C5F"/>
    <w:rsid w:val="00CA270A"/>
    <w:rsid w:val="00CA4241"/>
    <w:rsid w:val="00CB10A0"/>
    <w:rsid w:val="00CB160E"/>
    <w:rsid w:val="00CB18BF"/>
    <w:rsid w:val="00CB1918"/>
    <w:rsid w:val="00CB19BF"/>
    <w:rsid w:val="00CB1C77"/>
    <w:rsid w:val="00CB64CA"/>
    <w:rsid w:val="00CB6E6E"/>
    <w:rsid w:val="00CB74B9"/>
    <w:rsid w:val="00CB7A0A"/>
    <w:rsid w:val="00CC0199"/>
    <w:rsid w:val="00CC2BD0"/>
    <w:rsid w:val="00CC2FCC"/>
    <w:rsid w:val="00CC3112"/>
    <w:rsid w:val="00CC445C"/>
    <w:rsid w:val="00CC5FAE"/>
    <w:rsid w:val="00CC6F73"/>
    <w:rsid w:val="00CC7C4A"/>
    <w:rsid w:val="00CD22EE"/>
    <w:rsid w:val="00CD45C6"/>
    <w:rsid w:val="00CD4ED0"/>
    <w:rsid w:val="00CD6308"/>
    <w:rsid w:val="00CD662B"/>
    <w:rsid w:val="00CD6E17"/>
    <w:rsid w:val="00CD7744"/>
    <w:rsid w:val="00CE0127"/>
    <w:rsid w:val="00CE2580"/>
    <w:rsid w:val="00CE3D28"/>
    <w:rsid w:val="00CE3E5E"/>
    <w:rsid w:val="00CE43FB"/>
    <w:rsid w:val="00CE5408"/>
    <w:rsid w:val="00CE54DA"/>
    <w:rsid w:val="00CE55D8"/>
    <w:rsid w:val="00CE622A"/>
    <w:rsid w:val="00CE6A58"/>
    <w:rsid w:val="00CE7B6A"/>
    <w:rsid w:val="00CF0513"/>
    <w:rsid w:val="00CF1ED6"/>
    <w:rsid w:val="00CF2CD1"/>
    <w:rsid w:val="00CF47A5"/>
    <w:rsid w:val="00CF553C"/>
    <w:rsid w:val="00CF5C1C"/>
    <w:rsid w:val="00CF76FB"/>
    <w:rsid w:val="00D011D0"/>
    <w:rsid w:val="00D048D1"/>
    <w:rsid w:val="00D04F53"/>
    <w:rsid w:val="00D0628C"/>
    <w:rsid w:val="00D06713"/>
    <w:rsid w:val="00D0695C"/>
    <w:rsid w:val="00D06E81"/>
    <w:rsid w:val="00D06F4D"/>
    <w:rsid w:val="00D07F55"/>
    <w:rsid w:val="00D10522"/>
    <w:rsid w:val="00D120D0"/>
    <w:rsid w:val="00D129E9"/>
    <w:rsid w:val="00D12D75"/>
    <w:rsid w:val="00D13BEA"/>
    <w:rsid w:val="00D14633"/>
    <w:rsid w:val="00D14D11"/>
    <w:rsid w:val="00D168BD"/>
    <w:rsid w:val="00D17EC6"/>
    <w:rsid w:val="00D20420"/>
    <w:rsid w:val="00D205B8"/>
    <w:rsid w:val="00D226AF"/>
    <w:rsid w:val="00D23313"/>
    <w:rsid w:val="00D2717A"/>
    <w:rsid w:val="00D315A1"/>
    <w:rsid w:val="00D3232D"/>
    <w:rsid w:val="00D32BD9"/>
    <w:rsid w:val="00D33022"/>
    <w:rsid w:val="00D33829"/>
    <w:rsid w:val="00D377F5"/>
    <w:rsid w:val="00D40F3C"/>
    <w:rsid w:val="00D4210C"/>
    <w:rsid w:val="00D425E1"/>
    <w:rsid w:val="00D43FDB"/>
    <w:rsid w:val="00D44F4D"/>
    <w:rsid w:val="00D461E9"/>
    <w:rsid w:val="00D512B8"/>
    <w:rsid w:val="00D53B4F"/>
    <w:rsid w:val="00D53CF4"/>
    <w:rsid w:val="00D561C5"/>
    <w:rsid w:val="00D5752F"/>
    <w:rsid w:val="00D57A06"/>
    <w:rsid w:val="00D60BDA"/>
    <w:rsid w:val="00D63F8B"/>
    <w:rsid w:val="00D649DB"/>
    <w:rsid w:val="00D64F8F"/>
    <w:rsid w:val="00D655EB"/>
    <w:rsid w:val="00D66D0F"/>
    <w:rsid w:val="00D67CEA"/>
    <w:rsid w:val="00D7129C"/>
    <w:rsid w:val="00D72409"/>
    <w:rsid w:val="00D82658"/>
    <w:rsid w:val="00D83B19"/>
    <w:rsid w:val="00D84027"/>
    <w:rsid w:val="00D853E7"/>
    <w:rsid w:val="00D8546E"/>
    <w:rsid w:val="00D85C92"/>
    <w:rsid w:val="00D8675B"/>
    <w:rsid w:val="00D87858"/>
    <w:rsid w:val="00D90685"/>
    <w:rsid w:val="00D91B4F"/>
    <w:rsid w:val="00D9273E"/>
    <w:rsid w:val="00D92933"/>
    <w:rsid w:val="00D92FF3"/>
    <w:rsid w:val="00D93B84"/>
    <w:rsid w:val="00D93BCD"/>
    <w:rsid w:val="00D93CF8"/>
    <w:rsid w:val="00D95EC1"/>
    <w:rsid w:val="00D96114"/>
    <w:rsid w:val="00D972C8"/>
    <w:rsid w:val="00D975AA"/>
    <w:rsid w:val="00DA2F25"/>
    <w:rsid w:val="00DA4F75"/>
    <w:rsid w:val="00DA560F"/>
    <w:rsid w:val="00DA62D7"/>
    <w:rsid w:val="00DB0933"/>
    <w:rsid w:val="00DB4C78"/>
    <w:rsid w:val="00DB50A6"/>
    <w:rsid w:val="00DB52E0"/>
    <w:rsid w:val="00DB5C9E"/>
    <w:rsid w:val="00DB5FAB"/>
    <w:rsid w:val="00DB649A"/>
    <w:rsid w:val="00DB6A9F"/>
    <w:rsid w:val="00DC0D03"/>
    <w:rsid w:val="00DC403A"/>
    <w:rsid w:val="00DC4438"/>
    <w:rsid w:val="00DC45E1"/>
    <w:rsid w:val="00DC4A65"/>
    <w:rsid w:val="00DC4C63"/>
    <w:rsid w:val="00DC5368"/>
    <w:rsid w:val="00DC5529"/>
    <w:rsid w:val="00DC6BB2"/>
    <w:rsid w:val="00DC765D"/>
    <w:rsid w:val="00DC7E89"/>
    <w:rsid w:val="00DD0DD0"/>
    <w:rsid w:val="00DD26F5"/>
    <w:rsid w:val="00DD4557"/>
    <w:rsid w:val="00DD6231"/>
    <w:rsid w:val="00DD6261"/>
    <w:rsid w:val="00DD6705"/>
    <w:rsid w:val="00DD7E1C"/>
    <w:rsid w:val="00DE06FB"/>
    <w:rsid w:val="00DE19F5"/>
    <w:rsid w:val="00DE27D8"/>
    <w:rsid w:val="00DE4668"/>
    <w:rsid w:val="00DE4B5E"/>
    <w:rsid w:val="00DE7CF7"/>
    <w:rsid w:val="00DF1627"/>
    <w:rsid w:val="00DF33B1"/>
    <w:rsid w:val="00DF33BF"/>
    <w:rsid w:val="00DF3440"/>
    <w:rsid w:val="00DF3CBE"/>
    <w:rsid w:val="00DF5391"/>
    <w:rsid w:val="00DF6799"/>
    <w:rsid w:val="00E0075F"/>
    <w:rsid w:val="00E028AD"/>
    <w:rsid w:val="00E02E4D"/>
    <w:rsid w:val="00E053C9"/>
    <w:rsid w:val="00E05AD6"/>
    <w:rsid w:val="00E05DA9"/>
    <w:rsid w:val="00E06666"/>
    <w:rsid w:val="00E06CA1"/>
    <w:rsid w:val="00E072D2"/>
    <w:rsid w:val="00E07A90"/>
    <w:rsid w:val="00E10C57"/>
    <w:rsid w:val="00E136D1"/>
    <w:rsid w:val="00E148EB"/>
    <w:rsid w:val="00E150AC"/>
    <w:rsid w:val="00E16211"/>
    <w:rsid w:val="00E1753E"/>
    <w:rsid w:val="00E20B5A"/>
    <w:rsid w:val="00E241F1"/>
    <w:rsid w:val="00E24C97"/>
    <w:rsid w:val="00E31BF5"/>
    <w:rsid w:val="00E31D7C"/>
    <w:rsid w:val="00E32F12"/>
    <w:rsid w:val="00E33327"/>
    <w:rsid w:val="00E33D5D"/>
    <w:rsid w:val="00E3486E"/>
    <w:rsid w:val="00E3550F"/>
    <w:rsid w:val="00E35F7E"/>
    <w:rsid w:val="00E37426"/>
    <w:rsid w:val="00E40760"/>
    <w:rsid w:val="00E42234"/>
    <w:rsid w:val="00E42389"/>
    <w:rsid w:val="00E426CB"/>
    <w:rsid w:val="00E445F1"/>
    <w:rsid w:val="00E44A21"/>
    <w:rsid w:val="00E4656E"/>
    <w:rsid w:val="00E51AB8"/>
    <w:rsid w:val="00E52F49"/>
    <w:rsid w:val="00E53F70"/>
    <w:rsid w:val="00E56698"/>
    <w:rsid w:val="00E56DE8"/>
    <w:rsid w:val="00E57458"/>
    <w:rsid w:val="00E5776E"/>
    <w:rsid w:val="00E60D7A"/>
    <w:rsid w:val="00E617E7"/>
    <w:rsid w:val="00E61907"/>
    <w:rsid w:val="00E64A24"/>
    <w:rsid w:val="00E7010B"/>
    <w:rsid w:val="00E7059E"/>
    <w:rsid w:val="00E707A4"/>
    <w:rsid w:val="00E71DC9"/>
    <w:rsid w:val="00E720EF"/>
    <w:rsid w:val="00E744A2"/>
    <w:rsid w:val="00E7491A"/>
    <w:rsid w:val="00E74B46"/>
    <w:rsid w:val="00E7580A"/>
    <w:rsid w:val="00E75FE9"/>
    <w:rsid w:val="00E77011"/>
    <w:rsid w:val="00E776C0"/>
    <w:rsid w:val="00E8027D"/>
    <w:rsid w:val="00E80BF1"/>
    <w:rsid w:val="00E81167"/>
    <w:rsid w:val="00E81FA4"/>
    <w:rsid w:val="00E82688"/>
    <w:rsid w:val="00E85FFC"/>
    <w:rsid w:val="00E86A6B"/>
    <w:rsid w:val="00E86E7C"/>
    <w:rsid w:val="00E870D9"/>
    <w:rsid w:val="00E8771E"/>
    <w:rsid w:val="00E90FA2"/>
    <w:rsid w:val="00E910EC"/>
    <w:rsid w:val="00E91813"/>
    <w:rsid w:val="00E9575D"/>
    <w:rsid w:val="00E96EFF"/>
    <w:rsid w:val="00E97068"/>
    <w:rsid w:val="00E97403"/>
    <w:rsid w:val="00E97DF2"/>
    <w:rsid w:val="00EA0B48"/>
    <w:rsid w:val="00EA2877"/>
    <w:rsid w:val="00EA36C8"/>
    <w:rsid w:val="00EA4DBA"/>
    <w:rsid w:val="00EB0EFA"/>
    <w:rsid w:val="00EB31DB"/>
    <w:rsid w:val="00EB4030"/>
    <w:rsid w:val="00EB5D82"/>
    <w:rsid w:val="00EB7CF9"/>
    <w:rsid w:val="00EC0A08"/>
    <w:rsid w:val="00EC14B5"/>
    <w:rsid w:val="00EC1C98"/>
    <w:rsid w:val="00EC23D4"/>
    <w:rsid w:val="00EC2C97"/>
    <w:rsid w:val="00EC37DF"/>
    <w:rsid w:val="00EC3F46"/>
    <w:rsid w:val="00EC47D8"/>
    <w:rsid w:val="00ED0F80"/>
    <w:rsid w:val="00ED1661"/>
    <w:rsid w:val="00ED1A17"/>
    <w:rsid w:val="00ED58C1"/>
    <w:rsid w:val="00EE037B"/>
    <w:rsid w:val="00EE129E"/>
    <w:rsid w:val="00EE16E1"/>
    <w:rsid w:val="00EE25C7"/>
    <w:rsid w:val="00EE2CD9"/>
    <w:rsid w:val="00EE6F53"/>
    <w:rsid w:val="00EF083C"/>
    <w:rsid w:val="00EF0CAD"/>
    <w:rsid w:val="00EF1D8A"/>
    <w:rsid w:val="00EF254B"/>
    <w:rsid w:val="00EF2D17"/>
    <w:rsid w:val="00EF536E"/>
    <w:rsid w:val="00EF794E"/>
    <w:rsid w:val="00F00609"/>
    <w:rsid w:val="00F006DB"/>
    <w:rsid w:val="00F01213"/>
    <w:rsid w:val="00F01562"/>
    <w:rsid w:val="00F02A49"/>
    <w:rsid w:val="00F03DFB"/>
    <w:rsid w:val="00F04996"/>
    <w:rsid w:val="00F05D86"/>
    <w:rsid w:val="00F06838"/>
    <w:rsid w:val="00F06E34"/>
    <w:rsid w:val="00F0714B"/>
    <w:rsid w:val="00F139BB"/>
    <w:rsid w:val="00F15260"/>
    <w:rsid w:val="00F16585"/>
    <w:rsid w:val="00F16872"/>
    <w:rsid w:val="00F17A84"/>
    <w:rsid w:val="00F208E2"/>
    <w:rsid w:val="00F222C0"/>
    <w:rsid w:val="00F2273A"/>
    <w:rsid w:val="00F2463B"/>
    <w:rsid w:val="00F25581"/>
    <w:rsid w:val="00F274A3"/>
    <w:rsid w:val="00F33E31"/>
    <w:rsid w:val="00F33E3E"/>
    <w:rsid w:val="00F36F7C"/>
    <w:rsid w:val="00F400B5"/>
    <w:rsid w:val="00F40C68"/>
    <w:rsid w:val="00F40ED9"/>
    <w:rsid w:val="00F416A1"/>
    <w:rsid w:val="00F42F1D"/>
    <w:rsid w:val="00F435F0"/>
    <w:rsid w:val="00F43B6F"/>
    <w:rsid w:val="00F442BB"/>
    <w:rsid w:val="00F448C0"/>
    <w:rsid w:val="00F449DA"/>
    <w:rsid w:val="00F45240"/>
    <w:rsid w:val="00F45ABC"/>
    <w:rsid w:val="00F469AD"/>
    <w:rsid w:val="00F52AF6"/>
    <w:rsid w:val="00F533EC"/>
    <w:rsid w:val="00F55C8D"/>
    <w:rsid w:val="00F569F6"/>
    <w:rsid w:val="00F616A1"/>
    <w:rsid w:val="00F62352"/>
    <w:rsid w:val="00F645C7"/>
    <w:rsid w:val="00F65A5A"/>
    <w:rsid w:val="00F675D9"/>
    <w:rsid w:val="00F67994"/>
    <w:rsid w:val="00F67E0E"/>
    <w:rsid w:val="00F7163A"/>
    <w:rsid w:val="00F72788"/>
    <w:rsid w:val="00F742D8"/>
    <w:rsid w:val="00F75E70"/>
    <w:rsid w:val="00F7628A"/>
    <w:rsid w:val="00F775DA"/>
    <w:rsid w:val="00F7786C"/>
    <w:rsid w:val="00F80208"/>
    <w:rsid w:val="00F80279"/>
    <w:rsid w:val="00F80E42"/>
    <w:rsid w:val="00F81753"/>
    <w:rsid w:val="00F8394A"/>
    <w:rsid w:val="00F83C90"/>
    <w:rsid w:val="00F84BB8"/>
    <w:rsid w:val="00F857ED"/>
    <w:rsid w:val="00F858B8"/>
    <w:rsid w:val="00F86033"/>
    <w:rsid w:val="00F8684B"/>
    <w:rsid w:val="00F91EAA"/>
    <w:rsid w:val="00F9264D"/>
    <w:rsid w:val="00F92FE7"/>
    <w:rsid w:val="00F93A8C"/>
    <w:rsid w:val="00F93D8C"/>
    <w:rsid w:val="00F94632"/>
    <w:rsid w:val="00F94D34"/>
    <w:rsid w:val="00F94F14"/>
    <w:rsid w:val="00F96302"/>
    <w:rsid w:val="00F963AF"/>
    <w:rsid w:val="00F97239"/>
    <w:rsid w:val="00F9766A"/>
    <w:rsid w:val="00FA106C"/>
    <w:rsid w:val="00FA1FCC"/>
    <w:rsid w:val="00FA24BF"/>
    <w:rsid w:val="00FA2DB9"/>
    <w:rsid w:val="00FA3666"/>
    <w:rsid w:val="00FA390F"/>
    <w:rsid w:val="00FA43B0"/>
    <w:rsid w:val="00FA454E"/>
    <w:rsid w:val="00FA5E96"/>
    <w:rsid w:val="00FA7189"/>
    <w:rsid w:val="00FA744F"/>
    <w:rsid w:val="00FB1434"/>
    <w:rsid w:val="00FB160B"/>
    <w:rsid w:val="00FB4427"/>
    <w:rsid w:val="00FB4C9A"/>
    <w:rsid w:val="00FB552C"/>
    <w:rsid w:val="00FB5E21"/>
    <w:rsid w:val="00FB64D0"/>
    <w:rsid w:val="00FB7FD1"/>
    <w:rsid w:val="00FC07D9"/>
    <w:rsid w:val="00FC12D8"/>
    <w:rsid w:val="00FC301D"/>
    <w:rsid w:val="00FC4767"/>
    <w:rsid w:val="00FC47C1"/>
    <w:rsid w:val="00FC68FB"/>
    <w:rsid w:val="00FC6AAC"/>
    <w:rsid w:val="00FD102D"/>
    <w:rsid w:val="00FD116B"/>
    <w:rsid w:val="00FD22D8"/>
    <w:rsid w:val="00FD3108"/>
    <w:rsid w:val="00FD3DFC"/>
    <w:rsid w:val="00FD4F24"/>
    <w:rsid w:val="00FD5961"/>
    <w:rsid w:val="00FD60C6"/>
    <w:rsid w:val="00FD6696"/>
    <w:rsid w:val="00FD6F82"/>
    <w:rsid w:val="00FD7E68"/>
    <w:rsid w:val="00FE02BD"/>
    <w:rsid w:val="00FE0A7B"/>
    <w:rsid w:val="00FE1918"/>
    <w:rsid w:val="00FE33AE"/>
    <w:rsid w:val="00FE4926"/>
    <w:rsid w:val="00FE7A74"/>
    <w:rsid w:val="00FF09FE"/>
    <w:rsid w:val="00FF0E20"/>
    <w:rsid w:val="00FF3781"/>
    <w:rsid w:val="00FF5C50"/>
    <w:rsid w:val="00FF6B13"/>
    <w:rsid w:val="00FF7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13E"/>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A31"/>
    <w:pPr>
      <w:tabs>
        <w:tab w:val="center" w:pos="4677"/>
        <w:tab w:val="right" w:pos="9355"/>
      </w:tabs>
      <w:spacing w:after="200" w:line="276" w:lineRule="auto"/>
    </w:pPr>
    <w:rPr>
      <w:rFonts w:ascii="Calibri" w:hAnsi="Calibri"/>
      <w:lang w:eastAsia="ru-RU"/>
    </w:rPr>
  </w:style>
  <w:style w:type="character" w:customStyle="1" w:styleId="a4">
    <w:name w:val="Верхний колонтитул Знак"/>
    <w:basedOn w:val="a0"/>
    <w:link w:val="a3"/>
    <w:uiPriority w:val="99"/>
    <w:locked/>
    <w:rsid w:val="001D3A31"/>
    <w:rPr>
      <w:rFonts w:ascii="Calibri" w:hAnsi="Calibri" w:cs="Times New Roman"/>
      <w:lang w:eastAsia="ru-RU"/>
    </w:rPr>
  </w:style>
  <w:style w:type="paragraph" w:styleId="a5">
    <w:name w:val="footer"/>
    <w:basedOn w:val="a"/>
    <w:link w:val="a6"/>
    <w:uiPriority w:val="99"/>
    <w:unhideWhenUsed/>
    <w:rsid w:val="001D3A31"/>
    <w:pPr>
      <w:tabs>
        <w:tab w:val="center" w:pos="4677"/>
        <w:tab w:val="right" w:pos="9355"/>
      </w:tabs>
      <w:spacing w:after="200" w:line="276" w:lineRule="auto"/>
    </w:pPr>
    <w:rPr>
      <w:rFonts w:ascii="Calibri" w:hAnsi="Calibri"/>
      <w:lang w:eastAsia="ru-RU"/>
    </w:rPr>
  </w:style>
  <w:style w:type="character" w:customStyle="1" w:styleId="a6">
    <w:name w:val="Нижний колонтитул Знак"/>
    <w:basedOn w:val="a0"/>
    <w:link w:val="a5"/>
    <w:uiPriority w:val="99"/>
    <w:locked/>
    <w:rsid w:val="001D3A31"/>
    <w:rPr>
      <w:rFonts w:ascii="Calibri" w:hAnsi="Calibri" w:cs="Times New Roman"/>
      <w:lang w:eastAsia="ru-RU"/>
    </w:rPr>
  </w:style>
  <w:style w:type="paragraph" w:customStyle="1" w:styleId="ConsPlusNormal">
    <w:name w:val="ConsPlusNormal"/>
    <w:rsid w:val="001D3A31"/>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Nonformat">
    <w:name w:val="ConsPlusNonformat"/>
    <w:uiPriority w:val="99"/>
    <w:rsid w:val="001D3A31"/>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uiPriority w:val="99"/>
    <w:rsid w:val="001D3A31"/>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PlusCell">
    <w:name w:val="ConsPlusCell"/>
    <w:uiPriority w:val="99"/>
    <w:rsid w:val="001D3A31"/>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DocList">
    <w:name w:val="ConsPlusDocList"/>
    <w:uiPriority w:val="99"/>
    <w:rsid w:val="001D3A31"/>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Page">
    <w:name w:val="ConsPlusTitlePage"/>
    <w:uiPriority w:val="99"/>
    <w:rsid w:val="001D3A31"/>
    <w:pPr>
      <w:widowControl w:val="0"/>
      <w:autoSpaceDE w:val="0"/>
      <w:autoSpaceDN w:val="0"/>
      <w:adjustRightInd w:val="0"/>
      <w:spacing w:after="0" w:line="240" w:lineRule="auto"/>
    </w:pPr>
    <w:rPr>
      <w:rFonts w:ascii="Tahoma" w:hAnsi="Tahoma" w:cs="Tahoma"/>
      <w:sz w:val="20"/>
      <w:szCs w:val="20"/>
      <w:lang w:eastAsia="ru-RU"/>
    </w:rPr>
  </w:style>
  <w:style w:type="paragraph" w:customStyle="1" w:styleId="ConsPlusJurTerm">
    <w:name w:val="ConsPlusJurTerm"/>
    <w:uiPriority w:val="99"/>
    <w:rsid w:val="001D3A31"/>
    <w:pPr>
      <w:widowControl w:val="0"/>
      <w:autoSpaceDE w:val="0"/>
      <w:autoSpaceDN w:val="0"/>
      <w:adjustRightInd w:val="0"/>
      <w:spacing w:after="0" w:line="240" w:lineRule="auto"/>
    </w:pPr>
    <w:rPr>
      <w:rFonts w:ascii="Tahoma" w:hAnsi="Tahoma" w:cs="Tahoma"/>
      <w:sz w:val="26"/>
      <w:szCs w:val="26"/>
      <w:lang w:eastAsia="ru-RU"/>
    </w:rPr>
  </w:style>
  <w:style w:type="paragraph" w:customStyle="1" w:styleId="ConsPlusTextList">
    <w:name w:val="ConsPlusTextList"/>
    <w:uiPriority w:val="99"/>
    <w:rsid w:val="001D3A31"/>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TextList1">
    <w:name w:val="ConsPlusTextList1"/>
    <w:uiPriority w:val="99"/>
    <w:rsid w:val="001D3A31"/>
    <w:pPr>
      <w:widowControl w:val="0"/>
      <w:autoSpaceDE w:val="0"/>
      <w:autoSpaceDN w:val="0"/>
      <w:adjustRightInd w:val="0"/>
      <w:spacing w:after="0" w:line="240" w:lineRule="auto"/>
    </w:pPr>
    <w:rPr>
      <w:rFonts w:ascii="Arial" w:hAnsi="Arial" w:cs="Arial"/>
      <w:sz w:val="20"/>
      <w:szCs w:val="20"/>
      <w:lang w:eastAsia="ru-RU"/>
    </w:rPr>
  </w:style>
  <w:style w:type="character" w:styleId="a7">
    <w:name w:val="Hyperlink"/>
    <w:basedOn w:val="a0"/>
    <w:uiPriority w:val="99"/>
    <w:semiHidden/>
    <w:unhideWhenUsed/>
    <w:rsid w:val="001D3A31"/>
    <w:rPr>
      <w:rFonts w:cs="Times New Roman"/>
      <w:color w:val="0000FF"/>
      <w:u w:val="single"/>
    </w:rPr>
  </w:style>
  <w:style w:type="character" w:styleId="a8">
    <w:name w:val="FollowedHyperlink"/>
    <w:basedOn w:val="a0"/>
    <w:uiPriority w:val="99"/>
    <w:semiHidden/>
    <w:unhideWhenUsed/>
    <w:rsid w:val="001D3A31"/>
    <w:rPr>
      <w:rFonts w:cs="Times New Roman"/>
      <w:color w:val="800080"/>
      <w:u w:val="single"/>
    </w:rPr>
  </w:style>
  <w:style w:type="paragraph" w:styleId="a9">
    <w:name w:val="Balloon Text"/>
    <w:basedOn w:val="a"/>
    <w:link w:val="aa"/>
    <w:uiPriority w:val="99"/>
    <w:semiHidden/>
    <w:unhideWhenUsed/>
    <w:rsid w:val="00A86A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6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A31"/>
    <w:pPr>
      <w:tabs>
        <w:tab w:val="center" w:pos="4677"/>
        <w:tab w:val="right" w:pos="9355"/>
      </w:tabs>
      <w:spacing w:after="200" w:line="276" w:lineRule="auto"/>
    </w:pPr>
    <w:rPr>
      <w:rFonts w:ascii="Calibri" w:hAnsi="Calibri"/>
      <w:lang w:eastAsia="ru-RU"/>
    </w:rPr>
  </w:style>
  <w:style w:type="character" w:customStyle="1" w:styleId="a4">
    <w:name w:val="Верхний колонтитул Знак"/>
    <w:basedOn w:val="a0"/>
    <w:link w:val="a3"/>
    <w:uiPriority w:val="99"/>
    <w:locked/>
    <w:rsid w:val="001D3A31"/>
    <w:rPr>
      <w:rFonts w:ascii="Calibri" w:hAnsi="Calibri" w:cs="Times New Roman"/>
      <w:lang w:val="x-none" w:eastAsia="ru-RU"/>
    </w:rPr>
  </w:style>
  <w:style w:type="paragraph" w:styleId="a5">
    <w:name w:val="footer"/>
    <w:basedOn w:val="a"/>
    <w:link w:val="a6"/>
    <w:uiPriority w:val="99"/>
    <w:unhideWhenUsed/>
    <w:rsid w:val="001D3A31"/>
    <w:pPr>
      <w:tabs>
        <w:tab w:val="center" w:pos="4677"/>
        <w:tab w:val="right" w:pos="9355"/>
      </w:tabs>
      <w:spacing w:after="200" w:line="276" w:lineRule="auto"/>
    </w:pPr>
    <w:rPr>
      <w:rFonts w:ascii="Calibri" w:hAnsi="Calibri"/>
      <w:lang w:eastAsia="ru-RU"/>
    </w:rPr>
  </w:style>
  <w:style w:type="character" w:customStyle="1" w:styleId="a6">
    <w:name w:val="Нижний колонтитул Знак"/>
    <w:basedOn w:val="a0"/>
    <w:link w:val="a5"/>
    <w:uiPriority w:val="99"/>
    <w:locked/>
    <w:rsid w:val="001D3A31"/>
    <w:rPr>
      <w:rFonts w:ascii="Calibri" w:hAnsi="Calibri" w:cs="Times New Roman"/>
      <w:lang w:val="x-none" w:eastAsia="ru-RU"/>
    </w:rPr>
  </w:style>
  <w:style w:type="paragraph" w:customStyle="1" w:styleId="ConsPlusNormal">
    <w:name w:val="ConsPlusNormal"/>
    <w:rsid w:val="001D3A31"/>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Nonformat">
    <w:name w:val="ConsPlusNonformat"/>
    <w:uiPriority w:val="99"/>
    <w:rsid w:val="001D3A31"/>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uiPriority w:val="99"/>
    <w:rsid w:val="001D3A31"/>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PlusCell">
    <w:name w:val="ConsPlusCell"/>
    <w:uiPriority w:val="99"/>
    <w:rsid w:val="001D3A31"/>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DocList">
    <w:name w:val="ConsPlusDocList"/>
    <w:uiPriority w:val="99"/>
    <w:rsid w:val="001D3A31"/>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Page">
    <w:name w:val="ConsPlusTitlePage"/>
    <w:uiPriority w:val="99"/>
    <w:rsid w:val="001D3A31"/>
    <w:pPr>
      <w:widowControl w:val="0"/>
      <w:autoSpaceDE w:val="0"/>
      <w:autoSpaceDN w:val="0"/>
      <w:adjustRightInd w:val="0"/>
      <w:spacing w:after="0" w:line="240" w:lineRule="auto"/>
    </w:pPr>
    <w:rPr>
      <w:rFonts w:ascii="Tahoma" w:hAnsi="Tahoma" w:cs="Tahoma"/>
      <w:sz w:val="20"/>
      <w:szCs w:val="20"/>
      <w:lang w:eastAsia="ru-RU"/>
    </w:rPr>
  </w:style>
  <w:style w:type="paragraph" w:customStyle="1" w:styleId="ConsPlusJurTerm">
    <w:name w:val="ConsPlusJurTerm"/>
    <w:uiPriority w:val="99"/>
    <w:rsid w:val="001D3A31"/>
    <w:pPr>
      <w:widowControl w:val="0"/>
      <w:autoSpaceDE w:val="0"/>
      <w:autoSpaceDN w:val="0"/>
      <w:adjustRightInd w:val="0"/>
      <w:spacing w:after="0" w:line="240" w:lineRule="auto"/>
    </w:pPr>
    <w:rPr>
      <w:rFonts w:ascii="Tahoma" w:hAnsi="Tahoma" w:cs="Tahoma"/>
      <w:sz w:val="26"/>
      <w:szCs w:val="26"/>
      <w:lang w:eastAsia="ru-RU"/>
    </w:rPr>
  </w:style>
  <w:style w:type="paragraph" w:customStyle="1" w:styleId="ConsPlusTextList">
    <w:name w:val="ConsPlusTextList"/>
    <w:uiPriority w:val="99"/>
    <w:rsid w:val="001D3A31"/>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TextList1">
    <w:name w:val="ConsPlusTextList1"/>
    <w:uiPriority w:val="99"/>
    <w:rsid w:val="001D3A31"/>
    <w:pPr>
      <w:widowControl w:val="0"/>
      <w:autoSpaceDE w:val="0"/>
      <w:autoSpaceDN w:val="0"/>
      <w:adjustRightInd w:val="0"/>
      <w:spacing w:after="0" w:line="240" w:lineRule="auto"/>
    </w:pPr>
    <w:rPr>
      <w:rFonts w:ascii="Arial" w:hAnsi="Arial" w:cs="Arial"/>
      <w:sz w:val="20"/>
      <w:szCs w:val="20"/>
      <w:lang w:eastAsia="ru-RU"/>
    </w:rPr>
  </w:style>
  <w:style w:type="character" w:styleId="a7">
    <w:name w:val="Hyperlink"/>
    <w:basedOn w:val="a0"/>
    <w:uiPriority w:val="99"/>
    <w:semiHidden/>
    <w:unhideWhenUsed/>
    <w:rsid w:val="001D3A31"/>
    <w:rPr>
      <w:rFonts w:cs="Times New Roman"/>
      <w:color w:val="0000FF"/>
      <w:u w:val="single"/>
    </w:rPr>
  </w:style>
  <w:style w:type="character" w:styleId="a8">
    <w:name w:val="FollowedHyperlink"/>
    <w:basedOn w:val="a0"/>
    <w:uiPriority w:val="99"/>
    <w:semiHidden/>
    <w:unhideWhenUsed/>
    <w:rsid w:val="001D3A31"/>
    <w:rPr>
      <w:rFonts w:cs="Times New Roman"/>
      <w:color w:val="800080"/>
      <w:u w:val="single"/>
    </w:rPr>
  </w:style>
  <w:style w:type="paragraph" w:styleId="a9">
    <w:name w:val="Balloon Text"/>
    <w:basedOn w:val="a"/>
    <w:link w:val="aa"/>
    <w:uiPriority w:val="99"/>
    <w:semiHidden/>
    <w:unhideWhenUsed/>
    <w:rsid w:val="00A86A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6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159382">
      <w:marLeft w:val="0"/>
      <w:marRight w:val="0"/>
      <w:marTop w:val="0"/>
      <w:marBottom w:val="0"/>
      <w:divBdr>
        <w:top w:val="none" w:sz="0" w:space="0" w:color="auto"/>
        <w:left w:val="none" w:sz="0" w:space="0" w:color="auto"/>
        <w:bottom w:val="none" w:sz="0" w:space="0" w:color="auto"/>
        <w:right w:val="none" w:sz="0" w:space="0" w:color="auto"/>
      </w:divBdr>
    </w:div>
    <w:div w:id="1824159383">
      <w:marLeft w:val="0"/>
      <w:marRight w:val="0"/>
      <w:marTop w:val="0"/>
      <w:marBottom w:val="0"/>
      <w:divBdr>
        <w:top w:val="none" w:sz="0" w:space="0" w:color="auto"/>
        <w:left w:val="none" w:sz="0" w:space="0" w:color="auto"/>
        <w:bottom w:val="none" w:sz="0" w:space="0" w:color="auto"/>
        <w:right w:val="none" w:sz="0" w:space="0" w:color="auto"/>
      </w:divBdr>
    </w:div>
    <w:div w:id="1824159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H:\Futrik\&#1052;&#1091;&#1093;&#1080;&#1085;\&#1054;&#1058;&#1047;&#1067;&#1042;%20&#1043;&#1051;&#1040;&#1042;&#1067;%202018\&#1042;&#1086;&#1083;&#1075;&#1086;&#1075;&#1088;&#1072;&#1076;&#1089;&#1082;&#1072;&#1103;%20-%20&#1082;&#1086;&#1087;&#1080;&#1103;.docx" TargetMode="External"/><Relationship Id="rId299" Type="http://schemas.openxmlformats.org/officeDocument/2006/relationships/hyperlink" Target="file:///H:\Futrik\&#1052;&#1091;&#1093;&#1080;&#1085;\&#1054;&#1058;&#1047;&#1067;&#1042;%20&#1043;&#1051;&#1040;&#1042;&#1067;%202018\&#1042;&#1086;&#1083;&#1075;&#1086;&#1075;&#1088;&#1072;&#1076;&#1089;&#1082;&#1072;&#1103;%20-%20&#1082;&#1086;&#1087;&#1080;&#1103;.docx" TargetMode="External"/><Relationship Id="rId303" Type="http://schemas.openxmlformats.org/officeDocument/2006/relationships/hyperlink" Target="file:///H:\Futrik\&#1052;&#1091;&#1093;&#1080;&#1085;\&#1054;&#1058;&#1047;&#1067;&#1042;%20&#1043;&#1051;&#1040;&#1042;&#1067;%202018\&#1042;&#1086;&#1083;&#1075;&#1086;&#1075;&#1088;&#1072;&#1076;&#1089;&#1082;&#1072;&#1103;%20-%20&#1082;&#1086;&#1087;&#1080;&#1103;.docx" TargetMode="External"/><Relationship Id="rId21" Type="http://schemas.openxmlformats.org/officeDocument/2006/relationships/hyperlink" Target="file:///H:\Futrik\&#1052;&#1091;&#1093;&#1080;&#1085;\&#1054;&#1058;&#1047;&#1067;&#1042;%20&#1043;&#1051;&#1040;&#1042;&#1067;%202018\&#1042;&#1086;&#1083;&#1075;&#1086;&#1075;&#1088;&#1072;&#1076;&#1089;&#1082;&#1072;&#1103;%20-%20&#1082;&#1086;&#1087;&#1080;&#1103;.docx" TargetMode="External"/><Relationship Id="rId42" Type="http://schemas.openxmlformats.org/officeDocument/2006/relationships/hyperlink" Target="file:///H:\Futrik\&#1052;&#1091;&#1093;&#1080;&#1085;\&#1054;&#1058;&#1047;&#1067;&#1042;%20&#1043;&#1051;&#1040;&#1042;&#1067;%202018\&#1042;&#1086;&#1083;&#1075;&#1086;&#1075;&#1088;&#1072;&#1076;&#1089;&#1082;&#1072;&#1103;%20-%20&#1082;&#1086;&#1087;&#1080;&#1103;.docx" TargetMode="External"/><Relationship Id="rId63" Type="http://schemas.openxmlformats.org/officeDocument/2006/relationships/hyperlink" Target="consultantplus://offline/ref=B86F2220B2F686F543A2F6565D3D01C41F2BE40609D26A6668BBD7F6B952552C24D560D11E3B46967429EDF09EnFM6G" TargetMode="External"/><Relationship Id="rId84" Type="http://schemas.openxmlformats.org/officeDocument/2006/relationships/hyperlink" Target="file:///H:\Futrik\&#1052;&#1091;&#1093;&#1080;&#1085;\&#1054;&#1058;&#1047;&#1067;&#1042;%20&#1043;&#1051;&#1040;&#1042;&#1067;%202018\&#1042;&#1086;&#1083;&#1075;&#1086;&#1075;&#1088;&#1072;&#1076;&#1089;&#1082;&#1072;&#1103;%20-%20&#1082;&#1086;&#1087;&#1080;&#1103;.docx" TargetMode="External"/><Relationship Id="rId138" Type="http://schemas.openxmlformats.org/officeDocument/2006/relationships/hyperlink" Target="file:///H:\Futrik\&#1052;&#1091;&#1093;&#1080;&#1085;\&#1054;&#1058;&#1047;&#1067;&#1042;%20&#1043;&#1051;&#1040;&#1042;&#1067;%202018\&#1042;&#1086;&#1083;&#1075;&#1086;&#1075;&#1088;&#1072;&#1076;&#1089;&#1082;&#1072;&#1103;%20-%20&#1082;&#1086;&#1087;&#1080;&#1103;.docx" TargetMode="External"/><Relationship Id="rId159" Type="http://schemas.openxmlformats.org/officeDocument/2006/relationships/hyperlink" Target="file:///H:\Futrik\&#1052;&#1091;&#1093;&#1080;&#1085;\&#1054;&#1058;&#1047;&#1067;&#1042;%20&#1043;&#1051;&#1040;&#1042;&#1067;%202018\&#1042;&#1086;&#1083;&#1075;&#1086;&#1075;&#1088;&#1072;&#1076;&#1089;&#1082;&#1072;&#1103;%20-%20&#1082;&#1086;&#1087;&#1080;&#1103;.docx" TargetMode="External"/><Relationship Id="rId170" Type="http://schemas.openxmlformats.org/officeDocument/2006/relationships/hyperlink" Target="file:///H:\Futrik\&#1052;&#1091;&#1093;&#1080;&#1085;\&#1054;&#1058;&#1047;&#1067;&#1042;%20&#1043;&#1051;&#1040;&#1042;&#1067;%202018\&#1042;&#1086;&#1083;&#1075;&#1086;&#1075;&#1088;&#1072;&#1076;&#1089;&#1082;&#1072;&#1103;%20-%20&#1082;&#1086;&#1087;&#1080;&#1103;.docx" TargetMode="External"/><Relationship Id="rId191" Type="http://schemas.openxmlformats.org/officeDocument/2006/relationships/hyperlink" Target="file:///H:\Futrik\&#1052;&#1091;&#1093;&#1080;&#1085;\&#1054;&#1058;&#1047;&#1067;&#1042;%20&#1043;&#1051;&#1040;&#1042;&#1067;%202018\&#1042;&#1086;&#1083;&#1075;&#1086;&#1075;&#1088;&#1072;&#1076;&#1089;&#1082;&#1072;&#1103;%20-%20&#1082;&#1086;&#1087;&#1080;&#1103;.docx" TargetMode="External"/><Relationship Id="rId205" Type="http://schemas.openxmlformats.org/officeDocument/2006/relationships/hyperlink" Target="consultantplus://offline/ref=B86F2220B2F686F543A2F6565D3D01C41F2BE10106D56A6668BBD7F6B952552C24D560D11E3B46967429EDF09EnFM6G" TargetMode="External"/><Relationship Id="rId226" Type="http://schemas.openxmlformats.org/officeDocument/2006/relationships/hyperlink" Target="consultantplus://offline/ref=89BEF202FBBD769E29BCBDBC39D044BCCC7410A63C02B085ACE79CC6D3DBC0968CF414488F9DFA7688F58EA9C4o8M2G" TargetMode="External"/><Relationship Id="rId247" Type="http://schemas.openxmlformats.org/officeDocument/2006/relationships/hyperlink" Target="file:///H:\Futrik\&#1052;&#1091;&#1093;&#1080;&#1085;\&#1054;&#1058;&#1047;&#1067;&#1042;%20&#1043;&#1051;&#1040;&#1042;&#1067;%202018\&#1042;&#1086;&#1083;&#1075;&#1086;&#1075;&#1088;&#1072;&#1076;&#1089;&#1082;&#1072;&#1103;%20-%20&#1082;&#1086;&#1087;&#1080;&#1103;.docx" TargetMode="External"/><Relationship Id="rId107" Type="http://schemas.openxmlformats.org/officeDocument/2006/relationships/hyperlink" Target="consultantplus://offline/ref=B86F2220B2F686F543A2F6565D3D01C41F2BE40609D26A6668BBD7F6B952552C24D560D11E3B46967429EDF09EnFM6G" TargetMode="External"/><Relationship Id="rId268" Type="http://schemas.openxmlformats.org/officeDocument/2006/relationships/hyperlink" Target="file:///H:\Futrik\&#1052;&#1091;&#1093;&#1080;&#1085;\&#1054;&#1058;&#1047;&#1067;&#1042;%20&#1043;&#1051;&#1040;&#1042;&#1067;%202018\&#1042;&#1086;&#1083;&#1075;&#1086;&#1075;&#1088;&#1072;&#1076;&#1089;&#1082;&#1072;&#1103;%20-%20&#1082;&#1086;&#1087;&#1080;&#1103;.docx" TargetMode="External"/><Relationship Id="rId289" Type="http://schemas.openxmlformats.org/officeDocument/2006/relationships/hyperlink" Target="file:///H:\Futrik\&#1052;&#1091;&#1093;&#1080;&#1085;\&#1054;&#1058;&#1047;&#1067;&#1042;%20&#1043;&#1051;&#1040;&#1042;&#1067;%202018\&#1042;&#1086;&#1083;&#1075;&#1086;&#1075;&#1088;&#1072;&#1076;&#1089;&#1082;&#1072;&#1103;%20-%20&#1082;&#1086;&#1087;&#1080;&#1103;.docx" TargetMode="External"/><Relationship Id="rId11" Type="http://schemas.openxmlformats.org/officeDocument/2006/relationships/hyperlink" Target="file:///H:\Futrik\&#1052;&#1091;&#1093;&#1080;&#1085;\&#1054;&#1058;&#1047;&#1067;&#1042;%20&#1043;&#1051;&#1040;&#1042;&#1067;%202018\&#1042;&#1086;&#1083;&#1075;&#1086;&#1075;&#1088;&#1072;&#1076;&#1089;&#1082;&#1072;&#1103;%20-%20&#1082;&#1086;&#1087;&#1080;&#1103;.docx" TargetMode="External"/><Relationship Id="rId32" Type="http://schemas.openxmlformats.org/officeDocument/2006/relationships/hyperlink" Target="file:///H:\Futrik\&#1052;&#1091;&#1093;&#1080;&#1085;\&#1054;&#1058;&#1047;&#1067;&#1042;%20&#1043;&#1051;&#1040;&#1042;&#1067;%202018\&#1042;&#1086;&#1083;&#1075;&#1086;&#1075;&#1088;&#1072;&#1076;&#1089;&#1082;&#1072;&#1103;%20-%20&#1082;&#1086;&#1087;&#1080;&#1103;.docx" TargetMode="External"/><Relationship Id="rId53" Type="http://schemas.openxmlformats.org/officeDocument/2006/relationships/hyperlink" Target="consultantplus://offline/ref=B86F2220B2F686F543A2F6565D3D01C41F2BE40609D26A6668BBD7F6B952552C36D538DD1E3859937D3CBBA1DBAB9018FF6B376658F70DDBnBM7G" TargetMode="External"/><Relationship Id="rId74" Type="http://schemas.openxmlformats.org/officeDocument/2006/relationships/hyperlink" Target="consultantplus://offline/ref=B86F2220B2F686F543A2F6565D3D01C41F2BE40609D26A6668BBD7F6B952552C24D560D11E3B46967429EDF09EnFM6G" TargetMode="External"/><Relationship Id="rId128" Type="http://schemas.openxmlformats.org/officeDocument/2006/relationships/hyperlink" Target="file:///H:\Futrik\&#1052;&#1091;&#1093;&#1080;&#1085;\&#1054;&#1058;&#1047;&#1067;&#1042;%20&#1043;&#1051;&#1040;&#1042;&#1067;%202018\&#1042;&#1086;&#1083;&#1075;&#1086;&#1075;&#1088;&#1072;&#1076;&#1089;&#1082;&#1072;&#1103;%20-%20&#1082;&#1086;&#1087;&#1080;&#1103;.docx" TargetMode="External"/><Relationship Id="rId149" Type="http://schemas.openxmlformats.org/officeDocument/2006/relationships/hyperlink" Target="file:///H:\Futrik\&#1052;&#1091;&#1093;&#1080;&#1085;\&#1054;&#1058;&#1047;&#1067;&#1042;%20&#1043;&#1051;&#1040;&#1042;&#1067;%202018\&#1042;&#1086;&#1083;&#1075;&#1086;&#1075;&#1088;&#1072;&#1076;&#1089;&#1082;&#1072;&#1103;%20-%20&#1082;&#1086;&#1087;&#1080;&#1103;.docx" TargetMode="External"/><Relationship Id="rId5" Type="http://schemas.openxmlformats.org/officeDocument/2006/relationships/footnotes" Target="footnotes.xml"/><Relationship Id="rId95" Type="http://schemas.openxmlformats.org/officeDocument/2006/relationships/hyperlink" Target="file:///H:\Futrik\&#1052;&#1091;&#1093;&#1080;&#1085;\&#1054;&#1058;&#1047;&#1067;&#1042;%20&#1043;&#1051;&#1040;&#1042;&#1067;%202018\&#1042;&#1086;&#1083;&#1075;&#1086;&#1075;&#1088;&#1072;&#1076;&#1089;&#1082;&#1072;&#1103;%20-%20&#1082;&#1086;&#1087;&#1080;&#1103;.docx" TargetMode="External"/><Relationship Id="rId160" Type="http://schemas.openxmlformats.org/officeDocument/2006/relationships/hyperlink" Target="file:///H:\Futrik\&#1052;&#1091;&#1093;&#1080;&#1085;\&#1054;&#1058;&#1047;&#1067;&#1042;%20&#1043;&#1051;&#1040;&#1042;&#1067;%202018\&#1042;&#1086;&#1083;&#1075;&#1086;&#1075;&#1088;&#1072;&#1076;&#1089;&#1082;&#1072;&#1103;%20-%20&#1082;&#1086;&#1087;&#1080;&#1103;.docx" TargetMode="External"/><Relationship Id="rId181" Type="http://schemas.openxmlformats.org/officeDocument/2006/relationships/hyperlink" Target="file:///H:\Futrik\&#1052;&#1091;&#1093;&#1080;&#1085;\&#1054;&#1058;&#1047;&#1067;&#1042;%20&#1043;&#1051;&#1040;&#1042;&#1067;%202018\&#1042;&#1086;&#1083;&#1075;&#1086;&#1075;&#1088;&#1072;&#1076;&#1089;&#1082;&#1072;&#1103;%20-%20&#1082;&#1086;&#1087;&#1080;&#1103;.docx" TargetMode="External"/><Relationship Id="rId216" Type="http://schemas.openxmlformats.org/officeDocument/2006/relationships/hyperlink" Target="file:///H:\Futrik\&#1052;&#1091;&#1093;&#1080;&#1085;\&#1054;&#1058;&#1047;&#1067;&#1042;%20&#1043;&#1051;&#1040;&#1042;&#1067;%202018\&#1042;&#1086;&#1083;&#1075;&#1086;&#1075;&#1088;&#1072;&#1076;&#1089;&#1082;&#1072;&#1103;%20-%20&#1082;&#1086;&#1087;&#1080;&#1103;.docx" TargetMode="External"/><Relationship Id="rId237" Type="http://schemas.openxmlformats.org/officeDocument/2006/relationships/hyperlink" Target="file:///H:\Futrik\&#1052;&#1091;&#1093;&#1080;&#1085;\&#1054;&#1058;&#1047;&#1067;&#1042;%20&#1043;&#1051;&#1040;&#1042;&#1067;%202018\&#1042;&#1086;&#1083;&#1075;&#1086;&#1075;&#1088;&#1072;&#1076;&#1089;&#1082;&#1072;&#1103;%20-%20&#1082;&#1086;&#1087;&#1080;&#1103;.docx" TargetMode="External"/><Relationship Id="rId258" Type="http://schemas.openxmlformats.org/officeDocument/2006/relationships/hyperlink" Target="file:///H:\Futrik\&#1052;&#1091;&#1093;&#1080;&#1085;\&#1054;&#1058;&#1047;&#1067;&#1042;%20&#1043;&#1051;&#1040;&#1042;&#1067;%202018\&#1042;&#1086;&#1083;&#1075;&#1086;&#1075;&#1088;&#1072;&#1076;&#1089;&#1082;&#1072;&#1103;%20-%20&#1082;&#1086;&#1087;&#1080;&#1103;.docx" TargetMode="External"/><Relationship Id="rId279" Type="http://schemas.openxmlformats.org/officeDocument/2006/relationships/hyperlink" Target="file:///H:\Futrik\&#1052;&#1091;&#1093;&#1080;&#1085;\&#1054;&#1058;&#1047;&#1067;&#1042;%20&#1043;&#1051;&#1040;&#1042;&#1067;%202018\&#1042;&#1086;&#1083;&#1075;&#1086;&#1075;&#1088;&#1072;&#1076;&#1089;&#1082;&#1072;&#1103;%20-%20&#1082;&#1086;&#1087;&#1080;&#1103;.docx" TargetMode="External"/><Relationship Id="rId22" Type="http://schemas.openxmlformats.org/officeDocument/2006/relationships/hyperlink" Target="file:///H:\Futrik\&#1052;&#1091;&#1093;&#1080;&#1085;\&#1054;&#1058;&#1047;&#1067;&#1042;%20&#1043;&#1051;&#1040;&#1042;&#1067;%202018\&#1042;&#1086;&#1083;&#1075;&#1086;&#1075;&#1088;&#1072;&#1076;&#1089;&#1082;&#1072;&#1103;%20-%20&#1082;&#1086;&#1087;&#1080;&#1103;.docx" TargetMode="External"/><Relationship Id="rId43" Type="http://schemas.openxmlformats.org/officeDocument/2006/relationships/hyperlink" Target="file:///H:\Futrik\&#1052;&#1091;&#1093;&#1080;&#1085;\&#1054;&#1058;&#1047;&#1067;&#1042;%20&#1043;&#1051;&#1040;&#1042;&#1067;%202018\&#1042;&#1086;&#1083;&#1075;&#1086;&#1075;&#1088;&#1072;&#1076;&#1089;&#1082;&#1072;&#1103;%20-%20&#1082;&#1086;&#1087;&#1080;&#1103;.docx" TargetMode="External"/><Relationship Id="rId64" Type="http://schemas.openxmlformats.org/officeDocument/2006/relationships/hyperlink" Target="consultantplus://offline/ref=B86F2220B2F686F543A2F6565D3D01C41F2BE40609D26A6668BBD7F6B952552C24D560D11E3B46967429EDF09EnFM6G" TargetMode="External"/><Relationship Id="rId118" Type="http://schemas.openxmlformats.org/officeDocument/2006/relationships/hyperlink" Target="file:///H:\Futrik\&#1052;&#1091;&#1093;&#1080;&#1085;\&#1054;&#1058;&#1047;&#1067;&#1042;%20&#1043;&#1051;&#1040;&#1042;&#1067;%202018\&#1042;&#1086;&#1083;&#1075;&#1086;&#1075;&#1088;&#1072;&#1076;&#1089;&#1082;&#1072;&#1103;%20-%20&#1082;&#1086;&#1087;&#1080;&#1103;.docx" TargetMode="External"/><Relationship Id="rId139" Type="http://schemas.openxmlformats.org/officeDocument/2006/relationships/hyperlink" Target="file:///H:\Futrik\&#1052;&#1091;&#1093;&#1080;&#1085;\&#1054;&#1058;&#1047;&#1067;&#1042;%20&#1043;&#1051;&#1040;&#1042;&#1067;%202018\&#1042;&#1086;&#1083;&#1075;&#1086;&#1075;&#1088;&#1072;&#1076;&#1089;&#1082;&#1072;&#1103;%20-%20&#1082;&#1086;&#1087;&#1080;&#1103;.docx" TargetMode="External"/><Relationship Id="rId290" Type="http://schemas.openxmlformats.org/officeDocument/2006/relationships/hyperlink" Target="file:///H:\Futrik\&#1052;&#1091;&#1093;&#1080;&#1085;\&#1054;&#1058;&#1047;&#1067;&#1042;%20&#1043;&#1051;&#1040;&#1042;&#1067;%202018\&#1042;&#1086;&#1083;&#1075;&#1086;&#1075;&#1088;&#1072;&#1076;&#1089;&#1082;&#1072;&#1103;%20-%20&#1082;&#1086;&#1087;&#1080;&#1103;.docx" TargetMode="External"/><Relationship Id="rId304" Type="http://schemas.openxmlformats.org/officeDocument/2006/relationships/hyperlink" Target="file:///H:\Futrik\&#1052;&#1091;&#1093;&#1080;&#1085;\&#1054;&#1058;&#1047;&#1067;&#1042;%20&#1043;&#1051;&#1040;&#1042;&#1067;%202018\&#1042;&#1086;&#1083;&#1075;&#1086;&#1075;&#1088;&#1072;&#1076;&#1089;&#1082;&#1072;&#1103;%20-%20&#1082;&#1086;&#1087;&#1080;&#1103;.docx" TargetMode="External"/><Relationship Id="rId85" Type="http://schemas.openxmlformats.org/officeDocument/2006/relationships/hyperlink" Target="consultantplus://offline/ref=B86F2220B2F686F543A2F6565D3D01C41F2BE40609D26A6668BBD7F6B952552C24D560D11E3B46967429EDF09EnFM6G" TargetMode="External"/><Relationship Id="rId150" Type="http://schemas.openxmlformats.org/officeDocument/2006/relationships/hyperlink" Target="file:///H:\Futrik\&#1052;&#1091;&#1093;&#1080;&#1085;\&#1054;&#1058;&#1047;&#1067;&#1042;%20&#1043;&#1051;&#1040;&#1042;&#1067;%202018\&#1042;&#1086;&#1083;&#1075;&#1086;&#1075;&#1088;&#1072;&#1076;&#1089;&#1082;&#1072;&#1103;%20-%20&#1082;&#1086;&#1087;&#1080;&#1103;.docx" TargetMode="External"/><Relationship Id="rId171" Type="http://schemas.openxmlformats.org/officeDocument/2006/relationships/hyperlink" Target="file:///H:\Futrik\&#1052;&#1091;&#1093;&#1080;&#1085;\&#1054;&#1058;&#1047;&#1067;&#1042;%20&#1043;&#1051;&#1040;&#1042;&#1067;%202018\&#1042;&#1086;&#1083;&#1075;&#1086;&#1075;&#1088;&#1072;&#1076;&#1089;&#1082;&#1072;&#1103;%20-%20&#1082;&#1086;&#1087;&#1080;&#1103;.docx" TargetMode="External"/><Relationship Id="rId192" Type="http://schemas.openxmlformats.org/officeDocument/2006/relationships/hyperlink" Target="file:///H:\Futrik\&#1052;&#1091;&#1093;&#1080;&#1085;\&#1054;&#1058;&#1047;&#1067;&#1042;%20&#1043;&#1051;&#1040;&#1042;&#1067;%202018\&#1042;&#1086;&#1083;&#1075;&#1086;&#1075;&#1088;&#1072;&#1076;&#1089;&#1082;&#1072;&#1103;%20-%20&#1082;&#1086;&#1087;&#1080;&#1103;.docx" TargetMode="External"/><Relationship Id="rId206" Type="http://schemas.openxmlformats.org/officeDocument/2006/relationships/hyperlink" Target="file:///H:\Futrik\&#1052;&#1091;&#1093;&#1080;&#1085;\&#1054;&#1058;&#1047;&#1067;&#1042;%20&#1043;&#1051;&#1040;&#1042;&#1067;%202018\&#1042;&#1086;&#1083;&#1075;&#1086;&#1075;&#1088;&#1072;&#1076;&#1089;&#1082;&#1072;&#1103;%20-%20&#1082;&#1086;&#1087;&#1080;&#1103;.docx" TargetMode="External"/><Relationship Id="rId227" Type="http://schemas.openxmlformats.org/officeDocument/2006/relationships/hyperlink" Target="file:///H:\Futrik\&#1052;&#1091;&#1093;&#1080;&#1085;\&#1054;&#1058;&#1047;&#1067;&#1042;%20&#1043;&#1051;&#1040;&#1042;&#1067;%202018\&#1042;&#1086;&#1083;&#1075;&#1086;&#1075;&#1088;&#1072;&#1076;&#1089;&#1082;&#1072;&#1103;%20-%20&#1082;&#1086;&#1087;&#1080;&#1103;.docx" TargetMode="External"/><Relationship Id="rId248" Type="http://schemas.openxmlformats.org/officeDocument/2006/relationships/hyperlink" Target="file:///H:\Futrik\&#1052;&#1091;&#1093;&#1080;&#1085;\&#1054;&#1058;&#1047;&#1067;&#1042;%20&#1043;&#1051;&#1040;&#1042;&#1067;%202018\&#1042;&#1086;&#1083;&#1075;&#1086;&#1075;&#1088;&#1072;&#1076;&#1089;&#1082;&#1072;&#1103;%20-%20&#1082;&#1086;&#1087;&#1080;&#1103;.docx" TargetMode="External"/><Relationship Id="rId269" Type="http://schemas.openxmlformats.org/officeDocument/2006/relationships/hyperlink" Target="file:///H:\Futrik\&#1052;&#1091;&#1093;&#1080;&#1085;\&#1054;&#1058;&#1047;&#1067;&#1042;%20&#1043;&#1051;&#1040;&#1042;&#1067;%202018\&#1042;&#1086;&#1083;&#1075;&#1086;&#1075;&#1088;&#1072;&#1076;&#1089;&#1082;&#1072;&#1103;%20-%20&#1082;&#1086;&#1087;&#1080;&#1103;.docx" TargetMode="External"/><Relationship Id="rId12" Type="http://schemas.openxmlformats.org/officeDocument/2006/relationships/hyperlink" Target="file:///H:\Futrik\&#1052;&#1091;&#1093;&#1080;&#1085;\&#1054;&#1058;&#1047;&#1067;&#1042;%20&#1043;&#1051;&#1040;&#1042;&#1067;%202018\&#1042;&#1086;&#1083;&#1075;&#1086;&#1075;&#1088;&#1072;&#1076;&#1089;&#1082;&#1072;&#1103;%20-%20&#1082;&#1086;&#1087;&#1080;&#1103;.docx" TargetMode="External"/><Relationship Id="rId33" Type="http://schemas.openxmlformats.org/officeDocument/2006/relationships/hyperlink" Target="file:///H:\Futrik\&#1052;&#1091;&#1093;&#1080;&#1085;\&#1054;&#1058;&#1047;&#1067;&#1042;%20&#1043;&#1051;&#1040;&#1042;&#1067;%202018\&#1042;&#1086;&#1083;&#1075;&#1086;&#1075;&#1088;&#1072;&#1076;&#1089;&#1082;&#1072;&#1103;%20-%20&#1082;&#1086;&#1087;&#1080;&#1103;.docx" TargetMode="External"/><Relationship Id="rId108" Type="http://schemas.openxmlformats.org/officeDocument/2006/relationships/hyperlink" Target="file:///H:\Futrik\&#1052;&#1091;&#1093;&#1080;&#1085;\&#1054;&#1058;&#1047;&#1067;&#1042;%20&#1043;&#1051;&#1040;&#1042;&#1067;%202018\&#1042;&#1086;&#1083;&#1075;&#1086;&#1075;&#1088;&#1072;&#1076;&#1089;&#1082;&#1072;&#1103;%20-%20&#1082;&#1086;&#1087;&#1080;&#1103;.docx" TargetMode="External"/><Relationship Id="rId129" Type="http://schemas.openxmlformats.org/officeDocument/2006/relationships/hyperlink" Target="file:///H:\Futrik\&#1052;&#1091;&#1093;&#1080;&#1085;\&#1054;&#1058;&#1047;&#1067;&#1042;%20&#1043;&#1051;&#1040;&#1042;&#1067;%202018\&#1042;&#1086;&#1083;&#1075;&#1086;&#1075;&#1088;&#1072;&#1076;&#1089;&#1082;&#1072;&#1103;%20-%20&#1082;&#1086;&#1087;&#1080;&#1103;.docx" TargetMode="External"/><Relationship Id="rId280" Type="http://schemas.openxmlformats.org/officeDocument/2006/relationships/hyperlink" Target="file:///H:\Futrik\&#1052;&#1091;&#1093;&#1080;&#1085;\&#1054;&#1058;&#1047;&#1067;&#1042;%20&#1043;&#1051;&#1040;&#1042;&#1067;%202018\&#1042;&#1086;&#1083;&#1075;&#1086;&#1075;&#1088;&#1072;&#1076;&#1089;&#1082;&#1072;&#1103;%20-%20&#1082;&#1086;&#1087;&#1080;&#1103;.docx" TargetMode="External"/><Relationship Id="rId54" Type="http://schemas.openxmlformats.org/officeDocument/2006/relationships/hyperlink" Target="file:///H:\Futrik\&#1052;&#1091;&#1093;&#1080;&#1085;\&#1054;&#1058;&#1047;&#1067;&#1042;%20&#1043;&#1051;&#1040;&#1042;&#1067;%202018\&#1042;&#1086;&#1083;&#1075;&#1086;&#1075;&#1088;&#1072;&#1076;&#1089;&#1082;&#1072;&#1103;%20-%20&#1082;&#1086;&#1087;&#1080;&#1103;.docx" TargetMode="External"/><Relationship Id="rId75" Type="http://schemas.openxmlformats.org/officeDocument/2006/relationships/hyperlink" Target="file:///H:\Futrik\&#1052;&#1091;&#1093;&#1080;&#1085;\&#1054;&#1058;&#1047;&#1067;&#1042;%20&#1043;&#1051;&#1040;&#1042;&#1067;%202018\&#1042;&#1086;&#1083;&#1075;&#1086;&#1075;&#1088;&#1072;&#1076;&#1089;&#1082;&#1072;&#1103;%20-%20&#1082;&#1086;&#1087;&#1080;&#1103;.docx" TargetMode="External"/><Relationship Id="rId96" Type="http://schemas.openxmlformats.org/officeDocument/2006/relationships/hyperlink" Target="file:///H:\Futrik\&#1052;&#1091;&#1093;&#1080;&#1085;\&#1054;&#1058;&#1047;&#1067;&#1042;%20&#1043;&#1051;&#1040;&#1042;&#1067;%202018\&#1042;&#1086;&#1083;&#1075;&#1086;&#1075;&#1088;&#1072;&#1076;&#1089;&#1082;&#1072;&#1103;%20-%20&#1082;&#1086;&#1087;&#1080;&#1103;.docx" TargetMode="External"/><Relationship Id="rId140" Type="http://schemas.openxmlformats.org/officeDocument/2006/relationships/hyperlink" Target="file:///H:\Futrik\&#1052;&#1091;&#1093;&#1080;&#1085;\&#1054;&#1058;&#1047;&#1067;&#1042;%20&#1043;&#1051;&#1040;&#1042;&#1067;%202018\&#1042;&#1086;&#1083;&#1075;&#1086;&#1075;&#1088;&#1072;&#1076;&#1089;&#1082;&#1072;&#1103;%20-%20&#1082;&#1086;&#1087;&#1080;&#1103;.docx" TargetMode="External"/><Relationship Id="rId161" Type="http://schemas.openxmlformats.org/officeDocument/2006/relationships/hyperlink" Target="file:///H:\Futrik\&#1052;&#1091;&#1093;&#1080;&#1085;\&#1054;&#1058;&#1047;&#1067;&#1042;%20&#1043;&#1051;&#1040;&#1042;&#1067;%202018\&#1042;&#1086;&#1083;&#1075;&#1086;&#1075;&#1088;&#1072;&#1076;&#1089;&#1082;&#1072;&#1103;%20-%20&#1082;&#1086;&#1087;&#1080;&#1103;.docx" TargetMode="External"/><Relationship Id="rId182" Type="http://schemas.openxmlformats.org/officeDocument/2006/relationships/hyperlink" Target="file:///H:\Futrik\&#1052;&#1091;&#1093;&#1080;&#1085;\&#1054;&#1058;&#1047;&#1067;&#1042;%20&#1043;&#1051;&#1040;&#1042;&#1067;%202018\&#1042;&#1086;&#1083;&#1075;&#1086;&#1075;&#1088;&#1072;&#1076;&#1089;&#1082;&#1072;&#1103;%20-%20&#1082;&#1086;&#1087;&#1080;&#1103;.docx" TargetMode="External"/><Relationship Id="rId217" Type="http://schemas.openxmlformats.org/officeDocument/2006/relationships/hyperlink" Target="file:///H:\Futrik\&#1052;&#1091;&#1093;&#1080;&#1085;\&#1054;&#1058;&#1047;&#1067;&#1042;%20&#1043;&#1051;&#1040;&#1042;&#1067;%202018\&#1042;&#1086;&#1083;&#1075;&#1086;&#1075;&#1088;&#1072;&#1076;&#1089;&#1082;&#1072;&#1103;%20-%20&#1082;&#1086;&#1087;&#1080;&#1103;.docx" TargetMode="External"/><Relationship Id="rId6" Type="http://schemas.openxmlformats.org/officeDocument/2006/relationships/endnotes" Target="endnotes.xml"/><Relationship Id="rId238" Type="http://schemas.openxmlformats.org/officeDocument/2006/relationships/hyperlink" Target="file:///H:\Futrik\&#1052;&#1091;&#1093;&#1080;&#1085;\&#1054;&#1058;&#1047;&#1067;&#1042;%20&#1043;&#1051;&#1040;&#1042;&#1067;%202018\&#1042;&#1086;&#1083;&#1075;&#1086;&#1075;&#1088;&#1072;&#1076;&#1089;&#1082;&#1072;&#1103;%20-%20&#1082;&#1086;&#1087;&#1080;&#1103;.docx" TargetMode="External"/><Relationship Id="rId259" Type="http://schemas.openxmlformats.org/officeDocument/2006/relationships/hyperlink" Target="file:///H:\Futrik\&#1052;&#1091;&#1093;&#1080;&#1085;\&#1054;&#1058;&#1047;&#1067;&#1042;%20&#1043;&#1051;&#1040;&#1042;&#1067;%202018\&#1042;&#1086;&#1083;&#1075;&#1086;&#1075;&#1088;&#1072;&#1076;&#1089;&#1082;&#1072;&#1103;%20-%20&#1082;&#1086;&#1087;&#1080;&#1103;.docx" TargetMode="External"/><Relationship Id="rId23" Type="http://schemas.openxmlformats.org/officeDocument/2006/relationships/hyperlink" Target="consultantplus://offline/ref=B86F2220B2F686F543A2F6565D3D01C41F2BE40609D26A6668BBD7F6B952552C36D538DD1E3859937D3CBBA1DBAB9018FF6B376658F70DDBnBM7G" TargetMode="External"/><Relationship Id="rId119" Type="http://schemas.openxmlformats.org/officeDocument/2006/relationships/hyperlink" Target="file:///H:\Futrik\&#1052;&#1091;&#1093;&#1080;&#1085;\&#1054;&#1058;&#1047;&#1067;&#1042;%20&#1043;&#1051;&#1040;&#1042;&#1067;%202018\&#1042;&#1086;&#1083;&#1075;&#1086;&#1075;&#1088;&#1072;&#1076;&#1089;&#1082;&#1072;&#1103;%20-%20&#1082;&#1086;&#1087;&#1080;&#1103;.docx" TargetMode="External"/><Relationship Id="rId270" Type="http://schemas.openxmlformats.org/officeDocument/2006/relationships/hyperlink" Target="file:///H:\Futrik\&#1052;&#1091;&#1093;&#1080;&#1085;\&#1054;&#1058;&#1047;&#1067;&#1042;%20&#1043;&#1051;&#1040;&#1042;&#1067;%202018\&#1042;&#1086;&#1083;&#1075;&#1086;&#1075;&#1088;&#1072;&#1076;&#1089;&#1082;&#1072;&#1103;%20-%20&#1082;&#1086;&#1087;&#1080;&#1103;.docx" TargetMode="External"/><Relationship Id="rId291" Type="http://schemas.openxmlformats.org/officeDocument/2006/relationships/hyperlink" Target="file:///H:\Futrik\&#1052;&#1091;&#1093;&#1080;&#1085;\&#1054;&#1058;&#1047;&#1067;&#1042;%20&#1043;&#1051;&#1040;&#1042;&#1067;%202018\&#1042;&#1086;&#1083;&#1075;&#1086;&#1075;&#1088;&#1072;&#1076;&#1089;&#1082;&#1072;&#1103;%20-%20&#1082;&#1086;&#1087;&#1080;&#1103;.docx" TargetMode="External"/><Relationship Id="rId305" Type="http://schemas.openxmlformats.org/officeDocument/2006/relationships/header" Target="header1.xml"/><Relationship Id="rId44" Type="http://schemas.openxmlformats.org/officeDocument/2006/relationships/hyperlink" Target="file:///H:\Futrik\&#1052;&#1091;&#1093;&#1080;&#1085;\&#1054;&#1058;&#1047;&#1067;&#1042;%20&#1043;&#1051;&#1040;&#1042;&#1067;%202018\&#1042;&#1086;&#1083;&#1075;&#1086;&#1075;&#1088;&#1072;&#1076;&#1089;&#1082;&#1072;&#1103;%20-%20&#1082;&#1086;&#1087;&#1080;&#1103;.docx" TargetMode="External"/><Relationship Id="rId65" Type="http://schemas.openxmlformats.org/officeDocument/2006/relationships/hyperlink" Target="consultantplus://offline/ref=B86F2220B2F686F543A2F6565D3D01C41F2BE40609D26A6668BBD7F6B952552C24D560D11E3B46967429EDF09EnFM6G" TargetMode="External"/><Relationship Id="rId86" Type="http://schemas.openxmlformats.org/officeDocument/2006/relationships/hyperlink" Target="file:///H:\Futrik\&#1052;&#1091;&#1093;&#1080;&#1085;\&#1054;&#1058;&#1047;&#1067;&#1042;%20&#1043;&#1051;&#1040;&#1042;&#1067;%202018\&#1042;&#1086;&#1083;&#1075;&#1086;&#1075;&#1088;&#1072;&#1076;&#1089;&#1082;&#1072;&#1103;%20-%20&#1082;&#1086;&#1087;&#1080;&#1103;.docx" TargetMode="External"/><Relationship Id="rId130" Type="http://schemas.openxmlformats.org/officeDocument/2006/relationships/hyperlink" Target="file:///H:\Futrik\&#1052;&#1091;&#1093;&#1080;&#1085;\&#1054;&#1058;&#1047;&#1067;&#1042;%20&#1043;&#1051;&#1040;&#1042;&#1067;%202018\&#1042;&#1086;&#1083;&#1075;&#1086;&#1075;&#1088;&#1072;&#1076;&#1089;&#1082;&#1072;&#1103;%20-%20&#1082;&#1086;&#1087;&#1080;&#1103;.docx" TargetMode="External"/><Relationship Id="rId151" Type="http://schemas.openxmlformats.org/officeDocument/2006/relationships/hyperlink" Target="file:///H:\Futrik\&#1052;&#1091;&#1093;&#1080;&#1085;\&#1054;&#1058;&#1047;&#1067;&#1042;%20&#1043;&#1051;&#1040;&#1042;&#1067;%202018\&#1042;&#1086;&#1083;&#1075;&#1086;&#1075;&#1088;&#1072;&#1076;&#1089;&#1082;&#1072;&#1103;%20-%20&#1082;&#1086;&#1087;&#1080;&#1103;.docx" TargetMode="External"/><Relationship Id="rId172" Type="http://schemas.openxmlformats.org/officeDocument/2006/relationships/hyperlink" Target="file:///H:\Futrik\&#1052;&#1091;&#1093;&#1080;&#1085;\&#1054;&#1058;&#1047;&#1067;&#1042;%20&#1043;&#1051;&#1040;&#1042;&#1067;%202018\&#1042;&#1086;&#1083;&#1075;&#1086;&#1075;&#1088;&#1072;&#1076;&#1089;&#1082;&#1072;&#1103;%20-%20&#1082;&#1086;&#1087;&#1080;&#1103;.docx" TargetMode="External"/><Relationship Id="rId193" Type="http://schemas.openxmlformats.org/officeDocument/2006/relationships/hyperlink" Target="file:///H:\Futrik\&#1052;&#1091;&#1093;&#1080;&#1085;\&#1054;&#1058;&#1047;&#1067;&#1042;%20&#1043;&#1051;&#1040;&#1042;&#1067;%202018\&#1042;&#1086;&#1083;&#1075;&#1086;&#1075;&#1088;&#1072;&#1076;&#1089;&#1082;&#1072;&#1103;%20-%20&#1082;&#1086;&#1087;&#1080;&#1103;.docx" TargetMode="External"/><Relationship Id="rId207" Type="http://schemas.openxmlformats.org/officeDocument/2006/relationships/hyperlink" Target="file:///H:\Futrik\&#1052;&#1091;&#1093;&#1080;&#1085;\&#1054;&#1058;&#1047;&#1067;&#1042;%20&#1043;&#1051;&#1040;&#1042;&#1067;%202018\&#1042;&#1086;&#1083;&#1075;&#1086;&#1075;&#1088;&#1072;&#1076;&#1089;&#1082;&#1072;&#1103;%20-%20&#1082;&#1086;&#1087;&#1080;&#1103;.docx" TargetMode="External"/><Relationship Id="rId228" Type="http://schemas.openxmlformats.org/officeDocument/2006/relationships/hyperlink" Target="file:///H:\Futrik\&#1052;&#1091;&#1093;&#1080;&#1085;\&#1054;&#1058;&#1047;&#1067;&#1042;%20&#1043;&#1051;&#1040;&#1042;&#1067;%202018\&#1042;&#1086;&#1083;&#1075;&#1086;&#1075;&#1088;&#1072;&#1076;&#1089;&#1082;&#1072;&#1103;%20-%20&#1082;&#1086;&#1087;&#1080;&#1103;.docx" TargetMode="External"/><Relationship Id="rId249" Type="http://schemas.openxmlformats.org/officeDocument/2006/relationships/hyperlink" Target="file:///H:\Futrik\&#1052;&#1091;&#1093;&#1080;&#1085;\&#1054;&#1058;&#1047;&#1067;&#1042;%20&#1043;&#1051;&#1040;&#1042;&#1067;%202018\&#1042;&#1086;&#1083;&#1075;&#1086;&#1075;&#1088;&#1072;&#1076;&#1089;&#1082;&#1072;&#1103;%20-%20&#1082;&#1086;&#1087;&#1080;&#1103;.docx" TargetMode="External"/><Relationship Id="rId13" Type="http://schemas.openxmlformats.org/officeDocument/2006/relationships/hyperlink" Target="file:///H:\Futrik\&#1052;&#1091;&#1093;&#1080;&#1085;\&#1054;&#1058;&#1047;&#1067;&#1042;%20&#1043;&#1051;&#1040;&#1042;&#1067;%202018\&#1042;&#1086;&#1083;&#1075;&#1086;&#1075;&#1088;&#1072;&#1076;&#1089;&#1082;&#1072;&#1103;%20-%20&#1082;&#1086;&#1087;&#1080;&#1103;.docx" TargetMode="External"/><Relationship Id="rId109" Type="http://schemas.openxmlformats.org/officeDocument/2006/relationships/hyperlink" Target="file:///H:\Futrik\&#1052;&#1091;&#1093;&#1080;&#1085;\&#1054;&#1058;&#1047;&#1067;&#1042;%20&#1043;&#1051;&#1040;&#1042;&#1067;%202018\&#1042;&#1086;&#1083;&#1075;&#1086;&#1075;&#1088;&#1072;&#1076;&#1089;&#1082;&#1072;&#1103;%20-%20&#1082;&#1086;&#1087;&#1080;&#1103;.docx" TargetMode="External"/><Relationship Id="rId260" Type="http://schemas.openxmlformats.org/officeDocument/2006/relationships/hyperlink" Target="file:///H:\Futrik\&#1052;&#1091;&#1093;&#1080;&#1085;\&#1054;&#1058;&#1047;&#1067;&#1042;%20&#1043;&#1051;&#1040;&#1042;&#1067;%202018\&#1042;&#1086;&#1083;&#1075;&#1086;&#1075;&#1088;&#1072;&#1076;&#1089;&#1082;&#1072;&#1103;%20-%20&#1082;&#1086;&#1087;&#1080;&#1103;.docx" TargetMode="External"/><Relationship Id="rId281" Type="http://schemas.openxmlformats.org/officeDocument/2006/relationships/hyperlink" Target="file:///H:\Futrik\&#1052;&#1091;&#1093;&#1080;&#1085;\&#1054;&#1058;&#1047;&#1067;&#1042;%20&#1043;&#1051;&#1040;&#1042;&#1067;%202018\&#1042;&#1086;&#1083;&#1075;&#1086;&#1075;&#1088;&#1072;&#1076;&#1089;&#1082;&#1072;&#1103;%20-%20&#1082;&#1086;&#1087;&#1080;&#1103;.docx" TargetMode="External"/><Relationship Id="rId34" Type="http://schemas.openxmlformats.org/officeDocument/2006/relationships/hyperlink" Target="file:///H:\Futrik\&#1052;&#1091;&#1093;&#1080;&#1085;\&#1054;&#1058;&#1047;&#1067;&#1042;%20&#1043;&#1051;&#1040;&#1042;&#1067;%202018\&#1042;&#1086;&#1083;&#1075;&#1086;&#1075;&#1088;&#1072;&#1076;&#1089;&#1082;&#1072;&#1103;%20-%20&#1082;&#1086;&#1087;&#1080;&#1103;.docx" TargetMode="External"/><Relationship Id="rId55" Type="http://schemas.openxmlformats.org/officeDocument/2006/relationships/hyperlink" Target="file:///H:\Futrik\&#1052;&#1091;&#1093;&#1080;&#1085;\&#1054;&#1058;&#1047;&#1067;&#1042;%20&#1043;&#1051;&#1040;&#1042;&#1067;%202018\&#1042;&#1086;&#1083;&#1075;&#1086;&#1075;&#1088;&#1072;&#1076;&#1089;&#1082;&#1072;&#1103;%20-%20&#1082;&#1086;&#1087;&#1080;&#1103;.docx" TargetMode="External"/><Relationship Id="rId76" Type="http://schemas.openxmlformats.org/officeDocument/2006/relationships/hyperlink" Target="file:///H:\Futrik\&#1052;&#1091;&#1093;&#1080;&#1085;\&#1054;&#1058;&#1047;&#1067;&#1042;%20&#1043;&#1051;&#1040;&#1042;&#1067;%202018\&#1042;&#1086;&#1083;&#1075;&#1086;&#1075;&#1088;&#1072;&#1076;&#1089;&#1082;&#1072;&#1103;%20-%20&#1082;&#1086;&#1087;&#1080;&#1103;.docx" TargetMode="External"/><Relationship Id="rId97" Type="http://schemas.openxmlformats.org/officeDocument/2006/relationships/hyperlink" Target="file:///H:\Futrik\&#1052;&#1091;&#1093;&#1080;&#1085;\&#1054;&#1058;&#1047;&#1067;&#1042;%20&#1043;&#1051;&#1040;&#1042;&#1067;%202018\&#1042;&#1086;&#1083;&#1075;&#1086;&#1075;&#1088;&#1072;&#1076;&#1089;&#1082;&#1072;&#1103;%20-%20&#1082;&#1086;&#1087;&#1080;&#1103;.docx" TargetMode="External"/><Relationship Id="rId120" Type="http://schemas.openxmlformats.org/officeDocument/2006/relationships/hyperlink" Target="consultantplus://offline/ref=B86F2220B2F686F543A2F6565D3D01C41F2BE40609D26A6668BBD7F6B952552C24D560D11E3B46967429EDF09EnFM6G" TargetMode="External"/><Relationship Id="rId141" Type="http://schemas.openxmlformats.org/officeDocument/2006/relationships/hyperlink" Target="file:///H:\Futrik\&#1052;&#1091;&#1093;&#1080;&#1085;\&#1054;&#1058;&#1047;&#1067;&#1042;%20&#1043;&#1051;&#1040;&#1042;&#1067;%202018\&#1042;&#1086;&#1083;&#1075;&#1086;&#1075;&#1088;&#1072;&#1076;&#1089;&#1082;&#1072;&#1103;%20-%20&#1082;&#1086;&#1087;&#1080;&#1103;.docx" TargetMode="External"/><Relationship Id="rId7" Type="http://schemas.openxmlformats.org/officeDocument/2006/relationships/hyperlink" Target="consultantplus://offline/ref=B86F2220B2F686F543A2F6565D3D01C41F2BE40609D26A6668BBD7F6B952552C24D560D11E3B46967429EDF09EnFM6G" TargetMode="External"/><Relationship Id="rId162" Type="http://schemas.openxmlformats.org/officeDocument/2006/relationships/hyperlink" Target="file:///H:\Futrik\&#1052;&#1091;&#1093;&#1080;&#1085;\&#1054;&#1058;&#1047;&#1067;&#1042;%20&#1043;&#1051;&#1040;&#1042;&#1067;%202018\&#1042;&#1086;&#1083;&#1075;&#1086;&#1075;&#1088;&#1072;&#1076;&#1089;&#1082;&#1072;&#1103;%20-%20&#1082;&#1086;&#1087;&#1080;&#1103;.docx" TargetMode="External"/><Relationship Id="rId183" Type="http://schemas.openxmlformats.org/officeDocument/2006/relationships/hyperlink" Target="file:///H:\Futrik\&#1052;&#1091;&#1093;&#1080;&#1085;\&#1054;&#1058;&#1047;&#1067;&#1042;%20&#1043;&#1051;&#1040;&#1042;&#1067;%202018\&#1042;&#1086;&#1083;&#1075;&#1086;&#1075;&#1088;&#1072;&#1076;&#1089;&#1082;&#1072;&#1103;%20-%20&#1082;&#1086;&#1087;&#1080;&#1103;.docx" TargetMode="External"/><Relationship Id="rId218" Type="http://schemas.openxmlformats.org/officeDocument/2006/relationships/hyperlink" Target="file:///H:\Futrik\&#1052;&#1091;&#1093;&#1080;&#1085;\&#1054;&#1058;&#1047;&#1067;&#1042;%20&#1043;&#1051;&#1040;&#1042;&#1067;%202018\&#1042;&#1086;&#1083;&#1075;&#1086;&#1075;&#1088;&#1072;&#1076;&#1089;&#1082;&#1072;&#1103;%20-%20&#1082;&#1086;&#1087;&#1080;&#1103;.docx" TargetMode="External"/><Relationship Id="rId239" Type="http://schemas.openxmlformats.org/officeDocument/2006/relationships/hyperlink" Target="file:///H:\Futrik\&#1052;&#1091;&#1093;&#1080;&#1085;\&#1054;&#1058;&#1047;&#1067;&#1042;%20&#1043;&#1051;&#1040;&#1042;&#1067;%202018\&#1042;&#1086;&#1083;&#1075;&#1086;&#1075;&#1088;&#1072;&#1076;&#1089;&#1082;&#1072;&#1103;%20-%20&#1082;&#1086;&#1087;&#1080;&#1103;.docx" TargetMode="External"/><Relationship Id="rId250" Type="http://schemas.openxmlformats.org/officeDocument/2006/relationships/hyperlink" Target="file:///H:\Futrik\&#1052;&#1091;&#1093;&#1080;&#1085;\&#1054;&#1058;&#1047;&#1067;&#1042;%20&#1043;&#1051;&#1040;&#1042;&#1067;%202018\&#1042;&#1086;&#1083;&#1075;&#1086;&#1075;&#1088;&#1072;&#1076;&#1089;&#1082;&#1072;&#1103;%20-%20&#1082;&#1086;&#1087;&#1080;&#1103;.docx" TargetMode="External"/><Relationship Id="rId271" Type="http://schemas.openxmlformats.org/officeDocument/2006/relationships/hyperlink" Target="file:///H:\Futrik\&#1052;&#1091;&#1093;&#1080;&#1085;\&#1054;&#1058;&#1047;&#1067;&#1042;%20&#1043;&#1051;&#1040;&#1042;&#1067;%202018\&#1042;&#1086;&#1083;&#1075;&#1086;&#1075;&#1088;&#1072;&#1076;&#1089;&#1082;&#1072;&#1103;%20-%20&#1082;&#1086;&#1087;&#1080;&#1103;.docx" TargetMode="External"/><Relationship Id="rId292" Type="http://schemas.openxmlformats.org/officeDocument/2006/relationships/hyperlink" Target="consultantplus://offline/ref=89BEF202FBBD769E29BCBDBC39D044BCCC7410A63C02B085ACE79CC6D3DBC0968CF414488F9DFA7688F58EA9C4o8M2G" TargetMode="External"/><Relationship Id="rId306" Type="http://schemas.openxmlformats.org/officeDocument/2006/relationships/fontTable" Target="fontTable.xml"/><Relationship Id="rId24" Type="http://schemas.openxmlformats.org/officeDocument/2006/relationships/hyperlink" Target="consultantplus://offline/ref=B86F2220B2F686F543A2F6565D3D01C41F2BE40609D26A6668BBD7F6B952552C36D538DD1E385D95763CBBA1DBAB9018FF6B376658F70DDBnBM7G" TargetMode="External"/><Relationship Id="rId40" Type="http://schemas.openxmlformats.org/officeDocument/2006/relationships/hyperlink" Target="file:///H:\Futrik\&#1052;&#1091;&#1093;&#1080;&#1085;\&#1054;&#1058;&#1047;&#1067;&#1042;%20&#1043;&#1051;&#1040;&#1042;&#1067;%202018\&#1042;&#1086;&#1083;&#1075;&#1086;&#1075;&#1088;&#1072;&#1076;&#1089;&#1082;&#1072;&#1103;%20-%20&#1082;&#1086;&#1087;&#1080;&#1103;.docx" TargetMode="External"/><Relationship Id="rId45" Type="http://schemas.openxmlformats.org/officeDocument/2006/relationships/hyperlink" Target="file:///H:\Futrik\&#1052;&#1091;&#1093;&#1080;&#1085;\&#1054;&#1058;&#1047;&#1067;&#1042;%20&#1043;&#1051;&#1040;&#1042;&#1067;%202018\&#1042;&#1086;&#1083;&#1075;&#1086;&#1075;&#1088;&#1072;&#1076;&#1089;&#1082;&#1072;&#1103;%20-%20&#1082;&#1086;&#1087;&#1080;&#1103;.docx" TargetMode="External"/><Relationship Id="rId66" Type="http://schemas.openxmlformats.org/officeDocument/2006/relationships/hyperlink" Target="consultantplus://offline/ref=B86F2220B2F686F543A2F6565D3D01C41F2BE40609D26A6668BBD7F6B952552C24D560D11E3B46967429EDF09EnFM6G" TargetMode="External"/><Relationship Id="rId87" Type="http://schemas.openxmlformats.org/officeDocument/2006/relationships/hyperlink" Target="file:///H:\Futrik\&#1052;&#1091;&#1093;&#1080;&#1085;\&#1054;&#1058;&#1047;&#1067;&#1042;%20&#1043;&#1051;&#1040;&#1042;&#1067;%202018\&#1042;&#1086;&#1083;&#1075;&#1086;&#1075;&#1088;&#1072;&#1076;&#1089;&#1082;&#1072;&#1103;%20-%20&#1082;&#1086;&#1087;&#1080;&#1103;.docx" TargetMode="External"/><Relationship Id="rId110" Type="http://schemas.openxmlformats.org/officeDocument/2006/relationships/hyperlink" Target="file:///H:\Futrik\&#1052;&#1091;&#1093;&#1080;&#1085;\&#1054;&#1058;&#1047;&#1067;&#1042;%20&#1043;&#1051;&#1040;&#1042;&#1067;%202018\&#1042;&#1086;&#1083;&#1075;&#1086;&#1075;&#1088;&#1072;&#1076;&#1089;&#1082;&#1072;&#1103;%20-%20&#1082;&#1086;&#1087;&#1080;&#1103;.docx" TargetMode="External"/><Relationship Id="rId115" Type="http://schemas.openxmlformats.org/officeDocument/2006/relationships/hyperlink" Target="consultantplus://offline/ref=B86F2220B2F686F543A2F6565D3D01C41F2BE40609D26A6668BBD7F6B952552C24D560D11E3B46967429EDF09EnFM6G" TargetMode="External"/><Relationship Id="rId131" Type="http://schemas.openxmlformats.org/officeDocument/2006/relationships/hyperlink" Target="file:///H:\Futrik\&#1052;&#1091;&#1093;&#1080;&#1085;\&#1054;&#1058;&#1047;&#1067;&#1042;%20&#1043;&#1051;&#1040;&#1042;&#1067;%202018\&#1042;&#1086;&#1083;&#1075;&#1086;&#1075;&#1088;&#1072;&#1076;&#1089;&#1082;&#1072;&#1103;%20-%20&#1082;&#1086;&#1087;&#1080;&#1103;.docx" TargetMode="External"/><Relationship Id="rId136" Type="http://schemas.openxmlformats.org/officeDocument/2006/relationships/hyperlink" Target="file:///H:\Futrik\&#1052;&#1091;&#1093;&#1080;&#1085;\&#1054;&#1058;&#1047;&#1067;&#1042;%20&#1043;&#1051;&#1040;&#1042;&#1067;%202018\&#1042;&#1086;&#1083;&#1075;&#1086;&#1075;&#1088;&#1072;&#1076;&#1089;&#1082;&#1072;&#1103;%20-%20&#1082;&#1086;&#1087;&#1080;&#1103;.docx" TargetMode="External"/><Relationship Id="rId157" Type="http://schemas.openxmlformats.org/officeDocument/2006/relationships/hyperlink" Target="file:///H:\Futrik\&#1052;&#1091;&#1093;&#1080;&#1085;\&#1054;&#1058;&#1047;&#1067;&#1042;%20&#1043;&#1051;&#1040;&#1042;&#1067;%202018\&#1042;&#1086;&#1083;&#1075;&#1086;&#1075;&#1088;&#1072;&#1076;&#1089;&#1082;&#1072;&#1103;%20-%20&#1082;&#1086;&#1087;&#1080;&#1103;.docx" TargetMode="External"/><Relationship Id="rId178" Type="http://schemas.openxmlformats.org/officeDocument/2006/relationships/hyperlink" Target="file:///H:\Futrik\&#1052;&#1091;&#1093;&#1080;&#1085;\&#1054;&#1058;&#1047;&#1067;&#1042;%20&#1043;&#1051;&#1040;&#1042;&#1067;%202018\&#1042;&#1086;&#1083;&#1075;&#1086;&#1075;&#1088;&#1072;&#1076;&#1089;&#1082;&#1072;&#1103;%20-%20&#1082;&#1086;&#1087;&#1080;&#1103;.docx" TargetMode="External"/><Relationship Id="rId301" Type="http://schemas.openxmlformats.org/officeDocument/2006/relationships/hyperlink" Target="file:///H:\Futrik\&#1052;&#1091;&#1093;&#1080;&#1085;\&#1054;&#1058;&#1047;&#1067;&#1042;%20&#1043;&#1051;&#1040;&#1042;&#1067;%202018\&#1042;&#1086;&#1083;&#1075;&#1086;&#1075;&#1088;&#1072;&#1076;&#1089;&#1082;&#1072;&#1103;%20-%20&#1082;&#1086;&#1087;&#1080;&#1103;.docx" TargetMode="External"/><Relationship Id="rId61" Type="http://schemas.openxmlformats.org/officeDocument/2006/relationships/hyperlink" Target="file:///H:\Futrik\&#1052;&#1091;&#1093;&#1080;&#1085;\&#1054;&#1058;&#1047;&#1067;&#1042;%20&#1043;&#1051;&#1040;&#1042;&#1067;%202018\&#1042;&#1086;&#1083;&#1075;&#1086;&#1075;&#1088;&#1072;&#1076;&#1089;&#1082;&#1072;&#1103;%20-%20&#1082;&#1086;&#1087;&#1080;&#1103;.docx" TargetMode="External"/><Relationship Id="rId82" Type="http://schemas.openxmlformats.org/officeDocument/2006/relationships/hyperlink" Target="file:///H:\Futrik\&#1052;&#1091;&#1093;&#1080;&#1085;\&#1054;&#1058;&#1047;&#1067;&#1042;%20&#1043;&#1051;&#1040;&#1042;&#1067;%202018\&#1042;&#1086;&#1083;&#1075;&#1086;&#1075;&#1088;&#1072;&#1076;&#1089;&#1082;&#1072;&#1103;%20-%20&#1082;&#1086;&#1087;&#1080;&#1103;.docx" TargetMode="External"/><Relationship Id="rId152" Type="http://schemas.openxmlformats.org/officeDocument/2006/relationships/hyperlink" Target="file:///H:\Futrik\&#1052;&#1091;&#1093;&#1080;&#1085;\&#1054;&#1058;&#1047;&#1067;&#1042;%20&#1043;&#1051;&#1040;&#1042;&#1067;%202018\&#1042;&#1086;&#1083;&#1075;&#1086;&#1075;&#1088;&#1072;&#1076;&#1089;&#1082;&#1072;&#1103;%20-%20&#1082;&#1086;&#1087;&#1080;&#1103;.docx" TargetMode="External"/><Relationship Id="rId173" Type="http://schemas.openxmlformats.org/officeDocument/2006/relationships/hyperlink" Target="file:///H:\Futrik\&#1052;&#1091;&#1093;&#1080;&#1085;\&#1054;&#1058;&#1047;&#1067;&#1042;%20&#1043;&#1051;&#1040;&#1042;&#1067;%202018\&#1042;&#1086;&#1083;&#1075;&#1086;&#1075;&#1088;&#1072;&#1076;&#1089;&#1082;&#1072;&#1103;%20-%20&#1082;&#1086;&#1087;&#1080;&#1103;.docx" TargetMode="External"/><Relationship Id="rId194" Type="http://schemas.openxmlformats.org/officeDocument/2006/relationships/hyperlink" Target="file:///H:\Futrik\&#1052;&#1091;&#1093;&#1080;&#1085;\&#1054;&#1058;&#1047;&#1067;&#1042;%20&#1043;&#1051;&#1040;&#1042;&#1067;%202018\&#1042;&#1086;&#1083;&#1075;&#1086;&#1075;&#1088;&#1072;&#1076;&#1089;&#1082;&#1072;&#1103;%20-%20&#1082;&#1086;&#1087;&#1080;&#1103;.docx" TargetMode="External"/><Relationship Id="rId199" Type="http://schemas.openxmlformats.org/officeDocument/2006/relationships/hyperlink" Target="consultantplus://offline/ref=B86F2220B2F686F543A2F6565D3D01C41F2BE40609D26A6668BBD7F6B952552C36D538DD1E3B599F753CBBA1DBAB9018FF6B376658F70DDBnBM7G" TargetMode="External"/><Relationship Id="rId203" Type="http://schemas.openxmlformats.org/officeDocument/2006/relationships/hyperlink" Target="file:///H:\Futrik\&#1052;&#1091;&#1093;&#1080;&#1085;\&#1054;&#1058;&#1047;&#1067;&#1042;%20&#1043;&#1051;&#1040;&#1042;&#1067;%202018\&#1042;&#1086;&#1083;&#1075;&#1086;&#1075;&#1088;&#1072;&#1076;&#1089;&#1082;&#1072;&#1103;%20-%20&#1082;&#1086;&#1087;&#1080;&#1103;.docx" TargetMode="External"/><Relationship Id="rId208" Type="http://schemas.openxmlformats.org/officeDocument/2006/relationships/hyperlink" Target="file:///H:\Futrik\&#1052;&#1091;&#1093;&#1080;&#1085;\&#1054;&#1058;&#1047;&#1067;&#1042;%20&#1043;&#1051;&#1040;&#1042;&#1067;%202018\&#1042;&#1086;&#1083;&#1075;&#1086;&#1075;&#1088;&#1072;&#1076;&#1089;&#1082;&#1072;&#1103;%20-%20&#1082;&#1086;&#1087;&#1080;&#1103;.docx" TargetMode="External"/><Relationship Id="rId229" Type="http://schemas.openxmlformats.org/officeDocument/2006/relationships/hyperlink" Target="consultantplus://offline/ref=89BEF202FBBD769E29BCBDBC39D044BCCC7410A63C02B085ACE79CC6D3DBC0968CF414488F9DFA7688F58EA9C4o8M2G" TargetMode="External"/><Relationship Id="rId19" Type="http://schemas.openxmlformats.org/officeDocument/2006/relationships/hyperlink" Target="file:///H:\Futrik\&#1052;&#1091;&#1093;&#1080;&#1085;\&#1054;&#1058;&#1047;&#1067;&#1042;%20&#1043;&#1051;&#1040;&#1042;&#1067;%202018\&#1042;&#1086;&#1083;&#1075;&#1086;&#1075;&#1088;&#1072;&#1076;&#1089;&#1082;&#1072;&#1103;%20-%20&#1082;&#1086;&#1087;&#1080;&#1103;.docx" TargetMode="External"/><Relationship Id="rId224" Type="http://schemas.openxmlformats.org/officeDocument/2006/relationships/hyperlink" Target="consultantplus://offline/ref=89BEF202FBBD769E29BCBDBC39D044BCCC7410A63C02B085ACE79CC6D3DBC0968CF414488F9DFA7688F58EA9C4o8M2G" TargetMode="External"/><Relationship Id="rId240" Type="http://schemas.openxmlformats.org/officeDocument/2006/relationships/hyperlink" Target="file:///H:\Futrik\&#1052;&#1091;&#1093;&#1080;&#1085;\&#1054;&#1058;&#1047;&#1067;&#1042;%20&#1043;&#1051;&#1040;&#1042;&#1067;%202018\&#1042;&#1086;&#1083;&#1075;&#1086;&#1075;&#1088;&#1072;&#1076;&#1089;&#1082;&#1072;&#1103;%20-%20&#1082;&#1086;&#1087;&#1080;&#1103;.docx" TargetMode="External"/><Relationship Id="rId245" Type="http://schemas.openxmlformats.org/officeDocument/2006/relationships/hyperlink" Target="file:///H:\Futrik\&#1052;&#1091;&#1093;&#1080;&#1085;\&#1054;&#1058;&#1047;&#1067;&#1042;%20&#1043;&#1051;&#1040;&#1042;&#1067;%202018\&#1042;&#1086;&#1083;&#1075;&#1086;&#1075;&#1088;&#1072;&#1076;&#1089;&#1082;&#1072;&#1103;%20-%20&#1082;&#1086;&#1087;&#1080;&#1103;.docx" TargetMode="External"/><Relationship Id="rId261" Type="http://schemas.openxmlformats.org/officeDocument/2006/relationships/hyperlink" Target="file:///H:\Futrik\&#1052;&#1091;&#1093;&#1080;&#1085;\&#1054;&#1058;&#1047;&#1067;&#1042;%20&#1043;&#1051;&#1040;&#1042;&#1067;%202018\&#1042;&#1086;&#1083;&#1075;&#1086;&#1075;&#1088;&#1072;&#1076;&#1089;&#1082;&#1072;&#1103;%20-%20&#1082;&#1086;&#1087;&#1080;&#1103;.docx" TargetMode="External"/><Relationship Id="rId266" Type="http://schemas.openxmlformats.org/officeDocument/2006/relationships/hyperlink" Target="file:///H:\Futrik\&#1052;&#1091;&#1093;&#1080;&#1085;\&#1054;&#1058;&#1047;&#1067;&#1042;%20&#1043;&#1051;&#1040;&#1042;&#1067;%202018\&#1042;&#1086;&#1083;&#1075;&#1086;&#1075;&#1088;&#1072;&#1076;&#1089;&#1082;&#1072;&#1103;%20-%20&#1082;&#1086;&#1087;&#1080;&#1103;.docx" TargetMode="External"/><Relationship Id="rId287" Type="http://schemas.openxmlformats.org/officeDocument/2006/relationships/hyperlink" Target="file:///H:\Futrik\&#1052;&#1091;&#1093;&#1080;&#1085;\&#1054;&#1058;&#1047;&#1067;&#1042;%20&#1043;&#1051;&#1040;&#1042;&#1067;%202018\&#1042;&#1086;&#1083;&#1075;&#1086;&#1075;&#1088;&#1072;&#1076;&#1089;&#1082;&#1072;&#1103;%20-%20&#1082;&#1086;&#1087;&#1080;&#1103;.docx" TargetMode="External"/><Relationship Id="rId14" Type="http://schemas.openxmlformats.org/officeDocument/2006/relationships/hyperlink" Target="file:///H:\Futrik\&#1052;&#1091;&#1093;&#1080;&#1085;\&#1054;&#1058;&#1047;&#1067;&#1042;%20&#1043;&#1051;&#1040;&#1042;&#1067;%202018\&#1042;&#1086;&#1083;&#1075;&#1086;&#1075;&#1088;&#1072;&#1076;&#1089;&#1082;&#1072;&#1103;%20-%20&#1082;&#1086;&#1087;&#1080;&#1103;.docx" TargetMode="External"/><Relationship Id="rId30" Type="http://schemas.openxmlformats.org/officeDocument/2006/relationships/hyperlink" Target="file:///H:\Futrik\&#1052;&#1091;&#1093;&#1080;&#1085;\&#1054;&#1058;&#1047;&#1067;&#1042;%20&#1043;&#1051;&#1040;&#1042;&#1067;%202018\&#1042;&#1086;&#1083;&#1075;&#1086;&#1075;&#1088;&#1072;&#1076;&#1089;&#1082;&#1072;&#1103;%20-%20&#1082;&#1086;&#1087;&#1080;&#1103;.docx" TargetMode="External"/><Relationship Id="rId35" Type="http://schemas.openxmlformats.org/officeDocument/2006/relationships/hyperlink" Target="file:///H:\Futrik\&#1052;&#1091;&#1093;&#1080;&#1085;\&#1054;&#1058;&#1047;&#1067;&#1042;%20&#1043;&#1051;&#1040;&#1042;&#1067;%202018\&#1042;&#1086;&#1083;&#1075;&#1086;&#1075;&#1088;&#1072;&#1076;&#1089;&#1082;&#1072;&#1103;%20-%20&#1082;&#1086;&#1087;&#1080;&#1103;.docx" TargetMode="External"/><Relationship Id="rId56" Type="http://schemas.openxmlformats.org/officeDocument/2006/relationships/hyperlink" Target="file:///H:\Futrik\&#1052;&#1091;&#1093;&#1080;&#1085;\&#1054;&#1058;&#1047;&#1067;&#1042;%20&#1043;&#1051;&#1040;&#1042;&#1067;%202018\&#1042;&#1086;&#1083;&#1075;&#1086;&#1075;&#1088;&#1072;&#1076;&#1089;&#1082;&#1072;&#1103;%20-%20&#1082;&#1086;&#1087;&#1080;&#1103;.docx" TargetMode="External"/><Relationship Id="rId77" Type="http://schemas.openxmlformats.org/officeDocument/2006/relationships/hyperlink" Target="file:///H:\Futrik\&#1052;&#1091;&#1093;&#1080;&#1085;\&#1054;&#1058;&#1047;&#1067;&#1042;%20&#1043;&#1051;&#1040;&#1042;&#1067;%202018\&#1042;&#1086;&#1083;&#1075;&#1086;&#1075;&#1088;&#1072;&#1076;&#1089;&#1082;&#1072;&#1103;%20-%20&#1082;&#1086;&#1087;&#1080;&#1103;.docx" TargetMode="External"/><Relationship Id="rId100" Type="http://schemas.openxmlformats.org/officeDocument/2006/relationships/hyperlink" Target="file:///H:\Futrik\&#1052;&#1091;&#1093;&#1080;&#1085;\&#1054;&#1058;&#1047;&#1067;&#1042;%20&#1043;&#1051;&#1040;&#1042;&#1067;%202018\&#1042;&#1086;&#1083;&#1075;&#1086;&#1075;&#1088;&#1072;&#1076;&#1089;&#1082;&#1072;&#1103;%20-%20&#1082;&#1086;&#1087;&#1080;&#1103;.docx" TargetMode="External"/><Relationship Id="rId105" Type="http://schemas.openxmlformats.org/officeDocument/2006/relationships/hyperlink" Target="file:///H:\Futrik\&#1052;&#1091;&#1093;&#1080;&#1085;\&#1054;&#1058;&#1047;&#1067;&#1042;%20&#1043;&#1051;&#1040;&#1042;&#1067;%202018\&#1042;&#1086;&#1083;&#1075;&#1086;&#1075;&#1088;&#1072;&#1076;&#1089;&#1082;&#1072;&#1103;%20-%20&#1082;&#1086;&#1087;&#1080;&#1103;.docx" TargetMode="External"/><Relationship Id="rId126" Type="http://schemas.openxmlformats.org/officeDocument/2006/relationships/hyperlink" Target="file:///H:\Futrik\&#1052;&#1091;&#1093;&#1080;&#1085;\&#1054;&#1058;&#1047;&#1067;&#1042;%20&#1043;&#1051;&#1040;&#1042;&#1067;%202018\&#1042;&#1086;&#1083;&#1075;&#1086;&#1075;&#1088;&#1072;&#1076;&#1089;&#1082;&#1072;&#1103;%20-%20&#1082;&#1086;&#1087;&#1080;&#1103;.docx" TargetMode="External"/><Relationship Id="rId147" Type="http://schemas.openxmlformats.org/officeDocument/2006/relationships/hyperlink" Target="file:///H:\Futrik\&#1052;&#1091;&#1093;&#1080;&#1085;\&#1054;&#1058;&#1047;&#1067;&#1042;%20&#1043;&#1051;&#1040;&#1042;&#1067;%202018\&#1042;&#1086;&#1083;&#1075;&#1086;&#1075;&#1088;&#1072;&#1076;&#1089;&#1082;&#1072;&#1103;%20-%20&#1082;&#1086;&#1087;&#1080;&#1103;.docx" TargetMode="External"/><Relationship Id="rId168" Type="http://schemas.openxmlformats.org/officeDocument/2006/relationships/hyperlink" Target="file:///H:\Futrik\&#1052;&#1091;&#1093;&#1080;&#1085;\&#1054;&#1058;&#1047;&#1067;&#1042;%20&#1043;&#1051;&#1040;&#1042;&#1067;%202018\&#1042;&#1086;&#1083;&#1075;&#1086;&#1075;&#1088;&#1072;&#1076;&#1089;&#1082;&#1072;&#1103;%20-%20&#1082;&#1086;&#1087;&#1080;&#1103;.docx" TargetMode="External"/><Relationship Id="rId282" Type="http://schemas.openxmlformats.org/officeDocument/2006/relationships/hyperlink" Target="file:///H:\Futrik\&#1052;&#1091;&#1093;&#1080;&#1085;\&#1054;&#1058;&#1047;&#1067;&#1042;%20&#1043;&#1051;&#1040;&#1042;&#1067;%202018\&#1042;&#1086;&#1083;&#1075;&#1086;&#1075;&#1088;&#1072;&#1076;&#1089;&#1082;&#1072;&#1103;%20-%20&#1082;&#1086;&#1087;&#1080;&#1103;.docx" TargetMode="External"/><Relationship Id="rId8" Type="http://schemas.openxmlformats.org/officeDocument/2006/relationships/hyperlink" Target="consultantplus://offline/ref=B86F2220B2F686F543A2E85B4B515EC11C20BB0D00D3613737EED1A1E602537976953E884F7D0D9A7435F1F19FE09F18FCn7MDG" TargetMode="External"/><Relationship Id="rId51" Type="http://schemas.openxmlformats.org/officeDocument/2006/relationships/hyperlink" Target="file:///H:\Futrik\&#1052;&#1091;&#1093;&#1080;&#1085;\&#1054;&#1058;&#1047;&#1067;&#1042;%20&#1043;&#1051;&#1040;&#1042;&#1067;%202018\&#1042;&#1086;&#1083;&#1075;&#1086;&#1075;&#1088;&#1072;&#1076;&#1089;&#1082;&#1072;&#1103;%20-%20&#1082;&#1086;&#1087;&#1080;&#1103;.docx" TargetMode="External"/><Relationship Id="rId72" Type="http://schemas.openxmlformats.org/officeDocument/2006/relationships/hyperlink" Target="file:///H:\Futrik\&#1052;&#1091;&#1093;&#1080;&#1085;\&#1054;&#1058;&#1047;&#1067;&#1042;%20&#1043;&#1051;&#1040;&#1042;&#1067;%202018\&#1042;&#1086;&#1083;&#1075;&#1086;&#1075;&#1088;&#1072;&#1076;&#1089;&#1082;&#1072;&#1103;%20-%20&#1082;&#1086;&#1087;&#1080;&#1103;.docx" TargetMode="External"/><Relationship Id="rId93" Type="http://schemas.openxmlformats.org/officeDocument/2006/relationships/hyperlink" Target="file:///H:\Futrik\&#1052;&#1091;&#1093;&#1080;&#1085;\&#1054;&#1058;&#1047;&#1067;&#1042;%20&#1043;&#1051;&#1040;&#1042;&#1067;%202018\&#1042;&#1086;&#1083;&#1075;&#1086;&#1075;&#1088;&#1072;&#1076;&#1089;&#1082;&#1072;&#1103;%20-%20&#1082;&#1086;&#1087;&#1080;&#1103;.docx" TargetMode="External"/><Relationship Id="rId98" Type="http://schemas.openxmlformats.org/officeDocument/2006/relationships/hyperlink" Target="file:///H:\Futrik\&#1052;&#1091;&#1093;&#1080;&#1085;\&#1054;&#1058;&#1047;&#1067;&#1042;%20&#1043;&#1051;&#1040;&#1042;&#1067;%202018\&#1042;&#1086;&#1083;&#1075;&#1086;&#1075;&#1088;&#1072;&#1076;&#1089;&#1082;&#1072;&#1103;%20-%20&#1082;&#1086;&#1087;&#1080;&#1103;.docx" TargetMode="External"/><Relationship Id="rId121" Type="http://schemas.openxmlformats.org/officeDocument/2006/relationships/hyperlink" Target="file:///H:\Futrik\&#1052;&#1091;&#1093;&#1080;&#1085;\&#1054;&#1058;&#1047;&#1067;&#1042;%20&#1043;&#1051;&#1040;&#1042;&#1067;%202018\&#1042;&#1086;&#1083;&#1075;&#1086;&#1075;&#1088;&#1072;&#1076;&#1089;&#1082;&#1072;&#1103;%20-%20&#1082;&#1086;&#1087;&#1080;&#1103;.docx" TargetMode="External"/><Relationship Id="rId142" Type="http://schemas.openxmlformats.org/officeDocument/2006/relationships/hyperlink" Target="file:///H:\Futrik\&#1052;&#1091;&#1093;&#1080;&#1085;\&#1054;&#1058;&#1047;&#1067;&#1042;%20&#1043;&#1051;&#1040;&#1042;&#1067;%202018\&#1042;&#1086;&#1083;&#1075;&#1086;&#1075;&#1088;&#1072;&#1076;&#1089;&#1082;&#1072;&#1103;%20-%20&#1082;&#1086;&#1087;&#1080;&#1103;.docx" TargetMode="External"/><Relationship Id="rId163" Type="http://schemas.openxmlformats.org/officeDocument/2006/relationships/hyperlink" Target="file:///H:\Futrik\&#1052;&#1091;&#1093;&#1080;&#1085;\&#1054;&#1058;&#1047;&#1067;&#1042;%20&#1043;&#1051;&#1040;&#1042;&#1067;%202018\&#1042;&#1086;&#1083;&#1075;&#1086;&#1075;&#1088;&#1072;&#1076;&#1089;&#1082;&#1072;&#1103;%20-%20&#1082;&#1086;&#1087;&#1080;&#1103;.docx" TargetMode="External"/><Relationship Id="rId184" Type="http://schemas.openxmlformats.org/officeDocument/2006/relationships/hyperlink" Target="file:///H:\Futrik\&#1052;&#1091;&#1093;&#1080;&#1085;\&#1054;&#1058;&#1047;&#1067;&#1042;%20&#1043;&#1051;&#1040;&#1042;&#1067;%202018\&#1042;&#1086;&#1083;&#1075;&#1086;&#1075;&#1088;&#1072;&#1076;&#1089;&#1082;&#1072;&#1103;%20-%20&#1082;&#1086;&#1087;&#1080;&#1103;.docx" TargetMode="External"/><Relationship Id="rId189" Type="http://schemas.openxmlformats.org/officeDocument/2006/relationships/hyperlink" Target="file:///H:\Futrik\&#1052;&#1091;&#1093;&#1080;&#1085;\&#1054;&#1058;&#1047;&#1067;&#1042;%20&#1043;&#1051;&#1040;&#1042;&#1067;%202018\&#1042;&#1086;&#1083;&#1075;&#1086;&#1075;&#1088;&#1072;&#1076;&#1089;&#1082;&#1072;&#1103;%20-%20&#1082;&#1086;&#1087;&#1080;&#1103;.docx" TargetMode="External"/><Relationship Id="rId219" Type="http://schemas.openxmlformats.org/officeDocument/2006/relationships/hyperlink" Target="file:///H:\Futrik\&#1052;&#1091;&#1093;&#1080;&#1085;\&#1054;&#1058;&#1047;&#1067;&#1042;%20&#1043;&#1051;&#1040;&#1042;&#1067;%202018\&#1042;&#1086;&#1083;&#1075;&#1086;&#1075;&#1088;&#1072;&#1076;&#1089;&#1082;&#1072;&#1103;%20-%20&#1082;&#1086;&#1087;&#1080;&#1103;.docx" TargetMode="External"/><Relationship Id="rId3" Type="http://schemas.openxmlformats.org/officeDocument/2006/relationships/settings" Target="settings.xml"/><Relationship Id="rId214" Type="http://schemas.openxmlformats.org/officeDocument/2006/relationships/hyperlink" Target="file:///H:\Futrik\&#1052;&#1091;&#1093;&#1080;&#1085;\&#1054;&#1058;&#1047;&#1067;&#1042;%20&#1043;&#1051;&#1040;&#1042;&#1067;%202018\&#1042;&#1086;&#1083;&#1075;&#1086;&#1075;&#1088;&#1072;&#1076;&#1089;&#1082;&#1072;&#1103;%20-%20&#1082;&#1086;&#1087;&#1080;&#1103;.docx" TargetMode="External"/><Relationship Id="rId230" Type="http://schemas.openxmlformats.org/officeDocument/2006/relationships/hyperlink" Target="file:///H:\Futrik\&#1052;&#1091;&#1093;&#1080;&#1085;\&#1054;&#1058;&#1047;&#1067;&#1042;%20&#1043;&#1051;&#1040;&#1042;&#1067;%202018\&#1042;&#1086;&#1083;&#1075;&#1086;&#1075;&#1088;&#1072;&#1076;&#1089;&#1082;&#1072;&#1103;%20-%20&#1082;&#1086;&#1087;&#1080;&#1103;.docx" TargetMode="External"/><Relationship Id="rId235" Type="http://schemas.openxmlformats.org/officeDocument/2006/relationships/hyperlink" Target="file:///H:\Futrik\&#1052;&#1091;&#1093;&#1080;&#1085;\&#1054;&#1058;&#1047;&#1067;&#1042;%20&#1043;&#1051;&#1040;&#1042;&#1067;%202018\&#1042;&#1086;&#1083;&#1075;&#1086;&#1075;&#1088;&#1072;&#1076;&#1089;&#1082;&#1072;&#1103;%20-%20&#1082;&#1086;&#1087;&#1080;&#1103;.docx" TargetMode="External"/><Relationship Id="rId251" Type="http://schemas.openxmlformats.org/officeDocument/2006/relationships/hyperlink" Target="file:///H:\Futrik\&#1052;&#1091;&#1093;&#1080;&#1085;\&#1054;&#1058;&#1047;&#1067;&#1042;%20&#1043;&#1051;&#1040;&#1042;&#1067;%202018\&#1042;&#1086;&#1083;&#1075;&#1086;&#1075;&#1088;&#1072;&#1076;&#1089;&#1082;&#1072;&#1103;%20-%20&#1082;&#1086;&#1087;&#1080;&#1103;.docx" TargetMode="External"/><Relationship Id="rId256" Type="http://schemas.openxmlformats.org/officeDocument/2006/relationships/hyperlink" Target="file:///H:\Futrik\&#1052;&#1091;&#1093;&#1080;&#1085;\&#1054;&#1058;&#1047;&#1067;&#1042;%20&#1043;&#1051;&#1040;&#1042;&#1067;%202018\&#1042;&#1086;&#1083;&#1075;&#1086;&#1075;&#1088;&#1072;&#1076;&#1089;&#1082;&#1072;&#1103;%20-%20&#1082;&#1086;&#1087;&#1080;&#1103;.docx" TargetMode="External"/><Relationship Id="rId277" Type="http://schemas.openxmlformats.org/officeDocument/2006/relationships/hyperlink" Target="file:///H:\Futrik\&#1052;&#1091;&#1093;&#1080;&#1085;\&#1054;&#1058;&#1047;&#1067;&#1042;%20&#1043;&#1051;&#1040;&#1042;&#1067;%202018\&#1042;&#1086;&#1083;&#1075;&#1086;&#1075;&#1088;&#1072;&#1076;&#1089;&#1082;&#1072;&#1103;%20-%20&#1082;&#1086;&#1087;&#1080;&#1103;.docx" TargetMode="External"/><Relationship Id="rId298" Type="http://schemas.openxmlformats.org/officeDocument/2006/relationships/hyperlink" Target="file:///H:\Futrik\&#1052;&#1091;&#1093;&#1080;&#1085;\&#1054;&#1058;&#1047;&#1067;&#1042;%20&#1043;&#1051;&#1040;&#1042;&#1067;%202018\&#1042;&#1086;&#1083;&#1075;&#1086;&#1075;&#1088;&#1072;&#1076;&#1089;&#1082;&#1072;&#1103;%20-%20&#1082;&#1086;&#1087;&#1080;&#1103;.docx" TargetMode="External"/><Relationship Id="rId25" Type="http://schemas.openxmlformats.org/officeDocument/2006/relationships/hyperlink" Target="file:///H:\Futrik\&#1052;&#1091;&#1093;&#1080;&#1085;\&#1054;&#1058;&#1047;&#1067;&#1042;%20&#1043;&#1051;&#1040;&#1042;&#1067;%202018\&#1042;&#1086;&#1083;&#1075;&#1086;&#1075;&#1088;&#1072;&#1076;&#1089;&#1082;&#1072;&#1103;%20-%20&#1082;&#1086;&#1087;&#1080;&#1103;.docx" TargetMode="External"/><Relationship Id="rId46" Type="http://schemas.openxmlformats.org/officeDocument/2006/relationships/hyperlink" Target="file:///H:\Futrik\&#1052;&#1091;&#1093;&#1080;&#1085;\&#1054;&#1058;&#1047;&#1067;&#1042;%20&#1043;&#1051;&#1040;&#1042;&#1067;%202018\&#1042;&#1086;&#1083;&#1075;&#1086;&#1075;&#1088;&#1072;&#1076;&#1089;&#1082;&#1072;&#1103;%20-%20&#1082;&#1086;&#1087;&#1080;&#1103;.docx" TargetMode="External"/><Relationship Id="rId67" Type="http://schemas.openxmlformats.org/officeDocument/2006/relationships/hyperlink" Target="consultantplus://offline/ref=B86F2220B2F686F543A2F6565D3D01C41F2BE40609D26A6668BBD7F6B952552C36D538DD1E395C97753CBBA1DBAB9018FF6B376658F70DDBnBM7G" TargetMode="External"/><Relationship Id="rId116" Type="http://schemas.openxmlformats.org/officeDocument/2006/relationships/hyperlink" Target="file:///H:\Futrik\&#1052;&#1091;&#1093;&#1080;&#1085;\&#1054;&#1058;&#1047;&#1067;&#1042;%20&#1043;&#1051;&#1040;&#1042;&#1067;%202018\&#1042;&#1086;&#1083;&#1075;&#1086;&#1075;&#1088;&#1072;&#1076;&#1089;&#1082;&#1072;&#1103;%20-%20&#1082;&#1086;&#1087;&#1080;&#1103;.docx" TargetMode="External"/><Relationship Id="rId137" Type="http://schemas.openxmlformats.org/officeDocument/2006/relationships/hyperlink" Target="file:///H:\Futrik\&#1052;&#1091;&#1093;&#1080;&#1085;\&#1054;&#1058;&#1047;&#1067;&#1042;%20&#1043;&#1051;&#1040;&#1042;&#1067;%202018\&#1042;&#1086;&#1083;&#1075;&#1086;&#1075;&#1088;&#1072;&#1076;&#1089;&#1082;&#1072;&#1103;%20-%20&#1082;&#1086;&#1087;&#1080;&#1103;.docx" TargetMode="External"/><Relationship Id="rId158" Type="http://schemas.openxmlformats.org/officeDocument/2006/relationships/hyperlink" Target="file:///H:\Futrik\&#1052;&#1091;&#1093;&#1080;&#1085;\&#1054;&#1058;&#1047;&#1067;&#1042;%20&#1043;&#1051;&#1040;&#1042;&#1067;%202018\&#1042;&#1086;&#1083;&#1075;&#1086;&#1075;&#1088;&#1072;&#1076;&#1089;&#1082;&#1072;&#1103;%20-%20&#1082;&#1086;&#1087;&#1080;&#1103;.docx" TargetMode="External"/><Relationship Id="rId272" Type="http://schemas.openxmlformats.org/officeDocument/2006/relationships/hyperlink" Target="file:///H:\Futrik\&#1052;&#1091;&#1093;&#1080;&#1085;\&#1054;&#1058;&#1047;&#1067;&#1042;%20&#1043;&#1051;&#1040;&#1042;&#1067;%202018\&#1042;&#1086;&#1083;&#1075;&#1086;&#1075;&#1088;&#1072;&#1076;&#1089;&#1082;&#1072;&#1103;%20-%20&#1082;&#1086;&#1087;&#1080;&#1103;.docx" TargetMode="External"/><Relationship Id="rId293" Type="http://schemas.openxmlformats.org/officeDocument/2006/relationships/hyperlink" Target="consultantplus://offline/ref=89BEF202FBBD769E29BCBDBC39D044BCCE7211A13706B085ACE79CC6D3DBC0968CF414488F9DFA7688F58EA9C4o8M2G" TargetMode="External"/><Relationship Id="rId302" Type="http://schemas.openxmlformats.org/officeDocument/2006/relationships/hyperlink" Target="file:///H:\Futrik\&#1052;&#1091;&#1093;&#1080;&#1085;\&#1054;&#1058;&#1047;&#1067;&#1042;%20&#1043;&#1051;&#1040;&#1042;&#1067;%202018\&#1042;&#1086;&#1083;&#1075;&#1086;&#1075;&#1088;&#1072;&#1076;&#1089;&#1082;&#1072;&#1103;%20-%20&#1082;&#1086;&#1087;&#1080;&#1103;.docx" TargetMode="External"/><Relationship Id="rId307" Type="http://schemas.openxmlformats.org/officeDocument/2006/relationships/theme" Target="theme/theme1.xml"/><Relationship Id="rId20" Type="http://schemas.openxmlformats.org/officeDocument/2006/relationships/hyperlink" Target="file:///H:\Futrik\&#1052;&#1091;&#1093;&#1080;&#1085;\&#1054;&#1058;&#1047;&#1067;&#1042;%20&#1043;&#1051;&#1040;&#1042;&#1067;%202018\&#1042;&#1086;&#1083;&#1075;&#1086;&#1075;&#1088;&#1072;&#1076;&#1089;&#1082;&#1072;&#1103;%20-%20&#1082;&#1086;&#1087;&#1080;&#1103;.docx" TargetMode="External"/><Relationship Id="rId41" Type="http://schemas.openxmlformats.org/officeDocument/2006/relationships/hyperlink" Target="file:///H:\Futrik\&#1052;&#1091;&#1093;&#1080;&#1085;\&#1054;&#1058;&#1047;&#1067;&#1042;%20&#1043;&#1051;&#1040;&#1042;&#1067;%202018\&#1042;&#1086;&#1083;&#1075;&#1086;&#1075;&#1088;&#1072;&#1076;&#1089;&#1082;&#1072;&#1103;%20-%20&#1082;&#1086;&#1087;&#1080;&#1103;.docx" TargetMode="External"/><Relationship Id="rId62" Type="http://schemas.openxmlformats.org/officeDocument/2006/relationships/hyperlink" Target="file:///H:\Futrik\&#1052;&#1091;&#1093;&#1080;&#1085;\&#1054;&#1058;&#1047;&#1067;&#1042;%20&#1043;&#1051;&#1040;&#1042;&#1067;%202018\&#1042;&#1086;&#1083;&#1075;&#1086;&#1075;&#1088;&#1072;&#1076;&#1089;&#1082;&#1072;&#1103;%20-%20&#1082;&#1086;&#1087;&#1080;&#1103;.docx" TargetMode="External"/><Relationship Id="rId83" Type="http://schemas.openxmlformats.org/officeDocument/2006/relationships/hyperlink" Target="file:///H:\Futrik\&#1052;&#1091;&#1093;&#1080;&#1085;\&#1054;&#1058;&#1047;&#1067;&#1042;%20&#1043;&#1051;&#1040;&#1042;&#1067;%202018\&#1042;&#1086;&#1083;&#1075;&#1086;&#1075;&#1088;&#1072;&#1076;&#1089;&#1082;&#1072;&#1103;%20-%20&#1082;&#1086;&#1087;&#1080;&#1103;.docx" TargetMode="External"/><Relationship Id="rId88" Type="http://schemas.openxmlformats.org/officeDocument/2006/relationships/hyperlink" Target="file:///H:\Futrik\&#1052;&#1091;&#1093;&#1080;&#1085;\&#1054;&#1058;&#1047;&#1067;&#1042;%20&#1043;&#1051;&#1040;&#1042;&#1067;%202018\&#1042;&#1086;&#1083;&#1075;&#1086;&#1075;&#1088;&#1072;&#1076;&#1089;&#1082;&#1072;&#1103;%20-%20&#1082;&#1086;&#1087;&#1080;&#1103;.docx" TargetMode="External"/><Relationship Id="rId111" Type="http://schemas.openxmlformats.org/officeDocument/2006/relationships/hyperlink" Target="file:///H:\Futrik\&#1052;&#1091;&#1093;&#1080;&#1085;\&#1054;&#1058;&#1047;&#1067;&#1042;%20&#1043;&#1051;&#1040;&#1042;&#1067;%202018\&#1042;&#1086;&#1083;&#1075;&#1086;&#1075;&#1088;&#1072;&#1076;&#1089;&#1082;&#1072;&#1103;%20-%20&#1082;&#1086;&#1087;&#1080;&#1103;.docx" TargetMode="External"/><Relationship Id="rId132" Type="http://schemas.openxmlformats.org/officeDocument/2006/relationships/hyperlink" Target="file:///H:\Futrik\&#1052;&#1091;&#1093;&#1080;&#1085;\&#1054;&#1058;&#1047;&#1067;&#1042;%20&#1043;&#1051;&#1040;&#1042;&#1067;%202018\&#1042;&#1086;&#1083;&#1075;&#1086;&#1075;&#1088;&#1072;&#1076;&#1089;&#1082;&#1072;&#1103;%20-%20&#1082;&#1086;&#1087;&#1080;&#1103;.docx" TargetMode="External"/><Relationship Id="rId153" Type="http://schemas.openxmlformats.org/officeDocument/2006/relationships/hyperlink" Target="file:///H:\Futrik\&#1052;&#1091;&#1093;&#1080;&#1085;\&#1054;&#1058;&#1047;&#1067;&#1042;%20&#1043;&#1051;&#1040;&#1042;&#1067;%202018\&#1042;&#1086;&#1083;&#1075;&#1086;&#1075;&#1088;&#1072;&#1076;&#1089;&#1082;&#1072;&#1103;%20-%20&#1082;&#1086;&#1087;&#1080;&#1103;.docx" TargetMode="External"/><Relationship Id="rId174" Type="http://schemas.openxmlformats.org/officeDocument/2006/relationships/hyperlink" Target="file:///H:\Futrik\&#1052;&#1091;&#1093;&#1080;&#1085;\&#1054;&#1058;&#1047;&#1067;&#1042;%20&#1043;&#1051;&#1040;&#1042;&#1067;%202018\&#1042;&#1086;&#1083;&#1075;&#1086;&#1075;&#1088;&#1072;&#1076;&#1089;&#1082;&#1072;&#1103;%20-%20&#1082;&#1086;&#1087;&#1080;&#1103;.docx" TargetMode="External"/><Relationship Id="rId179" Type="http://schemas.openxmlformats.org/officeDocument/2006/relationships/hyperlink" Target="file:///H:\Futrik\&#1052;&#1091;&#1093;&#1080;&#1085;\&#1054;&#1058;&#1047;&#1067;&#1042;%20&#1043;&#1051;&#1040;&#1042;&#1067;%202018\&#1042;&#1086;&#1083;&#1075;&#1086;&#1075;&#1088;&#1072;&#1076;&#1089;&#1082;&#1072;&#1103;%20-%20&#1082;&#1086;&#1087;&#1080;&#1103;.docx" TargetMode="External"/><Relationship Id="rId195" Type="http://schemas.openxmlformats.org/officeDocument/2006/relationships/hyperlink" Target="file:///H:\Futrik\&#1052;&#1091;&#1093;&#1080;&#1085;\&#1054;&#1058;&#1047;&#1067;&#1042;%20&#1043;&#1051;&#1040;&#1042;&#1067;%202018\&#1042;&#1086;&#1083;&#1075;&#1086;&#1075;&#1088;&#1072;&#1076;&#1089;&#1082;&#1072;&#1103;%20-%20&#1082;&#1086;&#1087;&#1080;&#1103;.docx" TargetMode="External"/><Relationship Id="rId209" Type="http://schemas.openxmlformats.org/officeDocument/2006/relationships/hyperlink" Target="file:///H:\Futrik\&#1052;&#1091;&#1093;&#1080;&#1085;\&#1054;&#1058;&#1047;&#1067;&#1042;%20&#1043;&#1051;&#1040;&#1042;&#1067;%202018\&#1042;&#1086;&#1083;&#1075;&#1086;&#1075;&#1088;&#1072;&#1076;&#1089;&#1082;&#1072;&#1103;%20-%20&#1082;&#1086;&#1087;&#1080;&#1103;.docx" TargetMode="External"/><Relationship Id="rId190" Type="http://schemas.openxmlformats.org/officeDocument/2006/relationships/hyperlink" Target="file:///H:\Futrik\&#1052;&#1091;&#1093;&#1080;&#1085;\&#1054;&#1058;&#1047;&#1067;&#1042;%20&#1043;&#1051;&#1040;&#1042;&#1067;%202018\&#1042;&#1086;&#1083;&#1075;&#1086;&#1075;&#1088;&#1072;&#1076;&#1089;&#1082;&#1072;&#1103;%20-%20&#1082;&#1086;&#1087;&#1080;&#1103;.docx" TargetMode="External"/><Relationship Id="rId204" Type="http://schemas.openxmlformats.org/officeDocument/2006/relationships/hyperlink" Target="consultantplus://offline/ref=B86F2220B2F686F543A2F6565D3D01C41F2BE40609D26A6668BBD7F6B952552C24D560D11E3B46967429EDF09EnFM6G" TargetMode="External"/><Relationship Id="rId220" Type="http://schemas.openxmlformats.org/officeDocument/2006/relationships/hyperlink" Target="consultantplus://offline/ref=89BEF202FBBD769E29BCBDBC39D044BCCC7410A63C02B085ACE79CC6D3DBC0968CF414488F9DFA7688F58EA9C4o8M2G" TargetMode="External"/><Relationship Id="rId225" Type="http://schemas.openxmlformats.org/officeDocument/2006/relationships/hyperlink" Target="file:///H:\Futrik\&#1052;&#1091;&#1093;&#1080;&#1085;\&#1054;&#1058;&#1047;&#1067;&#1042;%20&#1043;&#1051;&#1040;&#1042;&#1067;%202018\&#1042;&#1086;&#1083;&#1075;&#1086;&#1075;&#1088;&#1072;&#1076;&#1089;&#1082;&#1072;&#1103;%20-%20&#1082;&#1086;&#1087;&#1080;&#1103;.docx" TargetMode="External"/><Relationship Id="rId241" Type="http://schemas.openxmlformats.org/officeDocument/2006/relationships/hyperlink" Target="file:///H:\Futrik\&#1052;&#1091;&#1093;&#1080;&#1085;\&#1054;&#1058;&#1047;&#1067;&#1042;%20&#1043;&#1051;&#1040;&#1042;&#1067;%202018\&#1042;&#1086;&#1083;&#1075;&#1086;&#1075;&#1088;&#1072;&#1076;&#1089;&#1082;&#1072;&#1103;%20-%20&#1082;&#1086;&#1087;&#1080;&#1103;.docx" TargetMode="External"/><Relationship Id="rId246" Type="http://schemas.openxmlformats.org/officeDocument/2006/relationships/hyperlink" Target="file:///H:\Futrik\&#1052;&#1091;&#1093;&#1080;&#1085;\&#1054;&#1058;&#1047;&#1067;&#1042;%20&#1043;&#1051;&#1040;&#1042;&#1067;%202018\&#1042;&#1086;&#1083;&#1075;&#1086;&#1075;&#1088;&#1072;&#1076;&#1089;&#1082;&#1072;&#1103;%20-%20&#1082;&#1086;&#1087;&#1080;&#1103;.docx" TargetMode="External"/><Relationship Id="rId267" Type="http://schemas.openxmlformats.org/officeDocument/2006/relationships/hyperlink" Target="file:///H:\Futrik\&#1052;&#1091;&#1093;&#1080;&#1085;\&#1054;&#1058;&#1047;&#1067;&#1042;%20&#1043;&#1051;&#1040;&#1042;&#1067;%202018\&#1042;&#1086;&#1083;&#1075;&#1086;&#1075;&#1088;&#1072;&#1076;&#1089;&#1082;&#1072;&#1103;%20-%20&#1082;&#1086;&#1087;&#1080;&#1103;.docx" TargetMode="External"/><Relationship Id="rId288" Type="http://schemas.openxmlformats.org/officeDocument/2006/relationships/hyperlink" Target="file:///H:\Futrik\&#1052;&#1091;&#1093;&#1080;&#1085;\&#1054;&#1058;&#1047;&#1067;&#1042;%20&#1043;&#1051;&#1040;&#1042;&#1067;%202018\&#1042;&#1086;&#1083;&#1075;&#1086;&#1075;&#1088;&#1072;&#1076;&#1089;&#1082;&#1072;&#1103;%20-%20&#1082;&#1086;&#1087;&#1080;&#1103;.docx" TargetMode="External"/><Relationship Id="rId15" Type="http://schemas.openxmlformats.org/officeDocument/2006/relationships/hyperlink" Target="file:///H:\Futrik\&#1052;&#1091;&#1093;&#1080;&#1085;\&#1054;&#1058;&#1047;&#1067;&#1042;%20&#1043;&#1051;&#1040;&#1042;&#1067;%202018\&#1042;&#1086;&#1083;&#1075;&#1086;&#1075;&#1088;&#1072;&#1076;&#1089;&#1082;&#1072;&#1103;%20-%20&#1082;&#1086;&#1087;&#1080;&#1103;.docx" TargetMode="External"/><Relationship Id="rId36" Type="http://schemas.openxmlformats.org/officeDocument/2006/relationships/hyperlink" Target="file:///H:\Futrik\&#1052;&#1091;&#1093;&#1080;&#1085;\&#1054;&#1058;&#1047;&#1067;&#1042;%20&#1043;&#1051;&#1040;&#1042;&#1067;%202018\&#1042;&#1086;&#1083;&#1075;&#1086;&#1075;&#1088;&#1072;&#1076;&#1089;&#1082;&#1072;&#1103;%20-%20&#1082;&#1086;&#1087;&#1080;&#1103;.docx" TargetMode="External"/><Relationship Id="rId57" Type="http://schemas.openxmlformats.org/officeDocument/2006/relationships/hyperlink" Target="file:///H:\Futrik\&#1052;&#1091;&#1093;&#1080;&#1085;\&#1054;&#1058;&#1047;&#1067;&#1042;%20&#1043;&#1051;&#1040;&#1042;&#1067;%202018\&#1042;&#1086;&#1083;&#1075;&#1086;&#1075;&#1088;&#1072;&#1076;&#1089;&#1082;&#1072;&#1103;%20-%20&#1082;&#1086;&#1087;&#1080;&#1103;.docx" TargetMode="External"/><Relationship Id="rId106" Type="http://schemas.openxmlformats.org/officeDocument/2006/relationships/hyperlink" Target="consultantplus://offline/ref=B86F2220B2F686F543A2F6565D3D01C41F2BE40609D26A6668BBD7F6B952552C24D560D11E3B46967429EDF09EnFM6G" TargetMode="External"/><Relationship Id="rId127" Type="http://schemas.openxmlformats.org/officeDocument/2006/relationships/hyperlink" Target="file:///H:\Futrik\&#1052;&#1091;&#1093;&#1080;&#1085;\&#1054;&#1058;&#1047;&#1067;&#1042;%20&#1043;&#1051;&#1040;&#1042;&#1067;%202018\&#1042;&#1086;&#1083;&#1075;&#1086;&#1075;&#1088;&#1072;&#1076;&#1089;&#1082;&#1072;&#1103;%20-%20&#1082;&#1086;&#1087;&#1080;&#1103;.docx" TargetMode="External"/><Relationship Id="rId262" Type="http://schemas.openxmlformats.org/officeDocument/2006/relationships/hyperlink" Target="file:///H:\Futrik\&#1052;&#1091;&#1093;&#1080;&#1085;\&#1054;&#1058;&#1047;&#1067;&#1042;%20&#1043;&#1051;&#1040;&#1042;&#1067;%202018\&#1042;&#1086;&#1083;&#1075;&#1086;&#1075;&#1088;&#1072;&#1076;&#1089;&#1082;&#1072;&#1103;%20-%20&#1082;&#1086;&#1087;&#1080;&#1103;.docx" TargetMode="External"/><Relationship Id="rId283" Type="http://schemas.openxmlformats.org/officeDocument/2006/relationships/hyperlink" Target="file:///H:\Futrik\&#1052;&#1091;&#1093;&#1080;&#1085;\&#1054;&#1058;&#1047;&#1067;&#1042;%20&#1043;&#1051;&#1040;&#1042;&#1067;%202018\&#1042;&#1086;&#1083;&#1075;&#1086;&#1075;&#1088;&#1072;&#1076;&#1089;&#1082;&#1072;&#1103;%20-%20&#1082;&#1086;&#1087;&#1080;&#1103;.docx" TargetMode="External"/><Relationship Id="rId10" Type="http://schemas.openxmlformats.org/officeDocument/2006/relationships/hyperlink" Target="file:///H:\Futrik\&#1052;&#1091;&#1093;&#1080;&#1085;\&#1054;&#1058;&#1047;&#1067;&#1042;%20&#1043;&#1051;&#1040;&#1042;&#1067;%202018\&#1042;&#1086;&#1083;&#1075;&#1086;&#1075;&#1088;&#1072;&#1076;&#1089;&#1082;&#1072;&#1103;%20-%20&#1082;&#1086;&#1087;&#1080;&#1103;.docx" TargetMode="External"/><Relationship Id="rId31" Type="http://schemas.openxmlformats.org/officeDocument/2006/relationships/hyperlink" Target="file:///H:\Futrik\&#1052;&#1091;&#1093;&#1080;&#1085;\&#1054;&#1058;&#1047;&#1067;&#1042;%20&#1043;&#1051;&#1040;&#1042;&#1067;%202018\&#1042;&#1086;&#1083;&#1075;&#1086;&#1075;&#1088;&#1072;&#1076;&#1089;&#1082;&#1072;&#1103;%20-%20&#1082;&#1086;&#1087;&#1080;&#1103;.docx" TargetMode="External"/><Relationship Id="rId52" Type="http://schemas.openxmlformats.org/officeDocument/2006/relationships/hyperlink" Target="file:///H:\Futrik\&#1052;&#1091;&#1093;&#1080;&#1085;\&#1054;&#1058;&#1047;&#1067;&#1042;%20&#1043;&#1051;&#1040;&#1042;&#1067;%202018\&#1042;&#1086;&#1083;&#1075;&#1086;&#1075;&#1088;&#1072;&#1076;&#1089;&#1082;&#1072;&#1103;%20-%20&#1082;&#1086;&#1087;&#1080;&#1103;.docx" TargetMode="External"/><Relationship Id="rId73" Type="http://schemas.openxmlformats.org/officeDocument/2006/relationships/hyperlink" Target="file:///H:\Futrik\&#1052;&#1091;&#1093;&#1080;&#1085;\&#1054;&#1058;&#1047;&#1067;&#1042;%20&#1043;&#1051;&#1040;&#1042;&#1067;%202018\&#1042;&#1086;&#1083;&#1075;&#1086;&#1075;&#1088;&#1072;&#1076;&#1089;&#1082;&#1072;&#1103;%20-%20&#1082;&#1086;&#1087;&#1080;&#1103;.docx" TargetMode="External"/><Relationship Id="rId78" Type="http://schemas.openxmlformats.org/officeDocument/2006/relationships/hyperlink" Target="file:///H:\Futrik\&#1052;&#1091;&#1093;&#1080;&#1085;\&#1054;&#1058;&#1047;&#1067;&#1042;%20&#1043;&#1051;&#1040;&#1042;&#1067;%202018\&#1042;&#1086;&#1083;&#1075;&#1086;&#1075;&#1088;&#1072;&#1076;&#1089;&#1082;&#1072;&#1103;%20-%20&#1082;&#1086;&#1087;&#1080;&#1103;.docx" TargetMode="External"/><Relationship Id="rId94" Type="http://schemas.openxmlformats.org/officeDocument/2006/relationships/hyperlink" Target="file:///H:\Futrik\&#1052;&#1091;&#1093;&#1080;&#1085;\&#1054;&#1058;&#1047;&#1067;&#1042;%20&#1043;&#1051;&#1040;&#1042;&#1067;%202018\&#1042;&#1086;&#1083;&#1075;&#1086;&#1075;&#1088;&#1072;&#1076;&#1089;&#1082;&#1072;&#1103;%20-%20&#1082;&#1086;&#1087;&#1080;&#1103;.docx" TargetMode="External"/><Relationship Id="rId99" Type="http://schemas.openxmlformats.org/officeDocument/2006/relationships/hyperlink" Target="file:///H:\Futrik\&#1052;&#1091;&#1093;&#1080;&#1085;\&#1054;&#1058;&#1047;&#1067;&#1042;%20&#1043;&#1051;&#1040;&#1042;&#1067;%202018\&#1042;&#1086;&#1083;&#1075;&#1086;&#1075;&#1088;&#1072;&#1076;&#1089;&#1082;&#1072;&#1103;%20-%20&#1082;&#1086;&#1087;&#1080;&#1103;.docx" TargetMode="External"/><Relationship Id="rId101" Type="http://schemas.openxmlformats.org/officeDocument/2006/relationships/hyperlink" Target="file:///H:\Futrik\&#1052;&#1091;&#1093;&#1080;&#1085;\&#1054;&#1058;&#1047;&#1067;&#1042;%20&#1043;&#1051;&#1040;&#1042;&#1067;%202018\&#1042;&#1086;&#1083;&#1075;&#1086;&#1075;&#1088;&#1072;&#1076;&#1089;&#1082;&#1072;&#1103;%20-%20&#1082;&#1086;&#1087;&#1080;&#1103;.docx" TargetMode="External"/><Relationship Id="rId122" Type="http://schemas.openxmlformats.org/officeDocument/2006/relationships/hyperlink" Target="file:///H:\Futrik\&#1052;&#1091;&#1093;&#1080;&#1085;\&#1054;&#1058;&#1047;&#1067;&#1042;%20&#1043;&#1051;&#1040;&#1042;&#1067;%202018\&#1042;&#1086;&#1083;&#1075;&#1086;&#1075;&#1088;&#1072;&#1076;&#1089;&#1082;&#1072;&#1103;%20-%20&#1082;&#1086;&#1087;&#1080;&#1103;.docx" TargetMode="External"/><Relationship Id="rId143" Type="http://schemas.openxmlformats.org/officeDocument/2006/relationships/hyperlink" Target="file:///H:\Futrik\&#1052;&#1091;&#1093;&#1080;&#1085;\&#1054;&#1058;&#1047;&#1067;&#1042;%20&#1043;&#1051;&#1040;&#1042;&#1067;%202018\&#1042;&#1086;&#1083;&#1075;&#1086;&#1075;&#1088;&#1072;&#1076;&#1089;&#1082;&#1072;&#1103;%20-%20&#1082;&#1086;&#1087;&#1080;&#1103;.docx" TargetMode="External"/><Relationship Id="rId148" Type="http://schemas.openxmlformats.org/officeDocument/2006/relationships/hyperlink" Target="file:///H:\Futrik\&#1052;&#1091;&#1093;&#1080;&#1085;\&#1054;&#1058;&#1047;&#1067;&#1042;%20&#1043;&#1051;&#1040;&#1042;&#1067;%202018\&#1042;&#1086;&#1083;&#1075;&#1086;&#1075;&#1088;&#1072;&#1076;&#1089;&#1082;&#1072;&#1103;%20-%20&#1082;&#1086;&#1087;&#1080;&#1103;.docx" TargetMode="External"/><Relationship Id="rId164" Type="http://schemas.openxmlformats.org/officeDocument/2006/relationships/hyperlink" Target="file:///H:\Futrik\&#1052;&#1091;&#1093;&#1080;&#1085;\&#1054;&#1058;&#1047;&#1067;&#1042;%20&#1043;&#1051;&#1040;&#1042;&#1067;%202018\&#1042;&#1086;&#1083;&#1075;&#1086;&#1075;&#1088;&#1072;&#1076;&#1089;&#1082;&#1072;&#1103;%20-%20&#1082;&#1086;&#1087;&#1080;&#1103;.docx" TargetMode="External"/><Relationship Id="rId169" Type="http://schemas.openxmlformats.org/officeDocument/2006/relationships/hyperlink" Target="file:///H:\Futrik\&#1052;&#1091;&#1093;&#1080;&#1085;\&#1054;&#1058;&#1047;&#1067;&#1042;%20&#1043;&#1051;&#1040;&#1042;&#1067;%202018\&#1042;&#1086;&#1083;&#1075;&#1086;&#1075;&#1088;&#1072;&#1076;&#1089;&#1082;&#1072;&#1103;%20-%20&#1082;&#1086;&#1087;&#1080;&#1103;.docx" TargetMode="External"/><Relationship Id="rId185" Type="http://schemas.openxmlformats.org/officeDocument/2006/relationships/hyperlink" Target="file:///H:\Futrik\&#1052;&#1091;&#1093;&#1080;&#1085;\&#1054;&#1058;&#1047;&#1067;&#1042;%20&#1043;&#1051;&#1040;&#1042;&#1067;%202018\&#1042;&#1086;&#1083;&#1075;&#1086;&#1075;&#1088;&#1072;&#1076;&#1089;&#1082;&#1072;&#1103;%20-%20&#1082;&#1086;&#1087;&#1080;&#1103;.docx" TargetMode="External"/><Relationship Id="rId4" Type="http://schemas.openxmlformats.org/officeDocument/2006/relationships/webSettings" Target="webSettings.xml"/><Relationship Id="rId9" Type="http://schemas.openxmlformats.org/officeDocument/2006/relationships/hyperlink" Target="file:///H:\Futrik\&#1052;&#1091;&#1093;&#1080;&#1085;\&#1054;&#1058;&#1047;&#1067;&#1042;%20&#1043;&#1051;&#1040;&#1042;&#1067;%202018\&#1042;&#1086;&#1083;&#1075;&#1086;&#1075;&#1088;&#1072;&#1076;&#1089;&#1082;&#1072;&#1103;%20-%20&#1082;&#1086;&#1087;&#1080;&#1103;.docx" TargetMode="External"/><Relationship Id="rId180" Type="http://schemas.openxmlformats.org/officeDocument/2006/relationships/hyperlink" Target="file:///H:\Futrik\&#1052;&#1091;&#1093;&#1080;&#1085;\&#1054;&#1058;&#1047;&#1067;&#1042;%20&#1043;&#1051;&#1040;&#1042;&#1067;%202018\&#1042;&#1086;&#1083;&#1075;&#1086;&#1075;&#1088;&#1072;&#1076;&#1089;&#1082;&#1072;&#1103;%20-%20&#1082;&#1086;&#1087;&#1080;&#1103;.docx" TargetMode="External"/><Relationship Id="rId210" Type="http://schemas.openxmlformats.org/officeDocument/2006/relationships/hyperlink" Target="file:///H:\Futrik\&#1052;&#1091;&#1093;&#1080;&#1085;\&#1054;&#1058;&#1047;&#1067;&#1042;%20&#1043;&#1051;&#1040;&#1042;&#1067;%202018\&#1042;&#1086;&#1083;&#1075;&#1086;&#1075;&#1088;&#1072;&#1076;&#1089;&#1082;&#1072;&#1103;%20-%20&#1082;&#1086;&#1087;&#1080;&#1103;.docx" TargetMode="External"/><Relationship Id="rId215" Type="http://schemas.openxmlformats.org/officeDocument/2006/relationships/hyperlink" Target="file:///H:\Futrik\&#1052;&#1091;&#1093;&#1080;&#1085;\&#1054;&#1058;&#1047;&#1067;&#1042;%20&#1043;&#1051;&#1040;&#1042;&#1067;%202018\&#1042;&#1086;&#1083;&#1075;&#1086;&#1075;&#1088;&#1072;&#1076;&#1089;&#1082;&#1072;&#1103;%20-%20&#1082;&#1086;&#1087;&#1080;&#1103;.docx" TargetMode="External"/><Relationship Id="rId236" Type="http://schemas.openxmlformats.org/officeDocument/2006/relationships/hyperlink" Target="file:///H:\Futrik\&#1052;&#1091;&#1093;&#1080;&#1085;\&#1054;&#1058;&#1047;&#1067;&#1042;%20&#1043;&#1051;&#1040;&#1042;&#1067;%202018\&#1042;&#1086;&#1083;&#1075;&#1086;&#1075;&#1088;&#1072;&#1076;&#1089;&#1082;&#1072;&#1103;%20-%20&#1082;&#1086;&#1087;&#1080;&#1103;.docx" TargetMode="External"/><Relationship Id="rId257" Type="http://schemas.openxmlformats.org/officeDocument/2006/relationships/hyperlink" Target="file:///H:\Futrik\&#1052;&#1091;&#1093;&#1080;&#1085;\&#1054;&#1058;&#1047;&#1067;&#1042;%20&#1043;&#1051;&#1040;&#1042;&#1067;%202018\&#1042;&#1086;&#1083;&#1075;&#1086;&#1075;&#1088;&#1072;&#1076;&#1089;&#1082;&#1072;&#1103;%20-%20&#1082;&#1086;&#1087;&#1080;&#1103;.docx" TargetMode="External"/><Relationship Id="rId278" Type="http://schemas.openxmlformats.org/officeDocument/2006/relationships/hyperlink" Target="file:///H:\Futrik\&#1052;&#1091;&#1093;&#1080;&#1085;\&#1054;&#1058;&#1047;&#1067;&#1042;%20&#1043;&#1051;&#1040;&#1042;&#1067;%202018\&#1042;&#1086;&#1083;&#1075;&#1086;&#1075;&#1088;&#1072;&#1076;&#1089;&#1082;&#1072;&#1103;%20-%20&#1082;&#1086;&#1087;&#1080;&#1103;.docx" TargetMode="External"/><Relationship Id="rId26" Type="http://schemas.openxmlformats.org/officeDocument/2006/relationships/hyperlink" Target="file:///H:\Futrik\&#1052;&#1091;&#1093;&#1080;&#1085;\&#1054;&#1058;&#1047;&#1067;&#1042;%20&#1043;&#1051;&#1040;&#1042;&#1067;%202018\&#1042;&#1086;&#1083;&#1075;&#1086;&#1075;&#1088;&#1072;&#1076;&#1089;&#1082;&#1072;&#1103;%20-%20&#1082;&#1086;&#1087;&#1080;&#1103;.docx" TargetMode="External"/><Relationship Id="rId231" Type="http://schemas.openxmlformats.org/officeDocument/2006/relationships/hyperlink" Target="file:///H:\Futrik\&#1052;&#1091;&#1093;&#1080;&#1085;\&#1054;&#1058;&#1047;&#1067;&#1042;%20&#1043;&#1051;&#1040;&#1042;&#1067;%202018\&#1042;&#1086;&#1083;&#1075;&#1086;&#1075;&#1088;&#1072;&#1076;&#1089;&#1082;&#1072;&#1103;%20-%20&#1082;&#1086;&#1087;&#1080;&#1103;.docx" TargetMode="External"/><Relationship Id="rId252" Type="http://schemas.openxmlformats.org/officeDocument/2006/relationships/hyperlink" Target="file:///H:\Futrik\&#1052;&#1091;&#1093;&#1080;&#1085;\&#1054;&#1058;&#1047;&#1067;&#1042;%20&#1043;&#1051;&#1040;&#1042;&#1067;%202018\&#1042;&#1086;&#1083;&#1075;&#1086;&#1075;&#1088;&#1072;&#1076;&#1089;&#1082;&#1072;&#1103;%20-%20&#1082;&#1086;&#1087;&#1080;&#1103;.docx" TargetMode="External"/><Relationship Id="rId273" Type="http://schemas.openxmlformats.org/officeDocument/2006/relationships/hyperlink" Target="file:///H:\Futrik\&#1052;&#1091;&#1093;&#1080;&#1085;\&#1054;&#1058;&#1047;&#1067;&#1042;%20&#1043;&#1051;&#1040;&#1042;&#1067;%202018\&#1042;&#1086;&#1083;&#1075;&#1086;&#1075;&#1088;&#1072;&#1076;&#1089;&#1082;&#1072;&#1103;%20-%20&#1082;&#1086;&#1087;&#1080;&#1103;.docx" TargetMode="External"/><Relationship Id="rId294" Type="http://schemas.openxmlformats.org/officeDocument/2006/relationships/hyperlink" Target="consultantplus://offline/ref=89BEF202FBBD769E29BCBDBC39D044BCCC7410A63C02B085ACE79CC6D3DBC0969EF44C448F9EE57381E0D8F881DFE8D2D8F9905182D5C48FoBM5G" TargetMode="External"/><Relationship Id="rId308" Type="http://schemas.microsoft.com/office/2007/relationships/stylesWithEffects" Target="stylesWithEffects.xml"/><Relationship Id="rId47" Type="http://schemas.openxmlformats.org/officeDocument/2006/relationships/hyperlink" Target="file:///H:\Futrik\&#1052;&#1091;&#1093;&#1080;&#1085;\&#1054;&#1058;&#1047;&#1067;&#1042;%20&#1043;&#1051;&#1040;&#1042;&#1067;%202018\&#1042;&#1086;&#1083;&#1075;&#1086;&#1075;&#1088;&#1072;&#1076;&#1089;&#1082;&#1072;&#1103;%20-%20&#1082;&#1086;&#1087;&#1080;&#1103;.docx" TargetMode="External"/><Relationship Id="rId68" Type="http://schemas.openxmlformats.org/officeDocument/2006/relationships/hyperlink" Target="consultantplus://offline/ref=B86F2220B2F686F543A2F6565D3D01C41F2BE40609D26A6668BBD7F6B952552C36D538DD1E395C95773CBBA1DBAB9018FF6B376658F70DDBnBM7G" TargetMode="External"/><Relationship Id="rId89" Type="http://schemas.openxmlformats.org/officeDocument/2006/relationships/hyperlink" Target="file:///H:\Futrik\&#1052;&#1091;&#1093;&#1080;&#1085;\&#1054;&#1058;&#1047;&#1067;&#1042;%20&#1043;&#1051;&#1040;&#1042;&#1067;%202018\&#1042;&#1086;&#1083;&#1075;&#1086;&#1075;&#1088;&#1072;&#1076;&#1089;&#1082;&#1072;&#1103;%20-%20&#1082;&#1086;&#1087;&#1080;&#1103;.docx" TargetMode="External"/><Relationship Id="rId112" Type="http://schemas.openxmlformats.org/officeDocument/2006/relationships/hyperlink" Target="file:///H:\Futrik\&#1052;&#1091;&#1093;&#1080;&#1085;\&#1054;&#1058;&#1047;&#1067;&#1042;%20&#1043;&#1051;&#1040;&#1042;&#1067;%202018\&#1042;&#1086;&#1083;&#1075;&#1086;&#1075;&#1088;&#1072;&#1076;&#1089;&#1082;&#1072;&#1103;%20-%20&#1082;&#1086;&#1087;&#1080;&#1103;.docx" TargetMode="External"/><Relationship Id="rId133" Type="http://schemas.openxmlformats.org/officeDocument/2006/relationships/hyperlink" Target="file:///H:\Futrik\&#1052;&#1091;&#1093;&#1080;&#1085;\&#1054;&#1058;&#1047;&#1067;&#1042;%20&#1043;&#1051;&#1040;&#1042;&#1067;%202018\&#1042;&#1086;&#1083;&#1075;&#1086;&#1075;&#1088;&#1072;&#1076;&#1089;&#1082;&#1072;&#1103;%20-%20&#1082;&#1086;&#1087;&#1080;&#1103;.docx" TargetMode="External"/><Relationship Id="rId154" Type="http://schemas.openxmlformats.org/officeDocument/2006/relationships/hyperlink" Target="file:///H:\Futrik\&#1052;&#1091;&#1093;&#1080;&#1085;\&#1054;&#1058;&#1047;&#1067;&#1042;%20&#1043;&#1051;&#1040;&#1042;&#1067;%202018\&#1042;&#1086;&#1083;&#1075;&#1086;&#1075;&#1088;&#1072;&#1076;&#1089;&#1082;&#1072;&#1103;%20-%20&#1082;&#1086;&#1087;&#1080;&#1103;.docx" TargetMode="External"/><Relationship Id="rId175" Type="http://schemas.openxmlformats.org/officeDocument/2006/relationships/hyperlink" Target="file:///H:\Futrik\&#1052;&#1091;&#1093;&#1080;&#1085;\&#1054;&#1058;&#1047;&#1067;&#1042;%20&#1043;&#1051;&#1040;&#1042;&#1067;%202018\&#1042;&#1086;&#1083;&#1075;&#1086;&#1075;&#1088;&#1072;&#1076;&#1089;&#1082;&#1072;&#1103;%20-%20&#1082;&#1086;&#1087;&#1080;&#1103;.docx" TargetMode="External"/><Relationship Id="rId196" Type="http://schemas.openxmlformats.org/officeDocument/2006/relationships/hyperlink" Target="file:///H:\Futrik\&#1052;&#1091;&#1093;&#1080;&#1085;\&#1054;&#1058;&#1047;&#1067;&#1042;%20&#1043;&#1051;&#1040;&#1042;&#1067;%202018\&#1042;&#1086;&#1083;&#1075;&#1086;&#1075;&#1088;&#1072;&#1076;&#1089;&#1082;&#1072;&#1103;%20-%20&#1082;&#1086;&#1087;&#1080;&#1103;.docx" TargetMode="External"/><Relationship Id="rId200" Type="http://schemas.openxmlformats.org/officeDocument/2006/relationships/hyperlink" Target="file:///H:\Futrik\&#1052;&#1091;&#1093;&#1080;&#1085;\&#1054;&#1058;&#1047;&#1067;&#1042;%20&#1043;&#1051;&#1040;&#1042;&#1067;%202018\&#1042;&#1086;&#1083;&#1075;&#1086;&#1075;&#1088;&#1072;&#1076;&#1089;&#1082;&#1072;&#1103;%20-%20&#1082;&#1086;&#1087;&#1080;&#1103;.docx" TargetMode="External"/><Relationship Id="rId16" Type="http://schemas.openxmlformats.org/officeDocument/2006/relationships/hyperlink" Target="file:///H:\Futrik\&#1052;&#1091;&#1093;&#1080;&#1085;\&#1054;&#1058;&#1047;&#1067;&#1042;%20&#1043;&#1051;&#1040;&#1042;&#1067;%202018\&#1042;&#1086;&#1083;&#1075;&#1086;&#1075;&#1088;&#1072;&#1076;&#1089;&#1082;&#1072;&#1103;%20-%20&#1082;&#1086;&#1087;&#1080;&#1103;.docx" TargetMode="External"/><Relationship Id="rId221" Type="http://schemas.openxmlformats.org/officeDocument/2006/relationships/hyperlink" Target="file:///H:\Futrik\&#1052;&#1091;&#1093;&#1080;&#1085;\&#1054;&#1058;&#1047;&#1067;&#1042;%20&#1043;&#1051;&#1040;&#1042;&#1067;%202018\&#1042;&#1086;&#1083;&#1075;&#1086;&#1075;&#1088;&#1072;&#1076;&#1089;&#1082;&#1072;&#1103;%20-%20&#1082;&#1086;&#1087;&#1080;&#1103;.docx" TargetMode="External"/><Relationship Id="rId242" Type="http://schemas.openxmlformats.org/officeDocument/2006/relationships/hyperlink" Target="file:///H:\Futrik\&#1052;&#1091;&#1093;&#1080;&#1085;\&#1054;&#1058;&#1047;&#1067;&#1042;%20&#1043;&#1051;&#1040;&#1042;&#1067;%202018\&#1042;&#1086;&#1083;&#1075;&#1086;&#1075;&#1088;&#1072;&#1076;&#1089;&#1082;&#1072;&#1103;%20-%20&#1082;&#1086;&#1087;&#1080;&#1103;.docx" TargetMode="External"/><Relationship Id="rId263" Type="http://schemas.openxmlformats.org/officeDocument/2006/relationships/hyperlink" Target="file:///H:\Futrik\&#1052;&#1091;&#1093;&#1080;&#1085;\&#1054;&#1058;&#1047;&#1067;&#1042;%20&#1043;&#1051;&#1040;&#1042;&#1067;%202018\&#1042;&#1086;&#1083;&#1075;&#1086;&#1075;&#1088;&#1072;&#1076;&#1089;&#1082;&#1072;&#1103;%20-%20&#1082;&#1086;&#1087;&#1080;&#1103;.docx" TargetMode="External"/><Relationship Id="rId284" Type="http://schemas.openxmlformats.org/officeDocument/2006/relationships/hyperlink" Target="file:///H:\Futrik\&#1052;&#1091;&#1093;&#1080;&#1085;\&#1054;&#1058;&#1047;&#1067;&#1042;%20&#1043;&#1051;&#1040;&#1042;&#1067;%202018\&#1042;&#1086;&#1083;&#1075;&#1086;&#1075;&#1088;&#1072;&#1076;&#1089;&#1082;&#1072;&#1103;%20-%20&#1082;&#1086;&#1087;&#1080;&#1103;.docx" TargetMode="External"/><Relationship Id="rId37" Type="http://schemas.openxmlformats.org/officeDocument/2006/relationships/hyperlink" Target="file:///H:\Futrik\&#1052;&#1091;&#1093;&#1080;&#1085;\&#1054;&#1058;&#1047;&#1067;&#1042;%20&#1043;&#1051;&#1040;&#1042;&#1067;%202018\&#1042;&#1086;&#1083;&#1075;&#1086;&#1075;&#1088;&#1072;&#1076;&#1089;&#1082;&#1072;&#1103;%20-%20&#1082;&#1086;&#1087;&#1080;&#1103;.docx" TargetMode="External"/><Relationship Id="rId58" Type="http://schemas.openxmlformats.org/officeDocument/2006/relationships/hyperlink" Target="file:///H:\Futrik\&#1052;&#1091;&#1093;&#1080;&#1085;\&#1054;&#1058;&#1047;&#1067;&#1042;%20&#1043;&#1051;&#1040;&#1042;&#1067;%202018\&#1042;&#1086;&#1083;&#1075;&#1086;&#1075;&#1088;&#1072;&#1076;&#1089;&#1082;&#1072;&#1103;%20-%20&#1082;&#1086;&#1087;&#1080;&#1103;.docx" TargetMode="External"/><Relationship Id="rId79" Type="http://schemas.openxmlformats.org/officeDocument/2006/relationships/hyperlink" Target="file:///H:\Futrik\&#1052;&#1091;&#1093;&#1080;&#1085;\&#1054;&#1058;&#1047;&#1067;&#1042;%20&#1043;&#1051;&#1040;&#1042;&#1067;%202018\&#1042;&#1086;&#1083;&#1075;&#1086;&#1075;&#1088;&#1072;&#1076;&#1089;&#1082;&#1072;&#1103;%20-%20&#1082;&#1086;&#1087;&#1080;&#1103;.docx" TargetMode="External"/><Relationship Id="rId102" Type="http://schemas.openxmlformats.org/officeDocument/2006/relationships/hyperlink" Target="file:///H:\Futrik\&#1052;&#1091;&#1093;&#1080;&#1085;\&#1054;&#1058;&#1047;&#1067;&#1042;%20&#1043;&#1051;&#1040;&#1042;&#1067;%202018\&#1042;&#1086;&#1083;&#1075;&#1086;&#1075;&#1088;&#1072;&#1076;&#1089;&#1082;&#1072;&#1103;%20-%20&#1082;&#1086;&#1087;&#1080;&#1103;.docx" TargetMode="External"/><Relationship Id="rId123" Type="http://schemas.openxmlformats.org/officeDocument/2006/relationships/hyperlink" Target="file:///H:\Futrik\&#1052;&#1091;&#1093;&#1080;&#1085;\&#1054;&#1058;&#1047;&#1067;&#1042;%20&#1043;&#1051;&#1040;&#1042;&#1067;%202018\&#1042;&#1086;&#1083;&#1075;&#1086;&#1075;&#1088;&#1072;&#1076;&#1089;&#1082;&#1072;&#1103;%20-%20&#1082;&#1086;&#1087;&#1080;&#1103;.docx" TargetMode="External"/><Relationship Id="rId144" Type="http://schemas.openxmlformats.org/officeDocument/2006/relationships/hyperlink" Target="file:///H:\Futrik\&#1052;&#1091;&#1093;&#1080;&#1085;\&#1054;&#1058;&#1047;&#1067;&#1042;%20&#1043;&#1051;&#1040;&#1042;&#1067;%202018\&#1042;&#1086;&#1083;&#1075;&#1086;&#1075;&#1088;&#1072;&#1076;&#1089;&#1082;&#1072;&#1103;%20-%20&#1082;&#1086;&#1087;&#1080;&#1103;.docx" TargetMode="External"/><Relationship Id="rId90" Type="http://schemas.openxmlformats.org/officeDocument/2006/relationships/hyperlink" Target="file:///H:\Futrik\&#1052;&#1091;&#1093;&#1080;&#1085;\&#1054;&#1058;&#1047;&#1067;&#1042;%20&#1043;&#1051;&#1040;&#1042;&#1067;%202018\&#1042;&#1086;&#1083;&#1075;&#1086;&#1075;&#1088;&#1072;&#1076;&#1089;&#1082;&#1072;&#1103;%20-%20&#1082;&#1086;&#1087;&#1080;&#1103;.docx" TargetMode="External"/><Relationship Id="rId165" Type="http://schemas.openxmlformats.org/officeDocument/2006/relationships/hyperlink" Target="file:///H:\Futrik\&#1052;&#1091;&#1093;&#1080;&#1085;\&#1054;&#1058;&#1047;&#1067;&#1042;%20&#1043;&#1051;&#1040;&#1042;&#1067;%202018\&#1042;&#1086;&#1083;&#1075;&#1086;&#1075;&#1088;&#1072;&#1076;&#1089;&#1082;&#1072;&#1103;%20-%20&#1082;&#1086;&#1087;&#1080;&#1103;.docx" TargetMode="External"/><Relationship Id="rId186" Type="http://schemas.openxmlformats.org/officeDocument/2006/relationships/hyperlink" Target="file:///H:\Futrik\&#1052;&#1091;&#1093;&#1080;&#1085;\&#1054;&#1058;&#1047;&#1067;&#1042;%20&#1043;&#1051;&#1040;&#1042;&#1067;%202018\&#1042;&#1086;&#1083;&#1075;&#1086;&#1075;&#1088;&#1072;&#1076;&#1089;&#1082;&#1072;&#1103;%20-%20&#1082;&#1086;&#1087;&#1080;&#1103;.docx" TargetMode="External"/><Relationship Id="rId211" Type="http://schemas.openxmlformats.org/officeDocument/2006/relationships/hyperlink" Target="file:///H:\Futrik\&#1052;&#1091;&#1093;&#1080;&#1085;\&#1054;&#1058;&#1047;&#1067;&#1042;%20&#1043;&#1051;&#1040;&#1042;&#1067;%202018\&#1042;&#1086;&#1083;&#1075;&#1086;&#1075;&#1088;&#1072;&#1076;&#1089;&#1082;&#1072;&#1103;%20-%20&#1082;&#1086;&#1087;&#1080;&#1103;.docx" TargetMode="External"/><Relationship Id="rId232" Type="http://schemas.openxmlformats.org/officeDocument/2006/relationships/hyperlink" Target="file:///H:\Futrik\&#1052;&#1091;&#1093;&#1080;&#1085;\&#1054;&#1058;&#1047;&#1067;&#1042;%20&#1043;&#1051;&#1040;&#1042;&#1067;%202018\&#1042;&#1086;&#1083;&#1075;&#1086;&#1075;&#1088;&#1072;&#1076;&#1089;&#1082;&#1072;&#1103;%20-%20&#1082;&#1086;&#1087;&#1080;&#1103;.docx" TargetMode="External"/><Relationship Id="rId253" Type="http://schemas.openxmlformats.org/officeDocument/2006/relationships/hyperlink" Target="file:///H:\Futrik\&#1052;&#1091;&#1093;&#1080;&#1085;\&#1054;&#1058;&#1047;&#1067;&#1042;%20&#1043;&#1051;&#1040;&#1042;&#1067;%202018\&#1042;&#1086;&#1083;&#1075;&#1086;&#1075;&#1088;&#1072;&#1076;&#1089;&#1082;&#1072;&#1103;%20-%20&#1082;&#1086;&#1087;&#1080;&#1103;.docx" TargetMode="External"/><Relationship Id="rId274" Type="http://schemas.openxmlformats.org/officeDocument/2006/relationships/hyperlink" Target="file:///H:\Futrik\&#1052;&#1091;&#1093;&#1080;&#1085;\&#1054;&#1058;&#1047;&#1067;&#1042;%20&#1043;&#1051;&#1040;&#1042;&#1067;%202018\&#1042;&#1086;&#1083;&#1075;&#1086;&#1075;&#1088;&#1072;&#1076;&#1089;&#1082;&#1072;&#1103;%20-%20&#1082;&#1086;&#1087;&#1080;&#1103;.docx" TargetMode="External"/><Relationship Id="rId295" Type="http://schemas.openxmlformats.org/officeDocument/2006/relationships/hyperlink" Target="consultantplus://offline/ref=89BEF202FBBD769E29BCBDBC39D044BCCC7410A63C02B085ACE79CC6D3DBC0968CF414488F9DFA7688F58EA9C4o8M2G" TargetMode="External"/><Relationship Id="rId27" Type="http://schemas.openxmlformats.org/officeDocument/2006/relationships/hyperlink" Target="file:///H:\Futrik\&#1052;&#1091;&#1093;&#1080;&#1085;\&#1054;&#1058;&#1047;&#1067;&#1042;%20&#1043;&#1051;&#1040;&#1042;&#1067;%202018\&#1042;&#1086;&#1083;&#1075;&#1086;&#1075;&#1088;&#1072;&#1076;&#1089;&#1082;&#1072;&#1103;%20-%20&#1082;&#1086;&#1087;&#1080;&#1103;.docx" TargetMode="External"/><Relationship Id="rId48" Type="http://schemas.openxmlformats.org/officeDocument/2006/relationships/hyperlink" Target="consultantplus://offline/ref=B86F2220B2F686F543A2F6565D3D01C41F2BE40609D26A6668BBD7F6B952552C36D538DE1E3853C32573BAFD9FFC8319FD6B346647nFMDG" TargetMode="External"/><Relationship Id="rId69" Type="http://schemas.openxmlformats.org/officeDocument/2006/relationships/hyperlink" Target="file:///H:\Futrik\&#1052;&#1091;&#1093;&#1080;&#1085;\&#1054;&#1058;&#1047;&#1067;&#1042;%20&#1043;&#1051;&#1040;&#1042;&#1067;%202018\&#1042;&#1086;&#1083;&#1075;&#1086;&#1075;&#1088;&#1072;&#1076;&#1089;&#1082;&#1072;&#1103;%20-%20&#1082;&#1086;&#1087;&#1080;&#1103;.docx" TargetMode="External"/><Relationship Id="rId113" Type="http://schemas.openxmlformats.org/officeDocument/2006/relationships/hyperlink" Target="file:///H:\Futrik\&#1052;&#1091;&#1093;&#1080;&#1085;\&#1054;&#1058;&#1047;&#1067;&#1042;%20&#1043;&#1051;&#1040;&#1042;&#1067;%202018\&#1042;&#1086;&#1083;&#1075;&#1086;&#1075;&#1088;&#1072;&#1076;&#1089;&#1082;&#1072;&#1103;%20-%20&#1082;&#1086;&#1087;&#1080;&#1103;.docx" TargetMode="External"/><Relationship Id="rId134" Type="http://schemas.openxmlformats.org/officeDocument/2006/relationships/hyperlink" Target="file:///H:\Futrik\&#1052;&#1091;&#1093;&#1080;&#1085;\&#1054;&#1058;&#1047;&#1067;&#1042;%20&#1043;&#1051;&#1040;&#1042;&#1067;%202018\&#1042;&#1086;&#1083;&#1075;&#1086;&#1075;&#1088;&#1072;&#1076;&#1089;&#1082;&#1072;&#1103;%20-%20&#1082;&#1086;&#1087;&#1080;&#1103;.docx" TargetMode="External"/><Relationship Id="rId80" Type="http://schemas.openxmlformats.org/officeDocument/2006/relationships/hyperlink" Target="file:///H:\Futrik\&#1052;&#1091;&#1093;&#1080;&#1085;\&#1054;&#1058;&#1047;&#1067;&#1042;%20&#1043;&#1051;&#1040;&#1042;&#1067;%202018\&#1042;&#1086;&#1083;&#1075;&#1086;&#1075;&#1088;&#1072;&#1076;&#1089;&#1082;&#1072;&#1103;%20-%20&#1082;&#1086;&#1087;&#1080;&#1103;.docx" TargetMode="External"/><Relationship Id="rId155" Type="http://schemas.openxmlformats.org/officeDocument/2006/relationships/hyperlink" Target="file:///H:\Futrik\&#1052;&#1091;&#1093;&#1080;&#1085;\&#1054;&#1058;&#1047;&#1067;&#1042;%20&#1043;&#1051;&#1040;&#1042;&#1067;%202018\&#1042;&#1086;&#1083;&#1075;&#1086;&#1075;&#1088;&#1072;&#1076;&#1089;&#1082;&#1072;&#1103;%20-%20&#1082;&#1086;&#1087;&#1080;&#1103;.docx" TargetMode="External"/><Relationship Id="rId176" Type="http://schemas.openxmlformats.org/officeDocument/2006/relationships/hyperlink" Target="file:///H:\Futrik\&#1052;&#1091;&#1093;&#1080;&#1085;\&#1054;&#1058;&#1047;&#1067;&#1042;%20&#1043;&#1051;&#1040;&#1042;&#1067;%202018\&#1042;&#1086;&#1083;&#1075;&#1086;&#1075;&#1088;&#1072;&#1076;&#1089;&#1082;&#1072;&#1103;%20-%20&#1082;&#1086;&#1087;&#1080;&#1103;.docx" TargetMode="External"/><Relationship Id="rId197" Type="http://schemas.openxmlformats.org/officeDocument/2006/relationships/hyperlink" Target="file:///H:\Futrik\&#1052;&#1091;&#1093;&#1080;&#1085;\&#1054;&#1058;&#1047;&#1067;&#1042;%20&#1043;&#1051;&#1040;&#1042;&#1067;%202018\&#1042;&#1086;&#1083;&#1075;&#1086;&#1075;&#1088;&#1072;&#1076;&#1089;&#1082;&#1072;&#1103;%20-%20&#1082;&#1086;&#1087;&#1080;&#1103;.docx" TargetMode="External"/><Relationship Id="rId201" Type="http://schemas.openxmlformats.org/officeDocument/2006/relationships/hyperlink" Target="file:///H:\Futrik\&#1052;&#1091;&#1093;&#1080;&#1085;\&#1054;&#1058;&#1047;&#1067;&#1042;%20&#1043;&#1051;&#1040;&#1042;&#1067;%202018\&#1042;&#1086;&#1083;&#1075;&#1086;&#1075;&#1088;&#1072;&#1076;&#1089;&#1082;&#1072;&#1103;%20-%20&#1082;&#1086;&#1087;&#1080;&#1103;.docx" TargetMode="External"/><Relationship Id="rId222" Type="http://schemas.openxmlformats.org/officeDocument/2006/relationships/hyperlink" Target="file:///H:\Futrik\&#1052;&#1091;&#1093;&#1080;&#1085;\&#1054;&#1058;&#1047;&#1067;&#1042;%20&#1043;&#1051;&#1040;&#1042;&#1067;%202018\&#1042;&#1086;&#1083;&#1075;&#1086;&#1075;&#1088;&#1072;&#1076;&#1089;&#1082;&#1072;&#1103;%20-%20&#1082;&#1086;&#1087;&#1080;&#1103;.docx" TargetMode="External"/><Relationship Id="rId243" Type="http://schemas.openxmlformats.org/officeDocument/2006/relationships/hyperlink" Target="file:///H:\Futrik\&#1052;&#1091;&#1093;&#1080;&#1085;\&#1054;&#1058;&#1047;&#1067;&#1042;%20&#1043;&#1051;&#1040;&#1042;&#1067;%202018\&#1042;&#1086;&#1083;&#1075;&#1086;&#1075;&#1088;&#1072;&#1076;&#1089;&#1082;&#1072;&#1103;%20-%20&#1082;&#1086;&#1087;&#1080;&#1103;.docx" TargetMode="External"/><Relationship Id="rId264" Type="http://schemas.openxmlformats.org/officeDocument/2006/relationships/hyperlink" Target="consultantplus://offline/ref=89BEF202FBBD769E29BCBDBC39D044BCCC7410A63C02B085ACE79CC6D3DBC0968CF414488F9DFA7688F58EA9C4o8M2G" TargetMode="External"/><Relationship Id="rId285" Type="http://schemas.openxmlformats.org/officeDocument/2006/relationships/hyperlink" Target="file:///H:\Futrik\&#1052;&#1091;&#1093;&#1080;&#1085;\&#1054;&#1058;&#1047;&#1067;&#1042;%20&#1043;&#1051;&#1040;&#1042;&#1067;%202018\&#1042;&#1086;&#1083;&#1075;&#1086;&#1075;&#1088;&#1072;&#1076;&#1089;&#1082;&#1072;&#1103;%20-%20&#1082;&#1086;&#1087;&#1080;&#1103;.docx" TargetMode="External"/><Relationship Id="rId17" Type="http://schemas.openxmlformats.org/officeDocument/2006/relationships/hyperlink" Target="file:///H:\Futrik\&#1052;&#1091;&#1093;&#1080;&#1085;\&#1054;&#1058;&#1047;&#1067;&#1042;%20&#1043;&#1051;&#1040;&#1042;&#1067;%202018\&#1042;&#1086;&#1083;&#1075;&#1086;&#1075;&#1088;&#1072;&#1076;&#1089;&#1082;&#1072;&#1103;%20-%20&#1082;&#1086;&#1087;&#1080;&#1103;.docx" TargetMode="External"/><Relationship Id="rId38" Type="http://schemas.openxmlformats.org/officeDocument/2006/relationships/hyperlink" Target="file:///H:\Futrik\&#1052;&#1091;&#1093;&#1080;&#1085;\&#1054;&#1058;&#1047;&#1067;&#1042;%20&#1043;&#1051;&#1040;&#1042;&#1067;%202018\&#1042;&#1086;&#1083;&#1075;&#1086;&#1075;&#1088;&#1072;&#1076;&#1089;&#1082;&#1072;&#1103;%20-%20&#1082;&#1086;&#1087;&#1080;&#1103;.docx" TargetMode="External"/><Relationship Id="rId59" Type="http://schemas.openxmlformats.org/officeDocument/2006/relationships/hyperlink" Target="file:///H:\Futrik\&#1052;&#1091;&#1093;&#1080;&#1085;\&#1054;&#1058;&#1047;&#1067;&#1042;%20&#1043;&#1051;&#1040;&#1042;&#1067;%202018\&#1042;&#1086;&#1083;&#1075;&#1086;&#1075;&#1088;&#1072;&#1076;&#1089;&#1082;&#1072;&#1103;%20-%20&#1082;&#1086;&#1087;&#1080;&#1103;.docx" TargetMode="External"/><Relationship Id="rId103" Type="http://schemas.openxmlformats.org/officeDocument/2006/relationships/hyperlink" Target="file:///H:\Futrik\&#1052;&#1091;&#1093;&#1080;&#1085;\&#1054;&#1058;&#1047;&#1067;&#1042;%20&#1043;&#1051;&#1040;&#1042;&#1067;%202018\&#1042;&#1086;&#1083;&#1075;&#1086;&#1075;&#1088;&#1072;&#1076;&#1089;&#1082;&#1072;&#1103;%20-%20&#1082;&#1086;&#1087;&#1080;&#1103;.docx" TargetMode="External"/><Relationship Id="rId124" Type="http://schemas.openxmlformats.org/officeDocument/2006/relationships/hyperlink" Target="file:///H:\Futrik\&#1052;&#1091;&#1093;&#1080;&#1085;\&#1054;&#1058;&#1047;&#1067;&#1042;%20&#1043;&#1051;&#1040;&#1042;&#1067;%202018\&#1042;&#1086;&#1083;&#1075;&#1086;&#1075;&#1088;&#1072;&#1076;&#1089;&#1082;&#1072;&#1103;%20-%20&#1082;&#1086;&#1087;&#1080;&#1103;.docx" TargetMode="External"/><Relationship Id="rId70" Type="http://schemas.openxmlformats.org/officeDocument/2006/relationships/hyperlink" Target="file:///H:\Futrik\&#1052;&#1091;&#1093;&#1080;&#1085;\&#1054;&#1058;&#1047;&#1067;&#1042;%20&#1043;&#1051;&#1040;&#1042;&#1067;%202018\&#1042;&#1086;&#1083;&#1075;&#1086;&#1075;&#1088;&#1072;&#1076;&#1089;&#1082;&#1072;&#1103;%20-%20&#1082;&#1086;&#1087;&#1080;&#1103;.docx" TargetMode="External"/><Relationship Id="rId91" Type="http://schemas.openxmlformats.org/officeDocument/2006/relationships/hyperlink" Target="consultantplus://offline/ref=B86F2220B2F686F543A2F6565D3D01C41E22E10608D76A6668BBD7F6B952552C36D538D817320CC63062E2F09DE09C18E3773667n4MEG" TargetMode="External"/><Relationship Id="rId145" Type="http://schemas.openxmlformats.org/officeDocument/2006/relationships/hyperlink" Target="file:///H:\Futrik\&#1052;&#1091;&#1093;&#1080;&#1085;\&#1054;&#1058;&#1047;&#1067;&#1042;%20&#1043;&#1051;&#1040;&#1042;&#1067;%202018\&#1042;&#1086;&#1083;&#1075;&#1086;&#1075;&#1088;&#1072;&#1076;&#1089;&#1082;&#1072;&#1103;%20-%20&#1082;&#1086;&#1087;&#1080;&#1103;.docx" TargetMode="External"/><Relationship Id="rId166" Type="http://schemas.openxmlformats.org/officeDocument/2006/relationships/hyperlink" Target="file:///H:\Futrik\&#1052;&#1091;&#1093;&#1080;&#1085;\&#1054;&#1058;&#1047;&#1067;&#1042;%20&#1043;&#1051;&#1040;&#1042;&#1067;%202018\&#1042;&#1086;&#1083;&#1075;&#1086;&#1075;&#1088;&#1072;&#1076;&#1089;&#1082;&#1072;&#1103;%20-%20&#1082;&#1086;&#1087;&#1080;&#1103;.docx" TargetMode="External"/><Relationship Id="rId187" Type="http://schemas.openxmlformats.org/officeDocument/2006/relationships/hyperlink" Target="file:///H:\Futrik\&#1052;&#1091;&#1093;&#1080;&#1085;\&#1054;&#1058;&#1047;&#1067;&#1042;%20&#1043;&#1051;&#1040;&#1042;&#1067;%202018\&#1042;&#1086;&#1083;&#1075;&#1086;&#1075;&#1088;&#1072;&#1076;&#1089;&#1082;&#1072;&#1103;%20-%20&#1082;&#1086;&#1087;&#1080;&#1103;.docx" TargetMode="External"/><Relationship Id="rId1" Type="http://schemas.openxmlformats.org/officeDocument/2006/relationships/customXml" Target="../customXml/item1.xml"/><Relationship Id="rId212" Type="http://schemas.openxmlformats.org/officeDocument/2006/relationships/hyperlink" Target="file:///H:\Futrik\&#1052;&#1091;&#1093;&#1080;&#1085;\&#1054;&#1058;&#1047;&#1067;&#1042;%20&#1043;&#1051;&#1040;&#1042;&#1067;%202018\&#1042;&#1086;&#1083;&#1075;&#1086;&#1075;&#1088;&#1072;&#1076;&#1089;&#1082;&#1072;&#1103;%20-%20&#1082;&#1086;&#1087;&#1080;&#1103;.docx" TargetMode="External"/><Relationship Id="rId233" Type="http://schemas.openxmlformats.org/officeDocument/2006/relationships/hyperlink" Target="file:///H:\Futrik\&#1052;&#1091;&#1093;&#1080;&#1085;\&#1054;&#1058;&#1047;&#1067;&#1042;%20&#1043;&#1051;&#1040;&#1042;&#1067;%202018\&#1042;&#1086;&#1083;&#1075;&#1086;&#1075;&#1088;&#1072;&#1076;&#1089;&#1082;&#1072;&#1103;%20-%20&#1082;&#1086;&#1087;&#1080;&#1103;.docx" TargetMode="External"/><Relationship Id="rId254" Type="http://schemas.openxmlformats.org/officeDocument/2006/relationships/hyperlink" Target="file:///H:\Futrik\&#1052;&#1091;&#1093;&#1080;&#1085;\&#1054;&#1058;&#1047;&#1067;&#1042;%20&#1043;&#1051;&#1040;&#1042;&#1067;%202018\&#1042;&#1086;&#1083;&#1075;&#1086;&#1075;&#1088;&#1072;&#1076;&#1089;&#1082;&#1072;&#1103;%20-%20&#1082;&#1086;&#1087;&#1080;&#1103;.docx" TargetMode="External"/><Relationship Id="rId28" Type="http://schemas.openxmlformats.org/officeDocument/2006/relationships/hyperlink" Target="file:///H:\Futrik\&#1052;&#1091;&#1093;&#1080;&#1085;\&#1054;&#1058;&#1047;&#1067;&#1042;%20&#1043;&#1051;&#1040;&#1042;&#1067;%202018\&#1042;&#1086;&#1083;&#1075;&#1086;&#1075;&#1088;&#1072;&#1076;&#1089;&#1082;&#1072;&#1103;%20-%20&#1082;&#1086;&#1087;&#1080;&#1103;.docx" TargetMode="External"/><Relationship Id="rId49" Type="http://schemas.openxmlformats.org/officeDocument/2006/relationships/hyperlink" Target="consultantplus://offline/ref=B86F2220B2F686F543A2F6565D3D01C41F2BE40609D26A6668BBD7F6B952552C36D538DD1E3B599F753CBBA1DBAB9018FF6B376658F70DDBnBM7G" TargetMode="External"/><Relationship Id="rId114" Type="http://schemas.openxmlformats.org/officeDocument/2006/relationships/hyperlink" Target="consultantplus://offline/ref=B86F2220B2F686F543A2F6565D3D01C41F2BE40609D26A6668BBD7F6B952552C36D538DE1E3853C32573BAFD9FFC8319FD6B346647nFMDG" TargetMode="External"/><Relationship Id="rId275" Type="http://schemas.openxmlformats.org/officeDocument/2006/relationships/hyperlink" Target="file:///H:\Futrik\&#1052;&#1091;&#1093;&#1080;&#1085;\&#1054;&#1058;&#1047;&#1067;&#1042;%20&#1043;&#1051;&#1040;&#1042;&#1067;%202018\&#1042;&#1086;&#1083;&#1075;&#1086;&#1075;&#1088;&#1072;&#1076;&#1089;&#1082;&#1072;&#1103;%20-%20&#1082;&#1086;&#1087;&#1080;&#1103;.docx" TargetMode="External"/><Relationship Id="rId296" Type="http://schemas.openxmlformats.org/officeDocument/2006/relationships/hyperlink" Target="consultantplus://offline/ref=89BEF202FBBD769E29BCBDBC39D044BCCC7410A63C02B085ACE79CC6D3DBC0968CF414488F9DFA7688F58EA9C4o8M2G" TargetMode="External"/><Relationship Id="rId300" Type="http://schemas.openxmlformats.org/officeDocument/2006/relationships/hyperlink" Target="consultantplus://offline/ref=89BEF202FBBD769E29BCBDBC39D044BCCC7410A63C02B085ACE79CC6D3DBC0968CF414488F9DFA7688F58EA9C4o8M2G" TargetMode="External"/><Relationship Id="rId60" Type="http://schemas.openxmlformats.org/officeDocument/2006/relationships/hyperlink" Target="file:///H:\Futrik\&#1052;&#1091;&#1093;&#1080;&#1085;\&#1054;&#1058;&#1047;&#1067;&#1042;%20&#1043;&#1051;&#1040;&#1042;&#1067;%202018\&#1042;&#1086;&#1083;&#1075;&#1086;&#1075;&#1088;&#1072;&#1076;&#1089;&#1082;&#1072;&#1103;%20-%20&#1082;&#1086;&#1087;&#1080;&#1103;.docx" TargetMode="External"/><Relationship Id="rId81" Type="http://schemas.openxmlformats.org/officeDocument/2006/relationships/hyperlink" Target="file:///H:\Futrik\&#1052;&#1091;&#1093;&#1080;&#1085;\&#1054;&#1058;&#1047;&#1067;&#1042;%20&#1043;&#1051;&#1040;&#1042;&#1067;%202018\&#1042;&#1086;&#1083;&#1075;&#1086;&#1075;&#1088;&#1072;&#1076;&#1089;&#1082;&#1072;&#1103;%20-%20&#1082;&#1086;&#1087;&#1080;&#1103;.docx" TargetMode="External"/><Relationship Id="rId135" Type="http://schemas.openxmlformats.org/officeDocument/2006/relationships/hyperlink" Target="file:///H:\Futrik\&#1052;&#1091;&#1093;&#1080;&#1085;\&#1054;&#1058;&#1047;&#1067;&#1042;%20&#1043;&#1051;&#1040;&#1042;&#1067;%202018\&#1042;&#1086;&#1083;&#1075;&#1086;&#1075;&#1088;&#1072;&#1076;&#1089;&#1082;&#1072;&#1103;%20-%20&#1082;&#1086;&#1087;&#1080;&#1103;.docx" TargetMode="External"/><Relationship Id="rId156" Type="http://schemas.openxmlformats.org/officeDocument/2006/relationships/hyperlink" Target="file:///H:\Futrik\&#1052;&#1091;&#1093;&#1080;&#1085;\&#1054;&#1058;&#1047;&#1067;&#1042;%20&#1043;&#1051;&#1040;&#1042;&#1067;%202018\&#1042;&#1086;&#1083;&#1075;&#1086;&#1075;&#1088;&#1072;&#1076;&#1089;&#1082;&#1072;&#1103;%20-%20&#1082;&#1086;&#1087;&#1080;&#1103;.docx" TargetMode="External"/><Relationship Id="rId177" Type="http://schemas.openxmlformats.org/officeDocument/2006/relationships/hyperlink" Target="file:///H:\Futrik\&#1052;&#1091;&#1093;&#1080;&#1085;\&#1054;&#1058;&#1047;&#1067;&#1042;%20&#1043;&#1051;&#1040;&#1042;&#1067;%202018\&#1042;&#1086;&#1083;&#1075;&#1086;&#1075;&#1088;&#1072;&#1076;&#1089;&#1082;&#1072;&#1103;%20-%20&#1082;&#1086;&#1087;&#1080;&#1103;.docx" TargetMode="External"/><Relationship Id="rId198" Type="http://schemas.openxmlformats.org/officeDocument/2006/relationships/hyperlink" Target="consultantplus://offline/ref=B86F2220B2F686F543A2F6565D3D01C41F2BE40609D26A6668BBD7F6B952552C36D538DE1E3853C32573BAFD9FFC8319FD6B346647nFMDG" TargetMode="External"/><Relationship Id="rId202" Type="http://schemas.openxmlformats.org/officeDocument/2006/relationships/hyperlink" Target="file:///H:\Futrik\&#1052;&#1091;&#1093;&#1080;&#1085;\&#1054;&#1058;&#1047;&#1067;&#1042;%20&#1043;&#1051;&#1040;&#1042;&#1067;%202018\&#1042;&#1086;&#1083;&#1075;&#1086;&#1075;&#1088;&#1072;&#1076;&#1089;&#1082;&#1072;&#1103;%20-%20&#1082;&#1086;&#1087;&#1080;&#1103;.docx" TargetMode="External"/><Relationship Id="rId223" Type="http://schemas.openxmlformats.org/officeDocument/2006/relationships/hyperlink" Target="consultantplus://offline/ref=89BEF202FBBD769E29BCBDBC39D044BCCC7410A63C02B085ACE79CC6D3DBC0968CF414488F9DFA7688F58EA9C4o8M2G" TargetMode="External"/><Relationship Id="rId244" Type="http://schemas.openxmlformats.org/officeDocument/2006/relationships/hyperlink" Target="consultantplus://offline/ref=89BEF202FBBD769E29BCBDBC39D044BCCC7410A63C02B085ACE79CC6D3DBC0969EF44C44879DEF23D9AFD9A4C588FBD3DAF993519DoDMFG" TargetMode="External"/><Relationship Id="rId18" Type="http://schemas.openxmlformats.org/officeDocument/2006/relationships/hyperlink" Target="file:///H:\Futrik\&#1052;&#1091;&#1093;&#1080;&#1085;\&#1054;&#1058;&#1047;&#1067;&#1042;%20&#1043;&#1051;&#1040;&#1042;&#1067;%202018\&#1042;&#1086;&#1083;&#1075;&#1086;&#1075;&#1088;&#1072;&#1076;&#1089;&#1082;&#1072;&#1103;%20-%20&#1082;&#1086;&#1087;&#1080;&#1103;.docx" TargetMode="External"/><Relationship Id="rId39" Type="http://schemas.openxmlformats.org/officeDocument/2006/relationships/hyperlink" Target="file:///H:\Futrik\&#1052;&#1091;&#1093;&#1080;&#1085;\&#1054;&#1058;&#1047;&#1067;&#1042;%20&#1043;&#1051;&#1040;&#1042;&#1067;%202018\&#1042;&#1086;&#1083;&#1075;&#1086;&#1075;&#1088;&#1072;&#1076;&#1089;&#1082;&#1072;&#1103;%20-%20&#1082;&#1086;&#1087;&#1080;&#1103;.docx" TargetMode="External"/><Relationship Id="rId265" Type="http://schemas.openxmlformats.org/officeDocument/2006/relationships/hyperlink" Target="file:///H:\Futrik\&#1052;&#1091;&#1093;&#1080;&#1085;\&#1054;&#1058;&#1047;&#1067;&#1042;%20&#1043;&#1051;&#1040;&#1042;&#1067;%202018\&#1042;&#1086;&#1083;&#1075;&#1086;&#1075;&#1088;&#1072;&#1076;&#1089;&#1082;&#1072;&#1103;%20-%20&#1082;&#1086;&#1087;&#1080;&#1103;.docx" TargetMode="External"/><Relationship Id="rId286" Type="http://schemas.openxmlformats.org/officeDocument/2006/relationships/hyperlink" Target="file:///H:\Futrik\&#1052;&#1091;&#1093;&#1080;&#1085;\&#1054;&#1058;&#1047;&#1067;&#1042;%20&#1043;&#1051;&#1040;&#1042;&#1067;%202018\&#1042;&#1086;&#1083;&#1075;&#1086;&#1075;&#1088;&#1072;&#1076;&#1089;&#1082;&#1072;&#1103;%20-%20&#1082;&#1086;&#1087;&#1080;&#1103;.docx" TargetMode="External"/><Relationship Id="rId50" Type="http://schemas.openxmlformats.org/officeDocument/2006/relationships/hyperlink" Target="file:///H:\Futrik\&#1052;&#1091;&#1093;&#1080;&#1085;\&#1054;&#1058;&#1047;&#1067;&#1042;%20&#1043;&#1051;&#1040;&#1042;&#1067;%202018\&#1042;&#1086;&#1083;&#1075;&#1086;&#1075;&#1088;&#1072;&#1076;&#1089;&#1082;&#1072;&#1103;%20-%20&#1082;&#1086;&#1087;&#1080;&#1103;.docx" TargetMode="External"/><Relationship Id="rId104" Type="http://schemas.openxmlformats.org/officeDocument/2006/relationships/hyperlink" Target="file:///H:\Futrik\&#1052;&#1091;&#1093;&#1080;&#1085;\&#1054;&#1058;&#1047;&#1067;&#1042;%20&#1043;&#1051;&#1040;&#1042;&#1067;%202018\&#1042;&#1086;&#1083;&#1075;&#1086;&#1075;&#1088;&#1072;&#1076;&#1089;&#1082;&#1072;&#1103;%20-%20&#1082;&#1086;&#1087;&#1080;&#1103;.docx" TargetMode="External"/><Relationship Id="rId125" Type="http://schemas.openxmlformats.org/officeDocument/2006/relationships/hyperlink" Target="file:///H:\Futrik\&#1052;&#1091;&#1093;&#1080;&#1085;\&#1054;&#1058;&#1047;&#1067;&#1042;%20&#1043;&#1051;&#1040;&#1042;&#1067;%202018\&#1042;&#1086;&#1083;&#1075;&#1086;&#1075;&#1088;&#1072;&#1076;&#1089;&#1082;&#1072;&#1103;%20-%20&#1082;&#1086;&#1087;&#1080;&#1103;.docx" TargetMode="External"/><Relationship Id="rId146" Type="http://schemas.openxmlformats.org/officeDocument/2006/relationships/hyperlink" Target="file:///H:\Futrik\&#1052;&#1091;&#1093;&#1080;&#1085;\&#1054;&#1058;&#1047;&#1067;&#1042;%20&#1043;&#1051;&#1040;&#1042;&#1067;%202018\&#1042;&#1086;&#1083;&#1075;&#1086;&#1075;&#1088;&#1072;&#1076;&#1089;&#1082;&#1072;&#1103;%20-%20&#1082;&#1086;&#1087;&#1080;&#1103;.docx" TargetMode="External"/><Relationship Id="rId167" Type="http://schemas.openxmlformats.org/officeDocument/2006/relationships/hyperlink" Target="file:///H:\Futrik\&#1052;&#1091;&#1093;&#1080;&#1085;\&#1054;&#1058;&#1047;&#1067;&#1042;%20&#1043;&#1051;&#1040;&#1042;&#1067;%202018\&#1042;&#1086;&#1083;&#1075;&#1086;&#1075;&#1088;&#1072;&#1076;&#1089;&#1082;&#1072;&#1103;%20-%20&#1082;&#1086;&#1087;&#1080;&#1103;.docx" TargetMode="External"/><Relationship Id="rId188" Type="http://schemas.openxmlformats.org/officeDocument/2006/relationships/hyperlink" Target="file:///H:\Futrik\&#1052;&#1091;&#1093;&#1080;&#1085;\&#1054;&#1058;&#1047;&#1067;&#1042;%20&#1043;&#1051;&#1040;&#1042;&#1067;%202018\&#1042;&#1086;&#1083;&#1075;&#1086;&#1075;&#1088;&#1072;&#1076;&#1089;&#1082;&#1072;&#1103;%20-%20&#1082;&#1086;&#1087;&#1080;&#1103;.docx" TargetMode="External"/><Relationship Id="rId71" Type="http://schemas.openxmlformats.org/officeDocument/2006/relationships/hyperlink" Target="consultantplus://offline/ref=B86F2220B2F686F543A2F6565D3D01C41F2BE40609D26A6668BBD7F6B952552C24D560D11E3B46967429EDF09EnFM6G" TargetMode="External"/><Relationship Id="rId92" Type="http://schemas.openxmlformats.org/officeDocument/2006/relationships/hyperlink" Target="file:///H:\Futrik\&#1052;&#1091;&#1093;&#1080;&#1085;\&#1054;&#1058;&#1047;&#1067;&#1042;%20&#1043;&#1051;&#1040;&#1042;&#1067;%202018\&#1042;&#1086;&#1083;&#1075;&#1086;&#1075;&#1088;&#1072;&#1076;&#1089;&#1082;&#1072;&#1103;%20-%20&#1082;&#1086;&#1087;&#1080;&#1103;.docx" TargetMode="External"/><Relationship Id="rId213" Type="http://schemas.openxmlformats.org/officeDocument/2006/relationships/hyperlink" Target="file:///H:\Futrik\&#1052;&#1091;&#1093;&#1080;&#1085;\&#1054;&#1058;&#1047;&#1067;&#1042;%20&#1043;&#1051;&#1040;&#1042;&#1067;%202018\&#1042;&#1086;&#1083;&#1075;&#1086;&#1075;&#1088;&#1072;&#1076;&#1089;&#1082;&#1072;&#1103;%20-%20&#1082;&#1086;&#1087;&#1080;&#1103;.docx" TargetMode="External"/><Relationship Id="rId234" Type="http://schemas.openxmlformats.org/officeDocument/2006/relationships/hyperlink" Target="file:///H:\Futrik\&#1052;&#1091;&#1093;&#1080;&#1085;\&#1054;&#1058;&#1047;&#1067;&#1042;%20&#1043;&#1051;&#1040;&#1042;&#1067;%202018\&#1042;&#1086;&#1083;&#1075;&#1086;&#1075;&#1088;&#1072;&#1076;&#1089;&#1082;&#1072;&#1103;%20-%20&#1082;&#1086;&#1087;&#1080;&#1103;.docx" TargetMode="External"/><Relationship Id="rId2" Type="http://schemas.openxmlformats.org/officeDocument/2006/relationships/styles" Target="styles.xml"/><Relationship Id="rId29" Type="http://schemas.openxmlformats.org/officeDocument/2006/relationships/hyperlink" Target="file:///H:\Futrik\&#1052;&#1091;&#1093;&#1080;&#1085;\&#1054;&#1058;&#1047;&#1067;&#1042;%20&#1043;&#1051;&#1040;&#1042;&#1067;%202018\&#1042;&#1086;&#1083;&#1075;&#1086;&#1075;&#1088;&#1072;&#1076;&#1089;&#1082;&#1072;&#1103;%20-%20&#1082;&#1086;&#1087;&#1080;&#1103;.docx" TargetMode="External"/><Relationship Id="rId255" Type="http://schemas.openxmlformats.org/officeDocument/2006/relationships/hyperlink" Target="file:///H:\Futrik\&#1052;&#1091;&#1093;&#1080;&#1085;\&#1054;&#1058;&#1047;&#1067;&#1042;%20&#1043;&#1051;&#1040;&#1042;&#1067;%202018\&#1042;&#1086;&#1083;&#1075;&#1086;&#1075;&#1088;&#1072;&#1076;&#1089;&#1082;&#1072;&#1103;%20-%20&#1082;&#1086;&#1087;&#1080;&#1103;.docx" TargetMode="External"/><Relationship Id="rId276" Type="http://schemas.openxmlformats.org/officeDocument/2006/relationships/hyperlink" Target="file:///H:\Futrik\&#1052;&#1091;&#1093;&#1080;&#1085;\&#1054;&#1058;&#1047;&#1067;&#1042;%20&#1043;&#1051;&#1040;&#1042;&#1067;%202018\&#1042;&#1086;&#1083;&#1075;&#1086;&#1075;&#1088;&#1072;&#1076;&#1089;&#1082;&#1072;&#1103;%20-%20&#1082;&#1086;&#1087;&#1080;&#1103;.docx" TargetMode="External"/><Relationship Id="rId297" Type="http://schemas.openxmlformats.org/officeDocument/2006/relationships/hyperlink" Target="consultantplus://offline/ref=89BEF202FBBD769E29BCBDBC39D044BCCC7410A63C02B085ACE79CC6D3DBC0968CF414488F9DFA7688F58EA9C4o8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F27B-897D-436A-95C7-39BCC9D0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67333</Words>
  <Characters>383802</Characters>
  <Application>Microsoft Office Word</Application>
  <DocSecurity>0</DocSecurity>
  <Lines>3198</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Г. Футрик</dc:creator>
  <cp:lastModifiedBy>borisova</cp:lastModifiedBy>
  <cp:revision>5</cp:revision>
  <cp:lastPrinted>2019-02-04T11:28:00Z</cp:lastPrinted>
  <dcterms:created xsi:type="dcterms:W3CDTF">2019-02-04T09:48:00Z</dcterms:created>
  <dcterms:modified xsi:type="dcterms:W3CDTF">2019-02-04T11:32:00Z</dcterms:modified>
</cp:coreProperties>
</file>