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730C9" w:rsidP="00A9451D">
      <w:pPr>
        <w:ind w:left="-142"/>
        <w:jc w:val="center"/>
        <w:rPr>
          <w:sz w:val="16"/>
        </w:rPr>
      </w:pPr>
      <w:r w:rsidRPr="00F730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Pr="004F7856" w:rsidRDefault="004F7856" w:rsidP="004F7856">
      <w:pPr>
        <w:jc w:val="center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 xml:space="preserve">О реализации на территории Республики Карелия требований </w:t>
      </w:r>
      <w:r>
        <w:rPr>
          <w:b/>
          <w:sz w:val="28"/>
          <w:szCs w:val="28"/>
        </w:rPr>
        <w:br/>
      </w:r>
      <w:r w:rsidRPr="004F7856">
        <w:rPr>
          <w:b/>
          <w:sz w:val="28"/>
          <w:szCs w:val="28"/>
        </w:rPr>
        <w:t>к антит</w:t>
      </w:r>
      <w:r>
        <w:rPr>
          <w:b/>
          <w:sz w:val="28"/>
          <w:szCs w:val="28"/>
        </w:rPr>
        <w:t>е</w:t>
      </w:r>
      <w:r w:rsidRPr="004F7856">
        <w:rPr>
          <w:b/>
          <w:sz w:val="28"/>
          <w:szCs w:val="28"/>
        </w:rPr>
        <w:t xml:space="preserve">ррористической защищенности торговых </w:t>
      </w:r>
      <w:r>
        <w:rPr>
          <w:b/>
          <w:sz w:val="28"/>
          <w:szCs w:val="28"/>
        </w:rPr>
        <w:br/>
      </w:r>
      <w:r w:rsidRPr="004F7856">
        <w:rPr>
          <w:b/>
          <w:sz w:val="28"/>
          <w:szCs w:val="28"/>
        </w:rPr>
        <w:t>объектов (территорий)</w:t>
      </w:r>
    </w:p>
    <w:p w:rsidR="00935945" w:rsidRDefault="00935945" w:rsidP="00935945"/>
    <w:p w:rsidR="00935945" w:rsidRPr="004F7856" w:rsidRDefault="004F7856" w:rsidP="004F7856">
      <w:pPr>
        <w:ind w:firstLine="709"/>
        <w:jc w:val="both"/>
        <w:rPr>
          <w:sz w:val="28"/>
          <w:szCs w:val="28"/>
        </w:rPr>
      </w:pPr>
      <w:r w:rsidRPr="004F7856">
        <w:rPr>
          <w:sz w:val="28"/>
          <w:szCs w:val="28"/>
        </w:rPr>
        <w:t xml:space="preserve">В соответствии с пунктом 5 постановления Правительства Российской Федерации от 19 октября 2017 года № 1273 «Об утверждении требований к антитеррористической защищенности торговых объектов </w:t>
      </w:r>
      <w:r>
        <w:rPr>
          <w:sz w:val="28"/>
          <w:szCs w:val="28"/>
        </w:rPr>
        <w:br/>
      </w:r>
      <w:r w:rsidRPr="004F7856">
        <w:rPr>
          <w:sz w:val="28"/>
          <w:szCs w:val="28"/>
        </w:rPr>
        <w:t>и формы паспорта безопасности торгового объекта (территории)</w:t>
      </w:r>
      <w:r>
        <w:rPr>
          <w:sz w:val="28"/>
          <w:szCs w:val="28"/>
        </w:rPr>
        <w:t>»</w:t>
      </w:r>
      <w:r w:rsidRPr="004F7856">
        <w:rPr>
          <w:sz w:val="28"/>
          <w:szCs w:val="28"/>
        </w:rPr>
        <w:t xml:space="preserve"> Правительство Республики Карелия постановляет:</w:t>
      </w:r>
    </w:p>
    <w:p w:rsidR="004F7856" w:rsidRPr="004F7856" w:rsidRDefault="004F7856" w:rsidP="004F7856">
      <w:pPr>
        <w:ind w:firstLine="709"/>
        <w:jc w:val="both"/>
        <w:rPr>
          <w:sz w:val="28"/>
          <w:szCs w:val="28"/>
        </w:rPr>
      </w:pPr>
      <w:r w:rsidRPr="004F7856">
        <w:rPr>
          <w:sz w:val="28"/>
          <w:szCs w:val="28"/>
        </w:rPr>
        <w:t xml:space="preserve">Определить Министерство экономического развития и промышленности Республики Карелия уполномоченным органом, ответственным за реализацию на территории Республики Карелия требований к антитеррористической защищенности торговых объектов </w:t>
      </w:r>
      <w:r>
        <w:rPr>
          <w:sz w:val="28"/>
          <w:szCs w:val="28"/>
        </w:rPr>
        <w:br/>
      </w:r>
      <w:r w:rsidR="0066556A">
        <w:rPr>
          <w:sz w:val="28"/>
          <w:szCs w:val="28"/>
        </w:rPr>
        <w:t>(территорий</w:t>
      </w:r>
      <w:r w:rsidRPr="004F7856">
        <w:rPr>
          <w:sz w:val="28"/>
          <w:szCs w:val="28"/>
        </w:rPr>
        <w:t xml:space="preserve">), утвержденных постановлением Правительства Российской Федерации от 19 октября 2017 года № 1273 «Об утверждении требований </w:t>
      </w:r>
      <w:r>
        <w:rPr>
          <w:sz w:val="28"/>
          <w:szCs w:val="28"/>
        </w:rPr>
        <w:br/>
      </w:r>
      <w:r w:rsidRPr="004F7856">
        <w:rPr>
          <w:sz w:val="28"/>
          <w:szCs w:val="28"/>
        </w:rPr>
        <w:t>к антитеррористической защищенности торговых объектов и формы паспорта безопасности торгового объекта (территории)».</w:t>
      </w:r>
    </w:p>
    <w:p w:rsidR="004F7856" w:rsidRDefault="004F7856" w:rsidP="004F7856">
      <w:pPr>
        <w:ind w:firstLine="709"/>
        <w:jc w:val="both"/>
      </w:pPr>
    </w:p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AD19A8" w:rsidRDefault="00AD19A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19A8" w:rsidRDefault="00AD19A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AD19A8" w:rsidRDefault="00AD19A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2018 года </w:t>
      </w:r>
    </w:p>
    <w:p w:rsidR="00AD19A8" w:rsidRDefault="00AD19A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81</w:t>
      </w:r>
    </w:p>
    <w:sectPr w:rsidR="00AD19A8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F730C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F730C9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629EB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F7856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56A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6F76C4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06D34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D19A8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18FD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730C9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5</cp:revision>
  <cp:lastPrinted>2018-11-16T07:20:00Z</cp:lastPrinted>
  <dcterms:created xsi:type="dcterms:W3CDTF">2018-11-12T07:26:00Z</dcterms:created>
  <dcterms:modified xsi:type="dcterms:W3CDTF">2018-11-16T07:20:00Z</dcterms:modified>
</cp:coreProperties>
</file>