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6C" w:rsidRPr="000A0349" w:rsidRDefault="00AE4C6C" w:rsidP="00135B4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AE4C6C" w:rsidRDefault="00AE4C6C" w:rsidP="00135B4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0A0349" w:rsidRDefault="000A0349" w:rsidP="000A034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0A0349" w:rsidRPr="000A0349" w:rsidRDefault="000A0349" w:rsidP="000A034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AE4C6C" w:rsidRPr="00FD2A7C" w:rsidRDefault="00AE4C6C" w:rsidP="000A034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E47505" w:rsidRPr="000A0349" w:rsidRDefault="00E47505" w:rsidP="000A034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AE4C6C" w:rsidRPr="00CA7EC7" w:rsidRDefault="00AE4C6C" w:rsidP="00AE4C6C">
      <w:pPr>
        <w:pStyle w:val="ConsPlusTitle"/>
        <w:jc w:val="center"/>
        <w:rPr>
          <w:b w:val="0"/>
          <w:sz w:val="28"/>
          <w:szCs w:val="28"/>
        </w:rPr>
      </w:pPr>
      <w:r w:rsidRPr="00CA7EC7">
        <w:rPr>
          <w:b w:val="0"/>
          <w:sz w:val="28"/>
          <w:szCs w:val="28"/>
        </w:rPr>
        <w:t>ЗАКОН</w:t>
      </w:r>
    </w:p>
    <w:p w:rsidR="00F30786" w:rsidRPr="00CA7EC7" w:rsidRDefault="00F30786" w:rsidP="00AE4C6C">
      <w:pPr>
        <w:pStyle w:val="ConsPlusTitle"/>
        <w:jc w:val="center"/>
        <w:rPr>
          <w:b w:val="0"/>
          <w:sz w:val="28"/>
          <w:szCs w:val="28"/>
        </w:rPr>
      </w:pPr>
      <w:r w:rsidRPr="00CA7EC7">
        <w:rPr>
          <w:b w:val="0"/>
          <w:sz w:val="28"/>
          <w:szCs w:val="28"/>
        </w:rPr>
        <w:t>РЕСПУБЛИК</w:t>
      </w:r>
      <w:r w:rsidR="00AE4C6C" w:rsidRPr="00CA7EC7">
        <w:rPr>
          <w:b w:val="0"/>
          <w:sz w:val="28"/>
          <w:szCs w:val="28"/>
        </w:rPr>
        <w:t>И</w:t>
      </w:r>
      <w:r w:rsidRPr="00CA7EC7">
        <w:rPr>
          <w:b w:val="0"/>
          <w:sz w:val="28"/>
          <w:szCs w:val="28"/>
        </w:rPr>
        <w:t xml:space="preserve"> КАРЕЛИЯ</w:t>
      </w:r>
    </w:p>
    <w:p w:rsidR="00F30786" w:rsidRPr="000A0349" w:rsidRDefault="00F30786" w:rsidP="000A0349">
      <w:pPr>
        <w:pStyle w:val="ConsPlusTitle"/>
        <w:jc w:val="center"/>
        <w:rPr>
          <w:b w:val="0"/>
          <w:sz w:val="28"/>
          <w:szCs w:val="28"/>
        </w:rPr>
      </w:pPr>
    </w:p>
    <w:p w:rsidR="00601885" w:rsidRDefault="00F30786" w:rsidP="00AE4C6C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AF67E0">
        <w:rPr>
          <w:b/>
          <w:bCs/>
          <w:sz w:val="28"/>
          <w:szCs w:val="28"/>
        </w:rPr>
        <w:t xml:space="preserve"> в Закон Республики Карелия </w:t>
      </w:r>
      <w:r>
        <w:rPr>
          <w:b/>
          <w:bCs/>
          <w:sz w:val="28"/>
          <w:szCs w:val="28"/>
        </w:rPr>
        <w:t>«</w:t>
      </w:r>
      <w:r w:rsidRPr="00AF67E0">
        <w:rPr>
          <w:b/>
          <w:bCs/>
          <w:sz w:val="28"/>
          <w:szCs w:val="28"/>
        </w:rPr>
        <w:t>О прогнозном плане (программе) приватизации государственного имущ</w:t>
      </w:r>
      <w:r>
        <w:rPr>
          <w:b/>
          <w:bCs/>
          <w:sz w:val="28"/>
          <w:szCs w:val="28"/>
        </w:rPr>
        <w:t xml:space="preserve">ества </w:t>
      </w:r>
    </w:p>
    <w:p w:rsidR="00F30786" w:rsidRDefault="00F30786" w:rsidP="00AE4C6C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Карелия на 2017</w:t>
      </w:r>
      <w:r w:rsidRPr="00AF67E0">
        <w:rPr>
          <w:b/>
          <w:bCs/>
          <w:sz w:val="28"/>
          <w:szCs w:val="28"/>
        </w:rPr>
        <w:t xml:space="preserve"> год и на плановый </w:t>
      </w:r>
    </w:p>
    <w:p w:rsidR="00F30786" w:rsidRPr="00AF67E0" w:rsidRDefault="00F30786" w:rsidP="00AE4C6C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2018 и 2019</w:t>
      </w:r>
      <w:r w:rsidRPr="00AF67E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F30786" w:rsidRPr="000A0349" w:rsidRDefault="00F30786" w:rsidP="000A0349">
      <w:pPr>
        <w:pStyle w:val="ConsPlusNormal"/>
        <w:jc w:val="center"/>
        <w:rPr>
          <w:sz w:val="28"/>
          <w:szCs w:val="28"/>
        </w:rPr>
      </w:pPr>
    </w:p>
    <w:p w:rsidR="00AE4C6C" w:rsidRPr="000A0349" w:rsidRDefault="00135B41" w:rsidP="000A0349">
      <w:pPr>
        <w:pStyle w:val="ConsPlusNormal"/>
        <w:jc w:val="center"/>
        <w:rPr>
          <w:bCs/>
        </w:rPr>
      </w:pPr>
      <w:r w:rsidRPr="00135B41">
        <w:rPr>
          <w:bCs/>
        </w:rPr>
        <w:t>Принят Законодательным Собранием 21 февраля 2019 года</w:t>
      </w:r>
    </w:p>
    <w:p w:rsidR="000A0349" w:rsidRDefault="000A0349" w:rsidP="000A0349">
      <w:pPr>
        <w:pStyle w:val="ConsPlusNormal"/>
        <w:jc w:val="center"/>
        <w:rPr>
          <w:bCs/>
          <w:sz w:val="28"/>
          <w:szCs w:val="28"/>
        </w:rPr>
      </w:pPr>
    </w:p>
    <w:p w:rsidR="000A0349" w:rsidRPr="000A0349" w:rsidRDefault="000A0349" w:rsidP="000A0349">
      <w:pPr>
        <w:pStyle w:val="ConsPlusNormal"/>
        <w:jc w:val="center"/>
        <w:rPr>
          <w:bCs/>
          <w:sz w:val="28"/>
          <w:szCs w:val="28"/>
        </w:rPr>
      </w:pPr>
    </w:p>
    <w:p w:rsidR="00F30786" w:rsidRPr="00371A9F" w:rsidRDefault="00F30786" w:rsidP="00D454E7">
      <w:pPr>
        <w:pStyle w:val="ConsPlusNormal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71A9F">
        <w:rPr>
          <w:b/>
          <w:bCs/>
          <w:sz w:val="28"/>
          <w:szCs w:val="28"/>
        </w:rPr>
        <w:t>Статья 1</w:t>
      </w:r>
    </w:p>
    <w:p w:rsidR="00F30786" w:rsidRDefault="00F30786" w:rsidP="00D45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475F">
        <w:rPr>
          <w:sz w:val="28"/>
          <w:szCs w:val="28"/>
        </w:rPr>
        <w:t>Внести в приложение к Закону Республики Карелия от 18 ноября 2016</w:t>
      </w:r>
      <w:r w:rsidR="000A0349">
        <w:rPr>
          <w:sz w:val="28"/>
          <w:szCs w:val="28"/>
        </w:rPr>
        <w:t> </w:t>
      </w:r>
      <w:r w:rsidRPr="006F475F">
        <w:rPr>
          <w:sz w:val="28"/>
          <w:szCs w:val="28"/>
        </w:rPr>
        <w:t>года № 2064-ЗРК «О прогнозном плане (программе) приватизации</w:t>
      </w:r>
      <w:r w:rsidR="00987E0E">
        <w:rPr>
          <w:sz w:val="28"/>
          <w:szCs w:val="28"/>
        </w:rPr>
        <w:t xml:space="preserve"> </w:t>
      </w:r>
      <w:r w:rsidRPr="006F475F">
        <w:rPr>
          <w:sz w:val="28"/>
          <w:szCs w:val="28"/>
        </w:rPr>
        <w:t xml:space="preserve"> </w:t>
      </w:r>
      <w:r w:rsidR="004127AA">
        <w:rPr>
          <w:sz w:val="28"/>
          <w:szCs w:val="28"/>
        </w:rPr>
        <w:t xml:space="preserve">  </w:t>
      </w:r>
      <w:r w:rsidRPr="006F475F">
        <w:rPr>
          <w:sz w:val="28"/>
          <w:szCs w:val="28"/>
        </w:rPr>
        <w:t>го</w:t>
      </w:r>
      <w:r w:rsidR="00987E0E">
        <w:rPr>
          <w:sz w:val="28"/>
          <w:szCs w:val="28"/>
        </w:rPr>
        <w:t>с</w:t>
      </w:r>
      <w:r w:rsidRPr="006F475F">
        <w:rPr>
          <w:sz w:val="28"/>
          <w:szCs w:val="28"/>
        </w:rPr>
        <w:t>ударственного</w:t>
      </w:r>
      <w:r w:rsidR="00987E0E">
        <w:rPr>
          <w:sz w:val="28"/>
          <w:szCs w:val="28"/>
        </w:rPr>
        <w:t> </w:t>
      </w:r>
      <w:r w:rsidRPr="006F475F">
        <w:rPr>
          <w:sz w:val="28"/>
          <w:szCs w:val="28"/>
        </w:rPr>
        <w:t>имущества Республики Карелия на 2017 год и на план</w:t>
      </w:r>
      <w:r w:rsidRPr="006F475F">
        <w:rPr>
          <w:sz w:val="28"/>
          <w:szCs w:val="28"/>
        </w:rPr>
        <w:t>о</w:t>
      </w:r>
      <w:r w:rsidRPr="006F475F">
        <w:rPr>
          <w:sz w:val="28"/>
          <w:szCs w:val="28"/>
        </w:rPr>
        <w:t xml:space="preserve">вый период 2018 и 2019 годов» </w:t>
      </w:r>
      <w:r w:rsidRPr="009978B9">
        <w:rPr>
          <w:sz w:val="28"/>
          <w:szCs w:val="28"/>
        </w:rPr>
        <w:t>(Собрание законодательства Республики Кар</w:t>
      </w:r>
      <w:r w:rsidRPr="009978B9">
        <w:rPr>
          <w:sz w:val="28"/>
          <w:szCs w:val="28"/>
        </w:rPr>
        <w:t>е</w:t>
      </w:r>
      <w:r w:rsidRPr="009978B9">
        <w:rPr>
          <w:sz w:val="28"/>
          <w:szCs w:val="28"/>
        </w:rPr>
        <w:t>лия, 2016, № 11, ст. 2283; 2017, № 4, ст. 578;</w:t>
      </w:r>
      <w:r>
        <w:rPr>
          <w:sz w:val="28"/>
          <w:szCs w:val="28"/>
        </w:rPr>
        <w:t xml:space="preserve"> № 12, ст.</w:t>
      </w:r>
      <w:r w:rsidR="000A0349">
        <w:rPr>
          <w:sz w:val="28"/>
          <w:szCs w:val="28"/>
        </w:rPr>
        <w:t> </w:t>
      </w:r>
      <w:r>
        <w:rPr>
          <w:sz w:val="28"/>
          <w:szCs w:val="28"/>
        </w:rPr>
        <w:t>2343; 2018, № 2, ст.</w:t>
      </w:r>
      <w:r w:rsidR="000A0349">
        <w:rPr>
          <w:sz w:val="28"/>
          <w:szCs w:val="28"/>
        </w:rPr>
        <w:t> </w:t>
      </w:r>
      <w:r>
        <w:rPr>
          <w:sz w:val="28"/>
          <w:szCs w:val="28"/>
        </w:rPr>
        <w:t>192; № 5, ст. 937</w:t>
      </w:r>
      <w:r w:rsidRPr="009978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F475F">
        <w:rPr>
          <w:sz w:val="28"/>
          <w:szCs w:val="28"/>
        </w:rPr>
        <w:t>следующие изменения:</w:t>
      </w:r>
    </w:p>
    <w:p w:rsidR="00F30786" w:rsidRPr="002E0AB1" w:rsidRDefault="000A0349" w:rsidP="00D45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0AB1" w:rsidRPr="002E0AB1">
        <w:rPr>
          <w:sz w:val="28"/>
          <w:szCs w:val="28"/>
        </w:rPr>
        <w:t xml:space="preserve">в </w:t>
      </w:r>
      <w:hyperlink r:id="rId8" w:history="1">
        <w:r w:rsidR="004B03F6" w:rsidRPr="002E0AB1">
          <w:rPr>
            <w:sz w:val="28"/>
            <w:szCs w:val="28"/>
          </w:rPr>
          <w:t>раздел</w:t>
        </w:r>
        <w:r w:rsidR="002E0AB1" w:rsidRPr="002E0AB1">
          <w:rPr>
            <w:sz w:val="28"/>
            <w:szCs w:val="28"/>
          </w:rPr>
          <w:t>е</w:t>
        </w:r>
        <w:r w:rsidR="004B03F6" w:rsidRPr="002E0AB1">
          <w:rPr>
            <w:sz w:val="28"/>
            <w:szCs w:val="28"/>
          </w:rPr>
          <w:t xml:space="preserve"> I</w:t>
        </w:r>
      </w:hyperlink>
      <w:r w:rsidR="006C2FA9">
        <w:rPr>
          <w:sz w:val="28"/>
          <w:szCs w:val="28"/>
        </w:rPr>
        <w:t>:</w:t>
      </w:r>
    </w:p>
    <w:p w:rsidR="002E0AB1" w:rsidRPr="002E0AB1" w:rsidRDefault="00C01616" w:rsidP="00D45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9" w:history="1">
        <w:r w:rsidR="002E0AB1" w:rsidRPr="002E0AB1">
          <w:rPr>
            <w:sz w:val="28"/>
            <w:szCs w:val="28"/>
          </w:rPr>
          <w:t xml:space="preserve">пункт </w:t>
        </w:r>
      </w:hyperlink>
      <w:r w:rsidR="002E0AB1" w:rsidRPr="002E0AB1">
        <w:rPr>
          <w:sz w:val="28"/>
          <w:szCs w:val="28"/>
        </w:rPr>
        <w:t>4 исключить;</w:t>
      </w:r>
    </w:p>
    <w:p w:rsidR="002E0AB1" w:rsidRPr="002E0AB1" w:rsidRDefault="00C01616" w:rsidP="00D45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0AB1" w:rsidRPr="002E0AB1">
        <w:rPr>
          <w:sz w:val="28"/>
          <w:szCs w:val="28"/>
        </w:rPr>
        <w:t>в</w:t>
      </w:r>
      <w:r w:rsidR="00810040">
        <w:rPr>
          <w:sz w:val="28"/>
          <w:szCs w:val="28"/>
        </w:rPr>
        <w:t xml:space="preserve"> </w:t>
      </w:r>
      <w:r w:rsidR="002E0AB1" w:rsidRPr="002E0AB1">
        <w:rPr>
          <w:sz w:val="28"/>
          <w:szCs w:val="28"/>
        </w:rPr>
        <w:t>пункт</w:t>
      </w:r>
      <w:r w:rsidR="00810040">
        <w:rPr>
          <w:sz w:val="28"/>
          <w:szCs w:val="28"/>
        </w:rPr>
        <w:t>е</w:t>
      </w:r>
      <w:r w:rsidR="002E0AB1" w:rsidRPr="002E0AB1">
        <w:rPr>
          <w:sz w:val="28"/>
          <w:szCs w:val="28"/>
        </w:rPr>
        <w:t xml:space="preserve"> 8 цифры «</w:t>
      </w:r>
      <w:r w:rsidR="002E0AB1">
        <w:rPr>
          <w:sz w:val="28"/>
          <w:szCs w:val="28"/>
        </w:rPr>
        <w:t>98 152 (</w:t>
      </w:r>
      <w:r w:rsidR="002E0AB1" w:rsidRPr="002E0AB1">
        <w:rPr>
          <w:sz w:val="28"/>
          <w:szCs w:val="28"/>
        </w:rPr>
        <w:t>50,4</w:t>
      </w:r>
      <w:r w:rsidR="002E0AB1">
        <w:rPr>
          <w:sz w:val="28"/>
          <w:szCs w:val="28"/>
        </w:rPr>
        <w:t xml:space="preserve"> %)</w:t>
      </w:r>
      <w:r w:rsidR="002E0AB1" w:rsidRPr="002E0AB1">
        <w:rPr>
          <w:sz w:val="28"/>
          <w:szCs w:val="28"/>
        </w:rPr>
        <w:t>» заменить цифрами «43,88</w:t>
      </w:r>
      <w:r w:rsidR="002E0AB1">
        <w:rPr>
          <w:sz w:val="28"/>
          <w:szCs w:val="28"/>
        </w:rPr>
        <w:t xml:space="preserve"> %</w:t>
      </w:r>
      <w:r w:rsidR="002E0AB1" w:rsidRPr="002E0AB1">
        <w:rPr>
          <w:sz w:val="28"/>
          <w:szCs w:val="28"/>
        </w:rPr>
        <w:t>»;</w:t>
      </w:r>
    </w:p>
    <w:p w:rsidR="00F30786" w:rsidRPr="002E0AB1" w:rsidRDefault="00F30786" w:rsidP="00D45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0AB1">
        <w:rPr>
          <w:sz w:val="28"/>
          <w:szCs w:val="28"/>
        </w:rPr>
        <w:t>2) в разделе II:</w:t>
      </w:r>
    </w:p>
    <w:p w:rsidR="00F30786" w:rsidRPr="002E0AB1" w:rsidRDefault="00E95719" w:rsidP="00D45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0AB1">
        <w:rPr>
          <w:sz w:val="28"/>
          <w:szCs w:val="28"/>
        </w:rPr>
        <w:t xml:space="preserve">а) пункт 1.3 </w:t>
      </w:r>
      <w:r w:rsidR="001973A4" w:rsidRPr="002E0AB1">
        <w:rPr>
          <w:sz w:val="28"/>
          <w:szCs w:val="28"/>
        </w:rPr>
        <w:t>исключить</w:t>
      </w:r>
      <w:r w:rsidR="00F30786" w:rsidRPr="002E0AB1">
        <w:rPr>
          <w:sz w:val="28"/>
          <w:szCs w:val="28"/>
        </w:rPr>
        <w:t>;</w:t>
      </w:r>
    </w:p>
    <w:p w:rsidR="00F30786" w:rsidRPr="002E0AB1" w:rsidRDefault="00E95719" w:rsidP="00D45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0AB1">
        <w:rPr>
          <w:sz w:val="28"/>
          <w:szCs w:val="28"/>
        </w:rPr>
        <w:t xml:space="preserve">б) </w:t>
      </w:r>
      <w:hyperlink r:id="rId10" w:history="1">
        <w:r w:rsidR="00F30786" w:rsidRPr="002E0AB1">
          <w:rPr>
            <w:sz w:val="28"/>
            <w:szCs w:val="28"/>
          </w:rPr>
          <w:t>пункты 1.13</w:t>
        </w:r>
      </w:hyperlink>
      <w:r w:rsidR="00F30786" w:rsidRPr="002E0AB1">
        <w:rPr>
          <w:sz w:val="28"/>
          <w:szCs w:val="28"/>
        </w:rPr>
        <w:t xml:space="preserve"> </w:t>
      </w:r>
      <w:r w:rsidR="00CA7EC7">
        <w:rPr>
          <w:sz w:val="28"/>
          <w:szCs w:val="28"/>
        </w:rPr>
        <w:t>и</w:t>
      </w:r>
      <w:r w:rsidR="00F30786" w:rsidRPr="002E0AB1">
        <w:rPr>
          <w:sz w:val="28"/>
          <w:szCs w:val="28"/>
        </w:rPr>
        <w:t xml:space="preserve"> 1.14 изложить в</w:t>
      </w:r>
      <w:r w:rsidRPr="002E0AB1">
        <w:rPr>
          <w:sz w:val="28"/>
          <w:szCs w:val="28"/>
        </w:rPr>
        <w:t xml:space="preserve"> следующей</w:t>
      </w:r>
      <w:r w:rsidR="00F30786" w:rsidRPr="002E0AB1">
        <w:rPr>
          <w:sz w:val="28"/>
          <w:szCs w:val="28"/>
        </w:rPr>
        <w:t xml:space="preserve"> редакции: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"/>
        <w:gridCol w:w="661"/>
        <w:gridCol w:w="1984"/>
        <w:gridCol w:w="1418"/>
        <w:gridCol w:w="1417"/>
        <w:gridCol w:w="1985"/>
        <w:gridCol w:w="1156"/>
        <w:gridCol w:w="391"/>
      </w:tblGrid>
      <w:tr w:rsidR="004E6EF0" w:rsidRPr="00357344" w:rsidTr="00E47505">
        <w:trPr>
          <w:trHeight w:val="2869"/>
        </w:trPr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4E6EF0" w:rsidRPr="00722D5D" w:rsidRDefault="004E6EF0" w:rsidP="0087106B">
            <w:pPr>
              <w:pStyle w:val="ConsPlusNormal"/>
              <w:rPr>
                <w:sz w:val="28"/>
                <w:szCs w:val="28"/>
              </w:rPr>
            </w:pPr>
            <w:r w:rsidRPr="00722D5D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661" w:type="dxa"/>
            <w:vAlign w:val="center"/>
          </w:tcPr>
          <w:p w:rsidR="004E6EF0" w:rsidRPr="006735A2" w:rsidRDefault="004E6EF0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>1.13.</w:t>
            </w:r>
          </w:p>
        </w:tc>
        <w:tc>
          <w:tcPr>
            <w:tcW w:w="1984" w:type="dxa"/>
            <w:vAlign w:val="center"/>
          </w:tcPr>
          <w:p w:rsidR="00E47505" w:rsidRDefault="004E6EF0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 xml:space="preserve">Республика </w:t>
            </w:r>
          </w:p>
          <w:p w:rsidR="004E6EF0" w:rsidRPr="006735A2" w:rsidRDefault="004E6EF0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>Карелия,</w:t>
            </w:r>
          </w:p>
          <w:p w:rsidR="004E6EF0" w:rsidRPr="006735A2" w:rsidRDefault="004E6EF0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>г. Петрозаводск,</w:t>
            </w:r>
          </w:p>
          <w:p w:rsidR="004E6EF0" w:rsidRPr="006735A2" w:rsidRDefault="004E6EF0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>пл. Ленина, д. 2, пом.1, пом.</w:t>
            </w:r>
            <w:r>
              <w:rPr>
                <w:b w:val="0"/>
                <w:bCs w:val="0"/>
              </w:rPr>
              <w:t xml:space="preserve"> </w:t>
            </w:r>
            <w:r w:rsidRPr="006735A2">
              <w:rPr>
                <w:b w:val="0"/>
                <w:bCs w:val="0"/>
              </w:rPr>
              <w:t>2, пом.</w:t>
            </w:r>
            <w:r>
              <w:rPr>
                <w:b w:val="0"/>
                <w:bCs w:val="0"/>
              </w:rPr>
              <w:t xml:space="preserve"> </w:t>
            </w:r>
            <w:r w:rsidRPr="006735A2">
              <w:rPr>
                <w:b w:val="0"/>
                <w:bCs w:val="0"/>
              </w:rPr>
              <w:t>3, пом.</w:t>
            </w:r>
            <w:r>
              <w:rPr>
                <w:b w:val="0"/>
                <w:bCs w:val="0"/>
              </w:rPr>
              <w:t xml:space="preserve"> </w:t>
            </w:r>
            <w:r w:rsidRPr="006735A2">
              <w:rPr>
                <w:b w:val="0"/>
                <w:bCs w:val="0"/>
              </w:rPr>
              <w:t>4</w:t>
            </w:r>
          </w:p>
        </w:tc>
        <w:tc>
          <w:tcPr>
            <w:tcW w:w="1418" w:type="dxa"/>
            <w:vAlign w:val="center"/>
          </w:tcPr>
          <w:p w:rsidR="004E6EF0" w:rsidRPr="006735A2" w:rsidRDefault="004E6EF0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>нежилые помещения</w:t>
            </w:r>
          </w:p>
        </w:tc>
        <w:tc>
          <w:tcPr>
            <w:tcW w:w="1417" w:type="dxa"/>
            <w:vAlign w:val="center"/>
          </w:tcPr>
          <w:p w:rsidR="004E6EF0" w:rsidRPr="006735A2" w:rsidRDefault="004E6EF0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 xml:space="preserve">1218,8 </w:t>
            </w:r>
            <w:r w:rsidRPr="00972E69">
              <w:rPr>
                <w:b w:val="0"/>
                <w:bCs w:val="0"/>
              </w:rPr>
              <w:t>&lt;*&gt;</w:t>
            </w:r>
          </w:p>
        </w:tc>
        <w:tc>
          <w:tcPr>
            <w:tcW w:w="1985" w:type="dxa"/>
            <w:vAlign w:val="center"/>
          </w:tcPr>
          <w:p w:rsidR="00E47505" w:rsidRPr="00FD2A7C" w:rsidRDefault="004E6EF0" w:rsidP="0087106B">
            <w:pPr>
              <w:jc w:val="center"/>
            </w:pPr>
            <w:r w:rsidRPr="006735A2">
              <w:t xml:space="preserve">аренда / </w:t>
            </w:r>
          </w:p>
          <w:p w:rsidR="004E6EF0" w:rsidRPr="006735A2" w:rsidRDefault="004E6EF0" w:rsidP="0087106B">
            <w:pPr>
              <w:jc w:val="center"/>
            </w:pPr>
            <w:r w:rsidRPr="006735A2">
              <w:t xml:space="preserve">неопределенный срок / объект культурного </w:t>
            </w:r>
            <w:r w:rsidR="004127AA">
              <w:t xml:space="preserve">   </w:t>
            </w:r>
            <w:r w:rsidRPr="006735A2">
              <w:t>наследия фед</w:t>
            </w:r>
            <w:r w:rsidRPr="006735A2">
              <w:t>е</w:t>
            </w:r>
            <w:r w:rsidRPr="006735A2">
              <w:t>рального знач</w:t>
            </w:r>
            <w:r w:rsidRPr="006735A2">
              <w:t>е</w:t>
            </w:r>
            <w:r w:rsidRPr="006735A2">
              <w:t>ния</w:t>
            </w:r>
          </w:p>
        </w:tc>
        <w:tc>
          <w:tcPr>
            <w:tcW w:w="1156" w:type="dxa"/>
            <w:vAlign w:val="center"/>
          </w:tcPr>
          <w:p w:rsidR="004E6EF0" w:rsidRPr="006735A2" w:rsidRDefault="004E6EF0" w:rsidP="0087106B">
            <w:pPr>
              <w:jc w:val="center"/>
            </w:pPr>
            <w:r w:rsidRPr="006735A2">
              <w:t>201</w:t>
            </w:r>
            <w:r>
              <w:t>7</w:t>
            </w:r>
            <w:r w:rsidRPr="006735A2">
              <w:t xml:space="preserve"> год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4E6EF0" w:rsidRPr="00722D5D" w:rsidRDefault="004E6EF0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47505" w:rsidRPr="00357344" w:rsidTr="00E47505">
        <w:trPr>
          <w:trHeight w:val="2869"/>
        </w:trPr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E47505" w:rsidRPr="00722D5D" w:rsidRDefault="00E47505" w:rsidP="0087106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E47505" w:rsidRPr="006735A2" w:rsidRDefault="00E47505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>1.14.</w:t>
            </w:r>
          </w:p>
        </w:tc>
        <w:tc>
          <w:tcPr>
            <w:tcW w:w="1984" w:type="dxa"/>
            <w:vAlign w:val="center"/>
          </w:tcPr>
          <w:p w:rsidR="00E47505" w:rsidRDefault="00E47505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 xml:space="preserve">Республика </w:t>
            </w:r>
          </w:p>
          <w:p w:rsidR="00E47505" w:rsidRPr="006735A2" w:rsidRDefault="00E47505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>Карелия,</w:t>
            </w:r>
          </w:p>
          <w:p w:rsidR="00E47505" w:rsidRPr="006735A2" w:rsidRDefault="00E47505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>г. Петрозаводск,</w:t>
            </w:r>
          </w:p>
          <w:p w:rsidR="00E47505" w:rsidRPr="006735A2" w:rsidRDefault="00E47505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>ул. Кирова, д. 12, пом.</w:t>
            </w:r>
            <w:r>
              <w:rPr>
                <w:b w:val="0"/>
                <w:bCs w:val="0"/>
              </w:rPr>
              <w:t xml:space="preserve"> </w:t>
            </w:r>
            <w:r w:rsidRPr="006735A2">
              <w:rPr>
                <w:b w:val="0"/>
                <w:bCs w:val="0"/>
              </w:rPr>
              <w:t>12</w:t>
            </w:r>
          </w:p>
        </w:tc>
        <w:tc>
          <w:tcPr>
            <w:tcW w:w="1418" w:type="dxa"/>
            <w:vAlign w:val="center"/>
          </w:tcPr>
          <w:p w:rsidR="00E47505" w:rsidRPr="006735A2" w:rsidRDefault="00E47505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>помещения на цокол</w:t>
            </w:r>
            <w:r w:rsidRPr="006735A2">
              <w:rPr>
                <w:b w:val="0"/>
                <w:bCs w:val="0"/>
              </w:rPr>
              <w:t>ь</w:t>
            </w:r>
            <w:r w:rsidRPr="006735A2">
              <w:rPr>
                <w:b w:val="0"/>
                <w:bCs w:val="0"/>
              </w:rPr>
              <w:t>ном этаже</w:t>
            </w:r>
          </w:p>
        </w:tc>
        <w:tc>
          <w:tcPr>
            <w:tcW w:w="1417" w:type="dxa"/>
            <w:vAlign w:val="center"/>
          </w:tcPr>
          <w:p w:rsidR="00E47505" w:rsidRPr="006735A2" w:rsidRDefault="00E47505" w:rsidP="0087106B">
            <w:pPr>
              <w:pStyle w:val="ConsPlusTitle"/>
              <w:jc w:val="center"/>
              <w:rPr>
                <w:b w:val="0"/>
                <w:bCs w:val="0"/>
              </w:rPr>
            </w:pPr>
            <w:r w:rsidRPr="006735A2">
              <w:rPr>
                <w:b w:val="0"/>
                <w:bCs w:val="0"/>
              </w:rPr>
              <w:t xml:space="preserve">0,001 </w:t>
            </w:r>
            <w:r w:rsidRPr="00972E69">
              <w:rPr>
                <w:b w:val="0"/>
                <w:bCs w:val="0"/>
              </w:rPr>
              <w:t>&lt;*&gt;</w:t>
            </w:r>
          </w:p>
        </w:tc>
        <w:tc>
          <w:tcPr>
            <w:tcW w:w="1985" w:type="dxa"/>
            <w:vAlign w:val="center"/>
          </w:tcPr>
          <w:p w:rsidR="008F5260" w:rsidRDefault="00E47505" w:rsidP="008F5260">
            <w:pPr>
              <w:jc w:val="center"/>
            </w:pPr>
            <w:r w:rsidRPr="006735A2">
              <w:t>аренда / неопр</w:t>
            </w:r>
            <w:r w:rsidRPr="006735A2">
              <w:t>е</w:t>
            </w:r>
            <w:r w:rsidRPr="006735A2">
              <w:t>деленный срок / арендатор имеет преимуществе</w:t>
            </w:r>
            <w:r w:rsidRPr="006735A2">
              <w:t>н</w:t>
            </w:r>
            <w:r w:rsidRPr="006735A2">
              <w:t>ное право на пр</w:t>
            </w:r>
            <w:r w:rsidRPr="006735A2">
              <w:t>и</w:t>
            </w:r>
            <w:r w:rsidRPr="006735A2">
              <w:t>обретение в соо</w:t>
            </w:r>
            <w:r w:rsidRPr="006735A2">
              <w:t>т</w:t>
            </w:r>
            <w:r w:rsidRPr="006735A2">
              <w:t>ветствии с Фед</w:t>
            </w:r>
            <w:r w:rsidRPr="006735A2">
              <w:t>е</w:t>
            </w:r>
            <w:r w:rsidRPr="006735A2">
              <w:t xml:space="preserve">ральным </w:t>
            </w:r>
            <w:r w:rsidRPr="00972E69">
              <w:t>законом</w:t>
            </w:r>
            <w:r w:rsidRPr="006735A2">
              <w:t xml:space="preserve"> от 22 июля 2008</w:t>
            </w:r>
            <w:r w:rsidR="008F5260">
              <w:t> </w:t>
            </w:r>
            <w:r w:rsidRPr="006735A2">
              <w:t xml:space="preserve">года </w:t>
            </w:r>
          </w:p>
          <w:p w:rsidR="00E47505" w:rsidRPr="006735A2" w:rsidRDefault="00E47505" w:rsidP="004127AA">
            <w:pPr>
              <w:jc w:val="center"/>
            </w:pPr>
            <w:r>
              <w:t>№</w:t>
            </w:r>
            <w:r w:rsidR="008F5260">
              <w:t> </w:t>
            </w:r>
            <w:r w:rsidRPr="006735A2">
              <w:t xml:space="preserve">159-ФЗ </w:t>
            </w:r>
            <w:r>
              <w:t>«</w:t>
            </w:r>
            <w:r w:rsidRPr="006735A2">
              <w:t>Об особенностях о</w:t>
            </w:r>
            <w:r w:rsidRPr="006735A2">
              <w:t>т</w:t>
            </w:r>
            <w:r w:rsidRPr="006735A2">
              <w:t>чуждения недв</w:t>
            </w:r>
            <w:r w:rsidRPr="006735A2">
              <w:t>и</w:t>
            </w:r>
            <w:r w:rsidRPr="006735A2">
              <w:t xml:space="preserve">жимого </w:t>
            </w:r>
            <w:r w:rsidR="004127AA">
              <w:t>имуще-</w:t>
            </w:r>
            <w:r w:rsidRPr="006735A2">
              <w:t>ства, находящ</w:t>
            </w:r>
            <w:r w:rsidRPr="006735A2">
              <w:t>е</w:t>
            </w:r>
            <w:r w:rsidRPr="006735A2">
              <w:t>гося в государ</w:t>
            </w:r>
            <w:r w:rsidR="004127AA">
              <w:t>-</w:t>
            </w:r>
            <w:r w:rsidRPr="006735A2">
              <w:t>ственной соб</w:t>
            </w:r>
            <w:r w:rsidR="004127AA">
              <w:t>-</w:t>
            </w:r>
            <w:r w:rsidRPr="006735A2">
              <w:t>ственности суб</w:t>
            </w:r>
            <w:r w:rsidRPr="006735A2">
              <w:t>ъ</w:t>
            </w:r>
            <w:r w:rsidRPr="006735A2">
              <w:t>ектов Российской Ф</w:t>
            </w:r>
            <w:r w:rsidRPr="006735A2">
              <w:t>е</w:t>
            </w:r>
            <w:r w:rsidRPr="006735A2">
              <w:t>дерации или в муниципальной собственности и арендуемого субъектами мал</w:t>
            </w:r>
            <w:r w:rsidRPr="006735A2">
              <w:t>о</w:t>
            </w:r>
            <w:r w:rsidRPr="006735A2">
              <w:t>го и среднего предприним</w:t>
            </w:r>
            <w:r w:rsidRPr="006735A2">
              <w:t>а</w:t>
            </w:r>
            <w:r w:rsidRPr="006735A2">
              <w:t>тельства, и о вн</w:t>
            </w:r>
            <w:r w:rsidRPr="006735A2">
              <w:t>е</w:t>
            </w:r>
            <w:r w:rsidRPr="006735A2">
              <w:t>сении изменений в отдельные з</w:t>
            </w:r>
            <w:r w:rsidRPr="006735A2">
              <w:t>а</w:t>
            </w:r>
            <w:r w:rsidRPr="006735A2">
              <w:t>конодательные акты Российской Федерации</w:t>
            </w:r>
            <w:r>
              <w:t>»</w:t>
            </w:r>
            <w:r w:rsidRPr="006735A2">
              <w:t xml:space="preserve"> (д</w:t>
            </w:r>
            <w:r w:rsidRPr="006735A2">
              <w:t>а</w:t>
            </w:r>
            <w:r w:rsidRPr="006735A2">
              <w:t xml:space="preserve">лее </w:t>
            </w:r>
            <w:r w:rsidR="00CA7EC7">
              <w:t>–</w:t>
            </w:r>
            <w:r w:rsidRPr="006735A2">
              <w:t xml:space="preserve"> Федерал</w:t>
            </w:r>
            <w:r w:rsidRPr="006735A2">
              <w:t>ь</w:t>
            </w:r>
            <w:r w:rsidRPr="006735A2">
              <w:t>ный закон от 22</w:t>
            </w:r>
            <w:r>
              <w:t> </w:t>
            </w:r>
            <w:r w:rsidRPr="006735A2">
              <w:t>июля 2008 г</w:t>
            </w:r>
            <w:r w:rsidRPr="006735A2">
              <w:t>о</w:t>
            </w:r>
            <w:r w:rsidRPr="006735A2">
              <w:t xml:space="preserve">да </w:t>
            </w:r>
            <w:r>
              <w:t xml:space="preserve">№ </w:t>
            </w:r>
            <w:r w:rsidRPr="006735A2">
              <w:t>159-ФЗ)</w:t>
            </w:r>
          </w:p>
        </w:tc>
        <w:tc>
          <w:tcPr>
            <w:tcW w:w="1156" w:type="dxa"/>
            <w:vAlign w:val="center"/>
          </w:tcPr>
          <w:p w:rsidR="00E47505" w:rsidRPr="006735A2" w:rsidRDefault="00E47505" w:rsidP="0087106B">
            <w:pPr>
              <w:jc w:val="center"/>
            </w:pPr>
            <w:r w:rsidRPr="006735A2">
              <w:t>201</w:t>
            </w:r>
            <w:r>
              <w:t>7</w:t>
            </w:r>
            <w:r w:rsidRPr="006735A2">
              <w:t xml:space="preserve"> год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Pr="00E47505" w:rsidRDefault="00E47505" w:rsidP="0087106B">
            <w:pPr>
              <w:pStyle w:val="ConsPlusNormal"/>
              <w:jc w:val="center"/>
              <w:rPr>
                <w:lang w:val="en-US"/>
              </w:rPr>
            </w:pPr>
          </w:p>
          <w:p w:rsidR="00E47505" w:rsidRDefault="00E47505" w:rsidP="0087106B">
            <w:pPr>
              <w:pStyle w:val="ConsPlusNormal"/>
              <w:jc w:val="center"/>
            </w:pPr>
          </w:p>
          <w:p w:rsidR="00E47505" w:rsidRPr="00722D5D" w:rsidRDefault="00E47505" w:rsidP="0087106B">
            <w:pPr>
              <w:pStyle w:val="ConsPlusNormal"/>
              <w:jc w:val="center"/>
            </w:pPr>
          </w:p>
          <w:p w:rsidR="00E47505" w:rsidRPr="00722D5D" w:rsidRDefault="00E47505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47505" w:rsidRPr="00722D5D" w:rsidRDefault="00E47505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47505" w:rsidRPr="00722D5D" w:rsidRDefault="00E47505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47505" w:rsidRDefault="00E47505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F5260" w:rsidRPr="00722D5D" w:rsidRDefault="008F5260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47505" w:rsidRPr="00722D5D" w:rsidRDefault="00E47505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47505" w:rsidRPr="00E47505" w:rsidRDefault="00E47505" w:rsidP="00E47505">
            <w:pPr>
              <w:pStyle w:val="ConsPlusNormal"/>
              <w:jc w:val="center"/>
              <w:rPr>
                <w:sz w:val="28"/>
                <w:szCs w:val="28"/>
              </w:rPr>
            </w:pPr>
            <w:r w:rsidRPr="00722D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47505" w:rsidRDefault="00E47505" w:rsidP="00EE0CFC">
      <w:pPr>
        <w:pStyle w:val="ConsPlusNormal"/>
        <w:ind w:left="1416"/>
        <w:jc w:val="both"/>
        <w:rPr>
          <w:sz w:val="28"/>
          <w:szCs w:val="28"/>
        </w:rPr>
      </w:pPr>
    </w:p>
    <w:p w:rsidR="00F30786" w:rsidRPr="006735A2" w:rsidRDefault="00DA0B7A" w:rsidP="00D454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F30786" w:rsidRPr="006735A2">
        <w:rPr>
          <w:sz w:val="28"/>
          <w:szCs w:val="28"/>
        </w:rPr>
        <w:t>дополнить пунктами 1.57</w:t>
      </w:r>
      <w:r w:rsidR="00987E0E">
        <w:rPr>
          <w:sz w:val="28"/>
          <w:szCs w:val="28"/>
        </w:rPr>
        <w:t>–</w:t>
      </w:r>
      <w:r w:rsidR="00F30786" w:rsidRPr="006735A2">
        <w:rPr>
          <w:sz w:val="28"/>
          <w:szCs w:val="28"/>
        </w:rPr>
        <w:t>1.69 следующего содержания:</w:t>
      </w:r>
    </w:p>
    <w:p w:rsidR="00F30786" w:rsidRPr="006735A2" w:rsidRDefault="00F30786" w:rsidP="00371A9F">
      <w:pPr>
        <w:pStyle w:val="ConsPlusNormal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709"/>
        <w:gridCol w:w="2268"/>
        <w:gridCol w:w="1417"/>
        <w:gridCol w:w="1418"/>
        <w:gridCol w:w="1559"/>
        <w:gridCol w:w="1276"/>
        <w:gridCol w:w="425"/>
      </w:tblGrid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296424" w:rsidP="00371A9F">
            <w:pPr>
              <w:pStyle w:val="ConsPlusNormal"/>
              <w:jc w:val="center"/>
            </w:pPr>
            <w:r w:rsidRPr="006735A2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1.57.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Карелия,</w:t>
            </w:r>
          </w:p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г. Петрозаводск, </w:t>
            </w:r>
          </w:p>
          <w:p w:rsidR="008F5260" w:rsidRPr="006735A2" w:rsidRDefault="008F5260" w:rsidP="00CA7EC7">
            <w:pPr>
              <w:pStyle w:val="ConsPlusNormal"/>
              <w:jc w:val="center"/>
            </w:pPr>
            <w:r w:rsidRPr="006735A2">
              <w:t>пр.</w:t>
            </w:r>
            <w:r>
              <w:t xml:space="preserve"> </w:t>
            </w:r>
            <w:r w:rsidRPr="006735A2">
              <w:t>Карла Маркса, д.</w:t>
            </w:r>
            <w:r w:rsidR="00CA7EC7">
              <w:t> </w:t>
            </w:r>
            <w:r w:rsidRPr="006735A2">
              <w:t>3а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нежилое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здание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 xml:space="preserve">27 669,4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pPr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1.58.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5E07CE" w:rsidRDefault="008F5260" w:rsidP="00371A9F">
            <w:pPr>
              <w:pStyle w:val="ConsPlusNormal"/>
              <w:jc w:val="center"/>
            </w:pPr>
            <w:r w:rsidRPr="006735A2">
              <w:t>г.</w:t>
            </w:r>
            <w:r>
              <w:t xml:space="preserve"> </w:t>
            </w:r>
            <w:r w:rsidRPr="006735A2">
              <w:t xml:space="preserve">Петрозаводск,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ул.</w:t>
            </w:r>
            <w:r>
              <w:t xml:space="preserve"> </w:t>
            </w:r>
            <w:r w:rsidRPr="006735A2">
              <w:t>Титова, д.</w:t>
            </w:r>
            <w:r>
              <w:t xml:space="preserve"> </w:t>
            </w:r>
            <w:r w:rsidRPr="006735A2">
              <w:t>9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нежилое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помещение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 xml:space="preserve">701,9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pPr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1.59.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>г.</w:t>
            </w:r>
            <w:r>
              <w:t xml:space="preserve"> </w:t>
            </w:r>
            <w:r w:rsidRPr="006735A2">
              <w:t xml:space="preserve">Петрозаводск,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>ул. Нойбранде</w:t>
            </w:r>
            <w:r w:rsidRPr="006735A2">
              <w:t>н</w:t>
            </w:r>
            <w:r w:rsidRPr="006735A2">
              <w:t xml:space="preserve">бургская,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д.</w:t>
            </w:r>
            <w:r>
              <w:t xml:space="preserve"> </w:t>
            </w:r>
            <w:r w:rsidRPr="006735A2">
              <w:t>24, пом.</w:t>
            </w:r>
            <w:r>
              <w:t xml:space="preserve"> </w:t>
            </w:r>
            <w:r w:rsidRPr="006735A2">
              <w:t>39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нежилое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помещение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 xml:space="preserve">6 133,2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pPr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1.60.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>г.</w:t>
            </w:r>
            <w:r>
              <w:t xml:space="preserve"> </w:t>
            </w:r>
            <w:r w:rsidRPr="006735A2">
              <w:t>Петрозаводск,</w:t>
            </w:r>
          </w:p>
          <w:p w:rsidR="008F5260" w:rsidRPr="006735A2" w:rsidRDefault="008F5260" w:rsidP="00987E0E">
            <w:pPr>
              <w:pStyle w:val="ConsPlusNormal"/>
              <w:jc w:val="center"/>
            </w:pPr>
            <w:r w:rsidRPr="006735A2">
              <w:t xml:space="preserve"> ул.</w:t>
            </w:r>
            <w:r>
              <w:t xml:space="preserve"> </w:t>
            </w:r>
            <w:r w:rsidRPr="006735A2">
              <w:t>Герцена, д.</w:t>
            </w:r>
            <w:r>
              <w:t xml:space="preserve"> </w:t>
            </w:r>
            <w:r w:rsidRPr="006735A2">
              <w:t>31а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нежилые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помещения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89,7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1.61.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>г.</w:t>
            </w:r>
            <w:r>
              <w:t xml:space="preserve"> </w:t>
            </w:r>
            <w:r w:rsidRPr="006735A2">
              <w:t xml:space="preserve">Петрозаводск, </w:t>
            </w:r>
          </w:p>
          <w:p w:rsidR="008F5260" w:rsidRPr="006735A2" w:rsidRDefault="008F5260" w:rsidP="00987E0E">
            <w:pPr>
              <w:pStyle w:val="ConsPlusNormal"/>
              <w:jc w:val="center"/>
            </w:pPr>
            <w:r w:rsidRPr="006735A2">
              <w:t>ул.</w:t>
            </w:r>
            <w:r>
              <w:t xml:space="preserve"> </w:t>
            </w:r>
            <w:r w:rsidRPr="006735A2">
              <w:t>Герцена, д.</w:t>
            </w:r>
            <w:r>
              <w:t xml:space="preserve"> </w:t>
            </w:r>
            <w:r w:rsidRPr="006735A2">
              <w:t>31а</w:t>
            </w:r>
            <w:r>
              <w:t>,</w:t>
            </w:r>
            <w:r w:rsidRPr="006735A2">
              <w:t xml:space="preserve"> пом.</w:t>
            </w:r>
            <w:r>
              <w:t xml:space="preserve"> </w:t>
            </w:r>
            <w:r w:rsidRPr="006735A2">
              <w:t>1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>
              <w:t>н</w:t>
            </w:r>
            <w:r w:rsidRPr="006735A2">
              <w:t>ежилые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помещения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313,2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1.62.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>г.</w:t>
            </w:r>
            <w:r>
              <w:t xml:space="preserve"> </w:t>
            </w:r>
            <w:r w:rsidRPr="006735A2">
              <w:t xml:space="preserve">Петрозаводск, </w:t>
            </w:r>
          </w:p>
          <w:p w:rsidR="00CA7EC7" w:rsidRDefault="008F5260" w:rsidP="00CA7EC7">
            <w:pPr>
              <w:pStyle w:val="ConsPlusNormal"/>
              <w:jc w:val="center"/>
            </w:pPr>
            <w:r w:rsidRPr="006735A2">
              <w:t>ул.</w:t>
            </w:r>
            <w:r>
              <w:t xml:space="preserve"> </w:t>
            </w:r>
            <w:r w:rsidRPr="006735A2">
              <w:t>Л.</w:t>
            </w:r>
            <w:r w:rsidR="00CA7EC7">
              <w:t> </w:t>
            </w:r>
            <w:r w:rsidRPr="006735A2">
              <w:t xml:space="preserve">Чайкиной, </w:t>
            </w:r>
          </w:p>
          <w:p w:rsidR="008F5260" w:rsidRPr="006735A2" w:rsidRDefault="008F5260" w:rsidP="00CA7EC7">
            <w:pPr>
              <w:pStyle w:val="ConsPlusNormal"/>
              <w:jc w:val="center"/>
            </w:pPr>
            <w:r w:rsidRPr="006735A2">
              <w:t>д.</w:t>
            </w:r>
            <w:r>
              <w:t xml:space="preserve"> </w:t>
            </w:r>
            <w:r w:rsidRPr="006735A2">
              <w:t>7, пом</w:t>
            </w:r>
            <w:r>
              <w:t>.</w:t>
            </w:r>
            <w:r w:rsidRPr="006735A2">
              <w:t xml:space="preserve"> 1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нежилое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помещение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4 495,1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1.63.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>г.</w:t>
            </w:r>
            <w:r>
              <w:t xml:space="preserve"> </w:t>
            </w:r>
            <w:r w:rsidRPr="006735A2">
              <w:t xml:space="preserve">Петрозаводск, </w:t>
            </w:r>
          </w:p>
          <w:p w:rsidR="005E07CE" w:rsidRDefault="008F5260" w:rsidP="00371A9F">
            <w:pPr>
              <w:pStyle w:val="ConsPlusNormal"/>
              <w:jc w:val="center"/>
            </w:pPr>
            <w:r w:rsidRPr="006735A2">
              <w:t>ул. Л.</w:t>
            </w:r>
            <w:r>
              <w:t xml:space="preserve"> </w:t>
            </w:r>
            <w:r w:rsidRPr="006735A2">
              <w:t xml:space="preserve">Толстого,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д.</w:t>
            </w:r>
            <w:r>
              <w:t xml:space="preserve"> </w:t>
            </w:r>
            <w:r w:rsidRPr="006735A2">
              <w:t>40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нежилое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 xml:space="preserve">здание 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 xml:space="preserve">9 622,5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1.64.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Карелия,</w:t>
            </w:r>
          </w:p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г. Петрозаводск,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ул.</w:t>
            </w:r>
            <w:r>
              <w:t xml:space="preserve"> </w:t>
            </w:r>
            <w:r w:rsidRPr="006735A2">
              <w:t>Ровио, д.</w:t>
            </w:r>
            <w:r>
              <w:t xml:space="preserve"> </w:t>
            </w:r>
            <w:r w:rsidRPr="006735A2">
              <w:t>17/2, пом. 231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нежилое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помещение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 xml:space="preserve">96,3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pPr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1.65.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5E07CE" w:rsidRDefault="008F5260" w:rsidP="00371A9F">
            <w:pPr>
              <w:pStyle w:val="ConsPlusNormal"/>
              <w:jc w:val="center"/>
            </w:pPr>
            <w:r w:rsidRPr="006735A2">
              <w:lastRenderedPageBreak/>
              <w:t xml:space="preserve">Карелия, </w:t>
            </w:r>
          </w:p>
          <w:p w:rsidR="005E07CE" w:rsidRDefault="008F5260" w:rsidP="00371A9F">
            <w:pPr>
              <w:pStyle w:val="ConsPlusNormal"/>
              <w:jc w:val="center"/>
            </w:pPr>
            <w:r w:rsidRPr="006735A2">
              <w:t>г.</w:t>
            </w:r>
            <w:r>
              <w:t xml:space="preserve"> </w:t>
            </w:r>
            <w:r w:rsidRPr="006735A2">
              <w:t xml:space="preserve">Петрозаводск,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ул.</w:t>
            </w:r>
            <w:r>
              <w:t xml:space="preserve"> </w:t>
            </w:r>
            <w:r w:rsidRPr="006735A2">
              <w:t>Зайцева, д.</w:t>
            </w:r>
            <w:r>
              <w:t xml:space="preserve"> </w:t>
            </w:r>
            <w:r w:rsidRPr="006735A2">
              <w:t>57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lastRenderedPageBreak/>
              <w:t xml:space="preserve">нежилое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lastRenderedPageBreak/>
              <w:t xml:space="preserve">здание 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lastRenderedPageBreak/>
              <w:t xml:space="preserve">9624,1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pPr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1.66.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>Карелия,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>г.</w:t>
            </w:r>
            <w:r>
              <w:t xml:space="preserve"> </w:t>
            </w:r>
            <w:r w:rsidRPr="006735A2">
              <w:t xml:space="preserve">Петрозаводск,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ул.</w:t>
            </w:r>
            <w:r>
              <w:t xml:space="preserve"> </w:t>
            </w:r>
            <w:r w:rsidRPr="006735A2">
              <w:t>Зайцева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нежилое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здание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 xml:space="preserve">410,5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pPr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1.67.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Карелия,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г. Петрозаводск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учебное </w:t>
            </w:r>
          </w:p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судно </w:t>
            </w:r>
          </w:p>
          <w:p w:rsidR="008F5260" w:rsidRDefault="008F5260" w:rsidP="00371A9F">
            <w:pPr>
              <w:pStyle w:val="ConsPlusNormal"/>
              <w:jc w:val="center"/>
            </w:pPr>
            <w:r>
              <w:t>«</w:t>
            </w:r>
            <w:r w:rsidRPr="006735A2">
              <w:t xml:space="preserve">Юнга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Севера</w:t>
            </w:r>
            <w:r>
              <w:t>»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 xml:space="preserve">895,4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pPr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1.68.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Карелия,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г. Петрозаводск, Шуйское ш., д.</w:t>
            </w:r>
            <w:r>
              <w:t xml:space="preserve"> </w:t>
            </w:r>
            <w:r w:rsidRPr="006735A2">
              <w:t>6, пом.</w:t>
            </w:r>
            <w:r>
              <w:t xml:space="preserve"> </w:t>
            </w:r>
            <w:r w:rsidRPr="006735A2">
              <w:t>50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нежилое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помещение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 xml:space="preserve">0,001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pPr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Pr="006735A2" w:rsidRDefault="008F5260" w:rsidP="008F5260">
            <w:pPr>
              <w:jc w:val="center"/>
            </w:pPr>
          </w:p>
        </w:tc>
      </w:tr>
      <w:tr w:rsidR="00D454E7" w:rsidRPr="006735A2" w:rsidTr="00296424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8F5260" w:rsidRPr="006735A2" w:rsidRDefault="008F5260" w:rsidP="00371A9F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1.69.</w:t>
            </w:r>
          </w:p>
        </w:tc>
        <w:tc>
          <w:tcPr>
            <w:tcW w:w="2268" w:type="dxa"/>
            <w:vAlign w:val="center"/>
          </w:tcPr>
          <w:p w:rsidR="005E07CE" w:rsidRDefault="008F5260" w:rsidP="00371A9F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Карелия,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г. Петрозаводск, Шуйское ш., д.</w:t>
            </w:r>
            <w:r>
              <w:t xml:space="preserve"> </w:t>
            </w:r>
            <w:r w:rsidRPr="006735A2">
              <w:t>6, пом.</w:t>
            </w:r>
            <w:r>
              <w:t xml:space="preserve"> </w:t>
            </w:r>
            <w:r w:rsidRPr="006735A2">
              <w:t>51</w:t>
            </w:r>
          </w:p>
        </w:tc>
        <w:tc>
          <w:tcPr>
            <w:tcW w:w="1417" w:type="dxa"/>
            <w:vAlign w:val="center"/>
          </w:tcPr>
          <w:p w:rsidR="008F5260" w:rsidRDefault="008F5260" w:rsidP="00371A9F">
            <w:pPr>
              <w:pStyle w:val="ConsPlusNormal"/>
              <w:jc w:val="center"/>
            </w:pPr>
            <w:r w:rsidRPr="006735A2">
              <w:t xml:space="preserve">нежилое </w:t>
            </w:r>
          </w:p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>помещение</w:t>
            </w:r>
          </w:p>
        </w:tc>
        <w:tc>
          <w:tcPr>
            <w:tcW w:w="1418" w:type="dxa"/>
            <w:vAlign w:val="center"/>
          </w:tcPr>
          <w:p w:rsidR="008F5260" w:rsidRPr="006735A2" w:rsidRDefault="008F5260" w:rsidP="00371A9F">
            <w:pPr>
              <w:pStyle w:val="ConsPlusNormal"/>
              <w:jc w:val="center"/>
            </w:pPr>
            <w:r w:rsidRPr="006735A2">
              <w:t xml:space="preserve">0,001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8F5260" w:rsidRPr="006735A2" w:rsidRDefault="008F5260" w:rsidP="00371A9F">
            <w:pPr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8F5260" w:rsidRPr="006735A2" w:rsidRDefault="008F5260" w:rsidP="008F5260">
            <w:pPr>
              <w:jc w:val="center"/>
            </w:pPr>
            <w:r w:rsidRPr="006735A2"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260" w:rsidRDefault="008F5260" w:rsidP="008F5260">
            <w:pPr>
              <w:jc w:val="center"/>
            </w:pPr>
          </w:p>
          <w:p w:rsidR="00296424" w:rsidRDefault="00296424" w:rsidP="008F5260">
            <w:pPr>
              <w:jc w:val="center"/>
            </w:pPr>
          </w:p>
          <w:p w:rsidR="00296424" w:rsidRDefault="00296424" w:rsidP="008F5260">
            <w:pPr>
              <w:jc w:val="center"/>
            </w:pPr>
          </w:p>
          <w:p w:rsidR="00296424" w:rsidRDefault="00296424" w:rsidP="008F5260">
            <w:pPr>
              <w:jc w:val="center"/>
            </w:pPr>
          </w:p>
          <w:p w:rsidR="00296424" w:rsidRPr="006735A2" w:rsidRDefault="00296424" w:rsidP="008F5260">
            <w:pPr>
              <w:jc w:val="center"/>
            </w:pPr>
            <w:r w:rsidRPr="006735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30786" w:rsidRDefault="00F30786" w:rsidP="00296424">
      <w:pPr>
        <w:pStyle w:val="ConsPlusNormal"/>
        <w:ind w:firstLine="709"/>
        <w:rPr>
          <w:sz w:val="28"/>
          <w:szCs w:val="28"/>
        </w:rPr>
      </w:pPr>
    </w:p>
    <w:p w:rsidR="00F30786" w:rsidRDefault="004B03F6" w:rsidP="001973A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30786">
        <w:rPr>
          <w:sz w:val="28"/>
          <w:szCs w:val="28"/>
        </w:rPr>
        <w:t xml:space="preserve">пункты </w:t>
      </w:r>
      <w:r w:rsidR="00F30786" w:rsidRPr="00B24867">
        <w:rPr>
          <w:sz w:val="28"/>
          <w:szCs w:val="28"/>
        </w:rPr>
        <w:t>2.1, 2.2, 2.8</w:t>
      </w:r>
      <w:r w:rsidR="00F30786">
        <w:rPr>
          <w:sz w:val="28"/>
          <w:szCs w:val="28"/>
        </w:rPr>
        <w:t xml:space="preserve"> </w:t>
      </w:r>
      <w:r w:rsidR="001973A4">
        <w:rPr>
          <w:sz w:val="28"/>
          <w:szCs w:val="28"/>
        </w:rPr>
        <w:t>исключить</w:t>
      </w:r>
      <w:r w:rsidR="00F30786">
        <w:rPr>
          <w:sz w:val="28"/>
          <w:szCs w:val="28"/>
        </w:rPr>
        <w:t>;</w:t>
      </w:r>
    </w:p>
    <w:p w:rsidR="00F30786" w:rsidRPr="006735A2" w:rsidRDefault="004B03F6" w:rsidP="001973A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30786" w:rsidRPr="006735A2">
        <w:rPr>
          <w:sz w:val="28"/>
          <w:szCs w:val="28"/>
        </w:rPr>
        <w:t>дополнить пунктом 2.10 следующего содержания:</w:t>
      </w:r>
    </w:p>
    <w:tbl>
      <w:tblPr>
        <w:tblW w:w="9430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"/>
        <w:gridCol w:w="709"/>
        <w:gridCol w:w="2268"/>
        <w:gridCol w:w="1417"/>
        <w:gridCol w:w="1418"/>
        <w:gridCol w:w="1559"/>
        <w:gridCol w:w="1276"/>
        <w:gridCol w:w="390"/>
      </w:tblGrid>
      <w:tr w:rsidR="005A37FE" w:rsidRPr="006735A2" w:rsidTr="005A37FE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5A37FE" w:rsidRPr="005A37FE" w:rsidRDefault="005A37FE" w:rsidP="005A37F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A37FE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5A37FE" w:rsidRPr="006735A2" w:rsidRDefault="005A37FE" w:rsidP="00371A9F">
            <w:pPr>
              <w:pStyle w:val="ConsPlusNormal"/>
              <w:jc w:val="center"/>
              <w:outlineLvl w:val="2"/>
            </w:pPr>
            <w:r w:rsidRPr="006735A2">
              <w:t>2.10.</w:t>
            </w:r>
          </w:p>
        </w:tc>
        <w:tc>
          <w:tcPr>
            <w:tcW w:w="2268" w:type="dxa"/>
            <w:vAlign w:val="center"/>
          </w:tcPr>
          <w:p w:rsidR="005A37FE" w:rsidRDefault="005A37FE" w:rsidP="00371A9F">
            <w:pPr>
              <w:pStyle w:val="ConsPlusNormal"/>
              <w:jc w:val="center"/>
            </w:pPr>
            <w:r w:rsidRPr="006735A2">
              <w:t>Республика</w:t>
            </w:r>
          </w:p>
          <w:p w:rsidR="005A37FE" w:rsidRDefault="005A37FE" w:rsidP="00371A9F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5A37FE" w:rsidRDefault="005A37FE" w:rsidP="00371A9F">
            <w:pPr>
              <w:pStyle w:val="ConsPlusNormal"/>
              <w:jc w:val="center"/>
            </w:pPr>
            <w:r w:rsidRPr="006735A2">
              <w:t>г.</w:t>
            </w:r>
            <w:r>
              <w:t xml:space="preserve"> </w:t>
            </w:r>
            <w:r w:rsidRPr="006735A2">
              <w:t xml:space="preserve">Беломорск, </w:t>
            </w:r>
          </w:p>
          <w:p w:rsidR="005A37FE" w:rsidRPr="006735A2" w:rsidRDefault="005A37FE" w:rsidP="00371A9F">
            <w:pPr>
              <w:pStyle w:val="ConsPlusNormal"/>
              <w:jc w:val="center"/>
            </w:pPr>
            <w:r w:rsidRPr="006735A2">
              <w:t>ул.</w:t>
            </w:r>
            <w:r>
              <w:t xml:space="preserve"> </w:t>
            </w:r>
            <w:r w:rsidRPr="006735A2">
              <w:t>Солунина</w:t>
            </w:r>
            <w:r>
              <w:t>,</w:t>
            </w:r>
            <w:r w:rsidRPr="006735A2">
              <w:t xml:space="preserve"> б/н</w:t>
            </w:r>
          </w:p>
        </w:tc>
        <w:tc>
          <w:tcPr>
            <w:tcW w:w="1417" w:type="dxa"/>
            <w:vAlign w:val="center"/>
          </w:tcPr>
          <w:p w:rsidR="005A37FE" w:rsidRPr="006735A2" w:rsidRDefault="005A37FE" w:rsidP="00371A9F">
            <w:pPr>
              <w:pStyle w:val="ConsPlusNormal"/>
              <w:jc w:val="center"/>
            </w:pPr>
            <w:r>
              <w:t xml:space="preserve">нежилое </w:t>
            </w:r>
            <w:r w:rsidRPr="006735A2">
              <w:t xml:space="preserve">здание </w:t>
            </w:r>
          </w:p>
        </w:tc>
        <w:tc>
          <w:tcPr>
            <w:tcW w:w="1418" w:type="dxa"/>
            <w:vAlign w:val="center"/>
          </w:tcPr>
          <w:p w:rsidR="005A37FE" w:rsidRPr="006735A2" w:rsidRDefault="005A37FE" w:rsidP="00371A9F">
            <w:pPr>
              <w:pStyle w:val="ConsPlusNormal"/>
              <w:jc w:val="center"/>
            </w:pPr>
            <w:r w:rsidRPr="006735A2">
              <w:t xml:space="preserve">920,0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5A37FE" w:rsidRPr="006735A2" w:rsidRDefault="005A37FE" w:rsidP="00371A9F">
            <w:pPr>
              <w:pStyle w:val="ConsPlusNormal"/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5A37FE" w:rsidRPr="006735A2" w:rsidRDefault="005A37FE" w:rsidP="00371A9F">
            <w:pPr>
              <w:pStyle w:val="ConsPlusNormal"/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5A37FE" w:rsidRDefault="005A37FE" w:rsidP="00371A9F">
            <w:pPr>
              <w:pStyle w:val="ConsPlusNormal"/>
              <w:jc w:val="center"/>
            </w:pPr>
          </w:p>
          <w:p w:rsidR="005A37FE" w:rsidRDefault="005A37FE" w:rsidP="00371A9F">
            <w:pPr>
              <w:pStyle w:val="ConsPlusNormal"/>
              <w:jc w:val="center"/>
            </w:pPr>
          </w:p>
          <w:p w:rsidR="005A37FE" w:rsidRDefault="005A37FE" w:rsidP="00371A9F">
            <w:pPr>
              <w:pStyle w:val="ConsPlusNormal"/>
              <w:jc w:val="center"/>
            </w:pPr>
          </w:p>
          <w:p w:rsidR="005A37FE" w:rsidRPr="006735A2" w:rsidRDefault="005A37FE" w:rsidP="00371A9F">
            <w:pPr>
              <w:pStyle w:val="ConsPlusNormal"/>
              <w:jc w:val="center"/>
            </w:pPr>
            <w:r w:rsidRPr="006735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30786" w:rsidRDefault="00F30786" w:rsidP="005A37FE">
      <w:pPr>
        <w:pStyle w:val="ConsPlusNormal"/>
        <w:ind w:firstLine="709"/>
        <w:jc w:val="both"/>
        <w:rPr>
          <w:sz w:val="28"/>
          <w:szCs w:val="28"/>
        </w:rPr>
      </w:pPr>
    </w:p>
    <w:p w:rsidR="00F30786" w:rsidRDefault="004B03F6" w:rsidP="001973A4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F30786">
        <w:rPr>
          <w:sz w:val="28"/>
          <w:szCs w:val="28"/>
        </w:rPr>
        <w:t xml:space="preserve">пункт 3.1 </w:t>
      </w:r>
      <w:r w:rsidR="001973A4">
        <w:rPr>
          <w:sz w:val="28"/>
          <w:szCs w:val="28"/>
        </w:rPr>
        <w:t>исключить</w:t>
      </w:r>
      <w:r w:rsidR="00F30786">
        <w:rPr>
          <w:sz w:val="28"/>
          <w:szCs w:val="28"/>
        </w:rPr>
        <w:t>;</w:t>
      </w:r>
    </w:p>
    <w:p w:rsidR="00F30786" w:rsidRPr="00CE102F" w:rsidRDefault="004B03F6" w:rsidP="000A034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E102F">
        <w:rPr>
          <w:sz w:val="28"/>
          <w:szCs w:val="28"/>
        </w:rPr>
        <w:t xml:space="preserve">ж) </w:t>
      </w:r>
      <w:r w:rsidR="00F30786" w:rsidRPr="00CE102F">
        <w:rPr>
          <w:sz w:val="28"/>
          <w:szCs w:val="28"/>
        </w:rPr>
        <w:t xml:space="preserve">в </w:t>
      </w:r>
      <w:hyperlink r:id="rId11" w:history="1">
        <w:r w:rsidR="00F30786" w:rsidRPr="00CE102F">
          <w:rPr>
            <w:sz w:val="28"/>
            <w:szCs w:val="28"/>
          </w:rPr>
          <w:t>пункте 4.3</w:t>
        </w:r>
      </w:hyperlink>
      <w:r w:rsidR="00F30786" w:rsidRPr="00CE102F">
        <w:rPr>
          <w:sz w:val="28"/>
          <w:szCs w:val="28"/>
        </w:rPr>
        <w:t xml:space="preserve"> слова «с. Кузема» заменить словами «пос. Старая К</w:t>
      </w:r>
      <w:r w:rsidR="00F30786" w:rsidRPr="00CE102F">
        <w:rPr>
          <w:sz w:val="28"/>
          <w:szCs w:val="28"/>
        </w:rPr>
        <w:t>у</w:t>
      </w:r>
      <w:r w:rsidR="00F30786" w:rsidRPr="00CE102F">
        <w:rPr>
          <w:sz w:val="28"/>
          <w:szCs w:val="28"/>
        </w:rPr>
        <w:t>зема»;</w:t>
      </w:r>
      <w:r w:rsidR="00326E92" w:rsidRPr="00CE102F">
        <w:rPr>
          <w:sz w:val="28"/>
          <w:szCs w:val="28"/>
        </w:rPr>
        <w:t xml:space="preserve"> </w:t>
      </w:r>
    </w:p>
    <w:p w:rsidR="00F30786" w:rsidRPr="006735A2" w:rsidRDefault="004B03F6" w:rsidP="000A034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F30786" w:rsidRPr="006735A2">
        <w:rPr>
          <w:sz w:val="28"/>
          <w:szCs w:val="28"/>
        </w:rPr>
        <w:t>дополнить пунктом 5.4 следующего содержания:</w:t>
      </w:r>
    </w:p>
    <w:tbl>
      <w:tblPr>
        <w:tblW w:w="9430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"/>
        <w:gridCol w:w="709"/>
        <w:gridCol w:w="2268"/>
        <w:gridCol w:w="1417"/>
        <w:gridCol w:w="1418"/>
        <w:gridCol w:w="1559"/>
        <w:gridCol w:w="1276"/>
        <w:gridCol w:w="390"/>
      </w:tblGrid>
      <w:tr w:rsidR="00E47184" w:rsidRPr="006735A2" w:rsidTr="0087106B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E47184" w:rsidRPr="005A37FE" w:rsidRDefault="00E47184" w:rsidP="0087106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A37FE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  <w:outlineLvl w:val="2"/>
            </w:pPr>
            <w:r w:rsidRPr="006735A2">
              <w:t>5.4.</w:t>
            </w:r>
          </w:p>
        </w:tc>
        <w:tc>
          <w:tcPr>
            <w:tcW w:w="2268" w:type="dxa"/>
            <w:vAlign w:val="center"/>
          </w:tcPr>
          <w:p w:rsidR="00E47184" w:rsidRDefault="00E47184" w:rsidP="0087106B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E47184" w:rsidRDefault="00E47184" w:rsidP="0087106B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E47184" w:rsidRDefault="00E47184" w:rsidP="0087106B">
            <w:pPr>
              <w:pStyle w:val="ConsPlusNormal"/>
              <w:jc w:val="center"/>
            </w:pPr>
            <w:r w:rsidRPr="006735A2">
              <w:t xml:space="preserve">г. Лахденпохья, </w:t>
            </w:r>
          </w:p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>ул.</w:t>
            </w:r>
            <w:r>
              <w:t xml:space="preserve"> </w:t>
            </w:r>
            <w:r w:rsidRPr="006735A2">
              <w:t>Бусалова, д.12, литера 2</w:t>
            </w:r>
          </w:p>
        </w:tc>
        <w:tc>
          <w:tcPr>
            <w:tcW w:w="1417" w:type="dxa"/>
            <w:vAlign w:val="center"/>
          </w:tcPr>
          <w:p w:rsidR="00E47184" w:rsidRDefault="00E47184" w:rsidP="0087106B">
            <w:pPr>
              <w:pStyle w:val="ConsPlusNormal"/>
              <w:jc w:val="center"/>
            </w:pPr>
            <w:r>
              <w:t>нежилое</w:t>
            </w:r>
          </w:p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 xml:space="preserve">здание </w:t>
            </w:r>
          </w:p>
        </w:tc>
        <w:tc>
          <w:tcPr>
            <w:tcW w:w="1418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>2,5 &lt;*&gt;</w:t>
            </w:r>
          </w:p>
        </w:tc>
        <w:tc>
          <w:tcPr>
            <w:tcW w:w="1559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E47184" w:rsidRDefault="00E47184" w:rsidP="0087106B">
            <w:pPr>
              <w:pStyle w:val="ConsPlusNormal"/>
              <w:jc w:val="center"/>
            </w:pPr>
          </w:p>
          <w:p w:rsidR="00E47184" w:rsidRDefault="00E47184" w:rsidP="0087106B">
            <w:pPr>
              <w:pStyle w:val="ConsPlusNormal"/>
              <w:jc w:val="center"/>
            </w:pPr>
          </w:p>
          <w:p w:rsidR="00E47184" w:rsidRDefault="00E47184" w:rsidP="0087106B">
            <w:pPr>
              <w:pStyle w:val="ConsPlusNormal"/>
              <w:jc w:val="center"/>
            </w:pPr>
          </w:p>
          <w:p w:rsidR="00E47184" w:rsidRDefault="00E47184" w:rsidP="0087106B">
            <w:pPr>
              <w:pStyle w:val="ConsPlusNormal"/>
              <w:jc w:val="center"/>
            </w:pPr>
          </w:p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30786" w:rsidRDefault="00FC0C2F" w:rsidP="00D454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и) </w:t>
      </w:r>
      <w:r w:rsidR="00F30786" w:rsidRPr="006735A2">
        <w:rPr>
          <w:sz w:val="28"/>
          <w:szCs w:val="28"/>
        </w:rPr>
        <w:t>дополнить пунктами 6.2</w:t>
      </w:r>
      <w:r w:rsidR="00F30786">
        <w:rPr>
          <w:sz w:val="28"/>
          <w:szCs w:val="28"/>
        </w:rPr>
        <w:t xml:space="preserve"> </w:t>
      </w:r>
      <w:r w:rsidR="00CA7EC7">
        <w:rPr>
          <w:sz w:val="28"/>
          <w:szCs w:val="28"/>
        </w:rPr>
        <w:t>и</w:t>
      </w:r>
      <w:r w:rsidR="00F30786" w:rsidRPr="006735A2">
        <w:rPr>
          <w:sz w:val="28"/>
          <w:szCs w:val="28"/>
        </w:rPr>
        <w:t xml:space="preserve"> 6.3 следующего содержания:</w:t>
      </w:r>
    </w:p>
    <w:p w:rsidR="00E47184" w:rsidRPr="006735A2" w:rsidRDefault="00E47184" w:rsidP="00371A9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430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"/>
        <w:gridCol w:w="709"/>
        <w:gridCol w:w="2268"/>
        <w:gridCol w:w="1417"/>
        <w:gridCol w:w="1418"/>
        <w:gridCol w:w="1559"/>
        <w:gridCol w:w="1276"/>
        <w:gridCol w:w="390"/>
      </w:tblGrid>
      <w:tr w:rsidR="00E47184" w:rsidRPr="006735A2" w:rsidTr="0087106B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E47184" w:rsidRPr="005A37FE" w:rsidRDefault="00E47184" w:rsidP="0087106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A37FE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  <w:outlineLvl w:val="2"/>
            </w:pPr>
            <w:r w:rsidRPr="006735A2">
              <w:t>6.2.</w:t>
            </w:r>
          </w:p>
        </w:tc>
        <w:tc>
          <w:tcPr>
            <w:tcW w:w="2268" w:type="dxa"/>
            <w:vAlign w:val="center"/>
          </w:tcPr>
          <w:p w:rsidR="00E47184" w:rsidRDefault="00E47184" w:rsidP="0087106B">
            <w:pPr>
              <w:pStyle w:val="ConsPlusNormal"/>
              <w:jc w:val="center"/>
            </w:pPr>
            <w:r w:rsidRPr="006735A2">
              <w:t>Республика</w:t>
            </w:r>
          </w:p>
          <w:p w:rsidR="00E47184" w:rsidRDefault="00E47184" w:rsidP="0087106B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E47184" w:rsidRDefault="00E47184" w:rsidP="0087106B">
            <w:pPr>
              <w:pStyle w:val="ConsPlusNormal"/>
              <w:jc w:val="center"/>
            </w:pPr>
            <w:r w:rsidRPr="006735A2">
              <w:t xml:space="preserve">Лоухский район, </w:t>
            </w:r>
          </w:p>
          <w:p w:rsidR="00E47184" w:rsidRDefault="00E47184" w:rsidP="0087106B">
            <w:pPr>
              <w:pStyle w:val="ConsPlusNormal"/>
              <w:jc w:val="center"/>
            </w:pPr>
            <w:r w:rsidRPr="006735A2">
              <w:t>пгт</w:t>
            </w:r>
            <w:r>
              <w:t xml:space="preserve"> </w:t>
            </w:r>
            <w:r w:rsidRPr="006735A2">
              <w:t xml:space="preserve">Лоухи, </w:t>
            </w:r>
          </w:p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>ул.</w:t>
            </w:r>
            <w:r>
              <w:t xml:space="preserve"> </w:t>
            </w:r>
            <w:r w:rsidRPr="006735A2">
              <w:t>Советская, д.</w:t>
            </w:r>
            <w:r>
              <w:t xml:space="preserve"> </w:t>
            </w:r>
            <w:r w:rsidRPr="006735A2">
              <w:t>29, пом. 1,</w:t>
            </w:r>
            <w:r w:rsidR="00CA7EC7">
              <w:t xml:space="preserve"> пом.</w:t>
            </w:r>
            <w:r>
              <w:t xml:space="preserve"> </w:t>
            </w:r>
            <w:r w:rsidRPr="006735A2">
              <w:t>3</w:t>
            </w:r>
          </w:p>
        </w:tc>
        <w:tc>
          <w:tcPr>
            <w:tcW w:w="1417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 xml:space="preserve">нежилые помещения </w:t>
            </w:r>
          </w:p>
        </w:tc>
        <w:tc>
          <w:tcPr>
            <w:tcW w:w="1418" w:type="dxa"/>
            <w:vAlign w:val="center"/>
          </w:tcPr>
          <w:p w:rsidR="00E47184" w:rsidRPr="00972E69" w:rsidRDefault="00E47184" w:rsidP="0087106B">
            <w:pPr>
              <w:pStyle w:val="ConsPlusNormal"/>
              <w:jc w:val="center"/>
            </w:pPr>
            <w:r w:rsidRPr="00972E69">
              <w:t>190,2 &lt;*&gt;</w:t>
            </w:r>
          </w:p>
        </w:tc>
        <w:tc>
          <w:tcPr>
            <w:tcW w:w="1559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E47184" w:rsidRPr="006735A2" w:rsidRDefault="00E47184" w:rsidP="0087106B">
            <w:pPr>
              <w:pStyle w:val="ConsPlusNormal"/>
              <w:jc w:val="center"/>
            </w:pPr>
          </w:p>
        </w:tc>
      </w:tr>
      <w:tr w:rsidR="00E47184" w:rsidRPr="006735A2" w:rsidTr="0087106B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E47184" w:rsidRPr="005A37FE" w:rsidRDefault="00E47184" w:rsidP="0087106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  <w:outlineLvl w:val="2"/>
            </w:pPr>
            <w:r w:rsidRPr="006735A2">
              <w:t>6.3.</w:t>
            </w:r>
          </w:p>
        </w:tc>
        <w:tc>
          <w:tcPr>
            <w:tcW w:w="2268" w:type="dxa"/>
            <w:vAlign w:val="center"/>
          </w:tcPr>
          <w:p w:rsidR="00E47184" w:rsidRDefault="00E47184" w:rsidP="0087106B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E47184" w:rsidRDefault="00E47184" w:rsidP="0087106B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E47184" w:rsidRDefault="00E47184" w:rsidP="0087106B">
            <w:pPr>
              <w:pStyle w:val="ConsPlusNormal"/>
              <w:jc w:val="center"/>
            </w:pPr>
            <w:r w:rsidRPr="006735A2">
              <w:t xml:space="preserve">Лоухский район, </w:t>
            </w:r>
          </w:p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>пгт</w:t>
            </w:r>
            <w:r>
              <w:t xml:space="preserve"> </w:t>
            </w:r>
            <w:r w:rsidRPr="006735A2">
              <w:t>Пяозерский, ул.</w:t>
            </w:r>
            <w:r>
              <w:t> </w:t>
            </w:r>
            <w:r w:rsidRPr="006735A2">
              <w:t>Молодежная, д.</w:t>
            </w:r>
            <w:r>
              <w:t> </w:t>
            </w:r>
            <w:r w:rsidRPr="006735A2">
              <w:t>5а</w:t>
            </w:r>
          </w:p>
        </w:tc>
        <w:tc>
          <w:tcPr>
            <w:tcW w:w="1417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 xml:space="preserve">нежилое здание </w:t>
            </w:r>
          </w:p>
        </w:tc>
        <w:tc>
          <w:tcPr>
            <w:tcW w:w="1418" w:type="dxa"/>
            <w:vAlign w:val="center"/>
          </w:tcPr>
          <w:p w:rsidR="00E47184" w:rsidRPr="00972E69" w:rsidRDefault="00E47184" w:rsidP="0087106B">
            <w:pPr>
              <w:pStyle w:val="ConsPlusNormal"/>
              <w:jc w:val="center"/>
            </w:pPr>
            <w:r w:rsidRPr="00972E69">
              <w:t>1902,9 &lt;*&gt;</w:t>
            </w:r>
          </w:p>
        </w:tc>
        <w:tc>
          <w:tcPr>
            <w:tcW w:w="1559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E47184" w:rsidRPr="006735A2" w:rsidRDefault="00E47184" w:rsidP="0087106B">
            <w:pPr>
              <w:pStyle w:val="ConsPlusNormal"/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E47184" w:rsidRDefault="00E47184" w:rsidP="00E47184">
            <w:pPr>
              <w:pStyle w:val="ConsPlusNormal"/>
              <w:jc w:val="center"/>
            </w:pPr>
          </w:p>
          <w:p w:rsidR="00E47184" w:rsidRDefault="00E47184" w:rsidP="00E47184">
            <w:pPr>
              <w:pStyle w:val="ConsPlusNormal"/>
              <w:jc w:val="center"/>
            </w:pPr>
          </w:p>
          <w:p w:rsidR="00E47184" w:rsidRDefault="00E47184" w:rsidP="00E47184">
            <w:pPr>
              <w:pStyle w:val="ConsPlusNormal"/>
              <w:jc w:val="center"/>
            </w:pPr>
          </w:p>
          <w:p w:rsidR="00E47184" w:rsidRDefault="00E47184" w:rsidP="00E47184">
            <w:pPr>
              <w:pStyle w:val="ConsPlusNormal"/>
              <w:jc w:val="center"/>
            </w:pPr>
          </w:p>
          <w:p w:rsidR="00E47184" w:rsidRDefault="00E47184" w:rsidP="00E47184">
            <w:pPr>
              <w:pStyle w:val="ConsPlusNormal"/>
              <w:jc w:val="center"/>
            </w:pPr>
          </w:p>
          <w:p w:rsidR="00E47184" w:rsidRDefault="00E47184" w:rsidP="00E47184">
            <w:pPr>
              <w:pStyle w:val="ConsPlusNormal"/>
              <w:jc w:val="center"/>
            </w:pPr>
            <w:r w:rsidRPr="006735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30786" w:rsidRDefault="00F30786" w:rsidP="00371A9F">
      <w:pPr>
        <w:pStyle w:val="ConsPlusNormal"/>
        <w:jc w:val="both"/>
        <w:rPr>
          <w:sz w:val="28"/>
          <w:szCs w:val="28"/>
        </w:rPr>
      </w:pPr>
    </w:p>
    <w:p w:rsidR="00F30786" w:rsidRPr="00972E69" w:rsidRDefault="00FC0C2F" w:rsidP="00D454E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F30786" w:rsidRPr="00972E69">
        <w:rPr>
          <w:sz w:val="28"/>
          <w:szCs w:val="28"/>
        </w:rPr>
        <w:t>пункты 7.3, 7.4, 8.20</w:t>
      </w:r>
      <w:r w:rsidR="00987E0E" w:rsidRPr="00987E0E">
        <w:rPr>
          <w:sz w:val="28"/>
          <w:szCs w:val="28"/>
        </w:rPr>
        <w:t>–</w:t>
      </w:r>
      <w:r w:rsidR="00F30786" w:rsidRPr="00972E69">
        <w:rPr>
          <w:sz w:val="28"/>
          <w:szCs w:val="28"/>
        </w:rPr>
        <w:t xml:space="preserve">8.23, 9.5 </w:t>
      </w:r>
      <w:r w:rsidR="001973A4">
        <w:rPr>
          <w:sz w:val="28"/>
          <w:szCs w:val="28"/>
        </w:rPr>
        <w:t>исключить</w:t>
      </w:r>
      <w:r w:rsidR="00F30786" w:rsidRPr="00972E69">
        <w:rPr>
          <w:sz w:val="28"/>
          <w:szCs w:val="28"/>
        </w:rPr>
        <w:t>;</w:t>
      </w:r>
    </w:p>
    <w:p w:rsidR="00F30786" w:rsidRDefault="00FC0C2F" w:rsidP="00D454E7">
      <w:pPr>
        <w:pStyle w:val="ConsPlusNormal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F30786" w:rsidRPr="006735A2">
        <w:rPr>
          <w:sz w:val="28"/>
          <w:szCs w:val="28"/>
        </w:rPr>
        <w:t>дополнить пунктом 9.6 следующего содержания:</w:t>
      </w:r>
    </w:p>
    <w:tbl>
      <w:tblPr>
        <w:tblW w:w="9430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"/>
        <w:gridCol w:w="709"/>
        <w:gridCol w:w="2268"/>
        <w:gridCol w:w="1417"/>
        <w:gridCol w:w="1418"/>
        <w:gridCol w:w="1559"/>
        <w:gridCol w:w="1276"/>
        <w:gridCol w:w="390"/>
      </w:tblGrid>
      <w:tr w:rsidR="00E762BC" w:rsidRPr="006735A2" w:rsidTr="0087106B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E762BC" w:rsidRPr="005A37FE" w:rsidRDefault="00E762BC" w:rsidP="0087106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A37FE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E762BC" w:rsidRPr="006735A2" w:rsidRDefault="00E762BC" w:rsidP="0087106B">
            <w:pPr>
              <w:pStyle w:val="ConsPlusNormal"/>
              <w:jc w:val="center"/>
            </w:pPr>
            <w:r w:rsidRPr="006735A2">
              <w:t>9.6.</w:t>
            </w:r>
          </w:p>
        </w:tc>
        <w:tc>
          <w:tcPr>
            <w:tcW w:w="2268" w:type="dxa"/>
            <w:vAlign w:val="center"/>
          </w:tcPr>
          <w:p w:rsidR="00E762BC" w:rsidRDefault="00E762BC" w:rsidP="0087106B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E762BC" w:rsidRDefault="00E762BC" w:rsidP="0087106B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E762BC" w:rsidRPr="006735A2" w:rsidRDefault="00E762BC" w:rsidP="0087106B">
            <w:pPr>
              <w:pStyle w:val="ConsPlusNormal"/>
              <w:jc w:val="center"/>
            </w:pPr>
            <w:r w:rsidRPr="006735A2">
              <w:t>Олонецкий район, п</w:t>
            </w:r>
            <w:r>
              <w:t>ос</w:t>
            </w:r>
            <w:r w:rsidRPr="006735A2">
              <w:t>.</w:t>
            </w:r>
            <w:r>
              <w:t xml:space="preserve"> </w:t>
            </w:r>
            <w:r w:rsidRPr="006735A2">
              <w:t>Верхнеолоне</w:t>
            </w:r>
            <w:r w:rsidRPr="006735A2">
              <w:t>ц</w:t>
            </w:r>
            <w:r w:rsidRPr="006735A2">
              <w:t>кий, ул.</w:t>
            </w:r>
            <w:r>
              <w:t xml:space="preserve"> </w:t>
            </w:r>
            <w:r w:rsidRPr="006735A2">
              <w:t>Октябр</w:t>
            </w:r>
            <w:r w:rsidRPr="006735A2">
              <w:t>ь</w:t>
            </w:r>
            <w:r w:rsidRPr="006735A2">
              <w:t>ская, д.</w:t>
            </w:r>
            <w:r>
              <w:t xml:space="preserve"> </w:t>
            </w:r>
            <w:r w:rsidRPr="006735A2">
              <w:t>3, пом</w:t>
            </w:r>
            <w:r>
              <w:t>.</w:t>
            </w:r>
            <w:r w:rsidRPr="006735A2">
              <w:t xml:space="preserve"> 2</w:t>
            </w:r>
          </w:p>
        </w:tc>
        <w:tc>
          <w:tcPr>
            <w:tcW w:w="1417" w:type="dxa"/>
            <w:vAlign w:val="center"/>
          </w:tcPr>
          <w:p w:rsidR="00E762BC" w:rsidRPr="006735A2" w:rsidRDefault="00E762BC" w:rsidP="0087106B">
            <w:pPr>
              <w:pStyle w:val="ConsPlusNormal"/>
              <w:jc w:val="center"/>
            </w:pPr>
            <w:r w:rsidRPr="006735A2">
              <w:t>нежилое помещение</w:t>
            </w:r>
          </w:p>
        </w:tc>
        <w:tc>
          <w:tcPr>
            <w:tcW w:w="1418" w:type="dxa"/>
            <w:vAlign w:val="center"/>
          </w:tcPr>
          <w:p w:rsidR="00E762BC" w:rsidRPr="006735A2" w:rsidRDefault="00E762BC" w:rsidP="0087106B">
            <w:pPr>
              <w:pStyle w:val="ConsPlusNormal"/>
              <w:jc w:val="center"/>
            </w:pPr>
            <w:r w:rsidRPr="006735A2">
              <w:t xml:space="preserve">7,5 </w:t>
            </w:r>
            <w:r w:rsidRPr="00972E69">
              <w:t>&lt;*&gt;</w:t>
            </w:r>
          </w:p>
        </w:tc>
        <w:tc>
          <w:tcPr>
            <w:tcW w:w="1559" w:type="dxa"/>
            <w:vAlign w:val="center"/>
          </w:tcPr>
          <w:p w:rsidR="00E762BC" w:rsidRPr="006735A2" w:rsidRDefault="00E762BC" w:rsidP="0087106B">
            <w:pPr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E762BC" w:rsidRPr="006735A2" w:rsidRDefault="00E762BC" w:rsidP="0087106B">
            <w:pPr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E762BC" w:rsidRDefault="00E762BC" w:rsidP="0087106B">
            <w:pPr>
              <w:pStyle w:val="ConsPlusNormal"/>
              <w:jc w:val="center"/>
            </w:pPr>
          </w:p>
          <w:p w:rsidR="00E762BC" w:rsidRDefault="00E762BC" w:rsidP="0087106B">
            <w:pPr>
              <w:pStyle w:val="ConsPlusNormal"/>
              <w:jc w:val="center"/>
            </w:pPr>
          </w:p>
          <w:p w:rsidR="00E762BC" w:rsidRDefault="00E762BC" w:rsidP="0087106B">
            <w:pPr>
              <w:pStyle w:val="ConsPlusNormal"/>
              <w:jc w:val="center"/>
            </w:pPr>
          </w:p>
          <w:p w:rsidR="00E762BC" w:rsidRDefault="00E762BC" w:rsidP="0087106B">
            <w:pPr>
              <w:pStyle w:val="ConsPlusNormal"/>
              <w:jc w:val="center"/>
            </w:pPr>
          </w:p>
          <w:p w:rsidR="00E762BC" w:rsidRDefault="00E762BC" w:rsidP="0087106B">
            <w:pPr>
              <w:pStyle w:val="ConsPlusNormal"/>
              <w:jc w:val="center"/>
            </w:pPr>
          </w:p>
          <w:p w:rsidR="00E762BC" w:rsidRPr="006735A2" w:rsidRDefault="00E762BC" w:rsidP="0087106B">
            <w:pPr>
              <w:pStyle w:val="ConsPlusNormal"/>
              <w:jc w:val="center"/>
            </w:pPr>
            <w:r w:rsidRPr="006735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30786" w:rsidRDefault="00F30786" w:rsidP="00371A9F">
      <w:pPr>
        <w:pStyle w:val="ConsPlusNormal"/>
        <w:jc w:val="both"/>
        <w:rPr>
          <w:sz w:val="28"/>
          <w:szCs w:val="28"/>
        </w:rPr>
      </w:pPr>
    </w:p>
    <w:p w:rsidR="00F30786" w:rsidRDefault="00FC0C2F" w:rsidP="00D454E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F30786">
        <w:rPr>
          <w:sz w:val="28"/>
          <w:szCs w:val="28"/>
        </w:rPr>
        <w:t xml:space="preserve">пункты </w:t>
      </w:r>
      <w:r w:rsidR="00F30786" w:rsidRPr="006735A2">
        <w:rPr>
          <w:sz w:val="28"/>
          <w:szCs w:val="28"/>
        </w:rPr>
        <w:t>11.1, 11.2, 11.9, 11.10</w:t>
      </w:r>
      <w:r w:rsidR="001973A4" w:rsidRPr="001973A4">
        <w:rPr>
          <w:sz w:val="28"/>
          <w:szCs w:val="28"/>
        </w:rPr>
        <w:t xml:space="preserve"> </w:t>
      </w:r>
      <w:r w:rsidR="001973A4">
        <w:rPr>
          <w:sz w:val="28"/>
          <w:szCs w:val="28"/>
        </w:rPr>
        <w:t>исключить</w:t>
      </w:r>
      <w:r w:rsidR="00F30786">
        <w:rPr>
          <w:sz w:val="28"/>
          <w:szCs w:val="28"/>
        </w:rPr>
        <w:t>;</w:t>
      </w:r>
    </w:p>
    <w:p w:rsidR="00F30786" w:rsidRDefault="00FC0C2F" w:rsidP="00D454E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F30786" w:rsidRPr="006735A2">
        <w:rPr>
          <w:sz w:val="28"/>
          <w:szCs w:val="28"/>
        </w:rPr>
        <w:t xml:space="preserve">в </w:t>
      </w:r>
      <w:hyperlink r:id="rId12" w:history="1">
        <w:r w:rsidR="00F30786" w:rsidRPr="006735A2">
          <w:rPr>
            <w:sz w:val="28"/>
            <w:szCs w:val="28"/>
          </w:rPr>
          <w:t>пункте 11.15</w:t>
        </w:r>
      </w:hyperlink>
      <w:r w:rsidR="00F30786" w:rsidRPr="006735A2">
        <w:rPr>
          <w:sz w:val="28"/>
          <w:szCs w:val="28"/>
        </w:rPr>
        <w:t xml:space="preserve"> слова </w:t>
      </w:r>
      <w:r w:rsidR="00F30786">
        <w:rPr>
          <w:sz w:val="28"/>
          <w:szCs w:val="28"/>
        </w:rPr>
        <w:t>«</w:t>
      </w:r>
      <w:r w:rsidR="00F30786" w:rsidRPr="006735A2">
        <w:rPr>
          <w:sz w:val="28"/>
          <w:szCs w:val="28"/>
        </w:rPr>
        <w:t>ул.</w:t>
      </w:r>
      <w:r w:rsidR="00F30786">
        <w:rPr>
          <w:sz w:val="28"/>
          <w:szCs w:val="28"/>
        </w:rPr>
        <w:t xml:space="preserve"> </w:t>
      </w:r>
      <w:r w:rsidR="00F30786" w:rsidRPr="006735A2">
        <w:rPr>
          <w:sz w:val="28"/>
          <w:szCs w:val="28"/>
        </w:rPr>
        <w:t>Советска</w:t>
      </w:r>
      <w:r w:rsidR="00F30786">
        <w:rPr>
          <w:sz w:val="28"/>
          <w:szCs w:val="28"/>
        </w:rPr>
        <w:t>я, д. 132» заменить словами «ул.</w:t>
      </w:r>
      <w:r w:rsidR="000A0349">
        <w:rPr>
          <w:sz w:val="28"/>
          <w:szCs w:val="28"/>
        </w:rPr>
        <w:t> </w:t>
      </w:r>
      <w:r w:rsidR="00F30786">
        <w:rPr>
          <w:sz w:val="28"/>
          <w:szCs w:val="28"/>
        </w:rPr>
        <w:t>С</w:t>
      </w:r>
      <w:r w:rsidR="00F30786" w:rsidRPr="006735A2">
        <w:rPr>
          <w:sz w:val="28"/>
          <w:szCs w:val="28"/>
        </w:rPr>
        <w:t>оветская</w:t>
      </w:r>
      <w:r w:rsidR="00F30786">
        <w:rPr>
          <w:sz w:val="28"/>
          <w:szCs w:val="28"/>
        </w:rPr>
        <w:t>»</w:t>
      </w:r>
      <w:r w:rsidR="00F30786" w:rsidRPr="006735A2">
        <w:rPr>
          <w:sz w:val="28"/>
          <w:szCs w:val="28"/>
        </w:rPr>
        <w:t>;</w:t>
      </w:r>
    </w:p>
    <w:p w:rsidR="00F30786" w:rsidRDefault="00FC0C2F" w:rsidP="00D454E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="00F30786">
        <w:rPr>
          <w:sz w:val="28"/>
          <w:szCs w:val="28"/>
        </w:rPr>
        <w:t xml:space="preserve">пункт 11.17 </w:t>
      </w:r>
      <w:r w:rsidR="001973A4">
        <w:rPr>
          <w:sz w:val="28"/>
          <w:szCs w:val="28"/>
        </w:rPr>
        <w:t>исключить</w:t>
      </w:r>
      <w:r w:rsidR="00F30786">
        <w:rPr>
          <w:sz w:val="28"/>
          <w:szCs w:val="28"/>
        </w:rPr>
        <w:t>;</w:t>
      </w:r>
    </w:p>
    <w:p w:rsidR="00F30786" w:rsidRDefault="00FC0C2F" w:rsidP="00D45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F30786" w:rsidRPr="006735A2">
        <w:rPr>
          <w:sz w:val="28"/>
          <w:szCs w:val="28"/>
        </w:rPr>
        <w:t xml:space="preserve">в </w:t>
      </w:r>
      <w:hyperlink r:id="rId13" w:history="1">
        <w:r w:rsidR="00F30786" w:rsidRPr="006735A2">
          <w:rPr>
            <w:sz w:val="28"/>
            <w:szCs w:val="28"/>
          </w:rPr>
          <w:t>пункте 11.21</w:t>
        </w:r>
      </w:hyperlink>
      <w:r w:rsidR="00F30786" w:rsidRPr="006735A2">
        <w:rPr>
          <w:sz w:val="28"/>
          <w:szCs w:val="28"/>
        </w:rPr>
        <w:t xml:space="preserve"> слова </w:t>
      </w:r>
      <w:r w:rsidR="00F30786">
        <w:rPr>
          <w:sz w:val="28"/>
          <w:szCs w:val="28"/>
        </w:rPr>
        <w:t xml:space="preserve">«д. Шуйская Чупа, </w:t>
      </w:r>
      <w:r w:rsidR="00F30786" w:rsidRPr="006735A2">
        <w:rPr>
          <w:sz w:val="28"/>
          <w:szCs w:val="28"/>
        </w:rPr>
        <w:t>д.</w:t>
      </w:r>
      <w:r w:rsidR="00F30786">
        <w:rPr>
          <w:sz w:val="28"/>
          <w:szCs w:val="28"/>
        </w:rPr>
        <w:t xml:space="preserve"> </w:t>
      </w:r>
      <w:r w:rsidR="00F30786" w:rsidRPr="006735A2">
        <w:rPr>
          <w:sz w:val="28"/>
          <w:szCs w:val="28"/>
        </w:rPr>
        <w:t>37</w:t>
      </w:r>
      <w:r w:rsidR="00F30786">
        <w:rPr>
          <w:sz w:val="28"/>
          <w:szCs w:val="28"/>
        </w:rPr>
        <w:t>»</w:t>
      </w:r>
      <w:r w:rsidR="00F30786" w:rsidRPr="006735A2">
        <w:rPr>
          <w:sz w:val="28"/>
          <w:szCs w:val="28"/>
        </w:rPr>
        <w:t xml:space="preserve"> заменить словами </w:t>
      </w:r>
      <w:r w:rsidR="00F30786">
        <w:rPr>
          <w:sz w:val="28"/>
          <w:szCs w:val="28"/>
        </w:rPr>
        <w:t>«д.</w:t>
      </w:r>
      <w:r w:rsidR="000A0349">
        <w:rPr>
          <w:sz w:val="28"/>
          <w:szCs w:val="28"/>
        </w:rPr>
        <w:t> </w:t>
      </w:r>
      <w:r w:rsidR="00F30786">
        <w:rPr>
          <w:sz w:val="28"/>
          <w:szCs w:val="28"/>
        </w:rPr>
        <w:t xml:space="preserve">Шуйская Чупа, </w:t>
      </w:r>
      <w:r w:rsidR="00F30786" w:rsidRPr="006735A2">
        <w:rPr>
          <w:sz w:val="28"/>
          <w:szCs w:val="28"/>
        </w:rPr>
        <w:t>д.</w:t>
      </w:r>
      <w:r w:rsidR="00F30786">
        <w:rPr>
          <w:sz w:val="28"/>
          <w:szCs w:val="28"/>
        </w:rPr>
        <w:t xml:space="preserve"> </w:t>
      </w:r>
      <w:r w:rsidR="00F30786" w:rsidRPr="006735A2">
        <w:rPr>
          <w:sz w:val="28"/>
          <w:szCs w:val="28"/>
        </w:rPr>
        <w:t>б/н</w:t>
      </w:r>
      <w:r w:rsidR="00F30786">
        <w:rPr>
          <w:sz w:val="28"/>
          <w:szCs w:val="28"/>
        </w:rPr>
        <w:t>»</w:t>
      </w:r>
      <w:r w:rsidR="00F30786" w:rsidRPr="006735A2">
        <w:rPr>
          <w:sz w:val="28"/>
          <w:szCs w:val="28"/>
        </w:rPr>
        <w:t>;</w:t>
      </w:r>
    </w:p>
    <w:p w:rsidR="00F30786" w:rsidRDefault="00FC0C2F" w:rsidP="00D45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="00F30786">
        <w:rPr>
          <w:sz w:val="28"/>
          <w:szCs w:val="28"/>
        </w:rPr>
        <w:t xml:space="preserve">пункты </w:t>
      </w:r>
      <w:r w:rsidR="00F30786" w:rsidRPr="006735A2">
        <w:rPr>
          <w:sz w:val="28"/>
          <w:szCs w:val="28"/>
        </w:rPr>
        <w:t>11.23, 11.27</w:t>
      </w:r>
      <w:r w:rsidR="00CA7EC7" w:rsidRPr="006735A2">
        <w:rPr>
          <w:sz w:val="28"/>
          <w:szCs w:val="28"/>
        </w:rPr>
        <w:t>–</w:t>
      </w:r>
      <w:r w:rsidR="00F30786" w:rsidRPr="006735A2">
        <w:rPr>
          <w:sz w:val="28"/>
          <w:szCs w:val="28"/>
        </w:rPr>
        <w:t>11.29, 11.31</w:t>
      </w:r>
      <w:r w:rsidR="001973A4" w:rsidRPr="001973A4">
        <w:rPr>
          <w:sz w:val="28"/>
          <w:szCs w:val="28"/>
        </w:rPr>
        <w:t xml:space="preserve"> </w:t>
      </w:r>
      <w:r w:rsidR="001973A4">
        <w:rPr>
          <w:sz w:val="28"/>
          <w:szCs w:val="28"/>
        </w:rPr>
        <w:t>исключить</w:t>
      </w:r>
      <w:r w:rsidR="00F30786">
        <w:rPr>
          <w:sz w:val="28"/>
          <w:szCs w:val="28"/>
        </w:rPr>
        <w:t>;</w:t>
      </w:r>
    </w:p>
    <w:p w:rsidR="00F30786" w:rsidRPr="006735A2" w:rsidRDefault="00FC0C2F" w:rsidP="00D454E7">
      <w:pPr>
        <w:pStyle w:val="ConsPlusNormal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F30786" w:rsidRPr="006735A2">
        <w:rPr>
          <w:sz w:val="28"/>
          <w:szCs w:val="28"/>
        </w:rPr>
        <w:t>дополнить пунктами 11.34–11.36 следующего содержания:</w:t>
      </w:r>
    </w:p>
    <w:tbl>
      <w:tblPr>
        <w:tblW w:w="9430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"/>
        <w:gridCol w:w="850"/>
        <w:gridCol w:w="2127"/>
        <w:gridCol w:w="1417"/>
        <w:gridCol w:w="1418"/>
        <w:gridCol w:w="1559"/>
        <w:gridCol w:w="1276"/>
        <w:gridCol w:w="390"/>
      </w:tblGrid>
      <w:tr w:rsidR="006D042D" w:rsidRPr="006735A2" w:rsidTr="006D042D">
        <w:trPr>
          <w:trHeight w:val="18"/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6D042D" w:rsidRPr="005A37FE" w:rsidRDefault="006D042D" w:rsidP="0087106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A37FE"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vAlign w:val="center"/>
          </w:tcPr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11.34.</w:t>
            </w:r>
          </w:p>
        </w:tc>
        <w:tc>
          <w:tcPr>
            <w:tcW w:w="2127" w:type="dxa"/>
            <w:vAlign w:val="center"/>
          </w:tcPr>
          <w:p w:rsidR="006D042D" w:rsidRDefault="006D042D" w:rsidP="0087106B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6D042D" w:rsidRDefault="006D042D" w:rsidP="0087106B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Прионежский ра</w:t>
            </w:r>
            <w:r w:rsidRPr="006735A2">
              <w:t>й</w:t>
            </w:r>
            <w:r w:rsidRPr="006735A2">
              <w:t>он, с.</w:t>
            </w:r>
            <w:r>
              <w:t xml:space="preserve"> </w:t>
            </w:r>
            <w:r w:rsidRPr="006735A2">
              <w:t>Рыбрека, ул.</w:t>
            </w:r>
            <w:r>
              <w:t> </w:t>
            </w:r>
            <w:r w:rsidRPr="006735A2">
              <w:t>Школьная, д.</w:t>
            </w:r>
            <w:r>
              <w:t xml:space="preserve"> </w:t>
            </w:r>
            <w:r w:rsidRPr="006735A2">
              <w:t>5</w:t>
            </w:r>
          </w:p>
        </w:tc>
        <w:tc>
          <w:tcPr>
            <w:tcW w:w="1417" w:type="dxa"/>
            <w:vAlign w:val="center"/>
          </w:tcPr>
          <w:p w:rsidR="006D042D" w:rsidRDefault="006D042D" w:rsidP="0087106B">
            <w:pPr>
              <w:pStyle w:val="ConsPlusNormal"/>
              <w:jc w:val="center"/>
            </w:pPr>
            <w:r>
              <w:t>нежилое</w:t>
            </w:r>
          </w:p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 xml:space="preserve">здание </w:t>
            </w:r>
          </w:p>
        </w:tc>
        <w:tc>
          <w:tcPr>
            <w:tcW w:w="1418" w:type="dxa"/>
            <w:vAlign w:val="center"/>
          </w:tcPr>
          <w:p w:rsidR="006D042D" w:rsidRPr="00B1667A" w:rsidRDefault="006D042D" w:rsidP="0087106B">
            <w:pPr>
              <w:pStyle w:val="ConsPlusNormal"/>
              <w:jc w:val="center"/>
            </w:pPr>
            <w:r w:rsidRPr="00B1667A">
              <w:t>819,9&lt;*&gt;</w:t>
            </w:r>
          </w:p>
        </w:tc>
        <w:tc>
          <w:tcPr>
            <w:tcW w:w="1559" w:type="dxa"/>
            <w:vAlign w:val="center"/>
          </w:tcPr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6D042D" w:rsidRPr="006735A2" w:rsidRDefault="006D042D" w:rsidP="0087106B">
            <w:pPr>
              <w:pStyle w:val="ConsPlusNormal"/>
              <w:jc w:val="center"/>
            </w:pPr>
          </w:p>
        </w:tc>
      </w:tr>
      <w:tr w:rsidR="006D042D" w:rsidRPr="006735A2" w:rsidTr="006D042D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6D042D" w:rsidRPr="005A37FE" w:rsidRDefault="006D042D" w:rsidP="0087106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11.35.</w:t>
            </w:r>
          </w:p>
        </w:tc>
        <w:tc>
          <w:tcPr>
            <w:tcW w:w="2127" w:type="dxa"/>
            <w:vAlign w:val="center"/>
          </w:tcPr>
          <w:p w:rsidR="006D042D" w:rsidRDefault="006D042D" w:rsidP="0087106B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6D042D" w:rsidRDefault="006D042D" w:rsidP="0087106B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6D042D" w:rsidRDefault="006D042D" w:rsidP="0087106B">
            <w:pPr>
              <w:pStyle w:val="ConsPlusNormal"/>
              <w:jc w:val="center"/>
            </w:pPr>
            <w:r w:rsidRPr="006735A2">
              <w:t>Прионежский ра</w:t>
            </w:r>
            <w:r w:rsidRPr="006735A2">
              <w:t>й</w:t>
            </w:r>
            <w:r w:rsidRPr="006735A2">
              <w:t>он, п</w:t>
            </w:r>
            <w:r>
              <w:t>ос</w:t>
            </w:r>
            <w:r w:rsidRPr="006735A2">
              <w:t>.</w:t>
            </w:r>
            <w:r>
              <w:t xml:space="preserve"> </w:t>
            </w:r>
            <w:r w:rsidRPr="006735A2">
              <w:t xml:space="preserve">Ладва, </w:t>
            </w:r>
          </w:p>
          <w:p w:rsidR="006D042D" w:rsidRDefault="006D042D" w:rsidP="0087106B">
            <w:pPr>
              <w:pStyle w:val="ConsPlusNormal"/>
              <w:jc w:val="center"/>
            </w:pPr>
            <w:r w:rsidRPr="006735A2">
              <w:t>ул.</w:t>
            </w:r>
            <w:r>
              <w:t xml:space="preserve"> </w:t>
            </w:r>
            <w:r w:rsidRPr="006735A2">
              <w:t xml:space="preserve">Советская, </w:t>
            </w:r>
          </w:p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д.</w:t>
            </w:r>
            <w:r>
              <w:t xml:space="preserve"> </w:t>
            </w:r>
            <w:r w:rsidRPr="006735A2">
              <w:t>132</w:t>
            </w:r>
          </w:p>
        </w:tc>
        <w:tc>
          <w:tcPr>
            <w:tcW w:w="1417" w:type="dxa"/>
            <w:vAlign w:val="center"/>
          </w:tcPr>
          <w:p w:rsidR="006D042D" w:rsidRDefault="006D042D" w:rsidP="0087106B">
            <w:pPr>
              <w:pStyle w:val="ConsPlusNormal"/>
              <w:jc w:val="center"/>
            </w:pPr>
            <w:r>
              <w:t xml:space="preserve">нежилое </w:t>
            </w:r>
          </w:p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 xml:space="preserve">здание </w:t>
            </w:r>
          </w:p>
        </w:tc>
        <w:tc>
          <w:tcPr>
            <w:tcW w:w="1418" w:type="dxa"/>
            <w:vAlign w:val="center"/>
          </w:tcPr>
          <w:p w:rsidR="006D042D" w:rsidRPr="00B1667A" w:rsidRDefault="006D042D" w:rsidP="0087106B">
            <w:pPr>
              <w:pStyle w:val="ConsPlusNormal"/>
              <w:jc w:val="center"/>
            </w:pPr>
            <w:r w:rsidRPr="00B1667A">
              <w:t>2658,8&lt;*&gt;</w:t>
            </w:r>
          </w:p>
        </w:tc>
        <w:tc>
          <w:tcPr>
            <w:tcW w:w="1559" w:type="dxa"/>
            <w:vAlign w:val="center"/>
          </w:tcPr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6D042D" w:rsidRDefault="006D042D" w:rsidP="0087106B">
            <w:pPr>
              <w:pStyle w:val="ConsPlusNormal"/>
              <w:jc w:val="center"/>
            </w:pPr>
          </w:p>
        </w:tc>
      </w:tr>
      <w:tr w:rsidR="006D042D" w:rsidRPr="006735A2" w:rsidTr="006D042D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6D042D" w:rsidRPr="005A37FE" w:rsidRDefault="006D042D" w:rsidP="0087106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11.36.</w:t>
            </w:r>
          </w:p>
        </w:tc>
        <w:tc>
          <w:tcPr>
            <w:tcW w:w="2127" w:type="dxa"/>
            <w:vAlign w:val="center"/>
          </w:tcPr>
          <w:p w:rsidR="006D042D" w:rsidRDefault="006D042D" w:rsidP="0087106B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6D042D" w:rsidRDefault="006D042D" w:rsidP="0087106B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Прионежский ра</w:t>
            </w:r>
            <w:r w:rsidRPr="006735A2">
              <w:t>й</w:t>
            </w:r>
            <w:r w:rsidRPr="006735A2">
              <w:t>он, д.</w:t>
            </w:r>
            <w:r>
              <w:t xml:space="preserve"> </w:t>
            </w:r>
            <w:r w:rsidRPr="006735A2">
              <w:t>Шуйская Чупа, д.</w:t>
            </w:r>
            <w:r>
              <w:t xml:space="preserve"> </w:t>
            </w:r>
            <w:r w:rsidRPr="006735A2">
              <w:t>1</w:t>
            </w:r>
          </w:p>
        </w:tc>
        <w:tc>
          <w:tcPr>
            <w:tcW w:w="1417" w:type="dxa"/>
            <w:vAlign w:val="center"/>
          </w:tcPr>
          <w:p w:rsidR="006D042D" w:rsidRDefault="006D042D" w:rsidP="0087106B">
            <w:pPr>
              <w:pStyle w:val="ConsPlusNormal"/>
              <w:jc w:val="center"/>
            </w:pPr>
            <w:r>
              <w:t xml:space="preserve">нежилое </w:t>
            </w:r>
          </w:p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здание</w:t>
            </w:r>
          </w:p>
        </w:tc>
        <w:tc>
          <w:tcPr>
            <w:tcW w:w="1418" w:type="dxa"/>
            <w:vAlign w:val="center"/>
          </w:tcPr>
          <w:p w:rsidR="006D042D" w:rsidRPr="00B1667A" w:rsidRDefault="006D042D" w:rsidP="0087106B">
            <w:pPr>
              <w:pStyle w:val="ConsPlusNormal"/>
              <w:jc w:val="center"/>
            </w:pPr>
            <w:r w:rsidRPr="00B1667A">
              <w:t>0,001&lt;*&gt;</w:t>
            </w:r>
          </w:p>
        </w:tc>
        <w:tc>
          <w:tcPr>
            <w:tcW w:w="1559" w:type="dxa"/>
            <w:vAlign w:val="center"/>
          </w:tcPr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6D042D" w:rsidRPr="006735A2" w:rsidRDefault="006D042D" w:rsidP="0087106B">
            <w:pPr>
              <w:pStyle w:val="ConsPlusNormal"/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6D042D" w:rsidRDefault="006D042D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D042D" w:rsidRDefault="006D042D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D042D" w:rsidRDefault="006D042D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D042D" w:rsidRDefault="006D042D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D042D" w:rsidRDefault="006D042D" w:rsidP="0087106B">
            <w:pPr>
              <w:pStyle w:val="ConsPlusNormal"/>
              <w:jc w:val="center"/>
            </w:pPr>
            <w:r w:rsidRPr="006735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30786" w:rsidRDefault="00F30786" w:rsidP="00371A9F">
      <w:pPr>
        <w:pStyle w:val="ConsPlusNormal"/>
        <w:jc w:val="both"/>
        <w:rPr>
          <w:sz w:val="28"/>
          <w:szCs w:val="28"/>
        </w:rPr>
      </w:pPr>
    </w:p>
    <w:p w:rsidR="00F30786" w:rsidRDefault="00FC0C2F" w:rsidP="00D454E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F30786" w:rsidRPr="006735A2">
        <w:rPr>
          <w:sz w:val="28"/>
          <w:szCs w:val="28"/>
        </w:rPr>
        <w:t xml:space="preserve">в </w:t>
      </w:r>
      <w:hyperlink r:id="rId14" w:history="1">
        <w:r w:rsidR="00F30786" w:rsidRPr="006735A2">
          <w:rPr>
            <w:sz w:val="28"/>
            <w:szCs w:val="28"/>
          </w:rPr>
          <w:t>пункте 12.5</w:t>
        </w:r>
      </w:hyperlink>
      <w:r w:rsidR="00F30786" w:rsidRPr="006735A2">
        <w:rPr>
          <w:sz w:val="28"/>
          <w:szCs w:val="28"/>
        </w:rPr>
        <w:t xml:space="preserve"> слова </w:t>
      </w:r>
      <w:r w:rsidR="00F30786">
        <w:rPr>
          <w:sz w:val="28"/>
          <w:szCs w:val="28"/>
        </w:rPr>
        <w:t>«</w:t>
      </w:r>
      <w:r w:rsidR="00F30786" w:rsidRPr="006735A2">
        <w:rPr>
          <w:sz w:val="28"/>
          <w:szCs w:val="28"/>
        </w:rPr>
        <w:t>ул.</w:t>
      </w:r>
      <w:r w:rsidR="00F30786">
        <w:rPr>
          <w:sz w:val="28"/>
          <w:szCs w:val="28"/>
        </w:rPr>
        <w:t xml:space="preserve"> </w:t>
      </w:r>
      <w:r w:rsidR="00F30786" w:rsidRPr="006735A2">
        <w:rPr>
          <w:sz w:val="28"/>
          <w:szCs w:val="28"/>
        </w:rPr>
        <w:t>Ведлозерская, д.</w:t>
      </w:r>
      <w:r w:rsidR="00F30786">
        <w:rPr>
          <w:sz w:val="28"/>
          <w:szCs w:val="28"/>
        </w:rPr>
        <w:t xml:space="preserve"> </w:t>
      </w:r>
      <w:r w:rsidR="00F30786" w:rsidRPr="006735A2">
        <w:rPr>
          <w:sz w:val="28"/>
          <w:szCs w:val="28"/>
        </w:rPr>
        <w:t>13</w:t>
      </w:r>
      <w:r w:rsidR="00F30786">
        <w:rPr>
          <w:sz w:val="28"/>
          <w:szCs w:val="28"/>
        </w:rPr>
        <w:t>»</w:t>
      </w:r>
      <w:r w:rsidR="00F30786" w:rsidRPr="006735A2">
        <w:rPr>
          <w:sz w:val="28"/>
          <w:szCs w:val="28"/>
        </w:rPr>
        <w:t xml:space="preserve"> заменить словами </w:t>
      </w:r>
      <w:r w:rsidR="00F30786">
        <w:rPr>
          <w:sz w:val="28"/>
          <w:szCs w:val="28"/>
        </w:rPr>
        <w:t>«</w:t>
      </w:r>
      <w:r w:rsidR="00F30786" w:rsidRPr="006735A2">
        <w:rPr>
          <w:sz w:val="28"/>
          <w:szCs w:val="28"/>
        </w:rPr>
        <w:t>ул.</w:t>
      </w:r>
      <w:r w:rsidR="000A0349">
        <w:rPr>
          <w:sz w:val="28"/>
          <w:szCs w:val="28"/>
        </w:rPr>
        <w:t> </w:t>
      </w:r>
      <w:r w:rsidR="00F30786" w:rsidRPr="006735A2">
        <w:rPr>
          <w:sz w:val="28"/>
          <w:szCs w:val="28"/>
        </w:rPr>
        <w:t>Совхозная, д.</w:t>
      </w:r>
      <w:r w:rsidR="00F30786">
        <w:rPr>
          <w:sz w:val="28"/>
          <w:szCs w:val="28"/>
        </w:rPr>
        <w:t xml:space="preserve"> </w:t>
      </w:r>
      <w:r w:rsidR="00F30786" w:rsidRPr="006735A2">
        <w:rPr>
          <w:sz w:val="28"/>
          <w:szCs w:val="28"/>
        </w:rPr>
        <w:t>12</w:t>
      </w:r>
      <w:r w:rsidR="00F30786">
        <w:rPr>
          <w:sz w:val="28"/>
          <w:szCs w:val="28"/>
        </w:rPr>
        <w:t>»</w:t>
      </w:r>
      <w:r w:rsidR="00F30786" w:rsidRPr="006735A2">
        <w:rPr>
          <w:sz w:val="28"/>
          <w:szCs w:val="28"/>
        </w:rPr>
        <w:t>;</w:t>
      </w:r>
    </w:p>
    <w:p w:rsidR="00F30786" w:rsidRPr="006735A2" w:rsidRDefault="00FC0C2F" w:rsidP="00D454E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="00F30786" w:rsidRPr="006735A2">
        <w:rPr>
          <w:sz w:val="28"/>
          <w:szCs w:val="28"/>
        </w:rPr>
        <w:t>дополнить пунктом 12.8 следующего содержания:</w:t>
      </w:r>
    </w:p>
    <w:tbl>
      <w:tblPr>
        <w:tblW w:w="9430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"/>
        <w:gridCol w:w="709"/>
        <w:gridCol w:w="2268"/>
        <w:gridCol w:w="1417"/>
        <w:gridCol w:w="1418"/>
        <w:gridCol w:w="1559"/>
        <w:gridCol w:w="1276"/>
        <w:gridCol w:w="390"/>
      </w:tblGrid>
      <w:tr w:rsidR="00D378BD" w:rsidRPr="006735A2" w:rsidTr="0087106B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D378BD" w:rsidRPr="005A37FE" w:rsidRDefault="00D378BD" w:rsidP="0087106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A37FE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D378BD" w:rsidRPr="006735A2" w:rsidRDefault="00D378BD" w:rsidP="0087106B">
            <w:pPr>
              <w:pStyle w:val="ConsPlusNormal"/>
              <w:jc w:val="center"/>
            </w:pPr>
            <w:r w:rsidRPr="006735A2">
              <w:t>12.8.</w:t>
            </w:r>
          </w:p>
        </w:tc>
        <w:tc>
          <w:tcPr>
            <w:tcW w:w="2268" w:type="dxa"/>
            <w:vAlign w:val="center"/>
          </w:tcPr>
          <w:p w:rsidR="009122DB" w:rsidRDefault="00D378BD" w:rsidP="0087106B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9122DB" w:rsidRDefault="00D378BD" w:rsidP="0087106B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D378BD" w:rsidRPr="006735A2" w:rsidRDefault="00D378BD" w:rsidP="0087106B">
            <w:pPr>
              <w:pStyle w:val="ConsPlusNormal"/>
              <w:jc w:val="center"/>
            </w:pPr>
            <w:r w:rsidRPr="006735A2">
              <w:t>Пряжинский район, с.</w:t>
            </w:r>
            <w:r>
              <w:t xml:space="preserve"> </w:t>
            </w:r>
            <w:r w:rsidRPr="006735A2">
              <w:t>Крошнозеро, ул.</w:t>
            </w:r>
            <w:r>
              <w:t> </w:t>
            </w:r>
            <w:r w:rsidRPr="006735A2">
              <w:t>Центральная, д.</w:t>
            </w:r>
            <w:r>
              <w:t> </w:t>
            </w:r>
            <w:r w:rsidRPr="006735A2">
              <w:t>29</w:t>
            </w:r>
          </w:p>
        </w:tc>
        <w:tc>
          <w:tcPr>
            <w:tcW w:w="1417" w:type="dxa"/>
            <w:vAlign w:val="center"/>
          </w:tcPr>
          <w:p w:rsidR="00D378BD" w:rsidRDefault="00D378BD" w:rsidP="0087106B">
            <w:pPr>
              <w:pStyle w:val="ConsPlusNormal"/>
              <w:jc w:val="center"/>
            </w:pPr>
            <w:r>
              <w:t xml:space="preserve">нежилое </w:t>
            </w:r>
          </w:p>
          <w:p w:rsidR="00D378BD" w:rsidRPr="006735A2" w:rsidRDefault="00D378BD" w:rsidP="0087106B">
            <w:pPr>
              <w:pStyle w:val="ConsPlusNormal"/>
              <w:jc w:val="center"/>
            </w:pPr>
            <w:r w:rsidRPr="006735A2">
              <w:t>здание</w:t>
            </w:r>
          </w:p>
        </w:tc>
        <w:tc>
          <w:tcPr>
            <w:tcW w:w="1418" w:type="dxa"/>
            <w:vAlign w:val="center"/>
          </w:tcPr>
          <w:p w:rsidR="00D378BD" w:rsidRPr="006735A2" w:rsidRDefault="00D378BD" w:rsidP="0087106B">
            <w:pPr>
              <w:pStyle w:val="ConsPlusNormal"/>
              <w:jc w:val="center"/>
            </w:pPr>
            <w:r w:rsidRPr="00B1667A">
              <w:t>298,2 &lt;*&gt;</w:t>
            </w:r>
          </w:p>
        </w:tc>
        <w:tc>
          <w:tcPr>
            <w:tcW w:w="1559" w:type="dxa"/>
            <w:vAlign w:val="center"/>
          </w:tcPr>
          <w:p w:rsidR="00D378BD" w:rsidRPr="006735A2" w:rsidRDefault="00D378BD" w:rsidP="0087106B">
            <w:pPr>
              <w:pStyle w:val="ConsPlusNormal"/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D378BD" w:rsidRPr="006735A2" w:rsidRDefault="00D378BD" w:rsidP="0087106B">
            <w:pPr>
              <w:pStyle w:val="ConsPlusNormal"/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D378BD" w:rsidRDefault="00D378BD" w:rsidP="0087106B">
            <w:pPr>
              <w:pStyle w:val="ConsPlusNormal"/>
              <w:jc w:val="center"/>
            </w:pPr>
          </w:p>
          <w:p w:rsidR="00D378BD" w:rsidRDefault="00D378BD" w:rsidP="0087106B">
            <w:pPr>
              <w:pStyle w:val="ConsPlusNormal"/>
              <w:jc w:val="center"/>
            </w:pPr>
          </w:p>
          <w:p w:rsidR="00D378BD" w:rsidRDefault="00D378BD" w:rsidP="0087106B">
            <w:pPr>
              <w:pStyle w:val="ConsPlusNormal"/>
              <w:jc w:val="center"/>
            </w:pPr>
          </w:p>
          <w:p w:rsidR="00D378BD" w:rsidRDefault="00D378BD" w:rsidP="0087106B">
            <w:pPr>
              <w:pStyle w:val="ConsPlusNormal"/>
              <w:jc w:val="center"/>
            </w:pPr>
          </w:p>
          <w:p w:rsidR="00FD2A7C" w:rsidRDefault="00FD2A7C" w:rsidP="0087106B">
            <w:pPr>
              <w:pStyle w:val="ConsPlusNormal"/>
              <w:jc w:val="center"/>
            </w:pPr>
          </w:p>
          <w:p w:rsidR="00D378BD" w:rsidRPr="006735A2" w:rsidRDefault="00D378BD" w:rsidP="0087106B">
            <w:pPr>
              <w:pStyle w:val="ConsPlusNormal"/>
              <w:jc w:val="center"/>
            </w:pPr>
            <w:r w:rsidRPr="006735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30786" w:rsidRDefault="00F30786" w:rsidP="00371A9F">
      <w:pPr>
        <w:pStyle w:val="ConsPlusNormal"/>
        <w:jc w:val="both"/>
        <w:rPr>
          <w:sz w:val="28"/>
          <w:szCs w:val="28"/>
        </w:rPr>
      </w:pPr>
    </w:p>
    <w:p w:rsidR="00F30786" w:rsidRDefault="00FC0C2F" w:rsidP="00D454E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ф) </w:t>
      </w:r>
      <w:r w:rsidR="00F30786" w:rsidRPr="006735A2">
        <w:rPr>
          <w:sz w:val="28"/>
          <w:szCs w:val="28"/>
        </w:rPr>
        <w:t>в пункте 13.6 слов</w:t>
      </w:r>
      <w:r w:rsidR="00F30786">
        <w:rPr>
          <w:sz w:val="28"/>
          <w:szCs w:val="28"/>
        </w:rPr>
        <w:t>о</w:t>
      </w:r>
      <w:r w:rsidR="00F30786" w:rsidRPr="006735A2">
        <w:rPr>
          <w:sz w:val="28"/>
          <w:szCs w:val="28"/>
        </w:rPr>
        <w:t xml:space="preserve"> </w:t>
      </w:r>
      <w:r w:rsidR="00F30786">
        <w:rPr>
          <w:sz w:val="28"/>
          <w:szCs w:val="28"/>
        </w:rPr>
        <w:t>«</w:t>
      </w:r>
      <w:r w:rsidR="00F30786" w:rsidRPr="006735A2">
        <w:rPr>
          <w:sz w:val="28"/>
          <w:szCs w:val="28"/>
        </w:rPr>
        <w:t>отсутствует</w:t>
      </w:r>
      <w:r w:rsidR="00F30786">
        <w:rPr>
          <w:sz w:val="28"/>
          <w:szCs w:val="28"/>
        </w:rPr>
        <w:t>»</w:t>
      </w:r>
      <w:r w:rsidR="00F30786" w:rsidRPr="006735A2">
        <w:rPr>
          <w:sz w:val="28"/>
          <w:szCs w:val="28"/>
        </w:rPr>
        <w:t xml:space="preserve"> заменить словами </w:t>
      </w:r>
      <w:r w:rsidR="00F30786">
        <w:rPr>
          <w:sz w:val="28"/>
          <w:szCs w:val="28"/>
        </w:rPr>
        <w:t>«</w:t>
      </w:r>
      <w:r w:rsidR="00F30786" w:rsidRPr="006735A2">
        <w:rPr>
          <w:sz w:val="28"/>
          <w:szCs w:val="28"/>
        </w:rPr>
        <w:t>объект кул</w:t>
      </w:r>
      <w:r w:rsidR="00F30786" w:rsidRPr="006735A2">
        <w:rPr>
          <w:sz w:val="28"/>
          <w:szCs w:val="28"/>
        </w:rPr>
        <w:t>ь</w:t>
      </w:r>
      <w:r w:rsidR="00F30786" w:rsidRPr="006735A2">
        <w:rPr>
          <w:sz w:val="28"/>
          <w:szCs w:val="28"/>
        </w:rPr>
        <w:t>турного наследия регионального значения</w:t>
      </w:r>
      <w:r w:rsidR="00F30786">
        <w:rPr>
          <w:sz w:val="28"/>
          <w:szCs w:val="28"/>
        </w:rPr>
        <w:t>»</w:t>
      </w:r>
      <w:r w:rsidR="00F30786" w:rsidRPr="006735A2">
        <w:rPr>
          <w:sz w:val="28"/>
          <w:szCs w:val="28"/>
        </w:rPr>
        <w:t>;</w:t>
      </w:r>
    </w:p>
    <w:p w:rsidR="00F30786" w:rsidRPr="006735A2" w:rsidRDefault="00FC0C2F" w:rsidP="00D454E7">
      <w:pPr>
        <w:pStyle w:val="ConsPlusNormal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х) </w:t>
      </w:r>
      <w:r w:rsidR="00F30786" w:rsidRPr="006735A2">
        <w:rPr>
          <w:sz w:val="28"/>
          <w:szCs w:val="28"/>
        </w:rPr>
        <w:t>дополнить пунктом 13.7 следующего содержания:</w:t>
      </w:r>
    </w:p>
    <w:tbl>
      <w:tblPr>
        <w:tblW w:w="9430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"/>
        <w:gridCol w:w="709"/>
        <w:gridCol w:w="2268"/>
        <w:gridCol w:w="1417"/>
        <w:gridCol w:w="1418"/>
        <w:gridCol w:w="1559"/>
        <w:gridCol w:w="1276"/>
        <w:gridCol w:w="390"/>
      </w:tblGrid>
      <w:tr w:rsidR="009122DB" w:rsidRPr="006735A2" w:rsidTr="0087106B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9122DB" w:rsidRPr="005A37FE" w:rsidRDefault="009122DB" w:rsidP="0087106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A37FE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13.7.</w:t>
            </w:r>
          </w:p>
        </w:tc>
        <w:tc>
          <w:tcPr>
            <w:tcW w:w="2268" w:type="dxa"/>
            <w:vAlign w:val="center"/>
          </w:tcPr>
          <w:p w:rsidR="009122DB" w:rsidRDefault="009122DB" w:rsidP="0087106B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9122DB" w:rsidRDefault="009122DB" w:rsidP="0087106B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Пудожский район, д.</w:t>
            </w:r>
            <w:r>
              <w:t> </w:t>
            </w:r>
            <w:r w:rsidRPr="006735A2">
              <w:t>Авдеево, д.</w:t>
            </w:r>
            <w:r>
              <w:t xml:space="preserve"> </w:t>
            </w:r>
            <w:r w:rsidRPr="006735A2">
              <w:t>б/н</w:t>
            </w:r>
          </w:p>
        </w:tc>
        <w:tc>
          <w:tcPr>
            <w:tcW w:w="1417" w:type="dxa"/>
            <w:vAlign w:val="center"/>
          </w:tcPr>
          <w:p w:rsidR="009122DB" w:rsidRDefault="009122DB" w:rsidP="0087106B">
            <w:pPr>
              <w:pStyle w:val="ConsPlusNormal"/>
              <w:jc w:val="center"/>
            </w:pPr>
            <w:r>
              <w:t xml:space="preserve">нежилое </w:t>
            </w:r>
          </w:p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здание</w:t>
            </w:r>
          </w:p>
        </w:tc>
        <w:tc>
          <w:tcPr>
            <w:tcW w:w="1418" w:type="dxa"/>
            <w:vAlign w:val="center"/>
          </w:tcPr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 xml:space="preserve">560,9 </w:t>
            </w:r>
            <w:hyperlink r:id="rId15" w:history="1">
              <w:r w:rsidRPr="006735A2">
                <w:t>&lt;*&gt;</w:t>
              </w:r>
            </w:hyperlink>
          </w:p>
        </w:tc>
        <w:tc>
          <w:tcPr>
            <w:tcW w:w="1559" w:type="dxa"/>
            <w:vAlign w:val="center"/>
          </w:tcPr>
          <w:p w:rsidR="009122DB" w:rsidRPr="006735A2" w:rsidRDefault="009122DB" w:rsidP="0087106B">
            <w:pPr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9122DB" w:rsidRPr="006735A2" w:rsidRDefault="009122DB" w:rsidP="0087106B">
            <w:pPr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122DB" w:rsidRDefault="009122DB" w:rsidP="0087106B">
            <w:pPr>
              <w:pStyle w:val="ConsPlusNormal"/>
              <w:jc w:val="center"/>
            </w:pPr>
          </w:p>
          <w:p w:rsidR="009122DB" w:rsidRDefault="009122DB" w:rsidP="0087106B">
            <w:pPr>
              <w:pStyle w:val="ConsPlusNormal"/>
              <w:jc w:val="center"/>
            </w:pPr>
          </w:p>
          <w:p w:rsidR="009122DB" w:rsidRDefault="009122DB" w:rsidP="0087106B">
            <w:pPr>
              <w:pStyle w:val="ConsPlusNormal"/>
              <w:jc w:val="center"/>
            </w:pPr>
          </w:p>
          <w:p w:rsidR="009122DB" w:rsidRDefault="009122DB" w:rsidP="0087106B">
            <w:pPr>
              <w:pStyle w:val="ConsPlusNormal"/>
              <w:jc w:val="center"/>
            </w:pPr>
          </w:p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30786" w:rsidRDefault="00F30786" w:rsidP="00371A9F">
      <w:pPr>
        <w:pStyle w:val="ConsPlusNormal"/>
        <w:jc w:val="both"/>
        <w:rPr>
          <w:sz w:val="28"/>
          <w:szCs w:val="28"/>
        </w:rPr>
      </w:pPr>
    </w:p>
    <w:p w:rsidR="00F30786" w:rsidRDefault="00FC0C2F" w:rsidP="00D45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ц) </w:t>
      </w:r>
      <w:r w:rsidR="00F30786">
        <w:rPr>
          <w:sz w:val="28"/>
          <w:szCs w:val="28"/>
        </w:rPr>
        <w:t xml:space="preserve">пункты </w:t>
      </w:r>
      <w:r w:rsidR="00F30786" w:rsidRPr="006735A2">
        <w:rPr>
          <w:sz w:val="28"/>
          <w:szCs w:val="28"/>
        </w:rPr>
        <w:t>14.7, 14.8, 15.1, 15.4, 15.9</w:t>
      </w:r>
      <w:r w:rsidR="001973A4" w:rsidRPr="001973A4">
        <w:rPr>
          <w:sz w:val="28"/>
          <w:szCs w:val="28"/>
        </w:rPr>
        <w:t xml:space="preserve"> </w:t>
      </w:r>
      <w:r w:rsidR="001973A4">
        <w:rPr>
          <w:sz w:val="28"/>
          <w:szCs w:val="28"/>
        </w:rPr>
        <w:t>исключить</w:t>
      </w:r>
      <w:r w:rsidR="00F30786">
        <w:rPr>
          <w:sz w:val="28"/>
          <w:szCs w:val="28"/>
        </w:rPr>
        <w:t>;</w:t>
      </w:r>
    </w:p>
    <w:p w:rsidR="00F30786" w:rsidRPr="006735A2" w:rsidRDefault="00FC0C2F" w:rsidP="00D454E7">
      <w:pPr>
        <w:pStyle w:val="ConsPlusNormal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ч) </w:t>
      </w:r>
      <w:r w:rsidR="00F30786" w:rsidRPr="006735A2">
        <w:rPr>
          <w:sz w:val="28"/>
          <w:szCs w:val="28"/>
        </w:rPr>
        <w:t>дополнить пунктом 15.14 следующего содержания:</w:t>
      </w:r>
    </w:p>
    <w:tbl>
      <w:tblPr>
        <w:tblW w:w="9430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"/>
        <w:gridCol w:w="709"/>
        <w:gridCol w:w="2268"/>
        <w:gridCol w:w="1417"/>
        <w:gridCol w:w="1418"/>
        <w:gridCol w:w="1559"/>
        <w:gridCol w:w="1276"/>
        <w:gridCol w:w="390"/>
      </w:tblGrid>
      <w:tr w:rsidR="009122DB" w:rsidRPr="006735A2" w:rsidTr="0087106B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9122DB" w:rsidRPr="005A37FE" w:rsidRDefault="009122DB" w:rsidP="0087106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A37FE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9122DB" w:rsidRPr="006735A2" w:rsidRDefault="009122DB" w:rsidP="00FD2A7C">
            <w:pPr>
              <w:pStyle w:val="ConsPlusNormal"/>
              <w:ind w:left="-62"/>
              <w:jc w:val="center"/>
            </w:pPr>
            <w:r w:rsidRPr="006735A2">
              <w:t>15.14.</w:t>
            </w:r>
          </w:p>
        </w:tc>
        <w:tc>
          <w:tcPr>
            <w:tcW w:w="2268" w:type="dxa"/>
            <w:vAlign w:val="center"/>
          </w:tcPr>
          <w:p w:rsidR="009122DB" w:rsidRDefault="009122DB" w:rsidP="0087106B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Карелия,</w:t>
            </w:r>
          </w:p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Суоярвский район, с.</w:t>
            </w:r>
            <w:r>
              <w:t> </w:t>
            </w:r>
            <w:r w:rsidRPr="006735A2">
              <w:t xml:space="preserve">Вешкелица, </w:t>
            </w:r>
            <w:r w:rsidRPr="006735A2">
              <w:lastRenderedPageBreak/>
              <w:t>ул.</w:t>
            </w:r>
            <w:r>
              <w:t> </w:t>
            </w:r>
            <w:r w:rsidRPr="006735A2">
              <w:t>Комсомольская, д.</w:t>
            </w:r>
            <w:r>
              <w:t xml:space="preserve"> </w:t>
            </w:r>
            <w:r w:rsidRPr="006735A2">
              <w:t>10</w:t>
            </w:r>
          </w:p>
        </w:tc>
        <w:tc>
          <w:tcPr>
            <w:tcW w:w="1417" w:type="dxa"/>
            <w:vAlign w:val="center"/>
          </w:tcPr>
          <w:p w:rsidR="009122DB" w:rsidRDefault="009122DB" w:rsidP="0087106B">
            <w:pPr>
              <w:pStyle w:val="ConsPlusNormal"/>
              <w:jc w:val="center"/>
            </w:pPr>
            <w:r>
              <w:lastRenderedPageBreak/>
              <w:t xml:space="preserve">нежилое </w:t>
            </w:r>
          </w:p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здание</w:t>
            </w:r>
          </w:p>
        </w:tc>
        <w:tc>
          <w:tcPr>
            <w:tcW w:w="1418" w:type="dxa"/>
            <w:vAlign w:val="center"/>
          </w:tcPr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 xml:space="preserve">1 848,3 </w:t>
            </w:r>
            <w:r w:rsidRPr="007E59EC">
              <w:t>&lt;*&gt;</w:t>
            </w:r>
          </w:p>
        </w:tc>
        <w:tc>
          <w:tcPr>
            <w:tcW w:w="1559" w:type="dxa"/>
            <w:vAlign w:val="center"/>
          </w:tcPr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отсутствует</w:t>
            </w:r>
          </w:p>
        </w:tc>
        <w:tc>
          <w:tcPr>
            <w:tcW w:w="1276" w:type="dxa"/>
            <w:vAlign w:val="center"/>
          </w:tcPr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122DB" w:rsidRDefault="009122DB" w:rsidP="0087106B">
            <w:pPr>
              <w:pStyle w:val="ConsPlusNormal"/>
              <w:jc w:val="center"/>
            </w:pPr>
          </w:p>
          <w:p w:rsidR="009122DB" w:rsidRDefault="009122DB" w:rsidP="0087106B">
            <w:pPr>
              <w:pStyle w:val="ConsPlusNormal"/>
              <w:jc w:val="center"/>
            </w:pPr>
          </w:p>
          <w:p w:rsidR="009122DB" w:rsidRDefault="009122DB" w:rsidP="0087106B">
            <w:pPr>
              <w:pStyle w:val="ConsPlusNormal"/>
              <w:jc w:val="center"/>
            </w:pPr>
          </w:p>
          <w:p w:rsidR="009122DB" w:rsidRDefault="009122DB" w:rsidP="0087106B">
            <w:pPr>
              <w:pStyle w:val="ConsPlusNormal"/>
              <w:jc w:val="center"/>
            </w:pPr>
          </w:p>
          <w:p w:rsidR="00FD2A7C" w:rsidRDefault="00FD2A7C" w:rsidP="0087106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30786" w:rsidRPr="006735A2" w:rsidRDefault="00FC0C2F" w:rsidP="00D454E7">
      <w:pPr>
        <w:pStyle w:val="ConsPlusNormal"/>
        <w:spacing w:before="240"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ш) </w:t>
      </w:r>
      <w:r w:rsidR="00F30786" w:rsidRPr="006735A2">
        <w:rPr>
          <w:sz w:val="28"/>
          <w:szCs w:val="28"/>
        </w:rPr>
        <w:t>дополнить пунктом 16.9 следующего содержания:</w:t>
      </w:r>
    </w:p>
    <w:tbl>
      <w:tblPr>
        <w:tblW w:w="9430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"/>
        <w:gridCol w:w="709"/>
        <w:gridCol w:w="2268"/>
        <w:gridCol w:w="1417"/>
        <w:gridCol w:w="1418"/>
        <w:gridCol w:w="1559"/>
        <w:gridCol w:w="1276"/>
        <w:gridCol w:w="390"/>
      </w:tblGrid>
      <w:tr w:rsidR="009122DB" w:rsidRPr="006735A2" w:rsidTr="0087106B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9122DB" w:rsidRPr="005A37FE" w:rsidRDefault="009122DB" w:rsidP="0087106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A37FE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16.9.</w:t>
            </w:r>
          </w:p>
        </w:tc>
        <w:tc>
          <w:tcPr>
            <w:tcW w:w="2268" w:type="dxa"/>
            <w:vAlign w:val="center"/>
          </w:tcPr>
          <w:p w:rsidR="009122DB" w:rsidRDefault="009122DB" w:rsidP="0087106B">
            <w:pPr>
              <w:pStyle w:val="ConsPlusNormal"/>
              <w:jc w:val="center"/>
            </w:pPr>
            <w:r w:rsidRPr="006735A2">
              <w:t xml:space="preserve">Республика </w:t>
            </w:r>
          </w:p>
          <w:p w:rsidR="009122DB" w:rsidRDefault="009122DB" w:rsidP="0087106B">
            <w:pPr>
              <w:pStyle w:val="ConsPlusNormal"/>
              <w:jc w:val="center"/>
            </w:pPr>
            <w:r w:rsidRPr="006735A2">
              <w:t xml:space="preserve">Карелия, </w:t>
            </w:r>
          </w:p>
          <w:p w:rsidR="009122DB" w:rsidRDefault="009122DB" w:rsidP="0087106B">
            <w:pPr>
              <w:pStyle w:val="ConsPlusNormal"/>
              <w:jc w:val="center"/>
            </w:pPr>
            <w:r w:rsidRPr="006735A2">
              <w:t>г.</w:t>
            </w:r>
            <w:r>
              <w:t xml:space="preserve"> </w:t>
            </w:r>
            <w:r w:rsidRPr="006735A2">
              <w:t xml:space="preserve">Сортавала, </w:t>
            </w:r>
          </w:p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п</w:t>
            </w:r>
            <w:r>
              <w:t>ос</w:t>
            </w:r>
            <w:r w:rsidRPr="006735A2">
              <w:t>.</w:t>
            </w:r>
            <w:r>
              <w:t> </w:t>
            </w:r>
            <w:r w:rsidRPr="006735A2">
              <w:t>Партала</w:t>
            </w:r>
          </w:p>
        </w:tc>
        <w:tc>
          <w:tcPr>
            <w:tcW w:w="1417" w:type="dxa"/>
            <w:vAlign w:val="center"/>
          </w:tcPr>
          <w:p w:rsidR="009122DB" w:rsidRDefault="009122DB" w:rsidP="0087106B">
            <w:pPr>
              <w:pStyle w:val="ConsPlusNormal"/>
              <w:jc w:val="center"/>
            </w:pPr>
            <w:r>
              <w:t xml:space="preserve">нежилое </w:t>
            </w:r>
          </w:p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здание</w:t>
            </w:r>
          </w:p>
        </w:tc>
        <w:tc>
          <w:tcPr>
            <w:tcW w:w="1418" w:type="dxa"/>
            <w:vAlign w:val="center"/>
          </w:tcPr>
          <w:p w:rsidR="009122DB" w:rsidRPr="006735A2" w:rsidRDefault="009122DB" w:rsidP="0087106B">
            <w:pPr>
              <w:pStyle w:val="ConsPlusNormal"/>
              <w:jc w:val="center"/>
            </w:pPr>
            <w:r w:rsidRPr="006735A2">
              <w:t>38 049,</w:t>
            </w:r>
            <w:r w:rsidRPr="007E59EC">
              <w:t>2 &lt;*&gt;</w:t>
            </w:r>
          </w:p>
        </w:tc>
        <w:tc>
          <w:tcPr>
            <w:tcW w:w="1559" w:type="dxa"/>
            <w:vAlign w:val="center"/>
          </w:tcPr>
          <w:p w:rsidR="009122DB" w:rsidRPr="006735A2" w:rsidRDefault="009122DB" w:rsidP="0087106B">
            <w:pPr>
              <w:jc w:val="center"/>
            </w:pPr>
            <w:r w:rsidRPr="006735A2">
              <w:t>выявленный объект кул</w:t>
            </w:r>
            <w:r w:rsidRPr="006735A2">
              <w:t>ь</w:t>
            </w:r>
            <w:r w:rsidRPr="006735A2">
              <w:t xml:space="preserve">турного </w:t>
            </w:r>
            <w:r w:rsidR="004127AA">
              <w:t xml:space="preserve">    </w:t>
            </w:r>
            <w:r w:rsidRPr="006735A2">
              <w:t>н</w:t>
            </w:r>
            <w:r w:rsidRPr="006735A2">
              <w:t>а</w:t>
            </w:r>
            <w:r w:rsidRPr="006735A2">
              <w:t>следия</w:t>
            </w:r>
          </w:p>
        </w:tc>
        <w:tc>
          <w:tcPr>
            <w:tcW w:w="1276" w:type="dxa"/>
            <w:vAlign w:val="center"/>
          </w:tcPr>
          <w:p w:rsidR="009122DB" w:rsidRPr="006735A2" w:rsidRDefault="009122DB" w:rsidP="0087106B">
            <w:pPr>
              <w:jc w:val="center"/>
            </w:pPr>
            <w:r w:rsidRPr="006735A2">
              <w:t>2019 год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122DB" w:rsidRDefault="009122DB" w:rsidP="0087106B">
            <w:pPr>
              <w:pStyle w:val="ConsPlusNormal"/>
              <w:jc w:val="center"/>
            </w:pPr>
          </w:p>
          <w:p w:rsidR="009122DB" w:rsidRDefault="009122DB" w:rsidP="0087106B">
            <w:pPr>
              <w:pStyle w:val="ConsPlusNormal"/>
              <w:jc w:val="center"/>
            </w:pPr>
          </w:p>
          <w:p w:rsidR="009122DB" w:rsidRDefault="009122DB" w:rsidP="0087106B">
            <w:pPr>
              <w:pStyle w:val="ConsPlusNormal"/>
              <w:jc w:val="center"/>
            </w:pPr>
          </w:p>
          <w:p w:rsidR="009122DB" w:rsidRPr="006735A2" w:rsidRDefault="009122DB" w:rsidP="009122DB">
            <w:pPr>
              <w:pStyle w:val="ConsPlusNormal"/>
              <w:jc w:val="center"/>
            </w:pPr>
            <w:r w:rsidRPr="006735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30786" w:rsidRDefault="00F30786" w:rsidP="00CA7EC7">
      <w:pPr>
        <w:pStyle w:val="ConsPlusNormal"/>
        <w:spacing w:before="240" w:line="360" w:lineRule="auto"/>
        <w:ind w:firstLine="709"/>
        <w:jc w:val="both"/>
        <w:rPr>
          <w:b/>
          <w:bCs/>
          <w:sz w:val="28"/>
          <w:szCs w:val="28"/>
        </w:rPr>
      </w:pPr>
      <w:r w:rsidRPr="0035734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</w:p>
    <w:p w:rsidR="00F30786" w:rsidRPr="00357344" w:rsidRDefault="00F30786" w:rsidP="009122D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57344">
        <w:rPr>
          <w:sz w:val="28"/>
          <w:szCs w:val="28"/>
        </w:rPr>
        <w:t>Настоящий Закон вступает в силу со дня его официального опублик</w:t>
      </w:r>
      <w:r w:rsidRPr="00357344">
        <w:rPr>
          <w:sz w:val="28"/>
          <w:szCs w:val="28"/>
        </w:rPr>
        <w:t>о</w:t>
      </w:r>
      <w:r w:rsidRPr="00357344">
        <w:rPr>
          <w:sz w:val="28"/>
          <w:szCs w:val="28"/>
        </w:rPr>
        <w:t>вания.</w:t>
      </w:r>
    </w:p>
    <w:p w:rsidR="00F34E35" w:rsidRDefault="00F34E35" w:rsidP="002155E2">
      <w:pPr>
        <w:pStyle w:val="ConsPlusNormal"/>
        <w:ind w:left="540" w:hanging="540"/>
        <w:rPr>
          <w:sz w:val="28"/>
          <w:szCs w:val="28"/>
        </w:rPr>
      </w:pPr>
    </w:p>
    <w:p w:rsidR="000A0349" w:rsidRDefault="000A0349" w:rsidP="002155E2">
      <w:pPr>
        <w:pStyle w:val="ConsPlusNormal"/>
        <w:ind w:left="540" w:hanging="540"/>
        <w:rPr>
          <w:sz w:val="28"/>
          <w:szCs w:val="28"/>
        </w:rPr>
      </w:pPr>
    </w:p>
    <w:p w:rsidR="00F30786" w:rsidRDefault="00F30786" w:rsidP="000A0349">
      <w:pPr>
        <w:pStyle w:val="ConsPlusNormal"/>
        <w:ind w:left="851" w:firstLine="27"/>
        <w:rPr>
          <w:sz w:val="28"/>
          <w:szCs w:val="28"/>
        </w:rPr>
      </w:pPr>
      <w:r w:rsidRPr="0035734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57344">
        <w:rPr>
          <w:sz w:val="28"/>
          <w:szCs w:val="28"/>
        </w:rPr>
        <w:t xml:space="preserve"> </w:t>
      </w:r>
    </w:p>
    <w:p w:rsidR="00F30786" w:rsidRDefault="00F30786" w:rsidP="002155E2">
      <w:pPr>
        <w:pStyle w:val="ConsPlusNormal"/>
        <w:ind w:left="539" w:hanging="539"/>
        <w:rPr>
          <w:sz w:val="28"/>
          <w:szCs w:val="28"/>
        </w:rPr>
      </w:pPr>
      <w:r w:rsidRPr="00357344">
        <w:rPr>
          <w:sz w:val="28"/>
          <w:szCs w:val="28"/>
        </w:rPr>
        <w:t xml:space="preserve">Республики Карелия      </w:t>
      </w:r>
      <w:r w:rsidR="00724B1E">
        <w:rPr>
          <w:sz w:val="28"/>
          <w:szCs w:val="28"/>
        </w:rPr>
        <w:t xml:space="preserve"> </w:t>
      </w:r>
      <w:r w:rsidRPr="0035734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</w:t>
      </w:r>
      <w:r w:rsidR="00CA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A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7344">
        <w:rPr>
          <w:sz w:val="28"/>
          <w:szCs w:val="28"/>
        </w:rPr>
        <w:t xml:space="preserve">  А.О. Парфенчиков</w:t>
      </w:r>
    </w:p>
    <w:p w:rsidR="00BD3ED7" w:rsidRDefault="00BD3ED7" w:rsidP="002155E2">
      <w:pPr>
        <w:pStyle w:val="ConsPlusNormal"/>
        <w:ind w:left="539" w:hanging="539"/>
        <w:rPr>
          <w:sz w:val="28"/>
          <w:szCs w:val="28"/>
        </w:rPr>
      </w:pPr>
    </w:p>
    <w:p w:rsidR="00BD3ED7" w:rsidRDefault="00BD3ED7" w:rsidP="002155E2">
      <w:pPr>
        <w:pStyle w:val="ConsPlusNormal"/>
        <w:ind w:left="539" w:hanging="539"/>
        <w:rPr>
          <w:sz w:val="28"/>
          <w:szCs w:val="28"/>
        </w:rPr>
      </w:pPr>
    </w:p>
    <w:p w:rsidR="00BD3ED7" w:rsidRDefault="00BD3ED7" w:rsidP="002155E2">
      <w:pPr>
        <w:pStyle w:val="ConsPlusNormal"/>
        <w:ind w:left="539" w:hanging="539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. Петрозаводск</w:t>
      </w:r>
    </w:p>
    <w:p w:rsidR="00BD3ED7" w:rsidRDefault="00BD3ED7" w:rsidP="002155E2">
      <w:pPr>
        <w:pStyle w:val="ConsPlusNormal"/>
        <w:ind w:left="539" w:hanging="539"/>
        <w:rPr>
          <w:sz w:val="28"/>
          <w:szCs w:val="28"/>
        </w:rPr>
      </w:pPr>
      <w:r>
        <w:rPr>
          <w:sz w:val="28"/>
          <w:szCs w:val="28"/>
        </w:rPr>
        <w:t>21 февраля 2019 года</w:t>
      </w:r>
    </w:p>
    <w:p w:rsidR="00BD3ED7" w:rsidRPr="006735A2" w:rsidRDefault="00BD3ED7" w:rsidP="002155E2">
      <w:pPr>
        <w:pStyle w:val="ConsPlusNormal"/>
        <w:ind w:left="539" w:hanging="539"/>
        <w:rPr>
          <w:sz w:val="28"/>
          <w:szCs w:val="28"/>
        </w:rPr>
      </w:pPr>
      <w:r>
        <w:rPr>
          <w:sz w:val="28"/>
          <w:szCs w:val="28"/>
        </w:rPr>
        <w:t>№ 2351-ЗРК</w:t>
      </w:r>
    </w:p>
    <w:sectPr w:rsidR="00BD3ED7" w:rsidRPr="006735A2" w:rsidSect="008A7E19">
      <w:headerReference w:type="default" r:id="rId16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A0" w:rsidRDefault="00B660A0" w:rsidP="008A7E19">
      <w:r>
        <w:separator/>
      </w:r>
    </w:p>
  </w:endnote>
  <w:endnote w:type="continuationSeparator" w:id="0">
    <w:p w:rsidR="00B660A0" w:rsidRDefault="00B660A0" w:rsidP="008A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A0" w:rsidRDefault="00B660A0" w:rsidP="008A7E19">
      <w:r>
        <w:separator/>
      </w:r>
    </w:p>
  </w:footnote>
  <w:footnote w:type="continuationSeparator" w:id="0">
    <w:p w:rsidR="00B660A0" w:rsidRDefault="00B660A0" w:rsidP="008A7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19" w:rsidRDefault="00B271C2">
    <w:pPr>
      <w:pStyle w:val="a8"/>
      <w:jc w:val="center"/>
    </w:pPr>
    <w:r>
      <w:fldChar w:fldCharType="begin"/>
    </w:r>
    <w:r w:rsidR="008A7E19">
      <w:instrText>PAGE   \* MERGEFORMAT</w:instrText>
    </w:r>
    <w:r>
      <w:fldChar w:fldCharType="separate"/>
    </w:r>
    <w:r w:rsidR="004127AA">
      <w:rPr>
        <w:noProof/>
      </w:rPr>
      <w:t>7</w:t>
    </w:r>
    <w:r>
      <w:fldChar w:fldCharType="end"/>
    </w:r>
  </w:p>
  <w:p w:rsidR="008A7E19" w:rsidRDefault="008A7E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7C6"/>
    <w:multiLevelType w:val="hybridMultilevel"/>
    <w:tmpl w:val="7F6486B8"/>
    <w:lvl w:ilvl="0" w:tplc="ACB89CD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">
    <w:nsid w:val="5F64463F"/>
    <w:multiLevelType w:val="hybridMultilevel"/>
    <w:tmpl w:val="C1C09320"/>
    <w:lvl w:ilvl="0" w:tplc="5D561450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E69"/>
    <w:rsid w:val="0001640E"/>
    <w:rsid w:val="000910F1"/>
    <w:rsid w:val="000A0349"/>
    <w:rsid w:val="001127D7"/>
    <w:rsid w:val="00135B41"/>
    <w:rsid w:val="001973A4"/>
    <w:rsid w:val="002155E2"/>
    <w:rsid w:val="0024325D"/>
    <w:rsid w:val="00296424"/>
    <w:rsid w:val="002A1A24"/>
    <w:rsid w:val="002B44D9"/>
    <w:rsid w:val="002C1310"/>
    <w:rsid w:val="002E0AB1"/>
    <w:rsid w:val="00316925"/>
    <w:rsid w:val="00326E92"/>
    <w:rsid w:val="00357344"/>
    <w:rsid w:val="00371A9F"/>
    <w:rsid w:val="004127AA"/>
    <w:rsid w:val="004970A2"/>
    <w:rsid w:val="00497E56"/>
    <w:rsid w:val="004B03F6"/>
    <w:rsid w:val="004E4604"/>
    <w:rsid w:val="004E6EF0"/>
    <w:rsid w:val="00541029"/>
    <w:rsid w:val="005564D4"/>
    <w:rsid w:val="005A37FE"/>
    <w:rsid w:val="005C1659"/>
    <w:rsid w:val="005E07CE"/>
    <w:rsid w:val="005F45B9"/>
    <w:rsid w:val="00601885"/>
    <w:rsid w:val="00622B84"/>
    <w:rsid w:val="00622CED"/>
    <w:rsid w:val="00624CF8"/>
    <w:rsid w:val="006735A2"/>
    <w:rsid w:val="006A2054"/>
    <w:rsid w:val="006C2FA9"/>
    <w:rsid w:val="006D042D"/>
    <w:rsid w:val="006D3344"/>
    <w:rsid w:val="006F475F"/>
    <w:rsid w:val="007004AF"/>
    <w:rsid w:val="00722D5D"/>
    <w:rsid w:val="00724B1E"/>
    <w:rsid w:val="007E59EC"/>
    <w:rsid w:val="00810040"/>
    <w:rsid w:val="00812D87"/>
    <w:rsid w:val="008354C0"/>
    <w:rsid w:val="0087106B"/>
    <w:rsid w:val="008A7E19"/>
    <w:rsid w:val="008F5260"/>
    <w:rsid w:val="009122DB"/>
    <w:rsid w:val="0094127E"/>
    <w:rsid w:val="00972E69"/>
    <w:rsid w:val="00987E0E"/>
    <w:rsid w:val="009978B9"/>
    <w:rsid w:val="009B5718"/>
    <w:rsid w:val="009F391C"/>
    <w:rsid w:val="00AB3E2C"/>
    <w:rsid w:val="00AE4C6C"/>
    <w:rsid w:val="00AF67E0"/>
    <w:rsid w:val="00AF72A5"/>
    <w:rsid w:val="00AF7DB8"/>
    <w:rsid w:val="00B122A4"/>
    <w:rsid w:val="00B1667A"/>
    <w:rsid w:val="00B21992"/>
    <w:rsid w:val="00B24867"/>
    <w:rsid w:val="00B271C2"/>
    <w:rsid w:val="00B660A0"/>
    <w:rsid w:val="00BD3ED7"/>
    <w:rsid w:val="00C01616"/>
    <w:rsid w:val="00C767A1"/>
    <w:rsid w:val="00CA7EC7"/>
    <w:rsid w:val="00CE102F"/>
    <w:rsid w:val="00CE4BF1"/>
    <w:rsid w:val="00D378BD"/>
    <w:rsid w:val="00D454E7"/>
    <w:rsid w:val="00D70D91"/>
    <w:rsid w:val="00DA0B7A"/>
    <w:rsid w:val="00E331B2"/>
    <w:rsid w:val="00E47184"/>
    <w:rsid w:val="00E47505"/>
    <w:rsid w:val="00E64D96"/>
    <w:rsid w:val="00E762BC"/>
    <w:rsid w:val="00E95719"/>
    <w:rsid w:val="00EE0CFC"/>
    <w:rsid w:val="00F30786"/>
    <w:rsid w:val="00F34E35"/>
    <w:rsid w:val="00FB697E"/>
    <w:rsid w:val="00FC0C2F"/>
    <w:rsid w:val="00FD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2E6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2E6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72E69"/>
    <w:pPr>
      <w:widowControl w:val="0"/>
      <w:autoSpaceDE w:val="0"/>
      <w:autoSpaceDN w:val="0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72E6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D3344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D3344"/>
    <w:rPr>
      <w:rFonts w:ascii="Times New Roman" w:hAnsi="Times New Roman" w:cs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E4C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71C2"/>
    <w:rPr>
      <w:rFonts w:ascii="Segoe UI" w:hAnsi="Segoe UI" w:cs="Times New Roman"/>
      <w:sz w:val="18"/>
    </w:rPr>
  </w:style>
  <w:style w:type="paragraph" w:styleId="a8">
    <w:name w:val="header"/>
    <w:basedOn w:val="a"/>
    <w:link w:val="a9"/>
    <w:uiPriority w:val="99"/>
    <w:unhideWhenUsed/>
    <w:locked/>
    <w:rsid w:val="008A7E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7E19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locked/>
    <w:rsid w:val="008A7E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A7E1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2E6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2E6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72E69"/>
    <w:pPr>
      <w:widowControl w:val="0"/>
      <w:autoSpaceDE w:val="0"/>
      <w:autoSpaceDN w:val="0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72E6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D3344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D3344"/>
    <w:rPr>
      <w:rFonts w:ascii="Times New Roman" w:hAnsi="Times New Roman" w:cs="Times New Roman"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rsid w:val="00AE4C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hAnsi="Segoe UI" w:cs="Times New Roman"/>
      <w:sz w:val="18"/>
    </w:rPr>
  </w:style>
  <w:style w:type="paragraph" w:styleId="a8">
    <w:name w:val="header"/>
    <w:basedOn w:val="a"/>
    <w:link w:val="a9"/>
    <w:uiPriority w:val="99"/>
    <w:unhideWhenUsed/>
    <w:locked/>
    <w:rsid w:val="008A7E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7E19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locked/>
    <w:rsid w:val="008A7E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A7E19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B9C28941AF5EC248FC0047B28A4308A276E23272BDFC5786F0552CD47FEC8D2394D478AA66BB78FCA102BCDFC384995C61F7DEC0BECA8D90F16R9O4N" TargetMode="External"/><Relationship Id="rId13" Type="http://schemas.openxmlformats.org/officeDocument/2006/relationships/hyperlink" Target="consultantplus://offline/ref=4DAF2C060A436C122D0AB9A811F6D5F6CDEE2AA425C79D356297120AADB4F368746AF6C18CBA97A689B197179507800C0261BF289158F6CA47CD8EZ2P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AF2C060A436C122D0AB9A811F6D5F6CDEE2AA425C79D356297120AADB4F368746AF6C18CBA97A689B197179507800C0261BF289158F6CA47CD8EZ2P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F2C060A436C122D0AB9A811F6D5F6CDEE2AA425C79D356297120AADB4F368746AF6C18CBA97A689B197179507800C0261BF289158F6CA47CD8EZ2P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F7639493E5BFF93672BC751F69F1F6E0EE8EF208230B288B4DC5ED956ACC20C573ED46A41FFC2D206198hFKDI" TargetMode="External"/><Relationship Id="rId10" Type="http://schemas.openxmlformats.org/officeDocument/2006/relationships/hyperlink" Target="consultantplus://offline/ref=6D9D101709904986D51E8135E37FB4FE35ED05FECB4FF979323BB0159DE985826169C62CD3A2D165D804552CE14D846B8942124F8F401F5C3BA9A3cDMA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0AD80CE9A33E4F4E2CDB8A14BFA9D4A79961E551995D3E839EAB12EFC6C53E830CAE22B28C409EC7050481D14629821135A4BD1C870E3739A2ACeEN7N" TargetMode="External"/><Relationship Id="rId14" Type="http://schemas.openxmlformats.org/officeDocument/2006/relationships/hyperlink" Target="consultantplus://offline/ref=4DAF2C060A436C122D0AB9A811F6D5F6CDEE2AA425C79D356297120AADB4F368746AF6C18CBA97A689B197179507800C0261BF289158F6CA47CD8EZ2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9896-C72A-4266-A4FA-99EC6AA9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Смирнова</dc:creator>
  <cp:lastModifiedBy>borisova</cp:lastModifiedBy>
  <cp:revision>2</cp:revision>
  <cp:lastPrinted>2019-02-25T10:07:00Z</cp:lastPrinted>
  <dcterms:created xsi:type="dcterms:W3CDTF">2019-02-25T10:07:00Z</dcterms:created>
  <dcterms:modified xsi:type="dcterms:W3CDTF">2019-02-25T10:07:00Z</dcterms:modified>
</cp:coreProperties>
</file>