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D979B5" w:rsidRDefault="00873AAD" w:rsidP="000E4026">
      <w:pPr>
        <w:spacing w:after="12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приложение к распоряжению Главы Республики Карелия </w:t>
      </w:r>
      <w:r w:rsidR="009577F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23 октября 2017 года № 541-р (Собрание законодательства Республики Карелия,  </w:t>
      </w:r>
      <w:r w:rsidR="009577F6">
        <w:rPr>
          <w:sz w:val="28"/>
          <w:szCs w:val="28"/>
        </w:rPr>
        <w:t>2017, № 10, ст. 1941; 2018, № 1, ст. 40) с изменениями, внесенными распоряжением Главы Республики Карелия от 28 сентября                            2018 года № 531-р, изменение, изложив строку</w:t>
      </w:r>
    </w:p>
    <w:tbl>
      <w:tblPr>
        <w:tblStyle w:val="a7"/>
        <w:tblW w:w="0" w:type="auto"/>
        <w:tblLook w:val="04A0"/>
      </w:tblPr>
      <w:tblGrid>
        <w:gridCol w:w="382"/>
        <w:gridCol w:w="2987"/>
        <w:gridCol w:w="2048"/>
        <w:gridCol w:w="3480"/>
        <w:gridCol w:w="390"/>
      </w:tblGrid>
      <w:tr w:rsidR="000E4026" w:rsidTr="000E4026"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26" w:rsidRDefault="000E4026" w:rsidP="000E4026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0E4026" w:rsidRDefault="000E4026" w:rsidP="000E4026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Муезерский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</w:t>
            </w:r>
            <w:r w:rsidR="002337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пальный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048" w:type="dxa"/>
          </w:tcPr>
          <w:p w:rsidR="000E4026" w:rsidRDefault="000E4026" w:rsidP="000E4026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М.П.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0E4026" w:rsidRDefault="000E4026" w:rsidP="000E4026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здравоохранения Республики Карелия 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4026" w:rsidRDefault="000E4026" w:rsidP="000E4026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D979B5" w:rsidRDefault="000E4026" w:rsidP="000E4026">
      <w:pPr>
        <w:spacing w:before="120" w:after="12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следующей редакции:</w:t>
      </w:r>
    </w:p>
    <w:tbl>
      <w:tblPr>
        <w:tblStyle w:val="a7"/>
        <w:tblW w:w="0" w:type="auto"/>
        <w:tblLook w:val="04A0"/>
      </w:tblPr>
      <w:tblGrid>
        <w:gridCol w:w="382"/>
        <w:gridCol w:w="2987"/>
        <w:gridCol w:w="2048"/>
        <w:gridCol w:w="3480"/>
        <w:gridCol w:w="390"/>
      </w:tblGrid>
      <w:tr w:rsidR="000E4026" w:rsidTr="000E4026"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26" w:rsidRDefault="000E4026" w:rsidP="007A2F3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0E4026" w:rsidRDefault="000E4026" w:rsidP="007A2F3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Муезерский муници</w:t>
            </w:r>
            <w:r w:rsidR="002337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048" w:type="dxa"/>
          </w:tcPr>
          <w:p w:rsidR="000E4026" w:rsidRDefault="000E4026" w:rsidP="007A2F3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Охлопков М.Е.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0E4026" w:rsidRDefault="000E4026" w:rsidP="007A2F3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здравоохранения Республики Карелия 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4026" w:rsidRDefault="000E4026" w:rsidP="007A2F3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0E4026" w:rsidRDefault="000E4026" w:rsidP="000E4026">
      <w:pPr>
        <w:ind w:right="-143"/>
        <w:jc w:val="both"/>
        <w:rPr>
          <w:sz w:val="28"/>
          <w:szCs w:val="28"/>
        </w:rPr>
      </w:pPr>
    </w:p>
    <w:p w:rsidR="000E4026" w:rsidRDefault="000E4026" w:rsidP="000E4026">
      <w:pPr>
        <w:ind w:right="-143"/>
        <w:jc w:val="both"/>
        <w:rPr>
          <w:sz w:val="28"/>
          <w:szCs w:val="28"/>
        </w:rPr>
      </w:pPr>
    </w:p>
    <w:p w:rsidR="000E4026" w:rsidRDefault="000E4026" w:rsidP="000E4026">
      <w:pPr>
        <w:ind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7B5A07" w:rsidRDefault="007B5A07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B5A07" w:rsidRDefault="007B5A07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B5A07" w:rsidRPr="007B5A07" w:rsidRDefault="007B5A07" w:rsidP="007B5A07">
      <w:pPr>
        <w:rPr>
          <w:sz w:val="28"/>
          <w:szCs w:val="28"/>
        </w:rPr>
      </w:pPr>
      <w:r w:rsidRPr="007B5A07">
        <w:rPr>
          <w:sz w:val="28"/>
          <w:szCs w:val="28"/>
        </w:rPr>
        <w:t>г. Петрозаводск</w:t>
      </w:r>
    </w:p>
    <w:p w:rsidR="007B5A07" w:rsidRPr="007B5A07" w:rsidRDefault="007B5A07" w:rsidP="007B5A07">
      <w:pPr>
        <w:rPr>
          <w:sz w:val="28"/>
          <w:szCs w:val="28"/>
        </w:rPr>
      </w:pPr>
      <w:r w:rsidRPr="007B5A07">
        <w:rPr>
          <w:sz w:val="28"/>
          <w:szCs w:val="28"/>
        </w:rPr>
        <w:t>24 декабря 2018 года</w:t>
      </w:r>
    </w:p>
    <w:p w:rsidR="007B5A07" w:rsidRDefault="007B5A07" w:rsidP="007B5A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B5A07">
        <w:rPr>
          <w:rFonts w:ascii="Times New Roman" w:hAnsi="Times New Roman" w:cs="Times New Roman"/>
          <w:sz w:val="28"/>
          <w:szCs w:val="28"/>
        </w:rPr>
        <w:t>№  733-р</w:t>
      </w:r>
      <w:r w:rsidRPr="007B5A0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sectPr w:rsidR="007B5A07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4026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3376A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5B64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87693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B5A07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3AAD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577F6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2018-12-25T07:55:00Z</cp:lastPrinted>
  <dcterms:created xsi:type="dcterms:W3CDTF">2018-12-21T06:57:00Z</dcterms:created>
  <dcterms:modified xsi:type="dcterms:W3CDTF">2018-12-25T07:56:00Z</dcterms:modified>
</cp:coreProperties>
</file>