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8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F48E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F48E1">
        <w:t>29 декабря 2017 года № 480</w:t>
      </w:r>
      <w:bookmarkStart w:id="0" w:name="_GoBack"/>
      <w:bookmarkEnd w:id="0"/>
      <w:r w:rsidR="005F48E1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6D438B" w:rsidRPr="006B0DDB" w:rsidRDefault="006B0DDB" w:rsidP="006B0DDB">
      <w:pPr>
        <w:pStyle w:val="ConsPlusNormal"/>
        <w:ind w:right="39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DDB">
        <w:rPr>
          <w:rFonts w:ascii="Times New Roman" w:hAnsi="Times New Roman" w:cs="Times New Roman"/>
          <w:b/>
          <w:sz w:val="28"/>
          <w:szCs w:val="28"/>
        </w:rPr>
        <w:t xml:space="preserve">Об установлении даты перехода к проведению государственной кадастровой оценки на территории Республики Карелия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B0DDB"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законом</w:t>
      </w:r>
      <w:proofErr w:type="gramEnd"/>
      <w:r w:rsidRPr="006B0D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B0DDB">
        <w:rPr>
          <w:rFonts w:ascii="Times New Roman" w:hAnsi="Times New Roman" w:cs="Times New Roman"/>
          <w:b/>
          <w:sz w:val="28"/>
          <w:szCs w:val="28"/>
        </w:rPr>
        <w:t>«О государственной кадастровой оценке»</w:t>
      </w:r>
    </w:p>
    <w:p w:rsidR="006B0DDB" w:rsidRDefault="006B0DDB" w:rsidP="006B0DDB">
      <w:pPr>
        <w:pStyle w:val="ConsPlusNormal"/>
        <w:ind w:right="39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0DDB" w:rsidRDefault="006B0DDB" w:rsidP="006B0DDB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24 Федерального закона от 3 июля 2016 года № 237-ФЗ «О государственной кадастровой оценке» Правительство Республики Карелия </w:t>
      </w:r>
      <w:proofErr w:type="gramStart"/>
      <w:r w:rsidRPr="006B0D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B0DDB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0DDB" w:rsidRDefault="006B0DDB" w:rsidP="006B0DDB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дату перехода к проведению государственной кадастровой оценки на территории Республики Карелия в соответствии с Федеральным законом от 3 июля 2016 года № 237-ФЗ «О государственной кадастровой оценке» – 29 декабря 2017 года.</w:t>
      </w:r>
    </w:p>
    <w:p w:rsidR="006B0DDB" w:rsidRDefault="006B0DDB" w:rsidP="006B0DDB">
      <w:pPr>
        <w:pStyle w:val="ConsPlusNormal"/>
        <w:ind w:right="3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D1C" w:rsidRDefault="00493D1C" w:rsidP="00493D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3D1C" w:rsidRDefault="000E7805" w:rsidP="00493D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93D1C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493D1C" w:rsidRDefault="00493D1C" w:rsidP="00493D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493D1C" w:rsidRDefault="00493D1C" w:rsidP="00493D1C">
      <w:pPr>
        <w:pStyle w:val="ConsPlusNormal"/>
        <w:ind w:right="395" w:firstLine="0"/>
        <w:rPr>
          <w:szCs w:val="28"/>
        </w:rPr>
      </w:pPr>
    </w:p>
    <w:p w:rsidR="000E7805" w:rsidRDefault="000E7805" w:rsidP="00493D1C">
      <w:pPr>
        <w:pStyle w:val="ConsPlusNormal"/>
        <w:ind w:right="395" w:firstLine="0"/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5C9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93D1C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5F48E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B0DDB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07D3-2202-4651-9FD2-1FF16CA2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2017-12-29T08:25:00Z</cp:lastPrinted>
  <dcterms:created xsi:type="dcterms:W3CDTF">2017-12-27T11:40:00Z</dcterms:created>
  <dcterms:modified xsi:type="dcterms:W3CDTF">2017-12-29T08:25:00Z</dcterms:modified>
</cp:coreProperties>
</file>