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C6D" w:rsidRPr="00C05C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7248DD" w:rsidRDefault="007248D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06204">
      <w:pPr>
        <w:spacing w:before="240"/>
        <w:ind w:left="-142"/>
        <w:jc w:val="center"/>
      </w:pPr>
      <w:r>
        <w:t>от</w:t>
      </w:r>
      <w:r w:rsidR="00506204">
        <w:t xml:space="preserve"> 8 октября 2019 года № 376-П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00AE7" w:rsidRPr="00083A61" w:rsidRDefault="00100AE7" w:rsidP="00083A61">
      <w:pPr>
        <w:widowControl w:val="0"/>
        <w:autoSpaceDE w:val="0"/>
        <w:autoSpaceDN w:val="0"/>
        <w:spacing w:after="120"/>
        <w:ind w:left="284" w:right="-143"/>
        <w:jc w:val="center"/>
        <w:rPr>
          <w:rFonts w:eastAsia="Calibri"/>
          <w:b/>
          <w:sz w:val="27"/>
          <w:szCs w:val="27"/>
        </w:rPr>
      </w:pPr>
      <w:r w:rsidRPr="00083A61">
        <w:rPr>
          <w:b/>
          <w:sz w:val="27"/>
          <w:szCs w:val="27"/>
        </w:rPr>
        <w:t>О внесении изменени</w:t>
      </w:r>
      <w:r w:rsidR="00016EAA" w:rsidRPr="00083A61">
        <w:rPr>
          <w:b/>
          <w:sz w:val="27"/>
          <w:szCs w:val="27"/>
        </w:rPr>
        <w:t>я</w:t>
      </w:r>
      <w:r w:rsidRPr="00083A61">
        <w:rPr>
          <w:b/>
          <w:sz w:val="27"/>
          <w:szCs w:val="27"/>
        </w:rPr>
        <w:t xml:space="preserve"> в постановление Правительства </w:t>
      </w:r>
      <w:r w:rsidRPr="00083A61">
        <w:rPr>
          <w:b/>
          <w:sz w:val="27"/>
          <w:szCs w:val="27"/>
        </w:rPr>
        <w:br/>
        <w:t xml:space="preserve">Республики Карелия от </w:t>
      </w:r>
      <w:r w:rsidR="00016EAA" w:rsidRPr="00083A61">
        <w:rPr>
          <w:b/>
          <w:sz w:val="27"/>
          <w:szCs w:val="27"/>
        </w:rPr>
        <w:t xml:space="preserve">18 июля </w:t>
      </w:r>
      <w:r w:rsidRPr="00083A61">
        <w:rPr>
          <w:b/>
          <w:sz w:val="27"/>
          <w:szCs w:val="27"/>
        </w:rPr>
        <w:t>201</w:t>
      </w:r>
      <w:r w:rsidR="00016EAA" w:rsidRPr="00083A61">
        <w:rPr>
          <w:b/>
          <w:sz w:val="27"/>
          <w:szCs w:val="27"/>
        </w:rPr>
        <w:t>8</w:t>
      </w:r>
      <w:r w:rsidRPr="00083A61">
        <w:rPr>
          <w:b/>
          <w:sz w:val="27"/>
          <w:szCs w:val="27"/>
        </w:rPr>
        <w:t xml:space="preserve"> года № </w:t>
      </w:r>
      <w:r w:rsidR="00016EAA" w:rsidRPr="00083A61">
        <w:rPr>
          <w:b/>
          <w:sz w:val="27"/>
          <w:szCs w:val="27"/>
        </w:rPr>
        <w:t>261</w:t>
      </w:r>
      <w:r w:rsidRPr="00083A61">
        <w:rPr>
          <w:b/>
          <w:sz w:val="27"/>
          <w:szCs w:val="27"/>
        </w:rPr>
        <w:t xml:space="preserve">-П </w:t>
      </w:r>
    </w:p>
    <w:p w:rsidR="00100AE7" w:rsidRPr="00083A61" w:rsidRDefault="00100AE7" w:rsidP="00083A61">
      <w:pPr>
        <w:pStyle w:val="ConsPlusNormal"/>
        <w:ind w:left="284" w:right="-143" w:firstLine="567"/>
        <w:jc w:val="both"/>
        <w:rPr>
          <w:rFonts w:ascii="Times New Roman" w:hAnsi="Times New Roman"/>
          <w:sz w:val="27"/>
          <w:szCs w:val="27"/>
        </w:rPr>
      </w:pPr>
      <w:r w:rsidRPr="00083A61">
        <w:rPr>
          <w:rFonts w:ascii="Times New Roman" w:hAnsi="Times New Roman"/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083A61">
        <w:rPr>
          <w:rFonts w:ascii="Times New Roman" w:hAnsi="Times New Roman"/>
          <w:b/>
          <w:sz w:val="27"/>
          <w:szCs w:val="27"/>
        </w:rPr>
        <w:t>п</w:t>
      </w:r>
      <w:proofErr w:type="spellEnd"/>
      <w:proofErr w:type="gramEnd"/>
      <w:r w:rsidRPr="00083A61">
        <w:rPr>
          <w:rFonts w:ascii="Times New Roman" w:hAnsi="Times New Roman"/>
          <w:b/>
          <w:sz w:val="27"/>
          <w:szCs w:val="27"/>
        </w:rPr>
        <w:t xml:space="preserve"> о с т а </w:t>
      </w:r>
      <w:proofErr w:type="spellStart"/>
      <w:r w:rsidRPr="00083A61">
        <w:rPr>
          <w:rFonts w:ascii="Times New Roman" w:hAnsi="Times New Roman"/>
          <w:b/>
          <w:sz w:val="27"/>
          <w:szCs w:val="27"/>
        </w:rPr>
        <w:t>н</w:t>
      </w:r>
      <w:proofErr w:type="spellEnd"/>
      <w:r w:rsidRPr="00083A61">
        <w:rPr>
          <w:rFonts w:ascii="Times New Roman" w:hAnsi="Times New Roman"/>
          <w:b/>
          <w:sz w:val="27"/>
          <w:szCs w:val="27"/>
        </w:rPr>
        <w:t xml:space="preserve"> о в л я е т</w:t>
      </w:r>
      <w:r w:rsidRPr="00083A61">
        <w:rPr>
          <w:rFonts w:ascii="Times New Roman" w:hAnsi="Times New Roman"/>
          <w:sz w:val="27"/>
          <w:szCs w:val="27"/>
        </w:rPr>
        <w:t>:</w:t>
      </w:r>
    </w:p>
    <w:p w:rsidR="00100AE7" w:rsidRPr="00083A61" w:rsidRDefault="00100AE7" w:rsidP="00083A61">
      <w:pPr>
        <w:pStyle w:val="ad"/>
        <w:autoSpaceDE w:val="0"/>
        <w:autoSpaceDN w:val="0"/>
        <w:adjustRightInd w:val="0"/>
        <w:ind w:left="284" w:right="-143" w:firstLine="567"/>
        <w:jc w:val="both"/>
        <w:rPr>
          <w:sz w:val="27"/>
          <w:szCs w:val="27"/>
        </w:rPr>
      </w:pPr>
      <w:r w:rsidRPr="00083A61">
        <w:rPr>
          <w:sz w:val="27"/>
          <w:szCs w:val="27"/>
        </w:rPr>
        <w:t xml:space="preserve">Внести в </w:t>
      </w:r>
      <w:r w:rsidR="00016EAA" w:rsidRPr="00083A61">
        <w:rPr>
          <w:sz w:val="27"/>
          <w:szCs w:val="27"/>
        </w:rPr>
        <w:t xml:space="preserve">пункт 2 приложения к </w:t>
      </w:r>
      <w:r w:rsidR="0028730D">
        <w:rPr>
          <w:sz w:val="27"/>
          <w:szCs w:val="27"/>
        </w:rPr>
        <w:t>п</w:t>
      </w:r>
      <w:r w:rsidR="00016EAA" w:rsidRPr="00083A61">
        <w:rPr>
          <w:sz w:val="27"/>
          <w:szCs w:val="27"/>
        </w:rPr>
        <w:t xml:space="preserve">орядку определения объема и предоставления из бюджета Республики Карелия грантов в форме субсидий социально ориентированным некоммерческим организациям (за исключением государственных (муниципальных) учреждений), достигшим наилучших результатов, на реализацию мероприятий по профилактике социального сиротства, поддержке материнства и детства; </w:t>
      </w:r>
      <w:proofErr w:type="gramStart"/>
      <w:r w:rsidR="00016EAA" w:rsidRPr="00083A61">
        <w:rPr>
          <w:sz w:val="27"/>
          <w:szCs w:val="27"/>
        </w:rPr>
        <w:t xml:space="preserve">реализацию мероприятий по повышению качества жизни людей пожилого возраста, утвержденному </w:t>
      </w:r>
      <w:r w:rsidRPr="00083A61">
        <w:rPr>
          <w:sz w:val="27"/>
          <w:szCs w:val="27"/>
        </w:rPr>
        <w:t xml:space="preserve">постановлением Правительства Республики Карелия </w:t>
      </w:r>
      <w:r w:rsidR="00083A61">
        <w:rPr>
          <w:sz w:val="27"/>
          <w:szCs w:val="27"/>
        </w:rPr>
        <w:t xml:space="preserve">                       </w:t>
      </w:r>
      <w:r w:rsidRPr="00083A61">
        <w:rPr>
          <w:sz w:val="27"/>
          <w:szCs w:val="27"/>
        </w:rPr>
        <w:t xml:space="preserve">от </w:t>
      </w:r>
      <w:r w:rsidR="00016EAA" w:rsidRPr="00083A61">
        <w:rPr>
          <w:sz w:val="27"/>
          <w:szCs w:val="27"/>
        </w:rPr>
        <w:t xml:space="preserve">18 июля </w:t>
      </w:r>
      <w:r w:rsidRPr="00083A61">
        <w:rPr>
          <w:sz w:val="27"/>
          <w:szCs w:val="27"/>
        </w:rPr>
        <w:t>201</w:t>
      </w:r>
      <w:r w:rsidR="00016EAA" w:rsidRPr="00083A61">
        <w:rPr>
          <w:sz w:val="27"/>
          <w:szCs w:val="27"/>
        </w:rPr>
        <w:t xml:space="preserve">8 </w:t>
      </w:r>
      <w:r w:rsidRPr="00083A61">
        <w:rPr>
          <w:sz w:val="27"/>
          <w:szCs w:val="27"/>
        </w:rPr>
        <w:t xml:space="preserve"> года № </w:t>
      </w:r>
      <w:r w:rsidR="00016EAA" w:rsidRPr="00083A61">
        <w:rPr>
          <w:sz w:val="27"/>
          <w:szCs w:val="27"/>
        </w:rPr>
        <w:t>261</w:t>
      </w:r>
      <w:r w:rsidRPr="00083A61">
        <w:rPr>
          <w:sz w:val="27"/>
          <w:szCs w:val="27"/>
        </w:rPr>
        <w:t>-П «</w:t>
      </w:r>
      <w:r w:rsidR="00622F1A" w:rsidRPr="00083A61">
        <w:rPr>
          <w:sz w:val="27"/>
          <w:szCs w:val="27"/>
        </w:rPr>
        <w:t xml:space="preserve">Об утверждении </w:t>
      </w:r>
      <w:r w:rsidR="0028730D">
        <w:rPr>
          <w:sz w:val="27"/>
          <w:szCs w:val="27"/>
        </w:rPr>
        <w:t>п</w:t>
      </w:r>
      <w:r w:rsidR="00622F1A" w:rsidRPr="00083A61">
        <w:rPr>
          <w:sz w:val="27"/>
          <w:szCs w:val="27"/>
        </w:rPr>
        <w:t>орядка определения объема и предоставления из бюджета Республики Карелия грантов в форме субсидий социально ориентированным некоммерческим организациям (за исключением государственных (муниципальных) учреждений), достигшим наилучших результатов, на реализацию мероприятий по профилактике социального сиротства, поддержке материнства и детства;</w:t>
      </w:r>
      <w:proofErr w:type="gramEnd"/>
      <w:r w:rsidR="00622F1A" w:rsidRPr="00083A61">
        <w:rPr>
          <w:sz w:val="27"/>
          <w:szCs w:val="27"/>
        </w:rPr>
        <w:t xml:space="preserve"> реализацию мероприятий по повышению качества жизни людей пожилого возраста</w:t>
      </w:r>
      <w:r w:rsidRPr="00083A61">
        <w:rPr>
          <w:sz w:val="27"/>
          <w:szCs w:val="27"/>
        </w:rPr>
        <w:t>» (</w:t>
      </w:r>
      <w:r w:rsidR="00622F1A" w:rsidRPr="00083A61">
        <w:rPr>
          <w:sz w:val="27"/>
          <w:szCs w:val="27"/>
        </w:rPr>
        <w:t xml:space="preserve">Собрание законодательства Республики Карелия, 2018, № 7, ст. 1485; </w:t>
      </w:r>
      <w:r w:rsidRPr="00083A61">
        <w:rPr>
          <w:sz w:val="27"/>
          <w:szCs w:val="27"/>
        </w:rPr>
        <w:t>Официальный интернет-портал правовой информации (</w:t>
      </w:r>
      <w:r w:rsidRPr="00083A61">
        <w:rPr>
          <w:sz w:val="27"/>
          <w:szCs w:val="27"/>
          <w:lang w:val="en-US"/>
        </w:rPr>
        <w:t>www</w:t>
      </w:r>
      <w:r w:rsidRPr="00083A61">
        <w:rPr>
          <w:sz w:val="27"/>
          <w:szCs w:val="27"/>
        </w:rPr>
        <w:t>.</w:t>
      </w:r>
      <w:proofErr w:type="spellStart"/>
      <w:r w:rsidRPr="00083A61">
        <w:rPr>
          <w:sz w:val="27"/>
          <w:szCs w:val="27"/>
          <w:lang w:val="en-US"/>
        </w:rPr>
        <w:t>pravo</w:t>
      </w:r>
      <w:proofErr w:type="spellEnd"/>
      <w:r w:rsidRPr="00083A61">
        <w:rPr>
          <w:sz w:val="27"/>
          <w:szCs w:val="27"/>
        </w:rPr>
        <w:t>.</w:t>
      </w:r>
      <w:proofErr w:type="spellStart"/>
      <w:r w:rsidRPr="00083A61">
        <w:rPr>
          <w:sz w:val="27"/>
          <w:szCs w:val="27"/>
          <w:lang w:val="en-US"/>
        </w:rPr>
        <w:t>gov</w:t>
      </w:r>
      <w:proofErr w:type="spellEnd"/>
      <w:r w:rsidRPr="00083A61">
        <w:rPr>
          <w:sz w:val="27"/>
          <w:szCs w:val="27"/>
        </w:rPr>
        <w:t>.</w:t>
      </w:r>
      <w:proofErr w:type="spellStart"/>
      <w:r w:rsidRPr="00083A61">
        <w:rPr>
          <w:sz w:val="27"/>
          <w:szCs w:val="27"/>
          <w:lang w:val="en-US"/>
        </w:rPr>
        <w:t>ru</w:t>
      </w:r>
      <w:proofErr w:type="spellEnd"/>
      <w:r w:rsidRPr="00083A61">
        <w:rPr>
          <w:sz w:val="27"/>
          <w:szCs w:val="27"/>
        </w:rPr>
        <w:t xml:space="preserve">), </w:t>
      </w:r>
      <w:r w:rsidR="00622F1A" w:rsidRPr="00083A61">
        <w:rPr>
          <w:sz w:val="27"/>
          <w:szCs w:val="27"/>
        </w:rPr>
        <w:t xml:space="preserve">25 июля </w:t>
      </w:r>
      <w:r w:rsidRPr="00083A61">
        <w:rPr>
          <w:sz w:val="27"/>
          <w:szCs w:val="27"/>
        </w:rPr>
        <w:t>2019 года, № 100020190</w:t>
      </w:r>
      <w:r w:rsidR="00622F1A" w:rsidRPr="00083A61">
        <w:rPr>
          <w:sz w:val="27"/>
          <w:szCs w:val="27"/>
        </w:rPr>
        <w:t>72</w:t>
      </w:r>
      <w:r w:rsidR="0028730D">
        <w:rPr>
          <w:sz w:val="27"/>
          <w:szCs w:val="27"/>
        </w:rPr>
        <w:t>5</w:t>
      </w:r>
      <w:r w:rsidRPr="00083A61">
        <w:rPr>
          <w:sz w:val="27"/>
          <w:szCs w:val="27"/>
        </w:rPr>
        <w:t>000</w:t>
      </w:r>
      <w:r w:rsidR="00622F1A" w:rsidRPr="00083A61">
        <w:rPr>
          <w:sz w:val="27"/>
          <w:szCs w:val="27"/>
        </w:rPr>
        <w:t>6</w:t>
      </w:r>
      <w:r w:rsidRPr="00083A61">
        <w:rPr>
          <w:sz w:val="27"/>
          <w:szCs w:val="27"/>
        </w:rPr>
        <w:t>), изменени</w:t>
      </w:r>
      <w:r w:rsidR="00622F1A" w:rsidRPr="00083A61">
        <w:rPr>
          <w:sz w:val="27"/>
          <w:szCs w:val="27"/>
        </w:rPr>
        <w:t>е, изложив его в следующей редакции:</w:t>
      </w:r>
    </w:p>
    <w:p w:rsidR="007248DD" w:rsidRPr="00083A61" w:rsidRDefault="00083A61" w:rsidP="00083A61">
      <w:pPr>
        <w:widowControl w:val="0"/>
        <w:tabs>
          <w:tab w:val="left" w:pos="709"/>
        </w:tabs>
        <w:autoSpaceDE w:val="0"/>
        <w:autoSpaceDN w:val="0"/>
        <w:adjustRightInd w:val="0"/>
        <w:ind w:left="284" w:right="-143" w:firstLine="567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7248DD" w:rsidRPr="00083A61">
        <w:rPr>
          <w:sz w:val="27"/>
          <w:szCs w:val="27"/>
        </w:rPr>
        <w:t xml:space="preserve">2. Коэффициент i-го получателя </w:t>
      </w:r>
      <w:r w:rsidR="0028730D">
        <w:rPr>
          <w:sz w:val="27"/>
          <w:szCs w:val="27"/>
        </w:rPr>
        <w:t>гранта</w:t>
      </w:r>
      <w:r w:rsidR="007248DD" w:rsidRPr="00083A61">
        <w:rPr>
          <w:sz w:val="27"/>
          <w:szCs w:val="27"/>
        </w:rPr>
        <w:t xml:space="preserve"> (</w:t>
      </w:r>
      <w:proofErr w:type="spellStart"/>
      <w:r w:rsidR="007248DD" w:rsidRPr="00083A61">
        <w:rPr>
          <w:sz w:val="27"/>
          <w:szCs w:val="27"/>
          <w:lang w:val="en-US"/>
        </w:rPr>
        <w:t>k</w:t>
      </w:r>
      <w:r w:rsidR="007248DD" w:rsidRPr="00083A61">
        <w:rPr>
          <w:sz w:val="27"/>
          <w:szCs w:val="27"/>
          <w:vertAlign w:val="subscript"/>
          <w:lang w:val="en-US"/>
        </w:rPr>
        <w:t>i</w:t>
      </w:r>
      <w:proofErr w:type="spellEnd"/>
      <w:r w:rsidR="007248DD" w:rsidRPr="00083A61">
        <w:rPr>
          <w:sz w:val="27"/>
          <w:szCs w:val="27"/>
        </w:rPr>
        <w:t>) равен:</w:t>
      </w:r>
    </w:p>
    <w:p w:rsidR="007248DD" w:rsidRPr="00083A61" w:rsidRDefault="007248DD" w:rsidP="00083A61">
      <w:pPr>
        <w:pStyle w:val="ConsPlusNormal"/>
        <w:shd w:val="clear" w:color="auto" w:fill="FFFFFF"/>
        <w:tabs>
          <w:tab w:val="left" w:pos="851"/>
        </w:tabs>
        <w:suppressAutoHyphens/>
        <w:ind w:left="284"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83A61">
        <w:rPr>
          <w:rFonts w:ascii="Times New Roman" w:hAnsi="Times New Roman" w:cs="Times New Roman"/>
          <w:sz w:val="27"/>
          <w:szCs w:val="27"/>
        </w:rPr>
        <w:t>1 – если количество баллов, набранных проектом получателя гранта, составляет от 25 до 28 включительно;</w:t>
      </w:r>
    </w:p>
    <w:p w:rsidR="007248DD" w:rsidRPr="00083A61" w:rsidRDefault="007248DD" w:rsidP="00083A61">
      <w:pPr>
        <w:pStyle w:val="ConsPlusNormal"/>
        <w:shd w:val="clear" w:color="auto" w:fill="FFFFFF"/>
        <w:tabs>
          <w:tab w:val="left" w:pos="851"/>
        </w:tabs>
        <w:suppressAutoHyphens/>
        <w:ind w:left="284"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83A61">
        <w:rPr>
          <w:rFonts w:ascii="Times New Roman" w:hAnsi="Times New Roman" w:cs="Times New Roman"/>
          <w:sz w:val="27"/>
          <w:szCs w:val="27"/>
        </w:rPr>
        <w:t xml:space="preserve">0,8 – если количество баллов, набранных проектом получателя </w:t>
      </w:r>
      <w:r w:rsidR="00083A61" w:rsidRPr="00083A61">
        <w:rPr>
          <w:rFonts w:ascii="Times New Roman" w:hAnsi="Times New Roman" w:cs="Times New Roman"/>
          <w:sz w:val="27"/>
          <w:szCs w:val="27"/>
        </w:rPr>
        <w:t>гранта</w:t>
      </w:r>
      <w:r w:rsidRPr="00083A61">
        <w:rPr>
          <w:rFonts w:ascii="Times New Roman" w:hAnsi="Times New Roman" w:cs="Times New Roman"/>
          <w:sz w:val="27"/>
          <w:szCs w:val="27"/>
        </w:rPr>
        <w:t>, составляет от 20 до 24</w:t>
      </w:r>
      <w:r w:rsidR="00083A61" w:rsidRPr="00083A61">
        <w:rPr>
          <w:rFonts w:ascii="Times New Roman" w:hAnsi="Times New Roman" w:cs="Times New Roman"/>
          <w:sz w:val="27"/>
          <w:szCs w:val="27"/>
        </w:rPr>
        <w:t xml:space="preserve"> включительно</w:t>
      </w:r>
      <w:r w:rsidRPr="00083A61">
        <w:rPr>
          <w:rFonts w:ascii="Times New Roman" w:hAnsi="Times New Roman" w:cs="Times New Roman"/>
          <w:sz w:val="27"/>
          <w:szCs w:val="27"/>
        </w:rPr>
        <w:t>;</w:t>
      </w:r>
    </w:p>
    <w:p w:rsidR="007248DD" w:rsidRPr="00083A61" w:rsidRDefault="007248DD" w:rsidP="00083A61">
      <w:pPr>
        <w:pStyle w:val="ConsPlusNormal"/>
        <w:shd w:val="clear" w:color="auto" w:fill="FFFFFF"/>
        <w:tabs>
          <w:tab w:val="left" w:pos="851"/>
        </w:tabs>
        <w:suppressAutoHyphens/>
        <w:ind w:left="284"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83A61">
        <w:rPr>
          <w:rFonts w:ascii="Times New Roman" w:hAnsi="Times New Roman" w:cs="Times New Roman"/>
          <w:sz w:val="27"/>
          <w:szCs w:val="27"/>
        </w:rPr>
        <w:t xml:space="preserve">0,6 – если количество баллов, набранных проектом получателя </w:t>
      </w:r>
      <w:r w:rsidR="00083A61" w:rsidRPr="00083A61">
        <w:rPr>
          <w:rFonts w:ascii="Times New Roman" w:hAnsi="Times New Roman" w:cs="Times New Roman"/>
          <w:sz w:val="27"/>
          <w:szCs w:val="27"/>
        </w:rPr>
        <w:t>гранта</w:t>
      </w:r>
      <w:r w:rsidRPr="00083A61">
        <w:rPr>
          <w:rFonts w:ascii="Times New Roman" w:hAnsi="Times New Roman" w:cs="Times New Roman"/>
          <w:sz w:val="27"/>
          <w:szCs w:val="27"/>
        </w:rPr>
        <w:t>, составляет от 15 до 19</w:t>
      </w:r>
      <w:r w:rsidR="00083A61" w:rsidRPr="00083A61">
        <w:rPr>
          <w:rFonts w:ascii="Times New Roman" w:hAnsi="Times New Roman" w:cs="Times New Roman"/>
          <w:sz w:val="27"/>
          <w:szCs w:val="27"/>
        </w:rPr>
        <w:t xml:space="preserve"> включительно</w:t>
      </w:r>
      <w:r w:rsidRPr="00083A61">
        <w:rPr>
          <w:rFonts w:ascii="Times New Roman" w:hAnsi="Times New Roman" w:cs="Times New Roman"/>
          <w:sz w:val="27"/>
          <w:szCs w:val="27"/>
        </w:rPr>
        <w:t>;</w:t>
      </w:r>
    </w:p>
    <w:p w:rsidR="007248DD" w:rsidRPr="00083A61" w:rsidRDefault="007248DD" w:rsidP="00083A61">
      <w:pPr>
        <w:pStyle w:val="ConsPlusNormal"/>
        <w:shd w:val="clear" w:color="auto" w:fill="FFFFFF"/>
        <w:tabs>
          <w:tab w:val="left" w:pos="851"/>
        </w:tabs>
        <w:suppressAutoHyphens/>
        <w:ind w:left="284"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83A61">
        <w:rPr>
          <w:rFonts w:ascii="Times New Roman" w:hAnsi="Times New Roman" w:cs="Times New Roman"/>
          <w:sz w:val="27"/>
          <w:szCs w:val="27"/>
        </w:rPr>
        <w:t xml:space="preserve">0 – если количество баллов, набранных проектом получателя </w:t>
      </w:r>
      <w:r w:rsidR="00083A61" w:rsidRPr="00083A61">
        <w:rPr>
          <w:rFonts w:ascii="Times New Roman" w:hAnsi="Times New Roman" w:cs="Times New Roman"/>
          <w:sz w:val="27"/>
          <w:szCs w:val="27"/>
        </w:rPr>
        <w:t>гранта</w:t>
      </w:r>
      <w:r w:rsidRPr="00083A61">
        <w:rPr>
          <w:rFonts w:ascii="Times New Roman" w:hAnsi="Times New Roman" w:cs="Times New Roman"/>
          <w:sz w:val="27"/>
          <w:szCs w:val="27"/>
        </w:rPr>
        <w:t>, составляет менее 15.</w:t>
      </w:r>
      <w:r w:rsidR="00083A61" w:rsidRPr="00083A61">
        <w:rPr>
          <w:rFonts w:ascii="Times New Roman" w:hAnsi="Times New Roman" w:cs="Times New Roman"/>
          <w:sz w:val="27"/>
          <w:szCs w:val="27"/>
        </w:rPr>
        <w:t>».</w:t>
      </w: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B20178">
      <w:pPr>
        <w:pStyle w:val="Style6"/>
        <w:widowControl/>
        <w:spacing w:line="322" w:lineRule="exact"/>
        <w:ind w:left="284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EA1842">
      <w:pPr>
        <w:pStyle w:val="Style6"/>
        <w:widowControl/>
        <w:spacing w:line="322" w:lineRule="exact"/>
        <w:ind w:left="284"/>
        <w:jc w:val="both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</w:t>
      </w:r>
      <w:r w:rsidR="00083A61">
        <w:rPr>
          <w:sz w:val="28"/>
          <w:szCs w:val="28"/>
        </w:rPr>
        <w:t xml:space="preserve">   </w:t>
      </w:r>
      <w:r w:rsidR="00EA1842">
        <w:rPr>
          <w:sz w:val="28"/>
          <w:szCs w:val="28"/>
        </w:rPr>
        <w:t xml:space="preserve">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083A61">
      <w:headerReference w:type="default" r:id="rId9"/>
      <w:pgSz w:w="11906" w:h="16838"/>
      <w:pgMar w:top="567" w:right="851" w:bottom="567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8DD" w:rsidRDefault="007248DD" w:rsidP="00CE0D98">
      <w:r>
        <w:separator/>
      </w:r>
    </w:p>
  </w:endnote>
  <w:endnote w:type="continuationSeparator" w:id="0">
    <w:p w:rsidR="007248DD" w:rsidRDefault="007248D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8DD" w:rsidRDefault="007248DD" w:rsidP="00CE0D98">
      <w:r>
        <w:separator/>
      </w:r>
    </w:p>
  </w:footnote>
  <w:footnote w:type="continuationSeparator" w:id="0">
    <w:p w:rsidR="007248DD" w:rsidRDefault="007248D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248DD" w:rsidRPr="00937C11" w:rsidRDefault="00C05C6D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7248DD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506204">
          <w:rPr>
            <w:noProof/>
            <w:sz w:val="24"/>
            <w:szCs w:val="24"/>
          </w:rPr>
          <w:t>3</w:t>
        </w:r>
        <w:r w:rsidRPr="00937C11">
          <w:rPr>
            <w:sz w:val="24"/>
            <w:szCs w:val="24"/>
          </w:rPr>
          <w:fldChar w:fldCharType="end"/>
        </w:r>
      </w:p>
    </w:sdtContent>
  </w:sdt>
  <w:p w:rsidR="007248DD" w:rsidRDefault="007248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16EAA"/>
    <w:rsid w:val="000306BC"/>
    <w:rsid w:val="0003591E"/>
    <w:rsid w:val="000461BB"/>
    <w:rsid w:val="00057282"/>
    <w:rsid w:val="00065830"/>
    <w:rsid w:val="00067D81"/>
    <w:rsid w:val="0007217A"/>
    <w:rsid w:val="000729CC"/>
    <w:rsid w:val="00083A61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0AE7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8730D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06204"/>
    <w:rsid w:val="005228D9"/>
    <w:rsid w:val="00531EDE"/>
    <w:rsid w:val="00533557"/>
    <w:rsid w:val="00536134"/>
    <w:rsid w:val="00541166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2F1A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B465D"/>
    <w:rsid w:val="006C6604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48DD"/>
    <w:rsid w:val="00726286"/>
    <w:rsid w:val="00734788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05C6D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7798-2584-4B4C-9EE9-397DB362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8</cp:revision>
  <cp:lastPrinted>2019-10-09T12:29:00Z</cp:lastPrinted>
  <dcterms:created xsi:type="dcterms:W3CDTF">2019-10-04T08:48:00Z</dcterms:created>
  <dcterms:modified xsi:type="dcterms:W3CDTF">2019-10-09T12:29:00Z</dcterms:modified>
</cp:coreProperties>
</file>