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86F" w:rsidRDefault="0025786F" w:rsidP="0025786F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5786F" w:rsidRDefault="0025786F" w:rsidP="0025786F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5786F" w:rsidRDefault="0025786F" w:rsidP="0025786F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5786F" w:rsidRDefault="0025786F" w:rsidP="0025786F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5786F" w:rsidRDefault="0025786F" w:rsidP="0025786F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5786F" w:rsidRDefault="0025786F" w:rsidP="0025786F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313C5" w:rsidRPr="001B24C2" w:rsidRDefault="001313C5" w:rsidP="00C7365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B24C2">
        <w:rPr>
          <w:rFonts w:ascii="Times New Roman" w:hAnsi="Times New Roman" w:cs="Times New Roman"/>
          <w:sz w:val="28"/>
          <w:szCs w:val="28"/>
        </w:rPr>
        <w:t>ЗАКОН</w:t>
      </w:r>
    </w:p>
    <w:p w:rsidR="001313C5" w:rsidRPr="001B24C2" w:rsidRDefault="001313C5" w:rsidP="00C7365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B24C2">
        <w:rPr>
          <w:rFonts w:ascii="Times New Roman" w:hAnsi="Times New Roman" w:cs="Times New Roman"/>
          <w:sz w:val="28"/>
          <w:szCs w:val="28"/>
        </w:rPr>
        <w:t>РЕСПУБЛИКИ КАРЕЛИЯ</w:t>
      </w:r>
    </w:p>
    <w:p w:rsidR="001313C5" w:rsidRPr="00CD36BE" w:rsidRDefault="001313C5" w:rsidP="001313C5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8407D" w:rsidRDefault="001313C5" w:rsidP="00D8407D">
      <w:pPr>
        <w:pStyle w:val="ConsPlusTitle"/>
        <w:widowControl/>
        <w:ind w:firstLine="709"/>
        <w:jc w:val="center"/>
        <w:rPr>
          <w:sz w:val="28"/>
          <w:szCs w:val="28"/>
        </w:rPr>
      </w:pPr>
      <w:r w:rsidRPr="00D8407D">
        <w:rPr>
          <w:sz w:val="28"/>
          <w:szCs w:val="28"/>
        </w:rPr>
        <w:t xml:space="preserve">О внесении изменений в Закон Республики Карелия </w:t>
      </w:r>
    </w:p>
    <w:p w:rsidR="000F3651" w:rsidRDefault="001313C5" w:rsidP="00D8407D">
      <w:pPr>
        <w:pStyle w:val="ConsPlusTitle"/>
        <w:widowControl/>
        <w:ind w:firstLine="709"/>
        <w:jc w:val="center"/>
        <w:rPr>
          <w:sz w:val="28"/>
          <w:szCs w:val="28"/>
        </w:rPr>
      </w:pPr>
      <w:r w:rsidRPr="00D8407D">
        <w:rPr>
          <w:sz w:val="28"/>
          <w:szCs w:val="28"/>
        </w:rPr>
        <w:t xml:space="preserve">«О некоторых вопросах градостроительной </w:t>
      </w:r>
      <w:r w:rsidR="00D8407D">
        <w:rPr>
          <w:sz w:val="28"/>
          <w:szCs w:val="28"/>
        </w:rPr>
        <w:t xml:space="preserve">деятельности </w:t>
      </w:r>
    </w:p>
    <w:p w:rsidR="001313C5" w:rsidRPr="00D8407D" w:rsidRDefault="000F3651" w:rsidP="00D8407D">
      <w:pPr>
        <w:pStyle w:val="ConsPlusTitle"/>
        <w:widowControl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1313C5" w:rsidRPr="00D8407D">
        <w:rPr>
          <w:sz w:val="28"/>
          <w:szCs w:val="28"/>
        </w:rPr>
        <w:t>Республике Карелия»</w:t>
      </w:r>
    </w:p>
    <w:p w:rsidR="0025786F" w:rsidRPr="00656D11" w:rsidRDefault="0025786F" w:rsidP="0025786F">
      <w:pPr>
        <w:jc w:val="center"/>
        <w:rPr>
          <w:sz w:val="28"/>
          <w:szCs w:val="28"/>
        </w:rPr>
      </w:pPr>
    </w:p>
    <w:p w:rsidR="0025786F" w:rsidRPr="00656D11" w:rsidRDefault="0025786F" w:rsidP="0025786F">
      <w:pPr>
        <w:jc w:val="center"/>
      </w:pPr>
      <w:r w:rsidRPr="00656D11">
        <w:t xml:space="preserve">Принят Законодательным Собранием </w:t>
      </w:r>
      <w:r>
        <w:t>1</w:t>
      </w:r>
      <w:r w:rsidR="009E52C7">
        <w:t>4</w:t>
      </w:r>
      <w:r w:rsidRPr="00656D11">
        <w:t xml:space="preserve"> </w:t>
      </w:r>
      <w:r w:rsidR="009E52C7">
        <w:t>декабря</w:t>
      </w:r>
      <w:r w:rsidRPr="00656D11">
        <w:t xml:space="preserve"> 2018 года</w:t>
      </w:r>
    </w:p>
    <w:p w:rsidR="0025786F" w:rsidRPr="00656D11" w:rsidRDefault="0025786F" w:rsidP="0025786F">
      <w:pPr>
        <w:jc w:val="center"/>
        <w:rPr>
          <w:sz w:val="28"/>
          <w:szCs w:val="28"/>
        </w:rPr>
      </w:pPr>
    </w:p>
    <w:p w:rsidR="0025786F" w:rsidRPr="00656D11" w:rsidRDefault="0025786F" w:rsidP="0025786F">
      <w:pPr>
        <w:jc w:val="center"/>
        <w:rPr>
          <w:sz w:val="28"/>
          <w:szCs w:val="28"/>
        </w:rPr>
      </w:pPr>
    </w:p>
    <w:p w:rsidR="005E2F7C" w:rsidRPr="00D8407D" w:rsidRDefault="00266660" w:rsidP="00886838">
      <w:pPr>
        <w:pStyle w:val="ConsPlusTitle"/>
        <w:widowControl/>
        <w:spacing w:line="360" w:lineRule="auto"/>
        <w:ind w:firstLine="709"/>
        <w:jc w:val="both"/>
        <w:rPr>
          <w:sz w:val="28"/>
          <w:szCs w:val="28"/>
        </w:rPr>
      </w:pPr>
      <w:r w:rsidRPr="00D8407D">
        <w:rPr>
          <w:sz w:val="28"/>
          <w:szCs w:val="28"/>
        </w:rPr>
        <w:t>Статья 1</w:t>
      </w:r>
    </w:p>
    <w:p w:rsidR="00474DC3" w:rsidRPr="00834D67" w:rsidRDefault="00266660" w:rsidP="00886838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D8407D">
        <w:rPr>
          <w:sz w:val="28"/>
          <w:szCs w:val="28"/>
        </w:rPr>
        <w:t xml:space="preserve">Внести в Закон Республики Карелия </w:t>
      </w:r>
      <w:r w:rsidR="00E21155" w:rsidRPr="00D8407D">
        <w:rPr>
          <w:sz w:val="28"/>
          <w:szCs w:val="28"/>
        </w:rPr>
        <w:t xml:space="preserve">от </w:t>
      </w:r>
      <w:r w:rsidR="00E23EB2" w:rsidRPr="00D8407D">
        <w:rPr>
          <w:sz w:val="28"/>
          <w:szCs w:val="28"/>
        </w:rPr>
        <w:t>2 ноября</w:t>
      </w:r>
      <w:r w:rsidR="00E21155" w:rsidRPr="00D8407D">
        <w:rPr>
          <w:sz w:val="28"/>
          <w:szCs w:val="28"/>
        </w:rPr>
        <w:t xml:space="preserve"> 2012 года </w:t>
      </w:r>
      <w:r w:rsidR="00C20017">
        <w:rPr>
          <w:sz w:val="28"/>
          <w:szCs w:val="28"/>
        </w:rPr>
        <w:br/>
      </w:r>
      <w:r w:rsidR="00E21155" w:rsidRPr="00D8407D">
        <w:rPr>
          <w:sz w:val="28"/>
          <w:szCs w:val="28"/>
        </w:rPr>
        <w:t xml:space="preserve">№ 1644-ЗРК </w:t>
      </w:r>
      <w:r w:rsidRPr="00D8407D">
        <w:rPr>
          <w:sz w:val="28"/>
          <w:szCs w:val="28"/>
        </w:rPr>
        <w:t>«О некоторых вопросах градостроительной деятельности в Республике Карелия</w:t>
      </w:r>
      <w:r w:rsidR="00AA55F2" w:rsidRPr="00D8407D">
        <w:rPr>
          <w:sz w:val="28"/>
          <w:szCs w:val="28"/>
        </w:rPr>
        <w:t>»</w:t>
      </w:r>
      <w:r w:rsidRPr="00D8407D">
        <w:rPr>
          <w:sz w:val="28"/>
          <w:szCs w:val="28"/>
        </w:rPr>
        <w:t xml:space="preserve"> (Собрание законодательства Республики Карелия, </w:t>
      </w:r>
      <w:r w:rsidR="004A30E5" w:rsidRPr="00D8407D">
        <w:rPr>
          <w:sz w:val="28"/>
          <w:szCs w:val="28"/>
        </w:rPr>
        <w:t xml:space="preserve">2012, № 11, ст. 1932; </w:t>
      </w:r>
      <w:r w:rsidR="00433B32" w:rsidRPr="00D8407D">
        <w:rPr>
          <w:sz w:val="28"/>
          <w:szCs w:val="28"/>
        </w:rPr>
        <w:t>201</w:t>
      </w:r>
      <w:r w:rsidR="005004FD" w:rsidRPr="00D8407D">
        <w:rPr>
          <w:sz w:val="28"/>
          <w:szCs w:val="28"/>
        </w:rPr>
        <w:t>5</w:t>
      </w:r>
      <w:r w:rsidRPr="00D8407D">
        <w:rPr>
          <w:sz w:val="28"/>
          <w:szCs w:val="28"/>
        </w:rPr>
        <w:t xml:space="preserve">, № </w:t>
      </w:r>
      <w:r w:rsidR="00E21155" w:rsidRPr="00D8407D">
        <w:rPr>
          <w:sz w:val="28"/>
          <w:szCs w:val="28"/>
        </w:rPr>
        <w:t>1</w:t>
      </w:r>
      <w:r w:rsidR="005004FD" w:rsidRPr="00D8407D">
        <w:rPr>
          <w:sz w:val="28"/>
          <w:szCs w:val="28"/>
        </w:rPr>
        <w:t>2</w:t>
      </w:r>
      <w:r w:rsidRPr="00D8407D">
        <w:rPr>
          <w:sz w:val="28"/>
          <w:szCs w:val="28"/>
        </w:rPr>
        <w:t>, ст</w:t>
      </w:r>
      <w:r w:rsidR="005004FD" w:rsidRPr="00D8407D">
        <w:rPr>
          <w:sz w:val="28"/>
          <w:szCs w:val="28"/>
        </w:rPr>
        <w:t>. 2256</w:t>
      </w:r>
      <w:r w:rsidR="00474DC3" w:rsidRPr="00D8407D">
        <w:rPr>
          <w:sz w:val="28"/>
          <w:szCs w:val="28"/>
        </w:rPr>
        <w:t>; 2017, № 6, ст. 1016</w:t>
      </w:r>
      <w:r w:rsidRPr="00D8407D">
        <w:rPr>
          <w:sz w:val="28"/>
          <w:szCs w:val="28"/>
        </w:rPr>
        <w:t xml:space="preserve">) следующие </w:t>
      </w:r>
      <w:r w:rsidRPr="00834D67">
        <w:rPr>
          <w:sz w:val="28"/>
          <w:szCs w:val="28"/>
        </w:rPr>
        <w:t>изменения</w:t>
      </w:r>
      <w:r w:rsidR="00E21155" w:rsidRPr="00834D67">
        <w:rPr>
          <w:sz w:val="28"/>
          <w:szCs w:val="28"/>
        </w:rPr>
        <w:t>:</w:t>
      </w:r>
      <w:r w:rsidR="005004FD" w:rsidRPr="00834D67">
        <w:rPr>
          <w:sz w:val="28"/>
          <w:szCs w:val="28"/>
        </w:rPr>
        <w:t xml:space="preserve"> </w:t>
      </w:r>
    </w:p>
    <w:p w:rsidR="004163A0" w:rsidRPr="00834D67" w:rsidRDefault="004163A0" w:rsidP="00C20017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34D67">
        <w:rPr>
          <w:sz w:val="28"/>
          <w:szCs w:val="28"/>
        </w:rPr>
        <w:t xml:space="preserve">в </w:t>
      </w:r>
      <w:r w:rsidR="00976B55" w:rsidRPr="00834D67">
        <w:rPr>
          <w:sz w:val="28"/>
          <w:szCs w:val="28"/>
        </w:rPr>
        <w:t>стать</w:t>
      </w:r>
      <w:r w:rsidRPr="00834D67">
        <w:rPr>
          <w:sz w:val="28"/>
          <w:szCs w:val="28"/>
        </w:rPr>
        <w:t>е</w:t>
      </w:r>
      <w:r w:rsidR="00976B55" w:rsidRPr="00834D67">
        <w:rPr>
          <w:sz w:val="28"/>
          <w:szCs w:val="28"/>
        </w:rPr>
        <w:t xml:space="preserve"> 5</w:t>
      </w:r>
      <w:r w:rsidRPr="00834D67">
        <w:rPr>
          <w:sz w:val="28"/>
          <w:szCs w:val="28"/>
        </w:rPr>
        <w:t>:</w:t>
      </w:r>
    </w:p>
    <w:p w:rsidR="009435AD" w:rsidRPr="00834D67" w:rsidRDefault="00A921B7" w:rsidP="00A921B7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34D67">
        <w:rPr>
          <w:sz w:val="28"/>
          <w:szCs w:val="28"/>
        </w:rPr>
        <w:t xml:space="preserve">а) </w:t>
      </w:r>
      <w:r w:rsidR="00AF2108" w:rsidRPr="00834D67">
        <w:rPr>
          <w:sz w:val="28"/>
          <w:szCs w:val="28"/>
        </w:rPr>
        <w:t xml:space="preserve">дополнить </w:t>
      </w:r>
      <w:r w:rsidR="009435AD" w:rsidRPr="00834D67">
        <w:rPr>
          <w:sz w:val="28"/>
          <w:szCs w:val="28"/>
        </w:rPr>
        <w:t>подпунктами 1</w:t>
      </w:r>
      <w:r w:rsidR="009435AD" w:rsidRPr="00834D67">
        <w:rPr>
          <w:sz w:val="28"/>
          <w:szCs w:val="28"/>
          <w:vertAlign w:val="superscript"/>
        </w:rPr>
        <w:t>1</w:t>
      </w:r>
      <w:r w:rsidR="009435AD" w:rsidRPr="00834D67">
        <w:rPr>
          <w:sz w:val="28"/>
          <w:szCs w:val="28"/>
        </w:rPr>
        <w:t xml:space="preserve"> и 1</w:t>
      </w:r>
      <w:r w:rsidR="009435AD" w:rsidRPr="00834D67">
        <w:rPr>
          <w:sz w:val="28"/>
          <w:szCs w:val="28"/>
          <w:vertAlign w:val="superscript"/>
        </w:rPr>
        <w:t>2</w:t>
      </w:r>
      <w:r w:rsidR="009435AD" w:rsidRPr="00834D67">
        <w:rPr>
          <w:sz w:val="28"/>
          <w:szCs w:val="28"/>
        </w:rPr>
        <w:t xml:space="preserve"> следующего содержания:</w:t>
      </w:r>
    </w:p>
    <w:p w:rsidR="009435AD" w:rsidRPr="00834D67" w:rsidRDefault="009435AD" w:rsidP="00A921B7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34D67">
        <w:rPr>
          <w:sz w:val="28"/>
          <w:szCs w:val="28"/>
        </w:rPr>
        <w:t>«1</w:t>
      </w:r>
      <w:r w:rsidRPr="00834D67">
        <w:rPr>
          <w:sz w:val="28"/>
          <w:szCs w:val="28"/>
          <w:vertAlign w:val="superscript"/>
        </w:rPr>
        <w:t>1</w:t>
      </w:r>
      <w:r w:rsidRPr="00834D67">
        <w:rPr>
          <w:sz w:val="28"/>
          <w:szCs w:val="28"/>
        </w:rPr>
        <w:t>) принимает решение о подготовке проекта схемы территориальн</w:t>
      </w:r>
      <w:r w:rsidRPr="00834D67">
        <w:rPr>
          <w:sz w:val="28"/>
          <w:szCs w:val="28"/>
        </w:rPr>
        <w:t>о</w:t>
      </w:r>
      <w:r w:rsidRPr="00834D67">
        <w:rPr>
          <w:sz w:val="28"/>
          <w:szCs w:val="28"/>
        </w:rPr>
        <w:t>го планирования двух и более субъектов Российской Федерации, одним из которых является Республика Карелия;</w:t>
      </w:r>
    </w:p>
    <w:p w:rsidR="00C84941" w:rsidRPr="00834D67" w:rsidRDefault="009435AD" w:rsidP="00A921B7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34D67">
        <w:rPr>
          <w:sz w:val="28"/>
          <w:szCs w:val="28"/>
        </w:rPr>
        <w:t>1</w:t>
      </w:r>
      <w:r w:rsidRPr="00834D67">
        <w:rPr>
          <w:sz w:val="28"/>
          <w:szCs w:val="28"/>
          <w:vertAlign w:val="superscript"/>
        </w:rPr>
        <w:t>2</w:t>
      </w:r>
      <w:r w:rsidRPr="00834D67">
        <w:rPr>
          <w:sz w:val="28"/>
          <w:szCs w:val="28"/>
        </w:rPr>
        <w:t>) утверждает схему территориального планирования двух и более субъектов Российской Федерации, одним из которых является Республика Карелия, в том числе внесение изменений в такую схему;»;</w:t>
      </w:r>
    </w:p>
    <w:p w:rsidR="004163A0" w:rsidRPr="00834D67" w:rsidRDefault="00A921B7" w:rsidP="00A921B7">
      <w:pPr>
        <w:pStyle w:val="ConsPlusNormal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D67">
        <w:rPr>
          <w:rFonts w:ascii="Times New Roman" w:hAnsi="Times New Roman" w:cs="Times New Roman"/>
          <w:sz w:val="28"/>
          <w:szCs w:val="28"/>
        </w:rPr>
        <w:t xml:space="preserve">б) </w:t>
      </w:r>
      <w:r w:rsidR="004163A0" w:rsidRPr="00834D67">
        <w:rPr>
          <w:rFonts w:ascii="Times New Roman" w:hAnsi="Times New Roman" w:cs="Times New Roman"/>
          <w:sz w:val="28"/>
          <w:szCs w:val="28"/>
        </w:rPr>
        <w:t>в пункте 9 слова «для размещения объектов регионального знач</w:t>
      </w:r>
      <w:r w:rsidR="004163A0" w:rsidRPr="00834D67">
        <w:rPr>
          <w:rFonts w:ascii="Times New Roman" w:hAnsi="Times New Roman" w:cs="Times New Roman"/>
          <w:sz w:val="28"/>
          <w:szCs w:val="28"/>
        </w:rPr>
        <w:t>е</w:t>
      </w:r>
      <w:r w:rsidR="004163A0" w:rsidRPr="00834D67">
        <w:rPr>
          <w:rFonts w:ascii="Times New Roman" w:hAnsi="Times New Roman" w:cs="Times New Roman"/>
          <w:sz w:val="28"/>
          <w:szCs w:val="28"/>
        </w:rPr>
        <w:lastRenderedPageBreak/>
        <w:t>ния» исключить;</w:t>
      </w:r>
    </w:p>
    <w:p w:rsidR="003215D6" w:rsidRPr="00834D67" w:rsidRDefault="00330DFA" w:rsidP="00C84941">
      <w:pPr>
        <w:pStyle w:val="ConsPlusNormal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D67">
        <w:rPr>
          <w:rFonts w:ascii="Times New Roman" w:hAnsi="Times New Roman" w:cs="Times New Roman"/>
          <w:sz w:val="28"/>
          <w:szCs w:val="28"/>
        </w:rPr>
        <w:t>в стать</w:t>
      </w:r>
      <w:r w:rsidR="00AA55F2" w:rsidRPr="00834D67">
        <w:rPr>
          <w:rFonts w:ascii="Times New Roman" w:hAnsi="Times New Roman" w:cs="Times New Roman"/>
          <w:sz w:val="28"/>
          <w:szCs w:val="28"/>
        </w:rPr>
        <w:t>е</w:t>
      </w:r>
      <w:r w:rsidRPr="00834D67">
        <w:rPr>
          <w:rFonts w:ascii="Times New Roman" w:hAnsi="Times New Roman" w:cs="Times New Roman"/>
          <w:sz w:val="28"/>
          <w:szCs w:val="28"/>
        </w:rPr>
        <w:t xml:space="preserve"> 6</w:t>
      </w:r>
      <w:r w:rsidR="003215D6" w:rsidRPr="00834D67">
        <w:rPr>
          <w:rFonts w:ascii="Times New Roman" w:hAnsi="Times New Roman" w:cs="Times New Roman"/>
          <w:sz w:val="28"/>
          <w:szCs w:val="28"/>
        </w:rPr>
        <w:t>:</w:t>
      </w:r>
    </w:p>
    <w:p w:rsidR="00330DFA" w:rsidRPr="00834D67" w:rsidRDefault="003215D6" w:rsidP="00C84941">
      <w:pPr>
        <w:pStyle w:val="ConsPlusNormal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D67">
        <w:rPr>
          <w:rFonts w:ascii="Times New Roman" w:hAnsi="Times New Roman" w:cs="Times New Roman"/>
          <w:sz w:val="28"/>
          <w:szCs w:val="28"/>
        </w:rPr>
        <w:t>в</w:t>
      </w:r>
      <w:r w:rsidR="00330DFA" w:rsidRPr="00834D67">
        <w:rPr>
          <w:rFonts w:ascii="Times New Roman" w:hAnsi="Times New Roman" w:cs="Times New Roman"/>
          <w:sz w:val="28"/>
          <w:szCs w:val="28"/>
        </w:rPr>
        <w:t xml:space="preserve"> </w:t>
      </w:r>
      <w:r w:rsidRPr="00834D67">
        <w:rPr>
          <w:rFonts w:ascii="Times New Roman" w:hAnsi="Times New Roman" w:cs="Times New Roman"/>
          <w:sz w:val="28"/>
          <w:szCs w:val="28"/>
        </w:rPr>
        <w:t xml:space="preserve">пункте 4 </w:t>
      </w:r>
      <w:r w:rsidR="00330DFA" w:rsidRPr="00834D67">
        <w:rPr>
          <w:rFonts w:ascii="Times New Roman" w:hAnsi="Times New Roman" w:cs="Times New Roman"/>
          <w:sz w:val="28"/>
          <w:szCs w:val="28"/>
        </w:rPr>
        <w:t>слова «для размещения объектов регионального знач</w:t>
      </w:r>
      <w:r w:rsidR="00330DFA" w:rsidRPr="00834D67">
        <w:rPr>
          <w:rFonts w:ascii="Times New Roman" w:hAnsi="Times New Roman" w:cs="Times New Roman"/>
          <w:sz w:val="28"/>
          <w:szCs w:val="28"/>
        </w:rPr>
        <w:t>е</w:t>
      </w:r>
      <w:r w:rsidR="00330DFA" w:rsidRPr="00834D67">
        <w:rPr>
          <w:rFonts w:ascii="Times New Roman" w:hAnsi="Times New Roman" w:cs="Times New Roman"/>
          <w:sz w:val="28"/>
          <w:szCs w:val="28"/>
        </w:rPr>
        <w:t>ния» исключить;</w:t>
      </w:r>
    </w:p>
    <w:p w:rsidR="00622BB1" w:rsidRPr="00834D67" w:rsidRDefault="00622BB1" w:rsidP="00C84941">
      <w:pPr>
        <w:pStyle w:val="ConsPlusNormal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D67">
        <w:rPr>
          <w:rFonts w:ascii="Times New Roman" w:hAnsi="Times New Roman" w:cs="Times New Roman"/>
          <w:sz w:val="28"/>
          <w:szCs w:val="28"/>
        </w:rPr>
        <w:t xml:space="preserve">дополнить пунктом </w:t>
      </w:r>
      <w:r w:rsidR="00630832" w:rsidRPr="00834D67">
        <w:rPr>
          <w:rFonts w:ascii="Times New Roman" w:hAnsi="Times New Roman" w:cs="Times New Roman"/>
          <w:sz w:val="28"/>
          <w:szCs w:val="28"/>
        </w:rPr>
        <w:t>7</w:t>
      </w:r>
      <w:r w:rsidR="00630832" w:rsidRPr="00834D67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Pr="00834D67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622BB1" w:rsidRPr="00834D67" w:rsidRDefault="00622BB1" w:rsidP="00D8407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D67">
        <w:rPr>
          <w:rFonts w:ascii="Times New Roman" w:hAnsi="Times New Roman" w:cs="Times New Roman"/>
          <w:sz w:val="28"/>
          <w:szCs w:val="28"/>
        </w:rPr>
        <w:t>«</w:t>
      </w:r>
      <w:r w:rsidR="00630832" w:rsidRPr="00834D67">
        <w:rPr>
          <w:rFonts w:ascii="Times New Roman" w:hAnsi="Times New Roman" w:cs="Times New Roman"/>
          <w:sz w:val="28"/>
          <w:szCs w:val="28"/>
        </w:rPr>
        <w:t>7</w:t>
      </w:r>
      <w:r w:rsidR="00630832" w:rsidRPr="00834D6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834D67">
        <w:rPr>
          <w:rFonts w:ascii="Times New Roman" w:hAnsi="Times New Roman" w:cs="Times New Roman"/>
          <w:sz w:val="28"/>
          <w:szCs w:val="28"/>
        </w:rPr>
        <w:t>) направляет уведомления, предусмотренны</w:t>
      </w:r>
      <w:r w:rsidR="00B05804" w:rsidRPr="00834D67">
        <w:rPr>
          <w:rFonts w:ascii="Times New Roman" w:hAnsi="Times New Roman" w:cs="Times New Roman"/>
          <w:sz w:val="28"/>
          <w:szCs w:val="28"/>
        </w:rPr>
        <w:t>е</w:t>
      </w:r>
      <w:r w:rsidRPr="00834D67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834D67">
          <w:rPr>
            <w:rFonts w:ascii="Times New Roman" w:hAnsi="Times New Roman" w:cs="Times New Roman"/>
            <w:sz w:val="28"/>
            <w:szCs w:val="28"/>
          </w:rPr>
          <w:t>пунктом 2 части 7</w:t>
        </w:r>
      </w:hyperlink>
      <w:r w:rsidRPr="00834D67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834D67">
          <w:rPr>
            <w:rFonts w:ascii="Times New Roman" w:hAnsi="Times New Roman" w:cs="Times New Roman"/>
            <w:sz w:val="28"/>
            <w:szCs w:val="28"/>
          </w:rPr>
          <w:t>пунктом 3 части 8 статьи 51</w:t>
        </w:r>
        <w:r w:rsidRPr="00834D67">
          <w:rPr>
            <w:rFonts w:ascii="Times New Roman" w:hAnsi="Times New Roman" w:cs="Times New Roman"/>
            <w:sz w:val="28"/>
            <w:szCs w:val="28"/>
            <w:vertAlign w:val="superscript"/>
          </w:rPr>
          <w:t>1</w:t>
        </w:r>
      </w:hyperlink>
      <w:r w:rsidRPr="00834D6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Pr="00834D67">
          <w:rPr>
            <w:rFonts w:ascii="Times New Roman" w:hAnsi="Times New Roman" w:cs="Times New Roman"/>
            <w:sz w:val="28"/>
            <w:szCs w:val="28"/>
          </w:rPr>
          <w:t>пунктом 5 части 19 статьи 55</w:t>
        </w:r>
      </w:hyperlink>
      <w:r w:rsidRPr="00834D67">
        <w:rPr>
          <w:rFonts w:ascii="Times New Roman" w:hAnsi="Times New Roman" w:cs="Times New Roman"/>
          <w:sz w:val="28"/>
          <w:szCs w:val="28"/>
        </w:rPr>
        <w:t xml:space="preserve"> </w:t>
      </w:r>
      <w:r w:rsidR="00B05804" w:rsidRPr="00834D67">
        <w:rPr>
          <w:rFonts w:ascii="Times New Roman" w:hAnsi="Times New Roman" w:cs="Times New Roman"/>
          <w:sz w:val="28"/>
          <w:szCs w:val="28"/>
        </w:rPr>
        <w:t>Градостро</w:t>
      </w:r>
      <w:r w:rsidR="00B05804" w:rsidRPr="00834D67">
        <w:rPr>
          <w:rFonts w:ascii="Times New Roman" w:hAnsi="Times New Roman" w:cs="Times New Roman"/>
          <w:sz w:val="28"/>
          <w:szCs w:val="28"/>
        </w:rPr>
        <w:t>и</w:t>
      </w:r>
      <w:r w:rsidR="00B05804" w:rsidRPr="00834D67">
        <w:rPr>
          <w:rFonts w:ascii="Times New Roman" w:hAnsi="Times New Roman" w:cs="Times New Roman"/>
          <w:sz w:val="28"/>
          <w:szCs w:val="28"/>
        </w:rPr>
        <w:t>тельного кодекса Российской Федерации</w:t>
      </w:r>
      <w:r w:rsidRPr="00834D67">
        <w:rPr>
          <w:rFonts w:ascii="Times New Roman" w:hAnsi="Times New Roman" w:cs="Times New Roman"/>
          <w:sz w:val="28"/>
          <w:szCs w:val="28"/>
        </w:rPr>
        <w:t>, при осуществлении строитель</w:t>
      </w:r>
      <w:r w:rsidR="00E43E91">
        <w:rPr>
          <w:rFonts w:ascii="Times New Roman" w:hAnsi="Times New Roman" w:cs="Times New Roman"/>
          <w:sz w:val="28"/>
          <w:szCs w:val="28"/>
        </w:rPr>
        <w:t>-</w:t>
      </w:r>
      <w:r w:rsidRPr="00834D67">
        <w:rPr>
          <w:rFonts w:ascii="Times New Roman" w:hAnsi="Times New Roman" w:cs="Times New Roman"/>
          <w:sz w:val="28"/>
          <w:szCs w:val="28"/>
        </w:rPr>
        <w:t>с</w:t>
      </w:r>
      <w:r w:rsidRPr="00834D67">
        <w:rPr>
          <w:rFonts w:ascii="Times New Roman" w:hAnsi="Times New Roman" w:cs="Times New Roman"/>
          <w:sz w:val="28"/>
          <w:szCs w:val="28"/>
        </w:rPr>
        <w:t>т</w:t>
      </w:r>
      <w:r w:rsidRPr="00834D67">
        <w:rPr>
          <w:rFonts w:ascii="Times New Roman" w:hAnsi="Times New Roman" w:cs="Times New Roman"/>
          <w:sz w:val="28"/>
          <w:szCs w:val="28"/>
        </w:rPr>
        <w:t xml:space="preserve">ва, реконструкции объектов индивидуального жилищного строительства, садовых домов в случаях, предусмотренных </w:t>
      </w:r>
      <w:r w:rsidR="00B05804" w:rsidRPr="00834D67">
        <w:rPr>
          <w:rFonts w:ascii="Times New Roman" w:hAnsi="Times New Roman" w:cs="Times New Roman"/>
          <w:sz w:val="28"/>
          <w:szCs w:val="28"/>
        </w:rPr>
        <w:t>Градостроительным кодексом Российской Федерации</w:t>
      </w:r>
      <w:r w:rsidR="0076641C" w:rsidRPr="00834D67">
        <w:rPr>
          <w:rFonts w:ascii="Times New Roman" w:hAnsi="Times New Roman" w:cs="Times New Roman"/>
          <w:sz w:val="28"/>
          <w:szCs w:val="28"/>
        </w:rPr>
        <w:t>;»;</w:t>
      </w:r>
    </w:p>
    <w:p w:rsidR="005013EA" w:rsidRPr="00834D67" w:rsidRDefault="008E277C" w:rsidP="005D549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34D67">
        <w:rPr>
          <w:sz w:val="28"/>
          <w:szCs w:val="28"/>
        </w:rPr>
        <w:t>в статье 8</w:t>
      </w:r>
      <w:r w:rsidR="006375CE" w:rsidRPr="00834D67">
        <w:rPr>
          <w:sz w:val="28"/>
          <w:szCs w:val="28"/>
        </w:rPr>
        <w:t>:</w:t>
      </w:r>
    </w:p>
    <w:p w:rsidR="008E277C" w:rsidRPr="00834D67" w:rsidRDefault="008E277C" w:rsidP="00B634AD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34D67">
        <w:rPr>
          <w:sz w:val="28"/>
          <w:szCs w:val="28"/>
        </w:rPr>
        <w:t>пункт 9 изложить в следующей редакции:</w:t>
      </w:r>
    </w:p>
    <w:p w:rsidR="00650E8A" w:rsidRPr="00834D67" w:rsidRDefault="0076401A" w:rsidP="00D8407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34D67">
        <w:rPr>
          <w:sz w:val="28"/>
          <w:szCs w:val="28"/>
        </w:rPr>
        <w:t xml:space="preserve">«9) </w:t>
      </w:r>
      <w:r w:rsidR="00650E8A" w:rsidRPr="00834D67">
        <w:rPr>
          <w:sz w:val="28"/>
          <w:szCs w:val="28"/>
        </w:rPr>
        <w:t xml:space="preserve">объекты </w:t>
      </w:r>
      <w:r w:rsidR="00E77E8A" w:rsidRPr="00834D67">
        <w:rPr>
          <w:sz w:val="28"/>
          <w:szCs w:val="28"/>
        </w:rPr>
        <w:t>э</w:t>
      </w:r>
      <w:r w:rsidR="00650E8A" w:rsidRPr="00834D67">
        <w:rPr>
          <w:sz w:val="28"/>
          <w:szCs w:val="28"/>
        </w:rPr>
        <w:t>нергетики:</w:t>
      </w:r>
    </w:p>
    <w:p w:rsidR="00650E8A" w:rsidRPr="00834D67" w:rsidRDefault="00573159" w:rsidP="00B634AD">
      <w:pPr>
        <w:pStyle w:val="a6"/>
        <w:numPr>
          <w:ilvl w:val="0"/>
          <w:numId w:val="8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834D67">
        <w:rPr>
          <w:sz w:val="28"/>
          <w:szCs w:val="28"/>
        </w:rPr>
        <w:t>гидроэлектростанции, гидроаккумулирующие электрические ста</w:t>
      </w:r>
      <w:r w:rsidRPr="00834D67">
        <w:rPr>
          <w:sz w:val="28"/>
          <w:szCs w:val="28"/>
        </w:rPr>
        <w:t>н</w:t>
      </w:r>
      <w:r w:rsidRPr="00834D67">
        <w:rPr>
          <w:sz w:val="28"/>
          <w:szCs w:val="28"/>
        </w:rPr>
        <w:t>ции</w:t>
      </w:r>
      <w:r w:rsidR="003215D6" w:rsidRPr="00834D67">
        <w:rPr>
          <w:sz w:val="28"/>
          <w:szCs w:val="28"/>
        </w:rPr>
        <w:t xml:space="preserve">, электрические станции </w:t>
      </w:r>
      <w:r w:rsidRPr="00834D67">
        <w:rPr>
          <w:sz w:val="28"/>
          <w:szCs w:val="28"/>
        </w:rPr>
        <w:t>на основе возобновляемых источников энергии и иные электрические станции, установленная генерируемая мощность к</w:t>
      </w:r>
      <w:r w:rsidRPr="00834D67">
        <w:rPr>
          <w:sz w:val="28"/>
          <w:szCs w:val="28"/>
        </w:rPr>
        <w:t>о</w:t>
      </w:r>
      <w:r w:rsidRPr="00834D67">
        <w:rPr>
          <w:sz w:val="28"/>
          <w:szCs w:val="28"/>
        </w:rPr>
        <w:t>торых находится в диап</w:t>
      </w:r>
      <w:r w:rsidR="00FB07D5" w:rsidRPr="00834D67">
        <w:rPr>
          <w:sz w:val="28"/>
          <w:szCs w:val="28"/>
        </w:rPr>
        <w:t>а</w:t>
      </w:r>
      <w:r w:rsidRPr="00834D67">
        <w:rPr>
          <w:sz w:val="28"/>
          <w:szCs w:val="28"/>
        </w:rPr>
        <w:t xml:space="preserve">зоне </w:t>
      </w:r>
      <w:r w:rsidR="00650E8A" w:rsidRPr="00834D67">
        <w:rPr>
          <w:sz w:val="28"/>
          <w:szCs w:val="28"/>
        </w:rPr>
        <w:t>от 5 МВт до 100 МВт;</w:t>
      </w:r>
    </w:p>
    <w:p w:rsidR="00650E8A" w:rsidRPr="00834D67" w:rsidRDefault="00650E8A" w:rsidP="00B634AD">
      <w:pPr>
        <w:pStyle w:val="a6"/>
        <w:numPr>
          <w:ilvl w:val="0"/>
          <w:numId w:val="8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834D67">
        <w:rPr>
          <w:sz w:val="28"/>
          <w:szCs w:val="28"/>
        </w:rPr>
        <w:t>подстанции и переключательные пункты, проектный номинальный класс напряжений которых находится в диапазоне от 35 кВ до 220 кВ</w:t>
      </w:r>
      <w:r w:rsidR="006F0ACF" w:rsidRPr="00834D67">
        <w:rPr>
          <w:sz w:val="28"/>
          <w:szCs w:val="28"/>
        </w:rPr>
        <w:t>, за и</w:t>
      </w:r>
      <w:r w:rsidR="006F0ACF" w:rsidRPr="00834D67">
        <w:rPr>
          <w:sz w:val="28"/>
          <w:szCs w:val="28"/>
        </w:rPr>
        <w:t>с</w:t>
      </w:r>
      <w:r w:rsidR="006F0ACF" w:rsidRPr="00834D67">
        <w:rPr>
          <w:sz w:val="28"/>
          <w:szCs w:val="28"/>
        </w:rPr>
        <w:t>ключением подстанций, указанных в пункте 8 Перечня видов объектов ф</w:t>
      </w:r>
      <w:r w:rsidR="006F0ACF" w:rsidRPr="00834D67">
        <w:rPr>
          <w:sz w:val="28"/>
          <w:szCs w:val="28"/>
        </w:rPr>
        <w:t>е</w:t>
      </w:r>
      <w:r w:rsidR="006F0ACF" w:rsidRPr="00834D67">
        <w:rPr>
          <w:sz w:val="28"/>
          <w:szCs w:val="28"/>
        </w:rPr>
        <w:t>дерального значения, подлежащих отображению на схемах территориальн</w:t>
      </w:r>
      <w:r w:rsidR="006F0ACF" w:rsidRPr="00834D67">
        <w:rPr>
          <w:sz w:val="28"/>
          <w:szCs w:val="28"/>
        </w:rPr>
        <w:t>о</w:t>
      </w:r>
      <w:r w:rsidR="006F0ACF" w:rsidRPr="00834D67">
        <w:rPr>
          <w:sz w:val="28"/>
          <w:szCs w:val="28"/>
        </w:rPr>
        <w:t>го планирования Российской Федерации в области энергетики, утвержде</w:t>
      </w:r>
      <w:r w:rsidR="006F0ACF" w:rsidRPr="00834D67">
        <w:rPr>
          <w:sz w:val="28"/>
          <w:szCs w:val="28"/>
        </w:rPr>
        <w:t>н</w:t>
      </w:r>
      <w:r w:rsidR="006F0ACF" w:rsidRPr="00834D67">
        <w:rPr>
          <w:sz w:val="28"/>
          <w:szCs w:val="28"/>
        </w:rPr>
        <w:t>ного распоряжением Правительства Российской Федерации от 9 февраля 2012 года № 162-р</w:t>
      </w:r>
      <w:r w:rsidRPr="00834D67">
        <w:rPr>
          <w:sz w:val="28"/>
          <w:szCs w:val="28"/>
        </w:rPr>
        <w:t>;</w:t>
      </w:r>
      <w:r w:rsidR="00BD63DF" w:rsidRPr="00834D67">
        <w:rPr>
          <w:sz w:val="28"/>
          <w:szCs w:val="28"/>
        </w:rPr>
        <w:t xml:space="preserve"> </w:t>
      </w:r>
    </w:p>
    <w:p w:rsidR="00AB4966" w:rsidRPr="00834D67" w:rsidRDefault="00650E8A" w:rsidP="00B634AD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34D67">
        <w:rPr>
          <w:sz w:val="28"/>
          <w:szCs w:val="28"/>
        </w:rPr>
        <w:t>линии электропередачи, проектный номинальный класс напряж</w:t>
      </w:r>
      <w:r w:rsidRPr="00834D67">
        <w:rPr>
          <w:sz w:val="28"/>
          <w:szCs w:val="28"/>
        </w:rPr>
        <w:t>е</w:t>
      </w:r>
      <w:r w:rsidRPr="00834D67">
        <w:rPr>
          <w:sz w:val="28"/>
          <w:szCs w:val="28"/>
        </w:rPr>
        <w:t>ний которых находится в диапазоне от 35 кВ до 220 кВ, за исключением л</w:t>
      </w:r>
      <w:r w:rsidRPr="00834D67">
        <w:rPr>
          <w:sz w:val="28"/>
          <w:szCs w:val="28"/>
        </w:rPr>
        <w:t>и</w:t>
      </w:r>
      <w:r w:rsidRPr="00834D67">
        <w:rPr>
          <w:sz w:val="28"/>
          <w:szCs w:val="28"/>
        </w:rPr>
        <w:t>ний</w:t>
      </w:r>
      <w:r w:rsidR="004A30E5" w:rsidRPr="00834D67">
        <w:rPr>
          <w:sz w:val="28"/>
          <w:szCs w:val="28"/>
        </w:rPr>
        <w:t xml:space="preserve"> электропередачи</w:t>
      </w:r>
      <w:r w:rsidRPr="00834D67">
        <w:rPr>
          <w:sz w:val="28"/>
          <w:szCs w:val="28"/>
        </w:rPr>
        <w:t>, указанных в пунктах</w:t>
      </w:r>
      <w:r w:rsidR="002875D9" w:rsidRPr="00834D67">
        <w:rPr>
          <w:sz w:val="28"/>
          <w:szCs w:val="28"/>
        </w:rPr>
        <w:t xml:space="preserve"> 5, 7</w:t>
      </w:r>
      <w:r w:rsidR="00330748" w:rsidRPr="00834D67">
        <w:rPr>
          <w:sz w:val="28"/>
          <w:szCs w:val="28"/>
        </w:rPr>
        <w:sym w:font="Symbol" w:char="F02D"/>
      </w:r>
      <w:r w:rsidRPr="00834D67">
        <w:rPr>
          <w:sz w:val="28"/>
          <w:szCs w:val="28"/>
        </w:rPr>
        <w:t xml:space="preserve">9 Перечня видов объектов </w:t>
      </w:r>
      <w:r w:rsidRPr="00834D67">
        <w:rPr>
          <w:sz w:val="28"/>
          <w:szCs w:val="28"/>
        </w:rPr>
        <w:lastRenderedPageBreak/>
        <w:t>федерального значения, подлежащих отображению на схемах территор</w:t>
      </w:r>
      <w:r w:rsidRPr="00834D67">
        <w:rPr>
          <w:sz w:val="28"/>
          <w:szCs w:val="28"/>
        </w:rPr>
        <w:t>и</w:t>
      </w:r>
      <w:r w:rsidRPr="00834D67">
        <w:rPr>
          <w:sz w:val="28"/>
          <w:szCs w:val="28"/>
        </w:rPr>
        <w:t>ального планирования Российской Федерации в области энергетики, утве</w:t>
      </w:r>
      <w:r w:rsidRPr="00834D67">
        <w:rPr>
          <w:sz w:val="28"/>
          <w:szCs w:val="28"/>
        </w:rPr>
        <w:t>р</w:t>
      </w:r>
      <w:r w:rsidRPr="00834D67">
        <w:rPr>
          <w:sz w:val="28"/>
          <w:szCs w:val="28"/>
        </w:rPr>
        <w:t>жденного распоряжением Правительства Российской Федерации от 9 фе</w:t>
      </w:r>
      <w:r w:rsidRPr="00834D67">
        <w:rPr>
          <w:sz w:val="28"/>
          <w:szCs w:val="28"/>
        </w:rPr>
        <w:t>в</w:t>
      </w:r>
      <w:r w:rsidRPr="00834D67">
        <w:rPr>
          <w:sz w:val="28"/>
          <w:szCs w:val="28"/>
        </w:rPr>
        <w:t>раля 2012 года № 162-р;»;</w:t>
      </w:r>
    </w:p>
    <w:p w:rsidR="00AB4966" w:rsidRPr="00834D67" w:rsidRDefault="00AB4966" w:rsidP="008265FB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34D67">
        <w:rPr>
          <w:sz w:val="28"/>
          <w:szCs w:val="28"/>
        </w:rPr>
        <w:t>дополнить пунктом 9</w:t>
      </w:r>
      <w:r w:rsidRPr="00834D67">
        <w:rPr>
          <w:sz w:val="28"/>
          <w:szCs w:val="28"/>
          <w:vertAlign w:val="superscript"/>
        </w:rPr>
        <w:t xml:space="preserve">1 </w:t>
      </w:r>
      <w:r w:rsidRPr="00834D67">
        <w:rPr>
          <w:sz w:val="28"/>
          <w:szCs w:val="28"/>
        </w:rPr>
        <w:t>следующего содержания:</w:t>
      </w:r>
    </w:p>
    <w:p w:rsidR="00650E8A" w:rsidRPr="00834D67" w:rsidRDefault="00AB4966" w:rsidP="00D8407D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34D67">
        <w:rPr>
          <w:sz w:val="28"/>
          <w:szCs w:val="28"/>
        </w:rPr>
        <w:t>«9</w:t>
      </w:r>
      <w:r w:rsidRPr="00834D67">
        <w:rPr>
          <w:sz w:val="28"/>
          <w:szCs w:val="28"/>
          <w:vertAlign w:val="superscript"/>
        </w:rPr>
        <w:t>1</w:t>
      </w:r>
      <w:r w:rsidRPr="00834D67">
        <w:rPr>
          <w:sz w:val="28"/>
          <w:szCs w:val="28"/>
        </w:rPr>
        <w:t xml:space="preserve">) </w:t>
      </w:r>
      <w:r w:rsidR="00650E8A" w:rsidRPr="00834D67">
        <w:rPr>
          <w:sz w:val="28"/>
          <w:szCs w:val="28"/>
        </w:rPr>
        <w:t xml:space="preserve">объекты газоснабжения, предназначенные для решения вопросов местного значения на территориях двух и более муниципальных районов и </w:t>
      </w:r>
      <w:r w:rsidR="00D40D71" w:rsidRPr="00834D67">
        <w:rPr>
          <w:sz w:val="28"/>
          <w:szCs w:val="28"/>
        </w:rPr>
        <w:t xml:space="preserve">(или) </w:t>
      </w:r>
      <w:r w:rsidR="00650E8A" w:rsidRPr="00834D67">
        <w:rPr>
          <w:sz w:val="28"/>
          <w:szCs w:val="28"/>
        </w:rPr>
        <w:t>городских округов в Республике Карелия:</w:t>
      </w:r>
    </w:p>
    <w:p w:rsidR="00650E8A" w:rsidRPr="00834D67" w:rsidRDefault="00650E8A" w:rsidP="006E430F">
      <w:pPr>
        <w:pStyle w:val="ConsPlusNormal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D67">
        <w:rPr>
          <w:rFonts w:ascii="Times New Roman" w:hAnsi="Times New Roman" w:cs="Times New Roman"/>
          <w:sz w:val="28"/>
          <w:szCs w:val="28"/>
        </w:rPr>
        <w:t>отводы от магистральных газопроводов</w:t>
      </w:r>
      <w:r w:rsidR="00463537" w:rsidRPr="00834D67">
        <w:rPr>
          <w:rFonts w:ascii="Times New Roman" w:hAnsi="Times New Roman" w:cs="Times New Roman"/>
          <w:sz w:val="28"/>
          <w:szCs w:val="28"/>
        </w:rPr>
        <w:t xml:space="preserve"> среднего</w:t>
      </w:r>
      <w:r w:rsidR="00152070" w:rsidRPr="00834D67">
        <w:rPr>
          <w:rFonts w:ascii="Times New Roman" w:hAnsi="Times New Roman" w:cs="Times New Roman"/>
          <w:sz w:val="28"/>
          <w:szCs w:val="28"/>
        </w:rPr>
        <w:t xml:space="preserve"> давления</w:t>
      </w:r>
      <w:r w:rsidRPr="00834D67">
        <w:rPr>
          <w:rFonts w:ascii="Times New Roman" w:hAnsi="Times New Roman" w:cs="Times New Roman"/>
          <w:sz w:val="28"/>
          <w:szCs w:val="28"/>
        </w:rPr>
        <w:t xml:space="preserve"> ниже </w:t>
      </w:r>
      <w:r w:rsidR="00127451" w:rsidRPr="00834D67">
        <w:rPr>
          <w:rFonts w:ascii="Times New Roman" w:hAnsi="Times New Roman" w:cs="Times New Roman"/>
          <w:sz w:val="28"/>
          <w:szCs w:val="28"/>
        </w:rPr>
        <w:br/>
      </w:r>
      <w:r w:rsidRPr="00834D67">
        <w:rPr>
          <w:rFonts w:ascii="Times New Roman" w:hAnsi="Times New Roman" w:cs="Times New Roman"/>
          <w:sz w:val="28"/>
          <w:szCs w:val="28"/>
        </w:rPr>
        <w:t xml:space="preserve">1,2 </w:t>
      </w:r>
      <w:r w:rsidR="00127451" w:rsidRPr="00834D67">
        <w:rPr>
          <w:rFonts w:ascii="Times New Roman" w:hAnsi="Times New Roman" w:cs="Times New Roman"/>
          <w:sz w:val="28"/>
          <w:szCs w:val="28"/>
        </w:rPr>
        <w:t>МПа</w:t>
      </w:r>
      <w:r w:rsidRPr="00834D67">
        <w:rPr>
          <w:rFonts w:ascii="Times New Roman" w:hAnsi="Times New Roman" w:cs="Times New Roman"/>
          <w:sz w:val="28"/>
          <w:szCs w:val="28"/>
        </w:rPr>
        <w:t>;</w:t>
      </w:r>
      <w:r w:rsidR="00F3165D" w:rsidRPr="00834D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401A" w:rsidRPr="00834D67" w:rsidRDefault="00650E8A" w:rsidP="006E430F">
      <w:pPr>
        <w:pStyle w:val="a6"/>
        <w:numPr>
          <w:ilvl w:val="0"/>
          <w:numId w:val="9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834D67">
        <w:rPr>
          <w:sz w:val="28"/>
          <w:szCs w:val="28"/>
        </w:rPr>
        <w:t>межпоселковые газопроводы</w:t>
      </w:r>
      <w:r w:rsidR="00463537" w:rsidRPr="00834D67">
        <w:rPr>
          <w:sz w:val="28"/>
          <w:szCs w:val="28"/>
        </w:rPr>
        <w:t xml:space="preserve"> среднего давления</w:t>
      </w:r>
      <w:r w:rsidRPr="00834D67">
        <w:rPr>
          <w:sz w:val="28"/>
          <w:szCs w:val="28"/>
        </w:rPr>
        <w:t xml:space="preserve"> ниже 1,2 </w:t>
      </w:r>
      <w:r w:rsidR="00BF3D20" w:rsidRPr="00834D67">
        <w:rPr>
          <w:sz w:val="28"/>
          <w:szCs w:val="28"/>
        </w:rPr>
        <w:t>МПа</w:t>
      </w:r>
      <w:r w:rsidRPr="00834D67">
        <w:rPr>
          <w:sz w:val="28"/>
          <w:szCs w:val="28"/>
        </w:rPr>
        <w:t>;»;</w:t>
      </w:r>
    </w:p>
    <w:p w:rsidR="00815C11" w:rsidRPr="00834D67" w:rsidRDefault="00815C11" w:rsidP="006E430F">
      <w:pPr>
        <w:pStyle w:val="a6"/>
        <w:numPr>
          <w:ilvl w:val="0"/>
          <w:numId w:val="1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834D67">
        <w:rPr>
          <w:sz w:val="28"/>
          <w:szCs w:val="28"/>
        </w:rPr>
        <w:t>в части 7 статьи 11 слово «(или)» исключить;</w:t>
      </w:r>
    </w:p>
    <w:p w:rsidR="00172686" w:rsidRPr="00834D67" w:rsidRDefault="00792874" w:rsidP="006E430F">
      <w:pPr>
        <w:pStyle w:val="a6"/>
        <w:numPr>
          <w:ilvl w:val="0"/>
          <w:numId w:val="1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834D67">
        <w:rPr>
          <w:sz w:val="28"/>
          <w:szCs w:val="28"/>
        </w:rPr>
        <w:t xml:space="preserve">в </w:t>
      </w:r>
      <w:r w:rsidR="000A1EC2" w:rsidRPr="00834D67">
        <w:rPr>
          <w:sz w:val="28"/>
          <w:szCs w:val="28"/>
        </w:rPr>
        <w:t>стать</w:t>
      </w:r>
      <w:r w:rsidR="00C821C8" w:rsidRPr="00834D67">
        <w:rPr>
          <w:sz w:val="28"/>
          <w:szCs w:val="28"/>
        </w:rPr>
        <w:t>е</w:t>
      </w:r>
      <w:r w:rsidR="000A1EC2" w:rsidRPr="00834D67">
        <w:rPr>
          <w:sz w:val="28"/>
          <w:szCs w:val="28"/>
        </w:rPr>
        <w:t xml:space="preserve"> 12</w:t>
      </w:r>
      <w:r w:rsidR="006E430F" w:rsidRPr="00834D67">
        <w:rPr>
          <w:sz w:val="28"/>
          <w:szCs w:val="28"/>
        </w:rPr>
        <w:t>:</w:t>
      </w:r>
    </w:p>
    <w:p w:rsidR="00792874" w:rsidRPr="00834D67" w:rsidRDefault="00792874" w:rsidP="006E430F">
      <w:pPr>
        <w:pStyle w:val="ConsPlusNormal"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D67">
        <w:rPr>
          <w:rFonts w:ascii="Times New Roman" w:hAnsi="Times New Roman" w:cs="Times New Roman"/>
          <w:sz w:val="28"/>
          <w:szCs w:val="28"/>
        </w:rPr>
        <w:t>пункт 1 изложить в следующей редакции:</w:t>
      </w:r>
    </w:p>
    <w:p w:rsidR="000A1EC2" w:rsidRPr="00834D67" w:rsidRDefault="00792874" w:rsidP="00D8407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D67">
        <w:rPr>
          <w:rFonts w:ascii="Times New Roman" w:hAnsi="Times New Roman" w:cs="Times New Roman"/>
          <w:sz w:val="28"/>
          <w:szCs w:val="28"/>
        </w:rPr>
        <w:t xml:space="preserve">«1) </w:t>
      </w:r>
      <w:r w:rsidR="000A1EC2" w:rsidRPr="00834D67">
        <w:rPr>
          <w:rFonts w:ascii="Times New Roman" w:hAnsi="Times New Roman" w:cs="Times New Roman"/>
          <w:sz w:val="28"/>
          <w:szCs w:val="28"/>
        </w:rPr>
        <w:t>объекты электроснабжения и газоснабжения в границах муниц</w:t>
      </w:r>
      <w:r w:rsidR="000A1EC2" w:rsidRPr="00834D67">
        <w:rPr>
          <w:rFonts w:ascii="Times New Roman" w:hAnsi="Times New Roman" w:cs="Times New Roman"/>
          <w:sz w:val="28"/>
          <w:szCs w:val="28"/>
        </w:rPr>
        <w:t>и</w:t>
      </w:r>
      <w:r w:rsidR="000A1EC2" w:rsidRPr="00834D67">
        <w:rPr>
          <w:rFonts w:ascii="Times New Roman" w:hAnsi="Times New Roman" w:cs="Times New Roman"/>
          <w:sz w:val="28"/>
          <w:szCs w:val="28"/>
        </w:rPr>
        <w:t>пального района</w:t>
      </w:r>
      <w:r w:rsidR="00B06430" w:rsidRPr="00834D67">
        <w:rPr>
          <w:rFonts w:ascii="Times New Roman" w:hAnsi="Times New Roman" w:cs="Times New Roman"/>
          <w:sz w:val="28"/>
          <w:szCs w:val="28"/>
        </w:rPr>
        <w:t xml:space="preserve">, предназначенные </w:t>
      </w:r>
      <w:r w:rsidR="00262A42" w:rsidRPr="00834D67">
        <w:rPr>
          <w:rFonts w:ascii="Times New Roman" w:hAnsi="Times New Roman" w:cs="Times New Roman"/>
          <w:sz w:val="28"/>
          <w:szCs w:val="28"/>
        </w:rPr>
        <w:t>для решения вопросов местного знач</w:t>
      </w:r>
      <w:r w:rsidR="00262A42" w:rsidRPr="00834D67">
        <w:rPr>
          <w:rFonts w:ascii="Times New Roman" w:hAnsi="Times New Roman" w:cs="Times New Roman"/>
          <w:sz w:val="28"/>
          <w:szCs w:val="28"/>
        </w:rPr>
        <w:t>е</w:t>
      </w:r>
      <w:r w:rsidR="00262A42" w:rsidRPr="00834D67">
        <w:rPr>
          <w:rFonts w:ascii="Times New Roman" w:hAnsi="Times New Roman" w:cs="Times New Roman"/>
          <w:sz w:val="28"/>
          <w:szCs w:val="28"/>
        </w:rPr>
        <w:t xml:space="preserve">ния на территориях двух и более поселений, </w:t>
      </w:r>
      <w:r w:rsidR="000A1EC2" w:rsidRPr="00834D67">
        <w:rPr>
          <w:rFonts w:ascii="Times New Roman" w:hAnsi="Times New Roman" w:cs="Times New Roman"/>
          <w:sz w:val="28"/>
          <w:szCs w:val="28"/>
        </w:rPr>
        <w:t>за исключением объектов р</w:t>
      </w:r>
      <w:r w:rsidR="000A1EC2" w:rsidRPr="00834D67">
        <w:rPr>
          <w:rFonts w:ascii="Times New Roman" w:hAnsi="Times New Roman" w:cs="Times New Roman"/>
          <w:sz w:val="28"/>
          <w:szCs w:val="28"/>
        </w:rPr>
        <w:t>е</w:t>
      </w:r>
      <w:r w:rsidR="000A1EC2" w:rsidRPr="00834D67">
        <w:rPr>
          <w:rFonts w:ascii="Times New Roman" w:hAnsi="Times New Roman" w:cs="Times New Roman"/>
          <w:sz w:val="28"/>
          <w:szCs w:val="28"/>
        </w:rPr>
        <w:t>ги</w:t>
      </w:r>
      <w:r w:rsidR="00E43E91">
        <w:rPr>
          <w:rFonts w:ascii="Times New Roman" w:hAnsi="Times New Roman" w:cs="Times New Roman"/>
          <w:sz w:val="28"/>
          <w:szCs w:val="28"/>
        </w:rPr>
        <w:t>-</w:t>
      </w:r>
      <w:r w:rsidR="000A1EC2" w:rsidRPr="00834D67">
        <w:rPr>
          <w:rFonts w:ascii="Times New Roman" w:hAnsi="Times New Roman" w:cs="Times New Roman"/>
          <w:sz w:val="28"/>
          <w:szCs w:val="28"/>
        </w:rPr>
        <w:t>онального значения:</w:t>
      </w:r>
    </w:p>
    <w:p w:rsidR="0045571B" w:rsidRPr="00834D67" w:rsidRDefault="000A1EC2" w:rsidP="00C91C13">
      <w:pPr>
        <w:pStyle w:val="a6"/>
        <w:numPr>
          <w:ilvl w:val="0"/>
          <w:numId w:val="12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834D67">
        <w:rPr>
          <w:sz w:val="28"/>
          <w:szCs w:val="28"/>
        </w:rPr>
        <w:t>гидроэлектростанции, гидроаккумулирующие электрические ста</w:t>
      </w:r>
      <w:r w:rsidRPr="00834D67">
        <w:rPr>
          <w:sz w:val="28"/>
          <w:szCs w:val="28"/>
        </w:rPr>
        <w:t>н</w:t>
      </w:r>
      <w:r w:rsidRPr="00834D67">
        <w:rPr>
          <w:sz w:val="28"/>
          <w:szCs w:val="28"/>
        </w:rPr>
        <w:t>ции</w:t>
      </w:r>
      <w:r w:rsidR="00FB07D5" w:rsidRPr="00834D67">
        <w:rPr>
          <w:sz w:val="28"/>
          <w:szCs w:val="28"/>
        </w:rPr>
        <w:t xml:space="preserve">, электрические </w:t>
      </w:r>
      <w:r w:rsidRPr="00834D67">
        <w:rPr>
          <w:sz w:val="28"/>
          <w:szCs w:val="28"/>
        </w:rPr>
        <w:t>станции на основе во</w:t>
      </w:r>
      <w:r w:rsidR="00A94F3D" w:rsidRPr="00834D67">
        <w:rPr>
          <w:sz w:val="28"/>
          <w:szCs w:val="28"/>
        </w:rPr>
        <w:t>зобновляемых источников энергии</w:t>
      </w:r>
      <w:r w:rsidRPr="00834D67">
        <w:rPr>
          <w:sz w:val="28"/>
          <w:szCs w:val="28"/>
        </w:rPr>
        <w:t xml:space="preserve"> </w:t>
      </w:r>
      <w:r w:rsidR="00A94F3D" w:rsidRPr="00834D67">
        <w:rPr>
          <w:sz w:val="28"/>
          <w:szCs w:val="28"/>
        </w:rPr>
        <w:t xml:space="preserve">и иные электрические станции, </w:t>
      </w:r>
      <w:r w:rsidRPr="00834D67">
        <w:rPr>
          <w:sz w:val="28"/>
          <w:szCs w:val="28"/>
        </w:rPr>
        <w:t>установленная генерируемая мощность к</w:t>
      </w:r>
      <w:r w:rsidRPr="00834D67">
        <w:rPr>
          <w:sz w:val="28"/>
          <w:szCs w:val="28"/>
        </w:rPr>
        <w:t>о</w:t>
      </w:r>
      <w:r w:rsidRPr="00834D67">
        <w:rPr>
          <w:sz w:val="28"/>
          <w:szCs w:val="28"/>
        </w:rPr>
        <w:t>торых составляет до 5</w:t>
      </w:r>
      <w:r w:rsidR="00FC736A" w:rsidRPr="00834D67">
        <w:rPr>
          <w:sz w:val="28"/>
          <w:szCs w:val="28"/>
        </w:rPr>
        <w:t xml:space="preserve"> </w:t>
      </w:r>
      <w:r w:rsidRPr="00834D67">
        <w:rPr>
          <w:sz w:val="28"/>
          <w:szCs w:val="28"/>
        </w:rPr>
        <w:t>МВт</w:t>
      </w:r>
      <w:r w:rsidR="0045571B" w:rsidRPr="00834D67">
        <w:rPr>
          <w:sz w:val="28"/>
          <w:szCs w:val="28"/>
        </w:rPr>
        <w:t>;</w:t>
      </w:r>
    </w:p>
    <w:p w:rsidR="008C0CEB" w:rsidRPr="00834D67" w:rsidRDefault="000A1EC2" w:rsidP="00C91C13">
      <w:pPr>
        <w:pStyle w:val="a6"/>
        <w:numPr>
          <w:ilvl w:val="0"/>
          <w:numId w:val="12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834D67">
        <w:rPr>
          <w:sz w:val="28"/>
          <w:szCs w:val="28"/>
        </w:rPr>
        <w:t>подстанции и переключательные пункты, проектный номинальный класс напряжений которых находится в диапазоне от 20 кВ до 35 кВ</w:t>
      </w:r>
      <w:r w:rsidR="0045571B" w:rsidRPr="00834D67">
        <w:rPr>
          <w:sz w:val="28"/>
          <w:szCs w:val="28"/>
        </w:rPr>
        <w:t>;</w:t>
      </w:r>
    </w:p>
    <w:p w:rsidR="00F3165D" w:rsidRPr="00834D67" w:rsidRDefault="00F3165D" w:rsidP="00C91C13">
      <w:pPr>
        <w:pStyle w:val="a6"/>
        <w:numPr>
          <w:ilvl w:val="0"/>
          <w:numId w:val="12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834D67">
        <w:rPr>
          <w:sz w:val="28"/>
          <w:szCs w:val="28"/>
        </w:rPr>
        <w:t>линии электропередачи, проектный номинальный класс напряж</w:t>
      </w:r>
      <w:r w:rsidRPr="00834D67">
        <w:rPr>
          <w:sz w:val="28"/>
          <w:szCs w:val="28"/>
        </w:rPr>
        <w:t>е</w:t>
      </w:r>
      <w:r w:rsidRPr="00834D67">
        <w:rPr>
          <w:sz w:val="28"/>
          <w:szCs w:val="28"/>
        </w:rPr>
        <w:t xml:space="preserve">ний которых находится в диапазоне от 6 кВ до 10 кВ, от 20 кВ до 35 кВ; </w:t>
      </w:r>
    </w:p>
    <w:p w:rsidR="004555A9" w:rsidRPr="00834D67" w:rsidRDefault="000A1EC2" w:rsidP="00C91C13">
      <w:pPr>
        <w:pStyle w:val="a6"/>
        <w:numPr>
          <w:ilvl w:val="0"/>
          <w:numId w:val="12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834D67">
        <w:rPr>
          <w:sz w:val="28"/>
          <w:szCs w:val="28"/>
        </w:rPr>
        <w:t xml:space="preserve">межпоселковые газопроводы </w:t>
      </w:r>
      <w:r w:rsidR="004555A9" w:rsidRPr="00834D67">
        <w:rPr>
          <w:sz w:val="28"/>
          <w:szCs w:val="28"/>
        </w:rPr>
        <w:t>среднего</w:t>
      </w:r>
      <w:r w:rsidRPr="00834D67">
        <w:rPr>
          <w:sz w:val="28"/>
          <w:szCs w:val="28"/>
        </w:rPr>
        <w:t xml:space="preserve"> давления</w:t>
      </w:r>
      <w:r w:rsidR="004555A9" w:rsidRPr="00834D67">
        <w:rPr>
          <w:sz w:val="28"/>
          <w:szCs w:val="28"/>
        </w:rPr>
        <w:t xml:space="preserve"> ниже 1,2 </w:t>
      </w:r>
      <w:r w:rsidR="008E5268" w:rsidRPr="00834D67">
        <w:rPr>
          <w:sz w:val="28"/>
          <w:szCs w:val="28"/>
        </w:rPr>
        <w:t>МПа</w:t>
      </w:r>
      <w:r w:rsidR="00C26B9F" w:rsidRPr="00834D67">
        <w:rPr>
          <w:sz w:val="28"/>
          <w:szCs w:val="28"/>
        </w:rPr>
        <w:t>;</w:t>
      </w:r>
      <w:r w:rsidR="004555A9" w:rsidRPr="00834D67">
        <w:rPr>
          <w:sz w:val="28"/>
          <w:szCs w:val="28"/>
        </w:rPr>
        <w:t>»;</w:t>
      </w:r>
    </w:p>
    <w:p w:rsidR="00792874" w:rsidRPr="00834D67" w:rsidRDefault="00792874" w:rsidP="00ED7748">
      <w:pPr>
        <w:pStyle w:val="a6"/>
        <w:numPr>
          <w:ilvl w:val="0"/>
          <w:numId w:val="15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834D67">
        <w:rPr>
          <w:sz w:val="28"/>
          <w:szCs w:val="28"/>
        </w:rPr>
        <w:lastRenderedPageBreak/>
        <w:t>в пункте 3 слова «образовательные учреждения» заменить словами «образовательные организации»</w:t>
      </w:r>
      <w:r w:rsidR="00452608" w:rsidRPr="00834D67">
        <w:rPr>
          <w:sz w:val="28"/>
          <w:szCs w:val="28"/>
        </w:rPr>
        <w:t>,</w:t>
      </w:r>
      <w:r w:rsidR="001E4A32" w:rsidRPr="00834D67">
        <w:rPr>
          <w:sz w:val="28"/>
          <w:szCs w:val="28"/>
        </w:rPr>
        <w:t xml:space="preserve"> слова «учреждения организации</w:t>
      </w:r>
      <w:r w:rsidR="00452608" w:rsidRPr="00834D67">
        <w:rPr>
          <w:sz w:val="28"/>
          <w:szCs w:val="28"/>
        </w:rPr>
        <w:t xml:space="preserve"> отдыха детей</w:t>
      </w:r>
      <w:r w:rsidR="001E4A32" w:rsidRPr="00834D67">
        <w:rPr>
          <w:sz w:val="28"/>
          <w:szCs w:val="28"/>
        </w:rPr>
        <w:t>» заменить слов</w:t>
      </w:r>
      <w:r w:rsidR="00BB0269" w:rsidRPr="00834D67">
        <w:rPr>
          <w:sz w:val="28"/>
          <w:szCs w:val="28"/>
        </w:rPr>
        <w:t>ами</w:t>
      </w:r>
      <w:r w:rsidR="001E4A32" w:rsidRPr="00834D67">
        <w:rPr>
          <w:sz w:val="28"/>
          <w:szCs w:val="28"/>
        </w:rPr>
        <w:t xml:space="preserve"> «организации</w:t>
      </w:r>
      <w:r w:rsidR="00452608" w:rsidRPr="00834D67">
        <w:rPr>
          <w:sz w:val="28"/>
          <w:szCs w:val="28"/>
        </w:rPr>
        <w:t xml:space="preserve"> отдыха детей и их </w:t>
      </w:r>
      <w:r w:rsidR="001E4A32" w:rsidRPr="00834D67">
        <w:rPr>
          <w:sz w:val="28"/>
          <w:szCs w:val="28"/>
        </w:rPr>
        <w:t>оздоровления»;</w:t>
      </w:r>
    </w:p>
    <w:p w:rsidR="002D3373" w:rsidRPr="00834D67" w:rsidRDefault="002D3373" w:rsidP="00ED7748">
      <w:pPr>
        <w:pStyle w:val="a6"/>
        <w:numPr>
          <w:ilvl w:val="0"/>
          <w:numId w:val="15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834D67">
        <w:rPr>
          <w:sz w:val="28"/>
          <w:szCs w:val="28"/>
        </w:rPr>
        <w:t>пункт 6 изложить в следующей редакции:</w:t>
      </w:r>
    </w:p>
    <w:p w:rsidR="002D3373" w:rsidRPr="00834D67" w:rsidRDefault="002D3373" w:rsidP="00D8407D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34D67">
        <w:rPr>
          <w:sz w:val="28"/>
          <w:szCs w:val="28"/>
        </w:rPr>
        <w:t>«6) объекты, предназначенные для обработки, утилизации, обезвр</w:t>
      </w:r>
      <w:r w:rsidRPr="00834D67">
        <w:rPr>
          <w:sz w:val="28"/>
          <w:szCs w:val="28"/>
        </w:rPr>
        <w:t>е</w:t>
      </w:r>
      <w:r w:rsidRPr="00834D67">
        <w:rPr>
          <w:sz w:val="28"/>
          <w:szCs w:val="28"/>
        </w:rPr>
        <w:t>живания и размещения твердых коммунальных отходов, в границах мун</w:t>
      </w:r>
      <w:r w:rsidRPr="00834D67">
        <w:rPr>
          <w:sz w:val="28"/>
          <w:szCs w:val="28"/>
        </w:rPr>
        <w:t>и</w:t>
      </w:r>
      <w:r w:rsidRPr="00834D67">
        <w:rPr>
          <w:sz w:val="28"/>
          <w:szCs w:val="28"/>
        </w:rPr>
        <w:t>ципального района;»;</w:t>
      </w:r>
    </w:p>
    <w:p w:rsidR="000A1EC2" w:rsidRPr="00834D67" w:rsidRDefault="0048228C" w:rsidP="002F51B3">
      <w:pPr>
        <w:pStyle w:val="ConsPlusNormal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D67">
        <w:rPr>
          <w:rFonts w:ascii="Times New Roman" w:hAnsi="Times New Roman" w:cs="Times New Roman"/>
          <w:sz w:val="28"/>
          <w:szCs w:val="28"/>
        </w:rPr>
        <w:t>в</w:t>
      </w:r>
      <w:r w:rsidR="007750CC" w:rsidRPr="00834D67">
        <w:rPr>
          <w:rFonts w:ascii="Times New Roman" w:hAnsi="Times New Roman" w:cs="Times New Roman"/>
          <w:sz w:val="28"/>
          <w:szCs w:val="28"/>
        </w:rPr>
        <w:t xml:space="preserve"> </w:t>
      </w:r>
      <w:r w:rsidR="009408D0" w:rsidRPr="00834D67">
        <w:rPr>
          <w:rFonts w:ascii="Times New Roman" w:hAnsi="Times New Roman" w:cs="Times New Roman"/>
          <w:sz w:val="28"/>
          <w:szCs w:val="28"/>
        </w:rPr>
        <w:t>част</w:t>
      </w:r>
      <w:r w:rsidRPr="00834D67">
        <w:rPr>
          <w:rFonts w:ascii="Times New Roman" w:hAnsi="Times New Roman" w:cs="Times New Roman"/>
          <w:sz w:val="28"/>
          <w:szCs w:val="28"/>
        </w:rPr>
        <w:t>и</w:t>
      </w:r>
      <w:r w:rsidR="000A1EC2" w:rsidRPr="00834D67">
        <w:rPr>
          <w:rFonts w:ascii="Times New Roman" w:hAnsi="Times New Roman" w:cs="Times New Roman"/>
          <w:sz w:val="28"/>
          <w:szCs w:val="28"/>
        </w:rPr>
        <w:t xml:space="preserve"> 9 статьи 13 </w:t>
      </w:r>
      <w:r w:rsidRPr="00834D67">
        <w:rPr>
          <w:rFonts w:ascii="Times New Roman" w:hAnsi="Times New Roman" w:cs="Times New Roman"/>
          <w:sz w:val="28"/>
          <w:szCs w:val="28"/>
        </w:rPr>
        <w:t>слово «(или)» исключить, слово «результатов» заменить словами «</w:t>
      </w:r>
      <w:r w:rsidR="000A1EC2" w:rsidRPr="00834D67">
        <w:rPr>
          <w:rFonts w:ascii="Times New Roman" w:hAnsi="Times New Roman" w:cs="Times New Roman"/>
          <w:sz w:val="28"/>
          <w:szCs w:val="28"/>
        </w:rPr>
        <w:t>заключения о результатах общественных обсуждений или</w:t>
      </w:r>
      <w:r w:rsidRPr="00834D67">
        <w:rPr>
          <w:rFonts w:ascii="Times New Roman" w:hAnsi="Times New Roman" w:cs="Times New Roman"/>
          <w:sz w:val="28"/>
          <w:szCs w:val="28"/>
        </w:rPr>
        <w:t>»</w:t>
      </w:r>
      <w:r w:rsidR="000A1EC2" w:rsidRPr="00834D67">
        <w:rPr>
          <w:rFonts w:ascii="Times New Roman" w:hAnsi="Times New Roman" w:cs="Times New Roman"/>
          <w:sz w:val="28"/>
          <w:szCs w:val="28"/>
        </w:rPr>
        <w:t>;</w:t>
      </w:r>
    </w:p>
    <w:p w:rsidR="00172686" w:rsidRPr="00834D67" w:rsidRDefault="00D50455" w:rsidP="002F51B3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34D67">
        <w:rPr>
          <w:sz w:val="28"/>
          <w:szCs w:val="28"/>
        </w:rPr>
        <w:t xml:space="preserve">в </w:t>
      </w:r>
      <w:r w:rsidR="000A1EC2" w:rsidRPr="00834D67">
        <w:rPr>
          <w:sz w:val="28"/>
          <w:szCs w:val="28"/>
        </w:rPr>
        <w:t>стать</w:t>
      </w:r>
      <w:r w:rsidR="00C821C8" w:rsidRPr="00834D67">
        <w:rPr>
          <w:sz w:val="28"/>
          <w:szCs w:val="28"/>
        </w:rPr>
        <w:t>е</w:t>
      </w:r>
      <w:r w:rsidR="000A1EC2" w:rsidRPr="00834D67">
        <w:rPr>
          <w:sz w:val="28"/>
          <w:szCs w:val="28"/>
        </w:rPr>
        <w:t xml:space="preserve"> 14:</w:t>
      </w:r>
    </w:p>
    <w:p w:rsidR="00D50455" w:rsidRPr="00834D67" w:rsidRDefault="00D50455" w:rsidP="002033C3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34D67">
        <w:rPr>
          <w:sz w:val="28"/>
          <w:szCs w:val="28"/>
        </w:rPr>
        <w:t>пункт 1 части 1 изложить в следующей редакции:</w:t>
      </w:r>
    </w:p>
    <w:p w:rsidR="000A1EC2" w:rsidRPr="00834D67" w:rsidRDefault="000A1EC2" w:rsidP="00D8407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34D67">
        <w:rPr>
          <w:sz w:val="28"/>
          <w:szCs w:val="28"/>
        </w:rPr>
        <w:t>«1)</w:t>
      </w:r>
      <w:r w:rsidR="005975F5" w:rsidRPr="00834D67">
        <w:rPr>
          <w:b/>
          <w:bCs/>
          <w:sz w:val="28"/>
          <w:szCs w:val="28"/>
        </w:rPr>
        <w:t xml:space="preserve"> </w:t>
      </w:r>
      <w:r w:rsidR="005975F5" w:rsidRPr="00834D67">
        <w:rPr>
          <w:sz w:val="28"/>
          <w:szCs w:val="28"/>
        </w:rPr>
        <w:t>объекты электро-, тепло-, газо- и водоснабжения населения, вод</w:t>
      </w:r>
      <w:r w:rsidR="005975F5" w:rsidRPr="00834D67">
        <w:rPr>
          <w:sz w:val="28"/>
          <w:szCs w:val="28"/>
        </w:rPr>
        <w:t>о</w:t>
      </w:r>
      <w:r w:rsidR="005975F5" w:rsidRPr="00834D67">
        <w:rPr>
          <w:sz w:val="28"/>
          <w:szCs w:val="28"/>
        </w:rPr>
        <w:t>отведения</w:t>
      </w:r>
      <w:r w:rsidR="003E3685" w:rsidRPr="00834D67">
        <w:rPr>
          <w:sz w:val="28"/>
          <w:szCs w:val="28"/>
        </w:rPr>
        <w:t xml:space="preserve"> в границах поселения</w:t>
      </w:r>
      <w:r w:rsidR="005975F5" w:rsidRPr="00834D67">
        <w:rPr>
          <w:sz w:val="28"/>
          <w:szCs w:val="28"/>
        </w:rPr>
        <w:t>:</w:t>
      </w:r>
    </w:p>
    <w:p w:rsidR="000A1EC2" w:rsidRPr="00834D67" w:rsidRDefault="000A1EC2" w:rsidP="006D6BB2">
      <w:pPr>
        <w:pStyle w:val="a6"/>
        <w:numPr>
          <w:ilvl w:val="0"/>
          <w:numId w:val="18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834D67">
        <w:rPr>
          <w:sz w:val="28"/>
          <w:szCs w:val="28"/>
        </w:rPr>
        <w:t>гидроэлектростанции, гидроаккумулирующие электрические ста</w:t>
      </w:r>
      <w:r w:rsidRPr="00834D67">
        <w:rPr>
          <w:sz w:val="28"/>
          <w:szCs w:val="28"/>
        </w:rPr>
        <w:t>н</w:t>
      </w:r>
      <w:r w:rsidRPr="00834D67">
        <w:rPr>
          <w:sz w:val="28"/>
          <w:szCs w:val="28"/>
        </w:rPr>
        <w:t>ции</w:t>
      </w:r>
      <w:r w:rsidR="00A94F3D" w:rsidRPr="00834D67">
        <w:rPr>
          <w:sz w:val="28"/>
          <w:szCs w:val="28"/>
        </w:rPr>
        <w:t>,</w:t>
      </w:r>
      <w:r w:rsidRPr="00834D67">
        <w:rPr>
          <w:sz w:val="28"/>
          <w:szCs w:val="28"/>
        </w:rPr>
        <w:t xml:space="preserve"> электр</w:t>
      </w:r>
      <w:r w:rsidR="00540E52" w:rsidRPr="00834D67">
        <w:rPr>
          <w:sz w:val="28"/>
          <w:szCs w:val="28"/>
        </w:rPr>
        <w:t xml:space="preserve">ические станции </w:t>
      </w:r>
      <w:r w:rsidRPr="00834D67">
        <w:rPr>
          <w:sz w:val="28"/>
          <w:szCs w:val="28"/>
        </w:rPr>
        <w:t>на основе возобновляемых источников энергии</w:t>
      </w:r>
      <w:r w:rsidR="00A94F3D" w:rsidRPr="00834D67">
        <w:rPr>
          <w:sz w:val="28"/>
          <w:szCs w:val="28"/>
        </w:rPr>
        <w:t xml:space="preserve"> и иные электрические станции,</w:t>
      </w:r>
      <w:r w:rsidRPr="00834D67">
        <w:rPr>
          <w:sz w:val="28"/>
          <w:szCs w:val="28"/>
        </w:rPr>
        <w:t xml:space="preserve"> установленная генерируемая мощность к</w:t>
      </w:r>
      <w:r w:rsidRPr="00834D67">
        <w:rPr>
          <w:sz w:val="28"/>
          <w:szCs w:val="28"/>
        </w:rPr>
        <w:t>о</w:t>
      </w:r>
      <w:r w:rsidRPr="00834D67">
        <w:rPr>
          <w:sz w:val="28"/>
          <w:szCs w:val="28"/>
        </w:rPr>
        <w:t>торых составляет до 5 МВт;</w:t>
      </w:r>
    </w:p>
    <w:p w:rsidR="000A1EC2" w:rsidRPr="00834D67" w:rsidRDefault="000A1EC2" w:rsidP="006D6BB2">
      <w:pPr>
        <w:pStyle w:val="a6"/>
        <w:numPr>
          <w:ilvl w:val="0"/>
          <w:numId w:val="18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834D67">
        <w:rPr>
          <w:sz w:val="28"/>
          <w:szCs w:val="28"/>
        </w:rPr>
        <w:t>подстанции и переключательные пункты, проектный номинальный класс напряжений которых находится в диапазоне от 20 кВ до 35 кВ;</w:t>
      </w:r>
    </w:p>
    <w:p w:rsidR="000A1EC2" w:rsidRPr="00834D67" w:rsidRDefault="000A1EC2" w:rsidP="006D6BB2">
      <w:pPr>
        <w:pStyle w:val="a6"/>
        <w:numPr>
          <w:ilvl w:val="0"/>
          <w:numId w:val="18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834D67">
        <w:rPr>
          <w:sz w:val="28"/>
          <w:szCs w:val="28"/>
        </w:rPr>
        <w:t xml:space="preserve">трансформаторные подстанции, проектный номинальный класс </w:t>
      </w:r>
      <w:r w:rsidR="00E43E91">
        <w:rPr>
          <w:sz w:val="28"/>
          <w:szCs w:val="28"/>
        </w:rPr>
        <w:t xml:space="preserve">  </w:t>
      </w:r>
      <w:r w:rsidRPr="00834D67">
        <w:rPr>
          <w:sz w:val="28"/>
          <w:szCs w:val="28"/>
        </w:rPr>
        <w:t>напряжений которых находится в диапазоне от 6 кВ до 10 кВ;</w:t>
      </w:r>
    </w:p>
    <w:p w:rsidR="00F3165D" w:rsidRPr="00834D67" w:rsidRDefault="00F3165D" w:rsidP="006D6BB2">
      <w:pPr>
        <w:pStyle w:val="a6"/>
        <w:numPr>
          <w:ilvl w:val="0"/>
          <w:numId w:val="18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834D67">
        <w:rPr>
          <w:sz w:val="28"/>
          <w:szCs w:val="28"/>
        </w:rPr>
        <w:t>линии электропередачи, проектный номинальный класс напряж</w:t>
      </w:r>
      <w:r w:rsidRPr="00834D67">
        <w:rPr>
          <w:sz w:val="28"/>
          <w:szCs w:val="28"/>
        </w:rPr>
        <w:t>е</w:t>
      </w:r>
      <w:r w:rsidRPr="00834D67">
        <w:rPr>
          <w:sz w:val="28"/>
          <w:szCs w:val="28"/>
        </w:rPr>
        <w:t>ний которых находится в диапазоне от 6 кВ до 10 кВ, от 20 кВ до 35 кВ;</w:t>
      </w:r>
    </w:p>
    <w:p w:rsidR="00824097" w:rsidRPr="00834D67" w:rsidRDefault="000A1EC2" w:rsidP="006D6BB2">
      <w:pPr>
        <w:pStyle w:val="a6"/>
        <w:numPr>
          <w:ilvl w:val="0"/>
          <w:numId w:val="18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834D67">
        <w:rPr>
          <w:sz w:val="28"/>
          <w:szCs w:val="28"/>
        </w:rPr>
        <w:t>котельные</w:t>
      </w:r>
      <w:r w:rsidR="00CA4F9D" w:rsidRPr="00834D67">
        <w:rPr>
          <w:sz w:val="28"/>
          <w:szCs w:val="28"/>
        </w:rPr>
        <w:t xml:space="preserve">, </w:t>
      </w:r>
      <w:r w:rsidRPr="00834D67">
        <w:rPr>
          <w:sz w:val="28"/>
          <w:szCs w:val="28"/>
        </w:rPr>
        <w:t>центральные тепловые пункты</w:t>
      </w:r>
      <w:r w:rsidR="00CA4F9D" w:rsidRPr="00834D67">
        <w:rPr>
          <w:sz w:val="28"/>
          <w:szCs w:val="28"/>
        </w:rPr>
        <w:t xml:space="preserve">, </w:t>
      </w:r>
      <w:r w:rsidRPr="00834D67">
        <w:rPr>
          <w:sz w:val="28"/>
          <w:szCs w:val="28"/>
        </w:rPr>
        <w:t>тепловые перекачива</w:t>
      </w:r>
      <w:r w:rsidRPr="00834D67">
        <w:rPr>
          <w:sz w:val="28"/>
          <w:szCs w:val="28"/>
        </w:rPr>
        <w:t>ю</w:t>
      </w:r>
      <w:r w:rsidRPr="00834D67">
        <w:rPr>
          <w:sz w:val="28"/>
          <w:szCs w:val="28"/>
        </w:rPr>
        <w:t>щие насосные станции</w:t>
      </w:r>
      <w:r w:rsidR="00CA4F9D" w:rsidRPr="00834D67">
        <w:rPr>
          <w:sz w:val="28"/>
          <w:szCs w:val="28"/>
        </w:rPr>
        <w:t xml:space="preserve">, </w:t>
      </w:r>
      <w:r w:rsidR="00824097" w:rsidRPr="00834D67">
        <w:rPr>
          <w:sz w:val="28"/>
          <w:szCs w:val="28"/>
        </w:rPr>
        <w:t>тепловые сети</w:t>
      </w:r>
      <w:r w:rsidR="00EA4C08" w:rsidRPr="00834D67">
        <w:rPr>
          <w:sz w:val="28"/>
          <w:szCs w:val="28"/>
        </w:rPr>
        <w:t>;</w:t>
      </w:r>
    </w:p>
    <w:p w:rsidR="000A1EC2" w:rsidRPr="00834D67" w:rsidRDefault="004555A9" w:rsidP="006D6BB2">
      <w:pPr>
        <w:pStyle w:val="a6"/>
        <w:numPr>
          <w:ilvl w:val="0"/>
          <w:numId w:val="18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834D67">
        <w:rPr>
          <w:sz w:val="28"/>
          <w:szCs w:val="28"/>
        </w:rPr>
        <w:t xml:space="preserve">распределительные сети газопроводов </w:t>
      </w:r>
      <w:r w:rsidR="002D0EF5" w:rsidRPr="00834D67">
        <w:rPr>
          <w:sz w:val="28"/>
          <w:szCs w:val="28"/>
        </w:rPr>
        <w:t>среднего давления в диап</w:t>
      </w:r>
      <w:r w:rsidR="002D0EF5" w:rsidRPr="00834D67">
        <w:rPr>
          <w:sz w:val="28"/>
          <w:szCs w:val="28"/>
        </w:rPr>
        <w:t>а</w:t>
      </w:r>
      <w:r w:rsidR="002D0EF5" w:rsidRPr="00834D67">
        <w:rPr>
          <w:sz w:val="28"/>
          <w:szCs w:val="28"/>
        </w:rPr>
        <w:t xml:space="preserve">зоне от 0,3 до 0,05 </w:t>
      </w:r>
      <w:r w:rsidR="00293A7C" w:rsidRPr="00834D67">
        <w:rPr>
          <w:sz w:val="28"/>
          <w:szCs w:val="28"/>
        </w:rPr>
        <w:t>МПа</w:t>
      </w:r>
      <w:r w:rsidR="002D0EF5" w:rsidRPr="00834D67">
        <w:rPr>
          <w:sz w:val="28"/>
          <w:szCs w:val="28"/>
        </w:rPr>
        <w:t xml:space="preserve"> и низкого давления ниже 0,05 </w:t>
      </w:r>
      <w:r w:rsidR="00293A7C" w:rsidRPr="00834D67">
        <w:rPr>
          <w:sz w:val="28"/>
          <w:szCs w:val="28"/>
        </w:rPr>
        <w:t>МПа</w:t>
      </w:r>
      <w:r w:rsidR="000A1EC2" w:rsidRPr="00834D67">
        <w:rPr>
          <w:sz w:val="28"/>
          <w:szCs w:val="28"/>
        </w:rPr>
        <w:t>;</w:t>
      </w:r>
    </w:p>
    <w:p w:rsidR="00C0463F" w:rsidRPr="00834D67" w:rsidRDefault="00C0463F" w:rsidP="00571D90">
      <w:pPr>
        <w:pStyle w:val="a6"/>
        <w:numPr>
          <w:ilvl w:val="0"/>
          <w:numId w:val="18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834D67">
        <w:rPr>
          <w:sz w:val="28"/>
          <w:szCs w:val="28"/>
        </w:rPr>
        <w:lastRenderedPageBreak/>
        <w:t>водозаборные узлы,</w:t>
      </w:r>
      <w:r w:rsidR="00CA4F9D" w:rsidRPr="00834D67">
        <w:rPr>
          <w:sz w:val="28"/>
          <w:szCs w:val="28"/>
        </w:rPr>
        <w:t xml:space="preserve"> </w:t>
      </w:r>
      <w:r w:rsidRPr="00834D67">
        <w:rPr>
          <w:sz w:val="28"/>
          <w:szCs w:val="28"/>
        </w:rPr>
        <w:t>водонапорные башни, контррезервуары, п</w:t>
      </w:r>
      <w:r w:rsidRPr="00834D67">
        <w:rPr>
          <w:sz w:val="28"/>
          <w:szCs w:val="28"/>
        </w:rPr>
        <w:t>о</w:t>
      </w:r>
      <w:r w:rsidRPr="00834D67">
        <w:rPr>
          <w:sz w:val="28"/>
          <w:szCs w:val="28"/>
        </w:rPr>
        <w:t>высительные насосные станции,</w:t>
      </w:r>
      <w:r w:rsidR="00CA4F9D" w:rsidRPr="00834D67">
        <w:rPr>
          <w:sz w:val="28"/>
          <w:szCs w:val="28"/>
        </w:rPr>
        <w:t xml:space="preserve"> </w:t>
      </w:r>
      <w:r w:rsidRPr="00834D67">
        <w:rPr>
          <w:sz w:val="28"/>
          <w:szCs w:val="28"/>
        </w:rPr>
        <w:t>сети водоснабжения;</w:t>
      </w:r>
    </w:p>
    <w:p w:rsidR="008E277C" w:rsidRPr="00834D67" w:rsidRDefault="00C0463F" w:rsidP="006D6BB2">
      <w:pPr>
        <w:pStyle w:val="a6"/>
        <w:numPr>
          <w:ilvl w:val="0"/>
          <w:numId w:val="18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834D67">
        <w:rPr>
          <w:sz w:val="28"/>
          <w:szCs w:val="28"/>
        </w:rPr>
        <w:t>канализационные сети (самотечные и напорные)</w:t>
      </w:r>
      <w:r w:rsidR="00CA4F9D" w:rsidRPr="00834D67">
        <w:rPr>
          <w:sz w:val="28"/>
          <w:szCs w:val="28"/>
        </w:rPr>
        <w:t xml:space="preserve">, </w:t>
      </w:r>
      <w:r w:rsidRPr="00834D67">
        <w:rPr>
          <w:sz w:val="28"/>
          <w:szCs w:val="28"/>
        </w:rPr>
        <w:t>канализационные насосные станции</w:t>
      </w:r>
      <w:r w:rsidR="00CA4F9D" w:rsidRPr="00834D67">
        <w:rPr>
          <w:sz w:val="28"/>
          <w:szCs w:val="28"/>
        </w:rPr>
        <w:t xml:space="preserve">, </w:t>
      </w:r>
      <w:r w:rsidRPr="00834D67">
        <w:rPr>
          <w:sz w:val="28"/>
          <w:szCs w:val="28"/>
        </w:rPr>
        <w:t>напорные</w:t>
      </w:r>
      <w:r w:rsidR="00CA4F9D" w:rsidRPr="00834D67">
        <w:rPr>
          <w:sz w:val="28"/>
          <w:szCs w:val="28"/>
        </w:rPr>
        <w:t xml:space="preserve"> </w:t>
      </w:r>
      <w:r w:rsidRPr="00834D67">
        <w:rPr>
          <w:sz w:val="28"/>
          <w:szCs w:val="28"/>
        </w:rPr>
        <w:t>коллекторы</w:t>
      </w:r>
      <w:r w:rsidR="00CA4F9D" w:rsidRPr="00834D67">
        <w:rPr>
          <w:sz w:val="28"/>
          <w:szCs w:val="28"/>
        </w:rPr>
        <w:t xml:space="preserve">, </w:t>
      </w:r>
      <w:r w:rsidRPr="00834D67">
        <w:rPr>
          <w:sz w:val="28"/>
          <w:szCs w:val="28"/>
        </w:rPr>
        <w:t>канализационные очистные с</w:t>
      </w:r>
      <w:r w:rsidRPr="00834D67">
        <w:rPr>
          <w:sz w:val="28"/>
          <w:szCs w:val="28"/>
        </w:rPr>
        <w:t>о</w:t>
      </w:r>
      <w:r w:rsidRPr="00834D67">
        <w:rPr>
          <w:sz w:val="28"/>
          <w:szCs w:val="28"/>
        </w:rPr>
        <w:t>оружения</w:t>
      </w:r>
      <w:r w:rsidR="00CA4F9D" w:rsidRPr="00834D67">
        <w:rPr>
          <w:sz w:val="28"/>
          <w:szCs w:val="28"/>
        </w:rPr>
        <w:t xml:space="preserve">, </w:t>
      </w:r>
      <w:r w:rsidRPr="00834D67">
        <w:rPr>
          <w:sz w:val="28"/>
          <w:szCs w:val="28"/>
        </w:rPr>
        <w:t>выпуски после</w:t>
      </w:r>
      <w:r w:rsidR="00CA4F9D" w:rsidRPr="00834D67">
        <w:rPr>
          <w:sz w:val="28"/>
          <w:szCs w:val="28"/>
        </w:rPr>
        <w:t xml:space="preserve"> </w:t>
      </w:r>
      <w:r w:rsidRPr="00834D67">
        <w:rPr>
          <w:sz w:val="28"/>
          <w:szCs w:val="28"/>
        </w:rPr>
        <w:t>канализационных очистных сооружений</w:t>
      </w:r>
      <w:r w:rsidR="00CA4F9D" w:rsidRPr="00834D67">
        <w:rPr>
          <w:sz w:val="28"/>
          <w:szCs w:val="28"/>
        </w:rPr>
        <w:t xml:space="preserve">, </w:t>
      </w:r>
      <w:r w:rsidRPr="00834D67">
        <w:rPr>
          <w:sz w:val="28"/>
          <w:szCs w:val="28"/>
        </w:rPr>
        <w:t>сети ливневой канализации</w:t>
      </w:r>
      <w:r w:rsidR="00CA4F9D" w:rsidRPr="00834D67">
        <w:rPr>
          <w:sz w:val="28"/>
          <w:szCs w:val="28"/>
        </w:rPr>
        <w:t xml:space="preserve">, </w:t>
      </w:r>
      <w:r w:rsidRPr="00834D67">
        <w:rPr>
          <w:sz w:val="28"/>
          <w:szCs w:val="28"/>
        </w:rPr>
        <w:t>очистные сооружения ливневой канализации</w:t>
      </w:r>
      <w:r w:rsidR="00CA4F9D" w:rsidRPr="00834D67">
        <w:rPr>
          <w:sz w:val="28"/>
          <w:szCs w:val="28"/>
        </w:rPr>
        <w:t>;»;</w:t>
      </w:r>
    </w:p>
    <w:p w:rsidR="00D50455" w:rsidRPr="00834D67" w:rsidRDefault="00D50455" w:rsidP="0066504D">
      <w:pPr>
        <w:pStyle w:val="a6"/>
        <w:numPr>
          <w:ilvl w:val="0"/>
          <w:numId w:val="20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834D67">
        <w:rPr>
          <w:sz w:val="28"/>
          <w:szCs w:val="28"/>
        </w:rPr>
        <w:t>в части 2:</w:t>
      </w:r>
    </w:p>
    <w:p w:rsidR="002606FA" w:rsidRPr="00834D67" w:rsidRDefault="002606FA" w:rsidP="00D8407D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34D67">
        <w:rPr>
          <w:sz w:val="28"/>
          <w:szCs w:val="28"/>
        </w:rPr>
        <w:t>пункт 1 изложить в следующей редакции:</w:t>
      </w:r>
    </w:p>
    <w:p w:rsidR="002606FA" w:rsidRPr="00834D67" w:rsidRDefault="002606FA" w:rsidP="00D8407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34D67">
        <w:rPr>
          <w:sz w:val="28"/>
          <w:szCs w:val="28"/>
        </w:rPr>
        <w:t>«1)</w:t>
      </w:r>
      <w:r w:rsidRPr="00834D67">
        <w:rPr>
          <w:b/>
          <w:bCs/>
          <w:sz w:val="28"/>
          <w:szCs w:val="28"/>
        </w:rPr>
        <w:t xml:space="preserve"> </w:t>
      </w:r>
      <w:r w:rsidRPr="00834D67">
        <w:rPr>
          <w:sz w:val="28"/>
          <w:szCs w:val="28"/>
        </w:rPr>
        <w:t>объекты электро-, тепло-, газо- и водоснабжения населения, вод</w:t>
      </w:r>
      <w:r w:rsidRPr="00834D67">
        <w:rPr>
          <w:sz w:val="28"/>
          <w:szCs w:val="28"/>
        </w:rPr>
        <w:t>о</w:t>
      </w:r>
      <w:r w:rsidRPr="00834D67">
        <w:rPr>
          <w:sz w:val="28"/>
          <w:szCs w:val="28"/>
        </w:rPr>
        <w:t>отведения</w:t>
      </w:r>
      <w:r w:rsidR="003E3685" w:rsidRPr="00834D67">
        <w:rPr>
          <w:sz w:val="28"/>
          <w:szCs w:val="28"/>
        </w:rPr>
        <w:t xml:space="preserve"> в границах городского округа</w:t>
      </w:r>
      <w:r w:rsidRPr="00834D67">
        <w:rPr>
          <w:sz w:val="28"/>
          <w:szCs w:val="28"/>
        </w:rPr>
        <w:t>:</w:t>
      </w:r>
    </w:p>
    <w:p w:rsidR="002606FA" w:rsidRPr="00834D67" w:rsidRDefault="002606FA" w:rsidP="007D1318">
      <w:pPr>
        <w:pStyle w:val="a6"/>
        <w:numPr>
          <w:ilvl w:val="0"/>
          <w:numId w:val="21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834D67">
        <w:rPr>
          <w:sz w:val="28"/>
          <w:szCs w:val="28"/>
        </w:rPr>
        <w:t>гидроэлектростанции, гидроаккумулирующие электрические ста</w:t>
      </w:r>
      <w:r w:rsidRPr="00834D67">
        <w:rPr>
          <w:sz w:val="28"/>
          <w:szCs w:val="28"/>
        </w:rPr>
        <w:t>н</w:t>
      </w:r>
      <w:r w:rsidRPr="00834D67">
        <w:rPr>
          <w:sz w:val="28"/>
          <w:szCs w:val="28"/>
        </w:rPr>
        <w:t>ции, электрические станции на основе возобновляемых источников энергии и иные электрические станции, установленная генерируемая мощность к</w:t>
      </w:r>
      <w:r w:rsidRPr="00834D67">
        <w:rPr>
          <w:sz w:val="28"/>
          <w:szCs w:val="28"/>
        </w:rPr>
        <w:t>о</w:t>
      </w:r>
      <w:r w:rsidRPr="00834D67">
        <w:rPr>
          <w:sz w:val="28"/>
          <w:szCs w:val="28"/>
        </w:rPr>
        <w:t>торых составляет до 5 МВт;</w:t>
      </w:r>
    </w:p>
    <w:p w:rsidR="002606FA" w:rsidRPr="00834D67" w:rsidRDefault="002606FA" w:rsidP="007D1318">
      <w:pPr>
        <w:pStyle w:val="a6"/>
        <w:numPr>
          <w:ilvl w:val="0"/>
          <w:numId w:val="21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834D67">
        <w:rPr>
          <w:sz w:val="28"/>
          <w:szCs w:val="28"/>
        </w:rPr>
        <w:t>подстанции и переключательные пункты, проектный номинальный класс напряжений которых находится в диапазоне от 20 кВ до 35 кВ;</w:t>
      </w:r>
    </w:p>
    <w:p w:rsidR="002606FA" w:rsidRPr="00834D67" w:rsidRDefault="002606FA" w:rsidP="007D1318">
      <w:pPr>
        <w:pStyle w:val="a6"/>
        <w:numPr>
          <w:ilvl w:val="0"/>
          <w:numId w:val="21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834D67">
        <w:rPr>
          <w:sz w:val="28"/>
          <w:szCs w:val="28"/>
        </w:rPr>
        <w:t xml:space="preserve">трансформаторные подстанции, проектный номинальный класс </w:t>
      </w:r>
      <w:r w:rsidR="00E43E91">
        <w:rPr>
          <w:sz w:val="28"/>
          <w:szCs w:val="28"/>
        </w:rPr>
        <w:t xml:space="preserve">        </w:t>
      </w:r>
      <w:r w:rsidRPr="00834D67">
        <w:rPr>
          <w:sz w:val="28"/>
          <w:szCs w:val="28"/>
        </w:rPr>
        <w:t>напряжений которых находится в диапазоне от 6 кВ до 10 кВ;</w:t>
      </w:r>
    </w:p>
    <w:p w:rsidR="002606FA" w:rsidRPr="00834D67" w:rsidRDefault="002606FA" w:rsidP="007D1318">
      <w:pPr>
        <w:pStyle w:val="a6"/>
        <w:numPr>
          <w:ilvl w:val="0"/>
          <w:numId w:val="21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834D67">
        <w:rPr>
          <w:sz w:val="28"/>
          <w:szCs w:val="28"/>
        </w:rPr>
        <w:t>линии электропередачи, проектный номинальный класс напряж</w:t>
      </w:r>
      <w:r w:rsidRPr="00834D67">
        <w:rPr>
          <w:sz w:val="28"/>
          <w:szCs w:val="28"/>
        </w:rPr>
        <w:t>е</w:t>
      </w:r>
      <w:r w:rsidRPr="00834D67">
        <w:rPr>
          <w:sz w:val="28"/>
          <w:szCs w:val="28"/>
        </w:rPr>
        <w:t>ний которых находится в диапазоне от 6 кВ до 10 кВ, от 20 кВ до 35 кВ;</w:t>
      </w:r>
    </w:p>
    <w:p w:rsidR="002606FA" w:rsidRPr="00834D67" w:rsidRDefault="002606FA" w:rsidP="007D1318">
      <w:pPr>
        <w:pStyle w:val="a6"/>
        <w:numPr>
          <w:ilvl w:val="0"/>
          <w:numId w:val="21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834D67">
        <w:rPr>
          <w:sz w:val="28"/>
          <w:szCs w:val="28"/>
        </w:rPr>
        <w:t>котельные, центральные тепловые пункты, тепловые перекачива</w:t>
      </w:r>
      <w:r w:rsidRPr="00834D67">
        <w:rPr>
          <w:sz w:val="28"/>
          <w:szCs w:val="28"/>
        </w:rPr>
        <w:t>ю</w:t>
      </w:r>
      <w:r w:rsidRPr="00834D67">
        <w:rPr>
          <w:sz w:val="28"/>
          <w:szCs w:val="28"/>
        </w:rPr>
        <w:t>щие насосные станции, тепловые сети;</w:t>
      </w:r>
    </w:p>
    <w:p w:rsidR="002606FA" w:rsidRPr="00834D67" w:rsidRDefault="002606FA" w:rsidP="007D1318">
      <w:pPr>
        <w:pStyle w:val="a6"/>
        <w:numPr>
          <w:ilvl w:val="0"/>
          <w:numId w:val="21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834D67">
        <w:rPr>
          <w:sz w:val="28"/>
          <w:szCs w:val="28"/>
        </w:rPr>
        <w:t>распределительные сети газопроводов среднего давления в диап</w:t>
      </w:r>
      <w:r w:rsidRPr="00834D67">
        <w:rPr>
          <w:sz w:val="28"/>
          <w:szCs w:val="28"/>
        </w:rPr>
        <w:t>а</w:t>
      </w:r>
      <w:r w:rsidRPr="00834D67">
        <w:rPr>
          <w:sz w:val="28"/>
          <w:szCs w:val="28"/>
        </w:rPr>
        <w:t xml:space="preserve">зоне от 0,3 до 0,05 </w:t>
      </w:r>
      <w:r w:rsidR="00C95662" w:rsidRPr="00834D67">
        <w:rPr>
          <w:sz w:val="28"/>
          <w:szCs w:val="28"/>
        </w:rPr>
        <w:t>МПа</w:t>
      </w:r>
      <w:r w:rsidRPr="00834D67">
        <w:rPr>
          <w:sz w:val="28"/>
          <w:szCs w:val="28"/>
        </w:rPr>
        <w:t xml:space="preserve"> и низкого давления ниже 0,05 </w:t>
      </w:r>
      <w:r w:rsidR="00C95662" w:rsidRPr="00834D67">
        <w:rPr>
          <w:sz w:val="28"/>
          <w:szCs w:val="28"/>
        </w:rPr>
        <w:t>МПа</w:t>
      </w:r>
      <w:r w:rsidRPr="00834D67">
        <w:rPr>
          <w:sz w:val="28"/>
          <w:szCs w:val="28"/>
        </w:rPr>
        <w:t>;</w:t>
      </w:r>
    </w:p>
    <w:p w:rsidR="002606FA" w:rsidRPr="00834D67" w:rsidRDefault="002606FA" w:rsidP="00EE641C">
      <w:pPr>
        <w:pStyle w:val="a6"/>
        <w:numPr>
          <w:ilvl w:val="0"/>
          <w:numId w:val="2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834D67">
        <w:rPr>
          <w:sz w:val="28"/>
          <w:szCs w:val="28"/>
        </w:rPr>
        <w:t>водозаборные узлы, водонапорные башни, контррезервуары, п</w:t>
      </w:r>
      <w:r w:rsidRPr="00834D67">
        <w:rPr>
          <w:sz w:val="28"/>
          <w:szCs w:val="28"/>
        </w:rPr>
        <w:t>о</w:t>
      </w:r>
      <w:r w:rsidRPr="00834D67">
        <w:rPr>
          <w:sz w:val="28"/>
          <w:szCs w:val="28"/>
        </w:rPr>
        <w:t>высительные насосные станции, сети водоснабжения;</w:t>
      </w:r>
    </w:p>
    <w:p w:rsidR="002606FA" w:rsidRPr="00834D67" w:rsidRDefault="002606FA" w:rsidP="007D1318">
      <w:pPr>
        <w:pStyle w:val="a6"/>
        <w:numPr>
          <w:ilvl w:val="0"/>
          <w:numId w:val="21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834D67">
        <w:rPr>
          <w:sz w:val="28"/>
          <w:szCs w:val="28"/>
        </w:rPr>
        <w:t>канализационные сети (самотечные и напорные), канализационные насосные станции, напорные коллекторы, канализационные очистные с</w:t>
      </w:r>
      <w:r w:rsidRPr="00834D67">
        <w:rPr>
          <w:sz w:val="28"/>
          <w:szCs w:val="28"/>
        </w:rPr>
        <w:t>о</w:t>
      </w:r>
      <w:r w:rsidRPr="00834D67">
        <w:rPr>
          <w:sz w:val="28"/>
          <w:szCs w:val="28"/>
        </w:rPr>
        <w:lastRenderedPageBreak/>
        <w:t>оружения, выпуски после канализационных очистных сооружений, сети ливневой канализации, очистные сооружения ливневой канализации;»;</w:t>
      </w:r>
    </w:p>
    <w:p w:rsidR="00F26E35" w:rsidRPr="00834D67" w:rsidRDefault="00D50455" w:rsidP="00D8407D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34D67">
        <w:rPr>
          <w:sz w:val="28"/>
          <w:szCs w:val="28"/>
        </w:rPr>
        <w:t>в пункте 3 слова «образовательные учреждения» заменить словами «образовательные организации»</w:t>
      </w:r>
      <w:r w:rsidR="00F26E35" w:rsidRPr="00834D67">
        <w:rPr>
          <w:sz w:val="28"/>
          <w:szCs w:val="28"/>
        </w:rPr>
        <w:t>,</w:t>
      </w:r>
      <w:r w:rsidRPr="00834D67">
        <w:rPr>
          <w:sz w:val="28"/>
          <w:szCs w:val="28"/>
        </w:rPr>
        <w:t xml:space="preserve"> </w:t>
      </w:r>
      <w:r w:rsidR="00F26E35" w:rsidRPr="00834D67">
        <w:rPr>
          <w:sz w:val="28"/>
          <w:szCs w:val="28"/>
        </w:rPr>
        <w:t>слова «учреждения организации отдыха детей» заменить словами «организации отдыха детей и их оздоровления»;</w:t>
      </w:r>
    </w:p>
    <w:p w:rsidR="00D50455" w:rsidRPr="00834D67" w:rsidRDefault="00D50455" w:rsidP="00D8407D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34D67">
        <w:rPr>
          <w:sz w:val="28"/>
          <w:szCs w:val="28"/>
        </w:rPr>
        <w:t>пункт 6 изложить в следующей редакции:</w:t>
      </w:r>
    </w:p>
    <w:p w:rsidR="00D50455" w:rsidRPr="00834D67" w:rsidRDefault="00D50455" w:rsidP="00D8407D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34D67">
        <w:rPr>
          <w:sz w:val="28"/>
          <w:szCs w:val="28"/>
        </w:rPr>
        <w:t>«6) объекты, предназначенные для обработки, утилизации, обезвр</w:t>
      </w:r>
      <w:r w:rsidRPr="00834D67">
        <w:rPr>
          <w:sz w:val="28"/>
          <w:szCs w:val="28"/>
        </w:rPr>
        <w:t>е</w:t>
      </w:r>
      <w:r w:rsidRPr="00834D67">
        <w:rPr>
          <w:sz w:val="28"/>
          <w:szCs w:val="28"/>
        </w:rPr>
        <w:t>живания и размещения твердых коммунальных отходов, в границах горо</w:t>
      </w:r>
      <w:r w:rsidRPr="00834D67">
        <w:rPr>
          <w:sz w:val="28"/>
          <w:szCs w:val="28"/>
        </w:rPr>
        <w:t>д</w:t>
      </w:r>
      <w:r w:rsidRPr="00834D67">
        <w:rPr>
          <w:sz w:val="28"/>
          <w:szCs w:val="28"/>
        </w:rPr>
        <w:t>ского округа;»;</w:t>
      </w:r>
    </w:p>
    <w:p w:rsidR="0071628E" w:rsidRPr="00834D67" w:rsidRDefault="0071628E" w:rsidP="00E74BA5">
      <w:pPr>
        <w:pStyle w:val="a6"/>
        <w:numPr>
          <w:ilvl w:val="0"/>
          <w:numId w:val="1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834D67">
        <w:rPr>
          <w:sz w:val="28"/>
          <w:szCs w:val="28"/>
        </w:rPr>
        <w:t>стать</w:t>
      </w:r>
      <w:r w:rsidR="00152070" w:rsidRPr="00834D67">
        <w:rPr>
          <w:sz w:val="28"/>
          <w:szCs w:val="28"/>
        </w:rPr>
        <w:t>и</w:t>
      </w:r>
      <w:r w:rsidRPr="00834D67">
        <w:rPr>
          <w:sz w:val="28"/>
          <w:szCs w:val="28"/>
        </w:rPr>
        <w:t xml:space="preserve"> 16</w:t>
      </w:r>
      <w:r w:rsidR="00630832" w:rsidRPr="00834D67">
        <w:rPr>
          <w:sz w:val="28"/>
          <w:szCs w:val="28"/>
        </w:rPr>
        <w:t xml:space="preserve"> и 20 </w:t>
      </w:r>
      <w:r w:rsidRPr="00834D67">
        <w:rPr>
          <w:sz w:val="28"/>
          <w:szCs w:val="28"/>
        </w:rPr>
        <w:t>признать утративш</w:t>
      </w:r>
      <w:r w:rsidR="00630832" w:rsidRPr="00834D67">
        <w:rPr>
          <w:sz w:val="28"/>
          <w:szCs w:val="28"/>
        </w:rPr>
        <w:t>ими</w:t>
      </w:r>
      <w:r w:rsidRPr="00834D67">
        <w:rPr>
          <w:sz w:val="28"/>
          <w:szCs w:val="28"/>
        </w:rPr>
        <w:t xml:space="preserve"> силу;</w:t>
      </w:r>
    </w:p>
    <w:p w:rsidR="00F970A1" w:rsidRPr="00834D67" w:rsidRDefault="00535A2F" w:rsidP="00535A2F">
      <w:pPr>
        <w:pStyle w:val="a6"/>
        <w:tabs>
          <w:tab w:val="left" w:pos="993"/>
        </w:tabs>
        <w:spacing w:before="0" w:beforeAutospacing="0" w:after="0" w:afterAutospacing="0" w:line="360" w:lineRule="auto"/>
        <w:ind w:left="709"/>
        <w:rPr>
          <w:sz w:val="28"/>
          <w:szCs w:val="28"/>
        </w:rPr>
      </w:pPr>
      <w:r w:rsidRPr="00834D67">
        <w:rPr>
          <w:sz w:val="28"/>
          <w:szCs w:val="28"/>
        </w:rPr>
        <w:t xml:space="preserve">9) </w:t>
      </w:r>
      <w:r w:rsidR="00F970A1" w:rsidRPr="00834D67">
        <w:rPr>
          <w:sz w:val="28"/>
          <w:szCs w:val="28"/>
        </w:rPr>
        <w:t>статью 21 изложить в следующей редакции:</w:t>
      </w:r>
    </w:p>
    <w:p w:rsidR="00F970A1" w:rsidRPr="00834D67" w:rsidRDefault="00F970A1" w:rsidP="00F970A1">
      <w:pPr>
        <w:pStyle w:val="a6"/>
        <w:tabs>
          <w:tab w:val="left" w:pos="993"/>
        </w:tabs>
        <w:spacing w:before="0" w:beforeAutospacing="0" w:after="0" w:afterAutospacing="0"/>
        <w:ind w:firstLine="709"/>
        <w:rPr>
          <w:b/>
          <w:bCs/>
          <w:sz w:val="28"/>
          <w:szCs w:val="28"/>
        </w:rPr>
      </w:pPr>
      <w:r w:rsidRPr="00834D67">
        <w:rPr>
          <w:sz w:val="28"/>
          <w:szCs w:val="28"/>
        </w:rPr>
        <w:t xml:space="preserve">«Статья 21. </w:t>
      </w:r>
      <w:r w:rsidRPr="00834D67">
        <w:rPr>
          <w:b/>
          <w:bCs/>
          <w:sz w:val="28"/>
          <w:szCs w:val="28"/>
        </w:rPr>
        <w:t xml:space="preserve">Порядок подготовки документации по планировке </w:t>
      </w:r>
    </w:p>
    <w:p w:rsidR="00F970A1" w:rsidRPr="00834D67" w:rsidRDefault="00F970A1" w:rsidP="00F970A1">
      <w:pPr>
        <w:pStyle w:val="a6"/>
        <w:tabs>
          <w:tab w:val="left" w:pos="993"/>
        </w:tabs>
        <w:spacing w:before="0" w:beforeAutospacing="0" w:after="0" w:afterAutospacing="0"/>
        <w:ind w:firstLine="709"/>
        <w:rPr>
          <w:b/>
          <w:bCs/>
          <w:sz w:val="28"/>
          <w:szCs w:val="28"/>
        </w:rPr>
      </w:pPr>
      <w:r w:rsidRPr="00834D67">
        <w:rPr>
          <w:b/>
          <w:bCs/>
          <w:sz w:val="28"/>
          <w:szCs w:val="28"/>
        </w:rPr>
        <w:t xml:space="preserve">                     территории, осуществляемой на основании решения </w:t>
      </w:r>
    </w:p>
    <w:p w:rsidR="00F970A1" w:rsidRPr="00834D67" w:rsidRDefault="00F970A1" w:rsidP="00F970A1">
      <w:pPr>
        <w:pStyle w:val="a6"/>
        <w:tabs>
          <w:tab w:val="left" w:pos="993"/>
        </w:tabs>
        <w:spacing w:before="0" w:beforeAutospacing="0" w:after="0" w:afterAutospacing="0"/>
        <w:ind w:firstLine="709"/>
        <w:rPr>
          <w:bCs/>
          <w:sz w:val="28"/>
          <w:szCs w:val="28"/>
        </w:rPr>
      </w:pPr>
      <w:r w:rsidRPr="00834D67">
        <w:rPr>
          <w:b/>
          <w:bCs/>
          <w:sz w:val="28"/>
          <w:szCs w:val="28"/>
        </w:rPr>
        <w:t xml:space="preserve">                     уполномоченного органа</w:t>
      </w:r>
    </w:p>
    <w:p w:rsidR="00F970A1" w:rsidRPr="00834D67" w:rsidRDefault="00F970A1" w:rsidP="00F970A1">
      <w:pPr>
        <w:pStyle w:val="a6"/>
        <w:tabs>
          <w:tab w:val="left" w:pos="993"/>
        </w:tabs>
        <w:spacing w:before="0" w:beforeAutospacing="0" w:after="0" w:afterAutospacing="0" w:line="360" w:lineRule="auto"/>
        <w:ind w:firstLine="709"/>
        <w:rPr>
          <w:bCs/>
          <w:sz w:val="28"/>
          <w:szCs w:val="28"/>
        </w:rPr>
      </w:pPr>
    </w:p>
    <w:p w:rsidR="00F970A1" w:rsidRPr="00834D67" w:rsidRDefault="00F970A1" w:rsidP="004C538C">
      <w:pPr>
        <w:pStyle w:val="a6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34D67">
        <w:rPr>
          <w:sz w:val="28"/>
          <w:szCs w:val="28"/>
        </w:rPr>
        <w:t>1. Решение о подготовке документации по планировке территории принимается уполномоченным органом в случаях, предусмотренных част</w:t>
      </w:r>
      <w:r w:rsidRPr="00834D67">
        <w:rPr>
          <w:sz w:val="28"/>
          <w:szCs w:val="28"/>
        </w:rPr>
        <w:t>я</w:t>
      </w:r>
      <w:r w:rsidRPr="00834D67">
        <w:rPr>
          <w:sz w:val="28"/>
          <w:szCs w:val="28"/>
        </w:rPr>
        <w:t>ми 3 и 3</w:t>
      </w:r>
      <w:r w:rsidRPr="00834D67">
        <w:rPr>
          <w:sz w:val="28"/>
          <w:szCs w:val="28"/>
          <w:vertAlign w:val="superscript"/>
        </w:rPr>
        <w:t>1</w:t>
      </w:r>
      <w:r w:rsidRPr="00834D67">
        <w:rPr>
          <w:sz w:val="28"/>
          <w:szCs w:val="28"/>
        </w:rPr>
        <w:t xml:space="preserve"> статьи 45 Градостроительного кодекса Российской Федерации. </w:t>
      </w:r>
    </w:p>
    <w:p w:rsidR="00CC7C6C" w:rsidRPr="00834D67" w:rsidRDefault="00F970A1" w:rsidP="004C538C">
      <w:pPr>
        <w:pStyle w:val="a6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bookmarkStart w:id="0" w:name="P263"/>
      <w:bookmarkEnd w:id="0"/>
      <w:r w:rsidRPr="00834D67">
        <w:rPr>
          <w:sz w:val="28"/>
          <w:szCs w:val="28"/>
        </w:rPr>
        <w:t>2. Согласование документации по планировке территории в порядке, установленном федеральным законодательством, обеспечивает уполном</w:t>
      </w:r>
      <w:r w:rsidRPr="00834D67">
        <w:rPr>
          <w:sz w:val="28"/>
          <w:szCs w:val="28"/>
        </w:rPr>
        <w:t>о</w:t>
      </w:r>
      <w:r w:rsidRPr="00834D67">
        <w:rPr>
          <w:sz w:val="28"/>
          <w:szCs w:val="28"/>
        </w:rPr>
        <w:t>ченный орган.»</w:t>
      </w:r>
      <w:r w:rsidR="000B7DBA" w:rsidRPr="00834D67">
        <w:rPr>
          <w:sz w:val="28"/>
          <w:szCs w:val="28"/>
        </w:rPr>
        <w:t>;</w:t>
      </w:r>
    </w:p>
    <w:p w:rsidR="000B7DBA" w:rsidRPr="00834D67" w:rsidRDefault="000B7DBA" w:rsidP="000B7DBA">
      <w:pPr>
        <w:pStyle w:val="a6"/>
        <w:tabs>
          <w:tab w:val="left" w:pos="993"/>
        </w:tabs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834D67">
        <w:rPr>
          <w:sz w:val="28"/>
          <w:szCs w:val="28"/>
        </w:rPr>
        <w:t>10) дополнить статьей 21</w:t>
      </w:r>
      <w:r w:rsidRPr="00834D67">
        <w:rPr>
          <w:sz w:val="28"/>
          <w:szCs w:val="28"/>
          <w:vertAlign w:val="superscript"/>
        </w:rPr>
        <w:t>1</w:t>
      </w:r>
      <w:r w:rsidRPr="00834D67">
        <w:rPr>
          <w:sz w:val="28"/>
          <w:szCs w:val="28"/>
        </w:rPr>
        <w:t xml:space="preserve"> следующего содержания:</w:t>
      </w:r>
    </w:p>
    <w:p w:rsidR="008648F7" w:rsidRPr="00834D67" w:rsidRDefault="000B7DBA" w:rsidP="008648F7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834D67">
        <w:rPr>
          <w:sz w:val="28"/>
          <w:szCs w:val="28"/>
        </w:rPr>
        <w:t>«Статья 21</w:t>
      </w:r>
      <w:r w:rsidRPr="00834D67">
        <w:rPr>
          <w:sz w:val="28"/>
          <w:szCs w:val="28"/>
          <w:vertAlign w:val="superscript"/>
        </w:rPr>
        <w:t>1</w:t>
      </w:r>
      <w:r w:rsidRPr="00834D67">
        <w:rPr>
          <w:sz w:val="28"/>
          <w:szCs w:val="28"/>
        </w:rPr>
        <w:t xml:space="preserve">. </w:t>
      </w:r>
      <w:r w:rsidRPr="00834D67">
        <w:rPr>
          <w:b/>
          <w:bCs/>
          <w:sz w:val="28"/>
          <w:szCs w:val="28"/>
        </w:rPr>
        <w:t xml:space="preserve">Порядок принятия решения об утверждении </w:t>
      </w:r>
    </w:p>
    <w:p w:rsidR="000B7DBA" w:rsidRPr="00834D67" w:rsidRDefault="008648F7" w:rsidP="008648F7">
      <w:pPr>
        <w:pStyle w:val="a6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 w:rsidRPr="00834D67">
        <w:rPr>
          <w:b/>
          <w:bCs/>
          <w:sz w:val="28"/>
          <w:szCs w:val="28"/>
        </w:rPr>
        <w:t xml:space="preserve">                      </w:t>
      </w:r>
      <w:r w:rsidR="000B7DBA" w:rsidRPr="00834D67">
        <w:rPr>
          <w:b/>
          <w:bCs/>
          <w:sz w:val="28"/>
          <w:szCs w:val="28"/>
        </w:rPr>
        <w:t>документации по планировке территории</w:t>
      </w:r>
    </w:p>
    <w:p w:rsidR="008648F7" w:rsidRPr="00834D67" w:rsidRDefault="008648F7" w:rsidP="008648F7">
      <w:pPr>
        <w:pStyle w:val="a6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</w:p>
    <w:p w:rsidR="000B7DBA" w:rsidRPr="00834D67" w:rsidRDefault="000B7DBA" w:rsidP="00495F65">
      <w:pPr>
        <w:pStyle w:val="a6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34D67">
        <w:rPr>
          <w:sz w:val="28"/>
          <w:szCs w:val="28"/>
        </w:rPr>
        <w:t xml:space="preserve">1. Уполномоченный орган в течение </w:t>
      </w:r>
      <w:r w:rsidR="00597B3B" w:rsidRPr="00834D67">
        <w:rPr>
          <w:sz w:val="28"/>
          <w:szCs w:val="28"/>
        </w:rPr>
        <w:t>30</w:t>
      </w:r>
      <w:r w:rsidRPr="00834D67">
        <w:rPr>
          <w:sz w:val="28"/>
          <w:szCs w:val="28"/>
        </w:rPr>
        <w:t xml:space="preserve"> дней со дня подготовки док</w:t>
      </w:r>
      <w:r w:rsidRPr="00834D67">
        <w:rPr>
          <w:sz w:val="28"/>
          <w:szCs w:val="28"/>
        </w:rPr>
        <w:t>у</w:t>
      </w:r>
      <w:r w:rsidRPr="00834D67">
        <w:rPr>
          <w:sz w:val="28"/>
          <w:szCs w:val="28"/>
        </w:rPr>
        <w:t>ментации по планировке территории для размещения объектов, указанных в частях 3 и 3</w:t>
      </w:r>
      <w:r w:rsidRPr="00834D67">
        <w:rPr>
          <w:sz w:val="28"/>
          <w:szCs w:val="28"/>
          <w:vertAlign w:val="superscript"/>
        </w:rPr>
        <w:t>1</w:t>
      </w:r>
      <w:r w:rsidRPr="00834D67">
        <w:rPr>
          <w:sz w:val="28"/>
          <w:szCs w:val="28"/>
        </w:rPr>
        <w:t xml:space="preserve"> статьи 45 Градостроительного кодекса Российской Федерации (далее – объекты), или со дня поступления документации по планировке территории для размещения объектов, подготовленной лицами, указанными </w:t>
      </w:r>
      <w:r w:rsidRPr="00834D67">
        <w:rPr>
          <w:sz w:val="28"/>
          <w:szCs w:val="28"/>
        </w:rPr>
        <w:lastRenderedPageBreak/>
        <w:t>в пунктах 3 и 4 части 1</w:t>
      </w:r>
      <w:r w:rsidRPr="00834D67">
        <w:rPr>
          <w:sz w:val="28"/>
          <w:szCs w:val="28"/>
          <w:vertAlign w:val="superscript"/>
        </w:rPr>
        <w:t>1</w:t>
      </w:r>
      <w:r w:rsidRPr="00834D67">
        <w:rPr>
          <w:sz w:val="28"/>
          <w:szCs w:val="28"/>
        </w:rPr>
        <w:t xml:space="preserve"> статьи 45 Градостроительного кодекса Российской Федерации, осуществляет проверку </w:t>
      </w:r>
      <w:r w:rsidRPr="00834D67">
        <w:rPr>
          <w:bCs/>
          <w:iCs/>
          <w:sz w:val="28"/>
          <w:szCs w:val="28"/>
        </w:rPr>
        <w:t>указанной</w:t>
      </w:r>
      <w:r w:rsidRPr="00834D67">
        <w:rPr>
          <w:sz w:val="28"/>
          <w:szCs w:val="28"/>
        </w:rPr>
        <w:t xml:space="preserve"> документации на соответ</w:t>
      </w:r>
      <w:r w:rsidR="00E43E91">
        <w:rPr>
          <w:sz w:val="28"/>
          <w:szCs w:val="28"/>
        </w:rPr>
        <w:t>-</w:t>
      </w:r>
      <w:r w:rsidRPr="00834D67">
        <w:rPr>
          <w:sz w:val="28"/>
          <w:szCs w:val="28"/>
        </w:rPr>
        <w:t>с</w:t>
      </w:r>
      <w:r w:rsidRPr="00834D67">
        <w:rPr>
          <w:sz w:val="28"/>
          <w:szCs w:val="28"/>
        </w:rPr>
        <w:t>т</w:t>
      </w:r>
      <w:r w:rsidRPr="00834D67">
        <w:rPr>
          <w:sz w:val="28"/>
          <w:szCs w:val="28"/>
        </w:rPr>
        <w:t xml:space="preserve">вие требованиям Градостроительного кодекса Российской Федерации и принимает решение о ее направлении в Правительство Республики Карелия на утверждение или </w:t>
      </w:r>
      <w:r w:rsidRPr="00834D67">
        <w:rPr>
          <w:bCs/>
          <w:iCs/>
          <w:sz w:val="28"/>
          <w:szCs w:val="28"/>
        </w:rPr>
        <w:t xml:space="preserve">решение </w:t>
      </w:r>
      <w:r w:rsidRPr="00834D67">
        <w:rPr>
          <w:sz w:val="28"/>
          <w:szCs w:val="28"/>
        </w:rPr>
        <w:t>об отклонении такой документации и напра</w:t>
      </w:r>
      <w:r w:rsidRPr="00834D67">
        <w:rPr>
          <w:sz w:val="28"/>
          <w:szCs w:val="28"/>
        </w:rPr>
        <w:t>в</w:t>
      </w:r>
      <w:r w:rsidRPr="00834D67">
        <w:rPr>
          <w:sz w:val="28"/>
          <w:szCs w:val="28"/>
        </w:rPr>
        <w:t>лении ее на доработку.</w:t>
      </w:r>
    </w:p>
    <w:p w:rsidR="000B7DBA" w:rsidRPr="00834D67" w:rsidRDefault="000B7DBA" w:rsidP="00495F65">
      <w:pPr>
        <w:pStyle w:val="a6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34D67">
        <w:rPr>
          <w:sz w:val="28"/>
          <w:szCs w:val="28"/>
        </w:rPr>
        <w:t>2. Правительство Республики Карелия в течение 14 дней со дня пре</w:t>
      </w:r>
      <w:r w:rsidRPr="00834D67">
        <w:rPr>
          <w:sz w:val="28"/>
          <w:szCs w:val="28"/>
        </w:rPr>
        <w:t>д</w:t>
      </w:r>
      <w:r w:rsidRPr="00834D67">
        <w:rPr>
          <w:sz w:val="28"/>
          <w:szCs w:val="28"/>
        </w:rPr>
        <w:t>ставления документации по планировке территории принимает решение о ее утверждении.</w:t>
      </w:r>
    </w:p>
    <w:p w:rsidR="000B7DBA" w:rsidRPr="00834D67" w:rsidRDefault="000B7DBA" w:rsidP="00495F65">
      <w:pPr>
        <w:pStyle w:val="a6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34D67">
        <w:rPr>
          <w:sz w:val="28"/>
          <w:szCs w:val="28"/>
        </w:rPr>
        <w:t>3. Документация по планировке территории в течение семи дней со дня ее утверждения направляется уполномоченным органом главе посел</w:t>
      </w:r>
      <w:r w:rsidRPr="00834D67">
        <w:rPr>
          <w:sz w:val="28"/>
          <w:szCs w:val="28"/>
        </w:rPr>
        <w:t>е</w:t>
      </w:r>
      <w:r w:rsidRPr="00834D67">
        <w:rPr>
          <w:sz w:val="28"/>
          <w:szCs w:val="28"/>
        </w:rPr>
        <w:t>ния, главе городского округа, применительно к территориям которых ос</w:t>
      </w:r>
      <w:r w:rsidRPr="00834D67">
        <w:rPr>
          <w:sz w:val="28"/>
          <w:szCs w:val="28"/>
        </w:rPr>
        <w:t>у</w:t>
      </w:r>
      <w:r w:rsidRPr="00834D67">
        <w:rPr>
          <w:sz w:val="28"/>
          <w:szCs w:val="28"/>
        </w:rPr>
        <w:t>ществлялась подготовка такой документации.».</w:t>
      </w:r>
    </w:p>
    <w:p w:rsidR="00D8407D" w:rsidRPr="00834D67" w:rsidRDefault="00D8407D" w:rsidP="00D8407D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b/>
          <w:bCs/>
          <w:sz w:val="28"/>
          <w:szCs w:val="28"/>
        </w:rPr>
      </w:pPr>
    </w:p>
    <w:p w:rsidR="005E2F7C" w:rsidRPr="00834D67" w:rsidRDefault="001313C5" w:rsidP="00D8407D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b/>
          <w:bCs/>
          <w:sz w:val="28"/>
          <w:szCs w:val="28"/>
        </w:rPr>
      </w:pPr>
      <w:r w:rsidRPr="00834D67">
        <w:rPr>
          <w:b/>
          <w:bCs/>
          <w:sz w:val="28"/>
          <w:szCs w:val="28"/>
        </w:rPr>
        <w:t>Статья 2</w:t>
      </w:r>
      <w:r w:rsidR="00266660" w:rsidRPr="00834D67">
        <w:rPr>
          <w:b/>
          <w:bCs/>
          <w:sz w:val="28"/>
          <w:szCs w:val="28"/>
        </w:rPr>
        <w:t xml:space="preserve"> </w:t>
      </w:r>
    </w:p>
    <w:p w:rsidR="00266660" w:rsidRPr="00834D67" w:rsidRDefault="00266660" w:rsidP="00D8407D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834D67">
        <w:rPr>
          <w:sz w:val="28"/>
          <w:szCs w:val="28"/>
        </w:rPr>
        <w:t>Настоящий Закон вступает в силу по истечении десяти дней со дня его официального опубликования.</w:t>
      </w:r>
    </w:p>
    <w:p w:rsidR="00EE65C1" w:rsidRPr="00834D67" w:rsidRDefault="00EE65C1" w:rsidP="00B744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57C3C" w:rsidRPr="00834D67" w:rsidRDefault="00557C3C" w:rsidP="00B744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8407D" w:rsidRPr="00834D67" w:rsidRDefault="00D8407D" w:rsidP="00D840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4D67">
        <w:rPr>
          <w:sz w:val="28"/>
          <w:szCs w:val="28"/>
        </w:rPr>
        <w:t>Глава</w:t>
      </w:r>
    </w:p>
    <w:p w:rsidR="00D8407D" w:rsidRDefault="00D8407D" w:rsidP="00D8407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34D67">
        <w:rPr>
          <w:sz w:val="28"/>
          <w:szCs w:val="28"/>
        </w:rPr>
        <w:t>Республики Карелия                                                                А.О. Парфенчиков</w:t>
      </w:r>
    </w:p>
    <w:p w:rsidR="009A1E8A" w:rsidRDefault="009A1E8A" w:rsidP="00D8407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1E8A" w:rsidRDefault="009A1E8A" w:rsidP="00D8407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1E8A" w:rsidRDefault="009A1E8A" w:rsidP="009A1E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Петрозаводск </w:t>
      </w:r>
    </w:p>
    <w:p w:rsidR="009A1E8A" w:rsidRDefault="009A1E8A" w:rsidP="009A1E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 декабря 2018 года </w:t>
      </w:r>
    </w:p>
    <w:p w:rsidR="009A1E8A" w:rsidRPr="00EC766B" w:rsidRDefault="009A1E8A" w:rsidP="009A1E8A">
      <w:pPr>
        <w:jc w:val="both"/>
        <w:rPr>
          <w:sz w:val="28"/>
          <w:szCs w:val="28"/>
        </w:rPr>
      </w:pPr>
      <w:r>
        <w:rPr>
          <w:sz w:val="28"/>
          <w:szCs w:val="28"/>
        </w:rPr>
        <w:t>№ 2333</w:t>
      </w:r>
      <w:bookmarkStart w:id="1" w:name="_GoBack"/>
      <w:bookmarkEnd w:id="1"/>
      <w:r>
        <w:rPr>
          <w:sz w:val="28"/>
          <w:szCs w:val="28"/>
        </w:rPr>
        <w:t>-ЗРК</w:t>
      </w:r>
    </w:p>
    <w:p w:rsidR="009A1E8A" w:rsidRPr="00834D67" w:rsidRDefault="009A1E8A" w:rsidP="00D8407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6660" w:rsidRPr="00834D67" w:rsidRDefault="00266660" w:rsidP="00D840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sectPr w:rsidR="00266660" w:rsidRPr="00834D67" w:rsidSect="00EE07E2">
      <w:headerReference w:type="default" r:id="rId11"/>
      <w:pgSz w:w="11906" w:h="16838"/>
      <w:pgMar w:top="1701" w:right="709" w:bottom="141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E21" w:rsidRDefault="004D6E21" w:rsidP="00EE07E2">
      <w:r>
        <w:separator/>
      </w:r>
    </w:p>
  </w:endnote>
  <w:endnote w:type="continuationSeparator" w:id="0">
    <w:p w:rsidR="004D6E21" w:rsidRDefault="004D6E21" w:rsidP="00EE07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E21" w:rsidRDefault="004D6E21" w:rsidP="00EE07E2">
      <w:r>
        <w:separator/>
      </w:r>
    </w:p>
  </w:footnote>
  <w:footnote w:type="continuationSeparator" w:id="0">
    <w:p w:rsidR="004D6E21" w:rsidRDefault="004D6E21" w:rsidP="00EE07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7E2" w:rsidRDefault="003C497E">
    <w:pPr>
      <w:pStyle w:val="ab"/>
      <w:jc w:val="center"/>
    </w:pPr>
    <w:r>
      <w:fldChar w:fldCharType="begin"/>
    </w:r>
    <w:r w:rsidR="00EE07E2">
      <w:instrText>PAGE   \* MERGEFORMAT</w:instrText>
    </w:r>
    <w:r>
      <w:fldChar w:fldCharType="separate"/>
    </w:r>
    <w:r w:rsidR="00E43E91">
      <w:rPr>
        <w:noProof/>
      </w:rPr>
      <w:t>7</w:t>
    </w:r>
    <w:r>
      <w:fldChar w:fldCharType="end"/>
    </w:r>
  </w:p>
  <w:p w:rsidR="00EE07E2" w:rsidRDefault="00EE07E2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828BC"/>
    <w:multiLevelType w:val="hybridMultilevel"/>
    <w:tmpl w:val="1E027DF8"/>
    <w:lvl w:ilvl="0" w:tplc="22429F7E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3411032"/>
    <w:multiLevelType w:val="hybridMultilevel"/>
    <w:tmpl w:val="DCCCFA72"/>
    <w:lvl w:ilvl="0" w:tplc="F0A2FD70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03F4469A"/>
    <w:multiLevelType w:val="hybridMultilevel"/>
    <w:tmpl w:val="379CDDE2"/>
    <w:lvl w:ilvl="0" w:tplc="F0A2FD70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07F44C99"/>
    <w:multiLevelType w:val="hybridMultilevel"/>
    <w:tmpl w:val="9F725E7C"/>
    <w:lvl w:ilvl="0" w:tplc="9500947E">
      <w:start w:val="2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0BBF5233"/>
    <w:multiLevelType w:val="hybridMultilevel"/>
    <w:tmpl w:val="491E6550"/>
    <w:lvl w:ilvl="0" w:tplc="9C168A2A">
      <w:start w:val="2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4171B4"/>
    <w:multiLevelType w:val="hybridMultilevel"/>
    <w:tmpl w:val="CC684C8C"/>
    <w:lvl w:ilvl="0" w:tplc="F0A2FD70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1A056C32"/>
    <w:multiLevelType w:val="hybridMultilevel"/>
    <w:tmpl w:val="2DC088BA"/>
    <w:lvl w:ilvl="0" w:tplc="F0A2FD70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1A487759"/>
    <w:multiLevelType w:val="hybridMultilevel"/>
    <w:tmpl w:val="CE2A9922"/>
    <w:lvl w:ilvl="0" w:tplc="F0A2FD70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1C371C29"/>
    <w:multiLevelType w:val="hybridMultilevel"/>
    <w:tmpl w:val="27A89D7C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1F2B6FD5"/>
    <w:multiLevelType w:val="hybridMultilevel"/>
    <w:tmpl w:val="2FC87FC2"/>
    <w:lvl w:ilvl="0" w:tplc="F0A2FD70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1FC167B0"/>
    <w:multiLevelType w:val="hybridMultilevel"/>
    <w:tmpl w:val="0FF69772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209E798A"/>
    <w:multiLevelType w:val="hybridMultilevel"/>
    <w:tmpl w:val="1152F282"/>
    <w:lvl w:ilvl="0" w:tplc="F0A2FD70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2101514E"/>
    <w:multiLevelType w:val="hybridMultilevel"/>
    <w:tmpl w:val="0FF69772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21F726FB"/>
    <w:multiLevelType w:val="hybridMultilevel"/>
    <w:tmpl w:val="5C6CF882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23DA1891"/>
    <w:multiLevelType w:val="hybridMultilevel"/>
    <w:tmpl w:val="F350D57A"/>
    <w:lvl w:ilvl="0" w:tplc="F0A2FD70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27104C5D"/>
    <w:multiLevelType w:val="hybridMultilevel"/>
    <w:tmpl w:val="9B56C524"/>
    <w:lvl w:ilvl="0" w:tplc="F0A2FD70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2FBE46C8"/>
    <w:multiLevelType w:val="hybridMultilevel"/>
    <w:tmpl w:val="680C10C6"/>
    <w:lvl w:ilvl="0" w:tplc="AFCE117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7">
    <w:nsid w:val="32EA7A7D"/>
    <w:multiLevelType w:val="hybridMultilevel"/>
    <w:tmpl w:val="BF26B474"/>
    <w:lvl w:ilvl="0" w:tplc="F0A2FD70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>
    <w:nsid w:val="3BF7316B"/>
    <w:multiLevelType w:val="hybridMultilevel"/>
    <w:tmpl w:val="3A2E493A"/>
    <w:lvl w:ilvl="0" w:tplc="F0A2FD70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44263579"/>
    <w:multiLevelType w:val="hybridMultilevel"/>
    <w:tmpl w:val="076E432A"/>
    <w:lvl w:ilvl="0" w:tplc="F0A2FD70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>
    <w:nsid w:val="496B64DF"/>
    <w:multiLevelType w:val="hybridMultilevel"/>
    <w:tmpl w:val="230C02B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58690C65"/>
    <w:multiLevelType w:val="hybridMultilevel"/>
    <w:tmpl w:val="3D123D40"/>
    <w:lvl w:ilvl="0" w:tplc="F0A2FD70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59DB7656"/>
    <w:multiLevelType w:val="hybridMultilevel"/>
    <w:tmpl w:val="2BA821E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>
    <w:nsid w:val="5CBB2D71"/>
    <w:multiLevelType w:val="hybridMultilevel"/>
    <w:tmpl w:val="45483E60"/>
    <w:lvl w:ilvl="0" w:tplc="612A0B26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>
    <w:nsid w:val="5DA1454D"/>
    <w:multiLevelType w:val="hybridMultilevel"/>
    <w:tmpl w:val="DCF08FF6"/>
    <w:lvl w:ilvl="0" w:tplc="F0A2FD70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5">
    <w:nsid w:val="64EC100E"/>
    <w:multiLevelType w:val="hybridMultilevel"/>
    <w:tmpl w:val="390CE958"/>
    <w:lvl w:ilvl="0" w:tplc="F0A2FD70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67045A05"/>
    <w:multiLevelType w:val="hybridMultilevel"/>
    <w:tmpl w:val="6EEA9FD2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0"/>
  </w:num>
  <w:num w:numId="2">
    <w:abstractNumId w:val="0"/>
  </w:num>
  <w:num w:numId="3">
    <w:abstractNumId w:val="21"/>
  </w:num>
  <w:num w:numId="4">
    <w:abstractNumId w:val="8"/>
  </w:num>
  <w:num w:numId="5">
    <w:abstractNumId w:val="11"/>
  </w:num>
  <w:num w:numId="6">
    <w:abstractNumId w:val="20"/>
  </w:num>
  <w:num w:numId="7">
    <w:abstractNumId w:val="2"/>
  </w:num>
  <w:num w:numId="8">
    <w:abstractNumId w:val="23"/>
  </w:num>
  <w:num w:numId="9">
    <w:abstractNumId w:val="1"/>
  </w:num>
  <w:num w:numId="10">
    <w:abstractNumId w:val="13"/>
  </w:num>
  <w:num w:numId="11">
    <w:abstractNumId w:val="5"/>
  </w:num>
  <w:num w:numId="12">
    <w:abstractNumId w:val="17"/>
  </w:num>
  <w:num w:numId="13">
    <w:abstractNumId w:val="18"/>
  </w:num>
  <w:num w:numId="14">
    <w:abstractNumId w:val="25"/>
  </w:num>
  <w:num w:numId="15">
    <w:abstractNumId w:val="4"/>
  </w:num>
  <w:num w:numId="16">
    <w:abstractNumId w:val="22"/>
  </w:num>
  <w:num w:numId="17">
    <w:abstractNumId w:val="7"/>
  </w:num>
  <w:num w:numId="18">
    <w:abstractNumId w:val="14"/>
  </w:num>
  <w:num w:numId="19">
    <w:abstractNumId w:val="6"/>
  </w:num>
  <w:num w:numId="20">
    <w:abstractNumId w:val="3"/>
  </w:num>
  <w:num w:numId="21">
    <w:abstractNumId w:val="9"/>
  </w:num>
  <w:num w:numId="22">
    <w:abstractNumId w:val="26"/>
  </w:num>
  <w:num w:numId="23">
    <w:abstractNumId w:val="19"/>
  </w:num>
  <w:num w:numId="24">
    <w:abstractNumId w:val="24"/>
  </w:num>
  <w:num w:numId="25">
    <w:abstractNumId w:val="15"/>
  </w:num>
  <w:num w:numId="26">
    <w:abstractNumId w:val="16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06174"/>
    <w:rsid w:val="00010C37"/>
    <w:rsid w:val="00012859"/>
    <w:rsid w:val="00023D15"/>
    <w:rsid w:val="0003027A"/>
    <w:rsid w:val="000340DE"/>
    <w:rsid w:val="00042E97"/>
    <w:rsid w:val="000476AD"/>
    <w:rsid w:val="00052D2C"/>
    <w:rsid w:val="00065DD4"/>
    <w:rsid w:val="00070A33"/>
    <w:rsid w:val="00071B4F"/>
    <w:rsid w:val="00071FE9"/>
    <w:rsid w:val="000741CE"/>
    <w:rsid w:val="000A1EC2"/>
    <w:rsid w:val="000A73E3"/>
    <w:rsid w:val="000B76F1"/>
    <w:rsid w:val="000B7DBA"/>
    <w:rsid w:val="000C0A5E"/>
    <w:rsid w:val="000C6CD2"/>
    <w:rsid w:val="000E4674"/>
    <w:rsid w:val="000E5EC4"/>
    <w:rsid w:val="000F3651"/>
    <w:rsid w:val="0010112E"/>
    <w:rsid w:val="00106174"/>
    <w:rsid w:val="00125C9A"/>
    <w:rsid w:val="00127451"/>
    <w:rsid w:val="001310C1"/>
    <w:rsid w:val="001313C5"/>
    <w:rsid w:val="00134359"/>
    <w:rsid w:val="00134F2D"/>
    <w:rsid w:val="001360F1"/>
    <w:rsid w:val="0013629E"/>
    <w:rsid w:val="0015113B"/>
    <w:rsid w:val="00152070"/>
    <w:rsid w:val="001605F5"/>
    <w:rsid w:val="00161A8A"/>
    <w:rsid w:val="00163BAB"/>
    <w:rsid w:val="00166CF2"/>
    <w:rsid w:val="00170119"/>
    <w:rsid w:val="00172686"/>
    <w:rsid w:val="00177E70"/>
    <w:rsid w:val="00182EAB"/>
    <w:rsid w:val="00185DA8"/>
    <w:rsid w:val="00197666"/>
    <w:rsid w:val="001B24C2"/>
    <w:rsid w:val="001C6EE3"/>
    <w:rsid w:val="001E2E6E"/>
    <w:rsid w:val="001E4A32"/>
    <w:rsid w:val="001F2F41"/>
    <w:rsid w:val="001F523F"/>
    <w:rsid w:val="002033C3"/>
    <w:rsid w:val="00204706"/>
    <w:rsid w:val="00217E0C"/>
    <w:rsid w:val="00217F0A"/>
    <w:rsid w:val="00220BA2"/>
    <w:rsid w:val="002217F9"/>
    <w:rsid w:val="002237E8"/>
    <w:rsid w:val="00230422"/>
    <w:rsid w:val="002456D7"/>
    <w:rsid w:val="00254956"/>
    <w:rsid w:val="00254FCA"/>
    <w:rsid w:val="0025786F"/>
    <w:rsid w:val="002606FA"/>
    <w:rsid w:val="00262A42"/>
    <w:rsid w:val="00263803"/>
    <w:rsid w:val="00266660"/>
    <w:rsid w:val="00273832"/>
    <w:rsid w:val="002739FB"/>
    <w:rsid w:val="002875D9"/>
    <w:rsid w:val="00293A7C"/>
    <w:rsid w:val="002B2A23"/>
    <w:rsid w:val="002B3DA8"/>
    <w:rsid w:val="002B50B2"/>
    <w:rsid w:val="002B717F"/>
    <w:rsid w:val="002B7D85"/>
    <w:rsid w:val="002C71D6"/>
    <w:rsid w:val="002D04B6"/>
    <w:rsid w:val="002D0EF5"/>
    <w:rsid w:val="002D3373"/>
    <w:rsid w:val="002E7231"/>
    <w:rsid w:val="002F302F"/>
    <w:rsid w:val="002F51B3"/>
    <w:rsid w:val="00307740"/>
    <w:rsid w:val="00313BB1"/>
    <w:rsid w:val="00313DE0"/>
    <w:rsid w:val="00320F31"/>
    <w:rsid w:val="003215D6"/>
    <w:rsid w:val="0032312F"/>
    <w:rsid w:val="00326603"/>
    <w:rsid w:val="0032743B"/>
    <w:rsid w:val="00330748"/>
    <w:rsid w:val="00330DFA"/>
    <w:rsid w:val="00333EC2"/>
    <w:rsid w:val="00334D48"/>
    <w:rsid w:val="00335D0F"/>
    <w:rsid w:val="0034358C"/>
    <w:rsid w:val="00353D5B"/>
    <w:rsid w:val="0036281C"/>
    <w:rsid w:val="00384C6A"/>
    <w:rsid w:val="00385377"/>
    <w:rsid w:val="00387A6C"/>
    <w:rsid w:val="00394F11"/>
    <w:rsid w:val="003A02C7"/>
    <w:rsid w:val="003A7F8D"/>
    <w:rsid w:val="003B6BF1"/>
    <w:rsid w:val="003B753A"/>
    <w:rsid w:val="003C1578"/>
    <w:rsid w:val="003C497E"/>
    <w:rsid w:val="003D3715"/>
    <w:rsid w:val="003D39C5"/>
    <w:rsid w:val="003D609E"/>
    <w:rsid w:val="003E3685"/>
    <w:rsid w:val="004163A0"/>
    <w:rsid w:val="004277B4"/>
    <w:rsid w:val="00433B32"/>
    <w:rsid w:val="004415D2"/>
    <w:rsid w:val="00452608"/>
    <w:rsid w:val="00453692"/>
    <w:rsid w:val="004555A9"/>
    <w:rsid w:val="0045571B"/>
    <w:rsid w:val="0045635E"/>
    <w:rsid w:val="00463537"/>
    <w:rsid w:val="00467473"/>
    <w:rsid w:val="00474DC3"/>
    <w:rsid w:val="0048228C"/>
    <w:rsid w:val="00487666"/>
    <w:rsid w:val="004914FF"/>
    <w:rsid w:val="00495F65"/>
    <w:rsid w:val="004A30E5"/>
    <w:rsid w:val="004A3A63"/>
    <w:rsid w:val="004A4277"/>
    <w:rsid w:val="004A479C"/>
    <w:rsid w:val="004B11F2"/>
    <w:rsid w:val="004B14D2"/>
    <w:rsid w:val="004B3B3F"/>
    <w:rsid w:val="004C1C50"/>
    <w:rsid w:val="004C538C"/>
    <w:rsid w:val="004C605E"/>
    <w:rsid w:val="004C7992"/>
    <w:rsid w:val="004D6E21"/>
    <w:rsid w:val="004E7AFD"/>
    <w:rsid w:val="005004FD"/>
    <w:rsid w:val="005013EA"/>
    <w:rsid w:val="00522945"/>
    <w:rsid w:val="00522AC3"/>
    <w:rsid w:val="0053067C"/>
    <w:rsid w:val="00531B72"/>
    <w:rsid w:val="00535103"/>
    <w:rsid w:val="00535A2F"/>
    <w:rsid w:val="0053617F"/>
    <w:rsid w:val="00540E52"/>
    <w:rsid w:val="0054459C"/>
    <w:rsid w:val="0055234A"/>
    <w:rsid w:val="00557432"/>
    <w:rsid w:val="00557C3C"/>
    <w:rsid w:val="005610F8"/>
    <w:rsid w:val="005614C4"/>
    <w:rsid w:val="00561898"/>
    <w:rsid w:val="005710A3"/>
    <w:rsid w:val="00571D90"/>
    <w:rsid w:val="00573159"/>
    <w:rsid w:val="00585905"/>
    <w:rsid w:val="005975F5"/>
    <w:rsid w:val="00597B3B"/>
    <w:rsid w:val="005A1A67"/>
    <w:rsid w:val="005D02C0"/>
    <w:rsid w:val="005D2030"/>
    <w:rsid w:val="005D2260"/>
    <w:rsid w:val="005D5494"/>
    <w:rsid w:val="005E2F7C"/>
    <w:rsid w:val="005F0382"/>
    <w:rsid w:val="005F1195"/>
    <w:rsid w:val="005F4BA5"/>
    <w:rsid w:val="006053CE"/>
    <w:rsid w:val="00621BF5"/>
    <w:rsid w:val="00622BB1"/>
    <w:rsid w:val="00630832"/>
    <w:rsid w:val="006375CE"/>
    <w:rsid w:val="00640136"/>
    <w:rsid w:val="00640D90"/>
    <w:rsid w:val="00647EB0"/>
    <w:rsid w:val="00650E8A"/>
    <w:rsid w:val="00654190"/>
    <w:rsid w:val="00656D11"/>
    <w:rsid w:val="0066053B"/>
    <w:rsid w:val="00664734"/>
    <w:rsid w:val="0066504D"/>
    <w:rsid w:val="00671CE9"/>
    <w:rsid w:val="00680211"/>
    <w:rsid w:val="0068022B"/>
    <w:rsid w:val="0068099E"/>
    <w:rsid w:val="00691FFC"/>
    <w:rsid w:val="00693AEE"/>
    <w:rsid w:val="006A0A67"/>
    <w:rsid w:val="006C1FE9"/>
    <w:rsid w:val="006C3A3B"/>
    <w:rsid w:val="006C568D"/>
    <w:rsid w:val="006D450C"/>
    <w:rsid w:val="006D6BB2"/>
    <w:rsid w:val="006E1DFB"/>
    <w:rsid w:val="006E430F"/>
    <w:rsid w:val="006E4956"/>
    <w:rsid w:val="006E64A5"/>
    <w:rsid w:val="006F0ACF"/>
    <w:rsid w:val="007004A7"/>
    <w:rsid w:val="007011C0"/>
    <w:rsid w:val="0071628E"/>
    <w:rsid w:val="0072058B"/>
    <w:rsid w:val="00721325"/>
    <w:rsid w:val="007411DA"/>
    <w:rsid w:val="00755240"/>
    <w:rsid w:val="00760BED"/>
    <w:rsid w:val="00762011"/>
    <w:rsid w:val="0076401A"/>
    <w:rsid w:val="007645D3"/>
    <w:rsid w:val="007650FE"/>
    <w:rsid w:val="0076641C"/>
    <w:rsid w:val="007750CC"/>
    <w:rsid w:val="00776F21"/>
    <w:rsid w:val="00781087"/>
    <w:rsid w:val="00790A12"/>
    <w:rsid w:val="00792874"/>
    <w:rsid w:val="0079461F"/>
    <w:rsid w:val="00795561"/>
    <w:rsid w:val="00795C9A"/>
    <w:rsid w:val="007A6824"/>
    <w:rsid w:val="007B5BA8"/>
    <w:rsid w:val="007B5DEF"/>
    <w:rsid w:val="007C5238"/>
    <w:rsid w:val="007D1318"/>
    <w:rsid w:val="007D3729"/>
    <w:rsid w:val="007F3359"/>
    <w:rsid w:val="00803614"/>
    <w:rsid w:val="00815C11"/>
    <w:rsid w:val="00824097"/>
    <w:rsid w:val="008265FB"/>
    <w:rsid w:val="00833689"/>
    <w:rsid w:val="00834D67"/>
    <w:rsid w:val="0083699D"/>
    <w:rsid w:val="008648F7"/>
    <w:rsid w:val="008763CB"/>
    <w:rsid w:val="00876F9C"/>
    <w:rsid w:val="008834EF"/>
    <w:rsid w:val="00886838"/>
    <w:rsid w:val="008A188C"/>
    <w:rsid w:val="008A57B7"/>
    <w:rsid w:val="008B3241"/>
    <w:rsid w:val="008B6729"/>
    <w:rsid w:val="008B6E42"/>
    <w:rsid w:val="008C0CEB"/>
    <w:rsid w:val="008C35D7"/>
    <w:rsid w:val="008E277C"/>
    <w:rsid w:val="008E5268"/>
    <w:rsid w:val="009067FE"/>
    <w:rsid w:val="00907CB5"/>
    <w:rsid w:val="0091440E"/>
    <w:rsid w:val="009220EB"/>
    <w:rsid w:val="0092730A"/>
    <w:rsid w:val="00931AE0"/>
    <w:rsid w:val="009371A0"/>
    <w:rsid w:val="009408D0"/>
    <w:rsid w:val="009435AD"/>
    <w:rsid w:val="00963C2E"/>
    <w:rsid w:val="0097198B"/>
    <w:rsid w:val="00976B55"/>
    <w:rsid w:val="00985C89"/>
    <w:rsid w:val="00995E34"/>
    <w:rsid w:val="009A1E8A"/>
    <w:rsid w:val="009D34EF"/>
    <w:rsid w:val="009E3C82"/>
    <w:rsid w:val="009E52C7"/>
    <w:rsid w:val="009F16E9"/>
    <w:rsid w:val="00A002D1"/>
    <w:rsid w:val="00A06D05"/>
    <w:rsid w:val="00A12148"/>
    <w:rsid w:val="00A16B3D"/>
    <w:rsid w:val="00A17B2C"/>
    <w:rsid w:val="00A21517"/>
    <w:rsid w:val="00A254FD"/>
    <w:rsid w:val="00A267CE"/>
    <w:rsid w:val="00A2742C"/>
    <w:rsid w:val="00A27ED5"/>
    <w:rsid w:val="00A3266D"/>
    <w:rsid w:val="00A34475"/>
    <w:rsid w:val="00A4014E"/>
    <w:rsid w:val="00A46970"/>
    <w:rsid w:val="00A55D5D"/>
    <w:rsid w:val="00A67D04"/>
    <w:rsid w:val="00A75882"/>
    <w:rsid w:val="00A85DD2"/>
    <w:rsid w:val="00A86853"/>
    <w:rsid w:val="00A905B4"/>
    <w:rsid w:val="00A921B7"/>
    <w:rsid w:val="00A94F3D"/>
    <w:rsid w:val="00AA005A"/>
    <w:rsid w:val="00AA55F2"/>
    <w:rsid w:val="00AA6B69"/>
    <w:rsid w:val="00AB15E1"/>
    <w:rsid w:val="00AB4966"/>
    <w:rsid w:val="00AC2824"/>
    <w:rsid w:val="00AC67CF"/>
    <w:rsid w:val="00AF2108"/>
    <w:rsid w:val="00AF3E42"/>
    <w:rsid w:val="00AF6895"/>
    <w:rsid w:val="00B055C5"/>
    <w:rsid w:val="00B0576A"/>
    <w:rsid w:val="00B05804"/>
    <w:rsid w:val="00B06430"/>
    <w:rsid w:val="00B20847"/>
    <w:rsid w:val="00B21F3D"/>
    <w:rsid w:val="00B257CA"/>
    <w:rsid w:val="00B33623"/>
    <w:rsid w:val="00B36819"/>
    <w:rsid w:val="00B60881"/>
    <w:rsid w:val="00B634AD"/>
    <w:rsid w:val="00B661E8"/>
    <w:rsid w:val="00B66655"/>
    <w:rsid w:val="00B7443D"/>
    <w:rsid w:val="00BA044D"/>
    <w:rsid w:val="00BB0269"/>
    <w:rsid w:val="00BD63DF"/>
    <w:rsid w:val="00BD722A"/>
    <w:rsid w:val="00BE0B8A"/>
    <w:rsid w:val="00BE10DB"/>
    <w:rsid w:val="00BF28CB"/>
    <w:rsid w:val="00BF3D20"/>
    <w:rsid w:val="00BF4B72"/>
    <w:rsid w:val="00C0463F"/>
    <w:rsid w:val="00C0665C"/>
    <w:rsid w:val="00C121A3"/>
    <w:rsid w:val="00C20017"/>
    <w:rsid w:val="00C26B9F"/>
    <w:rsid w:val="00C31C8F"/>
    <w:rsid w:val="00C37E61"/>
    <w:rsid w:val="00C44287"/>
    <w:rsid w:val="00C57FEB"/>
    <w:rsid w:val="00C7365A"/>
    <w:rsid w:val="00C821C8"/>
    <w:rsid w:val="00C84941"/>
    <w:rsid w:val="00C91C13"/>
    <w:rsid w:val="00C95662"/>
    <w:rsid w:val="00CA4F9D"/>
    <w:rsid w:val="00CC7C6C"/>
    <w:rsid w:val="00CD36BE"/>
    <w:rsid w:val="00CE0AF9"/>
    <w:rsid w:val="00CF15F4"/>
    <w:rsid w:val="00D20F12"/>
    <w:rsid w:val="00D2444B"/>
    <w:rsid w:val="00D304B4"/>
    <w:rsid w:val="00D401DC"/>
    <w:rsid w:val="00D40D71"/>
    <w:rsid w:val="00D50455"/>
    <w:rsid w:val="00D56506"/>
    <w:rsid w:val="00D67102"/>
    <w:rsid w:val="00D67985"/>
    <w:rsid w:val="00D71BE1"/>
    <w:rsid w:val="00D7399D"/>
    <w:rsid w:val="00D81509"/>
    <w:rsid w:val="00D8407D"/>
    <w:rsid w:val="00D9186E"/>
    <w:rsid w:val="00DA20BF"/>
    <w:rsid w:val="00DA7904"/>
    <w:rsid w:val="00DB67EA"/>
    <w:rsid w:val="00DC144E"/>
    <w:rsid w:val="00DC15CD"/>
    <w:rsid w:val="00DC69AE"/>
    <w:rsid w:val="00DC71A8"/>
    <w:rsid w:val="00DD19E1"/>
    <w:rsid w:val="00DD4EA3"/>
    <w:rsid w:val="00DD7802"/>
    <w:rsid w:val="00DE1066"/>
    <w:rsid w:val="00DE3C4C"/>
    <w:rsid w:val="00DE6AA9"/>
    <w:rsid w:val="00DF0B3E"/>
    <w:rsid w:val="00DF4A47"/>
    <w:rsid w:val="00DF4C0C"/>
    <w:rsid w:val="00E0667B"/>
    <w:rsid w:val="00E10F23"/>
    <w:rsid w:val="00E14E8E"/>
    <w:rsid w:val="00E21155"/>
    <w:rsid w:val="00E23EB2"/>
    <w:rsid w:val="00E245BC"/>
    <w:rsid w:val="00E30C86"/>
    <w:rsid w:val="00E36E2F"/>
    <w:rsid w:val="00E43E91"/>
    <w:rsid w:val="00E54EC0"/>
    <w:rsid w:val="00E56DC2"/>
    <w:rsid w:val="00E66AA8"/>
    <w:rsid w:val="00E74BA5"/>
    <w:rsid w:val="00E775A5"/>
    <w:rsid w:val="00E77E8A"/>
    <w:rsid w:val="00E8222C"/>
    <w:rsid w:val="00E82ADC"/>
    <w:rsid w:val="00EA4C08"/>
    <w:rsid w:val="00EB2124"/>
    <w:rsid w:val="00EC24D4"/>
    <w:rsid w:val="00EC461F"/>
    <w:rsid w:val="00ED7748"/>
    <w:rsid w:val="00ED7885"/>
    <w:rsid w:val="00EE07E2"/>
    <w:rsid w:val="00EE641C"/>
    <w:rsid w:val="00EE65C1"/>
    <w:rsid w:val="00EF01B0"/>
    <w:rsid w:val="00EF0268"/>
    <w:rsid w:val="00F01767"/>
    <w:rsid w:val="00F04733"/>
    <w:rsid w:val="00F052A1"/>
    <w:rsid w:val="00F072FE"/>
    <w:rsid w:val="00F1267E"/>
    <w:rsid w:val="00F26E35"/>
    <w:rsid w:val="00F3165D"/>
    <w:rsid w:val="00F44EA4"/>
    <w:rsid w:val="00F53E7C"/>
    <w:rsid w:val="00F60822"/>
    <w:rsid w:val="00F64969"/>
    <w:rsid w:val="00F7450A"/>
    <w:rsid w:val="00F747FC"/>
    <w:rsid w:val="00F76998"/>
    <w:rsid w:val="00F77DFA"/>
    <w:rsid w:val="00F81BB9"/>
    <w:rsid w:val="00F820F3"/>
    <w:rsid w:val="00F96D2F"/>
    <w:rsid w:val="00F970A1"/>
    <w:rsid w:val="00FB07D5"/>
    <w:rsid w:val="00FB0892"/>
    <w:rsid w:val="00FB565A"/>
    <w:rsid w:val="00FB7BD1"/>
    <w:rsid w:val="00FC736A"/>
    <w:rsid w:val="00FC7C26"/>
    <w:rsid w:val="00FD5300"/>
    <w:rsid w:val="00FE0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66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E64A5"/>
    <w:pPr>
      <w:keepNext/>
      <w:spacing w:before="120"/>
      <w:jc w:val="right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6E64A5"/>
    <w:pPr>
      <w:keepNext/>
      <w:jc w:val="both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6E64A5"/>
    <w:pPr>
      <w:keepNext/>
      <w:spacing w:line="360" w:lineRule="auto"/>
      <w:jc w:val="both"/>
      <w:outlineLvl w:val="2"/>
    </w:pPr>
    <w:rPr>
      <w:sz w:val="26"/>
      <w:szCs w:val="2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E64A5"/>
    <w:rPr>
      <w:rFonts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6E64A5"/>
    <w:rPr>
      <w:rFonts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6E64A5"/>
    <w:rPr>
      <w:rFonts w:cs="Times New Roman"/>
      <w:sz w:val="26"/>
      <w:szCs w:val="26"/>
      <w:u w:val="single"/>
    </w:rPr>
  </w:style>
  <w:style w:type="paragraph" w:styleId="a3">
    <w:name w:val="Title"/>
    <w:basedOn w:val="a"/>
    <w:link w:val="a4"/>
    <w:uiPriority w:val="99"/>
    <w:qFormat/>
    <w:rsid w:val="006E64A5"/>
    <w:pPr>
      <w:jc w:val="center"/>
    </w:pPr>
  </w:style>
  <w:style w:type="character" w:customStyle="1" w:styleId="a4">
    <w:name w:val="Название Знак"/>
    <w:basedOn w:val="a0"/>
    <w:link w:val="a3"/>
    <w:uiPriority w:val="99"/>
    <w:locked/>
    <w:rsid w:val="006E64A5"/>
    <w:rPr>
      <w:rFonts w:cs="Times New Roman"/>
      <w:sz w:val="24"/>
      <w:szCs w:val="24"/>
    </w:rPr>
  </w:style>
  <w:style w:type="paragraph" w:customStyle="1" w:styleId="ConsPlusTitle">
    <w:name w:val="ConsPlusTitle"/>
    <w:uiPriority w:val="99"/>
    <w:rsid w:val="00266660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paragraph" w:customStyle="1" w:styleId="a5">
    <w:name w:val="Знак Знак Знак Знак Знак Знак Знак"/>
    <w:basedOn w:val="a"/>
    <w:uiPriority w:val="99"/>
    <w:rsid w:val="00266660"/>
    <w:pPr>
      <w:spacing w:line="240" w:lineRule="exact"/>
      <w:jc w:val="both"/>
    </w:pPr>
    <w:rPr>
      <w:lang w:val="en-US" w:eastAsia="en-US"/>
    </w:rPr>
  </w:style>
  <w:style w:type="paragraph" w:customStyle="1" w:styleId="ConsPlusNormal">
    <w:name w:val="ConsPlusNormal"/>
    <w:uiPriority w:val="99"/>
    <w:rsid w:val="002666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6">
    <w:name w:val="Normal (Web)"/>
    <w:basedOn w:val="a"/>
    <w:uiPriority w:val="99"/>
    <w:rsid w:val="00FE021A"/>
    <w:pPr>
      <w:spacing w:before="100" w:beforeAutospacing="1" w:after="100" w:afterAutospacing="1"/>
    </w:pPr>
  </w:style>
  <w:style w:type="paragraph" w:styleId="a7">
    <w:name w:val="Body Text"/>
    <w:basedOn w:val="a"/>
    <w:link w:val="a8"/>
    <w:uiPriority w:val="99"/>
    <w:rsid w:val="006E64A5"/>
    <w:pPr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6E64A5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6E64A5"/>
    <w:pPr>
      <w:ind w:left="1418" w:hanging="1418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6E64A5"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7C52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C497E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EE07E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EE07E2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EE07E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EE07E2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66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E64A5"/>
    <w:pPr>
      <w:keepNext/>
      <w:spacing w:before="120"/>
      <w:jc w:val="right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6E64A5"/>
    <w:pPr>
      <w:keepNext/>
      <w:jc w:val="both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6E64A5"/>
    <w:pPr>
      <w:keepNext/>
      <w:spacing w:line="360" w:lineRule="auto"/>
      <w:jc w:val="both"/>
      <w:outlineLvl w:val="2"/>
    </w:pPr>
    <w:rPr>
      <w:sz w:val="26"/>
      <w:szCs w:val="2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E64A5"/>
    <w:rPr>
      <w:rFonts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6E64A5"/>
    <w:rPr>
      <w:rFonts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6E64A5"/>
    <w:rPr>
      <w:rFonts w:cs="Times New Roman"/>
      <w:sz w:val="26"/>
      <w:szCs w:val="26"/>
      <w:u w:val="single"/>
    </w:rPr>
  </w:style>
  <w:style w:type="paragraph" w:styleId="a3">
    <w:name w:val="Title"/>
    <w:basedOn w:val="a"/>
    <w:link w:val="a4"/>
    <w:uiPriority w:val="99"/>
    <w:qFormat/>
    <w:rsid w:val="006E64A5"/>
    <w:pPr>
      <w:jc w:val="center"/>
    </w:pPr>
  </w:style>
  <w:style w:type="character" w:customStyle="1" w:styleId="a4">
    <w:name w:val="Название Знак"/>
    <w:basedOn w:val="a0"/>
    <w:link w:val="a3"/>
    <w:uiPriority w:val="99"/>
    <w:locked/>
    <w:rsid w:val="006E64A5"/>
    <w:rPr>
      <w:rFonts w:cs="Times New Roman"/>
      <w:sz w:val="24"/>
      <w:szCs w:val="24"/>
    </w:rPr>
  </w:style>
  <w:style w:type="paragraph" w:customStyle="1" w:styleId="ConsPlusTitle">
    <w:name w:val="ConsPlusTitle"/>
    <w:uiPriority w:val="99"/>
    <w:rsid w:val="00266660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paragraph" w:customStyle="1" w:styleId="a5">
    <w:name w:val="Знак Знак Знак Знак Знак Знак Знак"/>
    <w:basedOn w:val="a"/>
    <w:uiPriority w:val="99"/>
    <w:rsid w:val="00266660"/>
    <w:pPr>
      <w:spacing w:line="240" w:lineRule="exact"/>
      <w:jc w:val="both"/>
    </w:pPr>
    <w:rPr>
      <w:lang w:val="en-US" w:eastAsia="en-US"/>
    </w:rPr>
  </w:style>
  <w:style w:type="paragraph" w:customStyle="1" w:styleId="ConsPlusNormal">
    <w:name w:val="ConsPlusNormal"/>
    <w:uiPriority w:val="99"/>
    <w:rsid w:val="002666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6">
    <w:name w:val="Normal (Web)"/>
    <w:basedOn w:val="a"/>
    <w:uiPriority w:val="99"/>
    <w:rsid w:val="00FE021A"/>
    <w:pPr>
      <w:spacing w:before="100" w:beforeAutospacing="1" w:after="100" w:afterAutospacing="1"/>
    </w:pPr>
  </w:style>
  <w:style w:type="paragraph" w:styleId="a7">
    <w:name w:val="Body Text"/>
    <w:basedOn w:val="a"/>
    <w:link w:val="a8"/>
    <w:uiPriority w:val="99"/>
    <w:rsid w:val="006E64A5"/>
    <w:pPr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6E64A5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6E64A5"/>
    <w:pPr>
      <w:ind w:left="1418" w:hanging="1418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6E64A5"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7C52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EE07E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EE07E2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EE07E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EE07E2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40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0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0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0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0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404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404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404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404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404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404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BBAC7F26322A8E98E51E5A606B5822415E408613E10BD214DA8EC6449A4580AAC3CE258FD8KB63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0BBAC7F26322A8E98E51E5A606B5822415E408613E10BD214DA8EC6449A4580AAC3CE258FDEKB67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0BBAC7F26322A8E98E51E5A606B5822415E408613E10BD214DA8EC6449A4580AAC3CE258FD8KB67N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2D07C-4922-408C-8E64-6AB37A9B5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1494</Words>
  <Characters>8520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Минстрой</Company>
  <LinksUpToDate>false</LinksUpToDate>
  <CharactersWithSpaces>9995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Учуывткина М.А.</dc:creator>
  <cp:lastModifiedBy>borisova</cp:lastModifiedBy>
  <cp:revision>2</cp:revision>
  <cp:lastPrinted>2018-12-21T11:25:00Z</cp:lastPrinted>
  <dcterms:created xsi:type="dcterms:W3CDTF">2018-12-21T11:25:00Z</dcterms:created>
  <dcterms:modified xsi:type="dcterms:W3CDTF">2018-12-21T11:25:00Z</dcterms:modified>
</cp:coreProperties>
</file>