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8D5" w:rsidRPr="00B228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23DA2" w:rsidRDefault="00E23DA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F074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5472A">
        <w:t>30 октября 2018 года № 390-П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52FF5" w:rsidRDefault="00452FF5" w:rsidP="00452FF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452FF5" w:rsidRDefault="00452FF5" w:rsidP="00452FF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</w:t>
      </w:r>
      <w:r w:rsidR="005F2C85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февраля 201</w:t>
      </w:r>
      <w:r w:rsidR="005F2C85">
        <w:rPr>
          <w:b/>
          <w:bCs/>
          <w:szCs w:val="28"/>
        </w:rPr>
        <w:t>7</w:t>
      </w:r>
      <w:r>
        <w:rPr>
          <w:b/>
          <w:bCs/>
          <w:szCs w:val="28"/>
        </w:rPr>
        <w:t xml:space="preserve"> года № 6</w:t>
      </w:r>
      <w:r w:rsidR="005F2C85">
        <w:rPr>
          <w:b/>
          <w:bCs/>
          <w:szCs w:val="28"/>
        </w:rPr>
        <w:t>8</w:t>
      </w:r>
      <w:r>
        <w:rPr>
          <w:b/>
          <w:bCs/>
          <w:szCs w:val="28"/>
        </w:rPr>
        <w:t>-П</w:t>
      </w:r>
    </w:p>
    <w:p w:rsidR="00452FF5" w:rsidRDefault="00452FF5" w:rsidP="00452FF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52FF5" w:rsidRPr="00827520" w:rsidRDefault="00452FF5" w:rsidP="002A4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20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8275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2752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275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27520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827520">
        <w:rPr>
          <w:rFonts w:ascii="Times New Roman" w:hAnsi="Times New Roman" w:cs="Times New Roman"/>
          <w:sz w:val="28"/>
          <w:szCs w:val="28"/>
        </w:rPr>
        <w:t>:</w:t>
      </w:r>
    </w:p>
    <w:p w:rsidR="00452FF5" w:rsidRDefault="00452FF5" w:rsidP="002A473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27520">
        <w:rPr>
          <w:szCs w:val="28"/>
        </w:rPr>
        <w:t xml:space="preserve">Внести в </w:t>
      </w:r>
      <w:r w:rsidR="00F11675">
        <w:rPr>
          <w:szCs w:val="28"/>
        </w:rPr>
        <w:t>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в связи с осуществлением пассажирских перевозок воздушным транспортом</w:t>
      </w:r>
      <w:r w:rsidR="002D182F">
        <w:rPr>
          <w:szCs w:val="28"/>
        </w:rPr>
        <w:t xml:space="preserve">, утвержденный </w:t>
      </w:r>
      <w:r w:rsidRPr="00827520">
        <w:rPr>
          <w:szCs w:val="28"/>
        </w:rPr>
        <w:t>постановление</w:t>
      </w:r>
      <w:r w:rsidR="002D182F">
        <w:rPr>
          <w:szCs w:val="28"/>
        </w:rPr>
        <w:t>м</w:t>
      </w:r>
      <w:r w:rsidRPr="00827520">
        <w:rPr>
          <w:szCs w:val="28"/>
        </w:rPr>
        <w:t xml:space="preserve">  Правительства Республики Карелия</w:t>
      </w:r>
      <w:r w:rsidR="00827520" w:rsidRPr="00827520">
        <w:rPr>
          <w:szCs w:val="28"/>
        </w:rPr>
        <w:t xml:space="preserve"> </w:t>
      </w:r>
      <w:r w:rsidRPr="00827520">
        <w:rPr>
          <w:szCs w:val="28"/>
        </w:rPr>
        <w:t>от 2</w:t>
      </w:r>
      <w:r w:rsidR="002D182F">
        <w:rPr>
          <w:szCs w:val="28"/>
        </w:rPr>
        <w:t>2</w:t>
      </w:r>
      <w:r w:rsidRPr="00827520">
        <w:rPr>
          <w:szCs w:val="28"/>
        </w:rPr>
        <w:t xml:space="preserve"> февраля 201</w:t>
      </w:r>
      <w:r w:rsidR="002D182F">
        <w:rPr>
          <w:szCs w:val="28"/>
        </w:rPr>
        <w:t>7</w:t>
      </w:r>
      <w:r w:rsidRPr="00827520">
        <w:rPr>
          <w:szCs w:val="28"/>
        </w:rPr>
        <w:t xml:space="preserve"> года № 6</w:t>
      </w:r>
      <w:r w:rsidR="002D182F">
        <w:rPr>
          <w:szCs w:val="28"/>
        </w:rPr>
        <w:t>8</w:t>
      </w:r>
      <w:r w:rsidRPr="00827520">
        <w:rPr>
          <w:szCs w:val="28"/>
        </w:rPr>
        <w:t xml:space="preserve">-П «Об утверждении Порядка </w:t>
      </w:r>
      <w:r w:rsidR="002D182F">
        <w:rPr>
          <w:szCs w:val="28"/>
        </w:rPr>
        <w:t>предоставления из бюджета Республики Карелия субсидий</w:t>
      </w:r>
      <w:proofErr w:type="gramEnd"/>
      <w:r w:rsidR="002D182F">
        <w:rPr>
          <w:szCs w:val="28"/>
        </w:rPr>
        <w:t xml:space="preserve"> </w:t>
      </w:r>
      <w:proofErr w:type="gramStart"/>
      <w:r w:rsidR="002D182F">
        <w:rPr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в связи с осуществлением пассажирских перевозок воздушным транспортом</w:t>
      </w:r>
      <w:r w:rsidRPr="00827520">
        <w:rPr>
          <w:szCs w:val="28"/>
        </w:rPr>
        <w:t>» (Собрание законодательства Республики Карелия, 2017, № 2, ст.</w:t>
      </w:r>
      <w:r w:rsidR="00827520">
        <w:rPr>
          <w:szCs w:val="28"/>
        </w:rPr>
        <w:t xml:space="preserve"> </w:t>
      </w:r>
      <w:r w:rsidR="002D182F">
        <w:rPr>
          <w:szCs w:val="28"/>
        </w:rPr>
        <w:t>209</w:t>
      </w:r>
      <w:r w:rsidRPr="00827520">
        <w:rPr>
          <w:szCs w:val="28"/>
        </w:rPr>
        <w:t xml:space="preserve">; </w:t>
      </w:r>
      <w:r w:rsidR="00827520" w:rsidRPr="00827520">
        <w:rPr>
          <w:szCs w:val="28"/>
        </w:rPr>
        <w:t xml:space="preserve">                 </w:t>
      </w:r>
      <w:r w:rsidRPr="00827520">
        <w:rPr>
          <w:szCs w:val="28"/>
        </w:rPr>
        <w:t>№ 1</w:t>
      </w:r>
      <w:r w:rsidR="002D182F">
        <w:rPr>
          <w:szCs w:val="28"/>
        </w:rPr>
        <w:t>2</w:t>
      </w:r>
      <w:r w:rsidRPr="00827520">
        <w:rPr>
          <w:szCs w:val="28"/>
        </w:rPr>
        <w:t xml:space="preserve">, ст. </w:t>
      </w:r>
      <w:r w:rsidR="002D182F">
        <w:rPr>
          <w:szCs w:val="28"/>
        </w:rPr>
        <w:t xml:space="preserve">2444; 2018, № 2, ст. 298; </w:t>
      </w:r>
      <w:r w:rsidRPr="00827520">
        <w:rPr>
          <w:szCs w:val="28"/>
        </w:rPr>
        <w:t xml:space="preserve"> Официальный интернет-портал правовой</w:t>
      </w:r>
      <w:proofErr w:type="gramEnd"/>
      <w:r w:rsidRPr="00827520">
        <w:rPr>
          <w:szCs w:val="28"/>
        </w:rPr>
        <w:t xml:space="preserve"> информации </w:t>
      </w:r>
      <w:r w:rsidR="00827520" w:rsidRPr="00827520">
        <w:rPr>
          <w:szCs w:val="28"/>
        </w:rPr>
        <w:t>(</w:t>
      </w:r>
      <w:r w:rsidR="00827520" w:rsidRPr="00827520">
        <w:rPr>
          <w:szCs w:val="28"/>
          <w:lang w:val="en-US"/>
        </w:rPr>
        <w:t>www</w:t>
      </w:r>
      <w:r w:rsidR="00827520" w:rsidRPr="00827520">
        <w:rPr>
          <w:szCs w:val="28"/>
        </w:rPr>
        <w:t>.</w:t>
      </w:r>
      <w:proofErr w:type="spellStart"/>
      <w:r w:rsidR="00827520" w:rsidRPr="00827520">
        <w:rPr>
          <w:szCs w:val="28"/>
          <w:lang w:val="en-US"/>
        </w:rPr>
        <w:t>pravo</w:t>
      </w:r>
      <w:proofErr w:type="spellEnd"/>
      <w:r w:rsidR="00827520" w:rsidRPr="00827520">
        <w:rPr>
          <w:szCs w:val="28"/>
        </w:rPr>
        <w:t>.</w:t>
      </w:r>
      <w:proofErr w:type="spellStart"/>
      <w:r w:rsidR="00827520" w:rsidRPr="00827520">
        <w:rPr>
          <w:szCs w:val="28"/>
          <w:lang w:val="en-US"/>
        </w:rPr>
        <w:t>gov</w:t>
      </w:r>
      <w:proofErr w:type="spellEnd"/>
      <w:r w:rsidR="00827520" w:rsidRPr="00827520">
        <w:rPr>
          <w:szCs w:val="28"/>
        </w:rPr>
        <w:t>.</w:t>
      </w:r>
      <w:proofErr w:type="spellStart"/>
      <w:r w:rsidR="00827520" w:rsidRPr="00827520">
        <w:rPr>
          <w:szCs w:val="28"/>
          <w:lang w:val="en-US"/>
        </w:rPr>
        <w:t>ru</w:t>
      </w:r>
      <w:proofErr w:type="spellEnd"/>
      <w:r w:rsidR="00827520" w:rsidRPr="00827520">
        <w:rPr>
          <w:szCs w:val="28"/>
        </w:rPr>
        <w:t xml:space="preserve">), </w:t>
      </w:r>
      <w:r w:rsidR="002D182F">
        <w:rPr>
          <w:szCs w:val="28"/>
        </w:rPr>
        <w:t>9</w:t>
      </w:r>
      <w:r w:rsidRPr="00827520">
        <w:rPr>
          <w:szCs w:val="28"/>
        </w:rPr>
        <w:t xml:space="preserve"> ию</w:t>
      </w:r>
      <w:r w:rsidR="002D182F">
        <w:rPr>
          <w:szCs w:val="28"/>
        </w:rPr>
        <w:t>ля</w:t>
      </w:r>
      <w:r w:rsidRPr="00827520">
        <w:rPr>
          <w:szCs w:val="28"/>
        </w:rPr>
        <w:t xml:space="preserve"> 2018 года, </w:t>
      </w:r>
      <w:r w:rsidR="002D182F">
        <w:rPr>
          <w:szCs w:val="28"/>
        </w:rPr>
        <w:t>№</w:t>
      </w:r>
      <w:r w:rsidRPr="00827520">
        <w:rPr>
          <w:szCs w:val="28"/>
        </w:rPr>
        <w:t xml:space="preserve"> 10002018</w:t>
      </w:r>
      <w:r w:rsidR="002D182F">
        <w:rPr>
          <w:szCs w:val="28"/>
        </w:rPr>
        <w:t>0709</w:t>
      </w:r>
      <w:r w:rsidRPr="00827520">
        <w:rPr>
          <w:szCs w:val="28"/>
        </w:rPr>
        <w:t>000</w:t>
      </w:r>
      <w:r w:rsidR="002D182F">
        <w:rPr>
          <w:szCs w:val="28"/>
        </w:rPr>
        <w:t>1</w:t>
      </w:r>
      <w:r w:rsidRPr="00827520">
        <w:rPr>
          <w:szCs w:val="28"/>
        </w:rPr>
        <w:t>)</w:t>
      </w:r>
      <w:r w:rsidR="002D182F">
        <w:rPr>
          <w:szCs w:val="28"/>
        </w:rPr>
        <w:t>,</w:t>
      </w:r>
      <w:r w:rsidRPr="00827520">
        <w:rPr>
          <w:szCs w:val="28"/>
        </w:rPr>
        <w:t xml:space="preserve"> следующие изменения:</w:t>
      </w:r>
    </w:p>
    <w:p w:rsidR="002D182F" w:rsidRPr="002A4736" w:rsidRDefault="002A4736" w:rsidP="002A47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6D0D22" w:rsidRPr="002A4736">
        <w:rPr>
          <w:szCs w:val="28"/>
        </w:rPr>
        <w:t>п</w:t>
      </w:r>
      <w:r w:rsidR="002D182F" w:rsidRPr="002A4736">
        <w:rPr>
          <w:szCs w:val="28"/>
        </w:rPr>
        <w:t xml:space="preserve">ункт 6 дополнить словами «, </w:t>
      </w:r>
      <w:r w:rsidR="006D0D22" w:rsidRPr="002A4736">
        <w:rPr>
          <w:szCs w:val="28"/>
        </w:rPr>
        <w:t>предусматривающего согласие получателя субсидии на осуществление проверок главным распорядителем и уполномоченным органо</w:t>
      </w:r>
      <w:r w:rsidR="00F965D3">
        <w:rPr>
          <w:szCs w:val="28"/>
        </w:rPr>
        <w:t>м</w:t>
      </w:r>
      <w:r w:rsidR="006D0D22" w:rsidRPr="002A4736">
        <w:rPr>
          <w:szCs w:val="28"/>
        </w:rPr>
        <w:t xml:space="preserve"> государственного финансового контроля соблюдения целей, условий и порядка предоставления субсидии»;</w:t>
      </w:r>
    </w:p>
    <w:p w:rsidR="002A4736" w:rsidRPr="002A4736" w:rsidRDefault="002A4736" w:rsidP="002A47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2A4736">
        <w:rPr>
          <w:szCs w:val="28"/>
        </w:rPr>
        <w:t>приложение изложить в следующей редакции:</w:t>
      </w:r>
    </w:p>
    <w:p w:rsidR="00F11675" w:rsidRDefault="00F11675" w:rsidP="00452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675" w:rsidRDefault="00F11675" w:rsidP="00452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675" w:rsidRPr="005A18C0" w:rsidRDefault="005A18C0" w:rsidP="00F116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A18C0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F11675" w:rsidRPr="005A18C0">
        <w:rPr>
          <w:rFonts w:ascii="Times New Roman" w:hAnsi="Times New Roman" w:cs="Times New Roman"/>
          <w:sz w:val="26"/>
          <w:szCs w:val="26"/>
        </w:rPr>
        <w:t>Приложение к Порядку</w:t>
      </w:r>
    </w:p>
    <w:p w:rsidR="00F11675" w:rsidRPr="005A18C0" w:rsidRDefault="00F11675" w:rsidP="00F116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A18C0">
        <w:rPr>
          <w:rFonts w:ascii="Times New Roman" w:hAnsi="Times New Roman" w:cs="Times New Roman"/>
          <w:sz w:val="26"/>
          <w:szCs w:val="26"/>
        </w:rPr>
        <w:t>предоставления из бюджета Республики Карелия</w:t>
      </w:r>
    </w:p>
    <w:p w:rsidR="00F11675" w:rsidRPr="005A18C0" w:rsidRDefault="00F11675" w:rsidP="00F116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5A18C0">
        <w:rPr>
          <w:rFonts w:ascii="Times New Roman" w:hAnsi="Times New Roman" w:cs="Times New Roman"/>
          <w:sz w:val="26"/>
          <w:szCs w:val="26"/>
        </w:rPr>
        <w:t>субсидий юридическим лицам (за исключением</w:t>
      </w:r>
      <w:proofErr w:type="gramEnd"/>
    </w:p>
    <w:p w:rsidR="00F11675" w:rsidRPr="005A18C0" w:rsidRDefault="00F11675" w:rsidP="00F116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A18C0">
        <w:rPr>
          <w:rFonts w:ascii="Times New Roman" w:hAnsi="Times New Roman" w:cs="Times New Roman"/>
          <w:sz w:val="26"/>
          <w:szCs w:val="26"/>
        </w:rPr>
        <w:t xml:space="preserve">субсидий </w:t>
      </w:r>
      <w:proofErr w:type="gramStart"/>
      <w:r w:rsidRPr="005A18C0">
        <w:rPr>
          <w:rFonts w:ascii="Times New Roman" w:hAnsi="Times New Roman" w:cs="Times New Roman"/>
          <w:sz w:val="26"/>
          <w:szCs w:val="26"/>
        </w:rPr>
        <w:t>государственным</w:t>
      </w:r>
      <w:proofErr w:type="gramEnd"/>
      <w:r w:rsidRPr="005A18C0">
        <w:rPr>
          <w:rFonts w:ascii="Times New Roman" w:hAnsi="Times New Roman" w:cs="Times New Roman"/>
          <w:sz w:val="26"/>
          <w:szCs w:val="26"/>
        </w:rPr>
        <w:t xml:space="preserve"> (муниципальным) </w:t>
      </w:r>
    </w:p>
    <w:p w:rsidR="00F11675" w:rsidRPr="005A18C0" w:rsidRDefault="00F11675" w:rsidP="00F116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A18C0">
        <w:rPr>
          <w:rFonts w:ascii="Times New Roman" w:hAnsi="Times New Roman" w:cs="Times New Roman"/>
          <w:sz w:val="26"/>
          <w:szCs w:val="26"/>
        </w:rPr>
        <w:t>учреждениям), индивидуальным предпринимателям,</w:t>
      </w:r>
    </w:p>
    <w:p w:rsidR="00F11675" w:rsidRPr="005A18C0" w:rsidRDefault="00F11675" w:rsidP="00F116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A18C0">
        <w:rPr>
          <w:rFonts w:ascii="Times New Roman" w:hAnsi="Times New Roman" w:cs="Times New Roman"/>
          <w:sz w:val="26"/>
          <w:szCs w:val="26"/>
        </w:rPr>
        <w:t xml:space="preserve">а также физическим лицам – производителям </w:t>
      </w:r>
    </w:p>
    <w:p w:rsidR="00C10657" w:rsidRDefault="00F11675" w:rsidP="00F116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A18C0">
        <w:rPr>
          <w:rFonts w:ascii="Times New Roman" w:hAnsi="Times New Roman" w:cs="Times New Roman"/>
          <w:sz w:val="26"/>
          <w:szCs w:val="26"/>
        </w:rPr>
        <w:t>товаров, работ, услуг на компенсацию</w:t>
      </w:r>
      <w:r w:rsidR="00C10657">
        <w:rPr>
          <w:rFonts w:ascii="Times New Roman" w:hAnsi="Times New Roman" w:cs="Times New Roman"/>
          <w:sz w:val="26"/>
          <w:szCs w:val="26"/>
        </w:rPr>
        <w:t xml:space="preserve"> </w:t>
      </w:r>
      <w:r w:rsidRPr="005A18C0">
        <w:rPr>
          <w:rFonts w:ascii="Times New Roman" w:hAnsi="Times New Roman" w:cs="Times New Roman"/>
          <w:sz w:val="26"/>
          <w:szCs w:val="26"/>
        </w:rPr>
        <w:t xml:space="preserve">части затрат </w:t>
      </w:r>
    </w:p>
    <w:p w:rsidR="00F11675" w:rsidRPr="005A18C0" w:rsidRDefault="00F11675" w:rsidP="00F116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A18C0">
        <w:rPr>
          <w:rFonts w:ascii="Times New Roman" w:hAnsi="Times New Roman" w:cs="Times New Roman"/>
          <w:sz w:val="26"/>
          <w:szCs w:val="26"/>
        </w:rPr>
        <w:t>организаций в связи с осуществлением пассажирских</w:t>
      </w:r>
    </w:p>
    <w:p w:rsidR="00F11675" w:rsidRPr="005A18C0" w:rsidRDefault="00F11675" w:rsidP="00F116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A18C0">
        <w:rPr>
          <w:rFonts w:ascii="Times New Roman" w:hAnsi="Times New Roman" w:cs="Times New Roman"/>
          <w:sz w:val="26"/>
          <w:szCs w:val="26"/>
        </w:rPr>
        <w:t>перевозок воздушным транспортом</w:t>
      </w:r>
    </w:p>
    <w:p w:rsidR="00F11675" w:rsidRDefault="00F11675" w:rsidP="00F116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679C" w:rsidRPr="00ED0CF8" w:rsidRDefault="0021679C" w:rsidP="00F116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1675" w:rsidRDefault="00F11675" w:rsidP="00F11675">
      <w:pPr>
        <w:jc w:val="center"/>
        <w:rPr>
          <w:szCs w:val="28"/>
        </w:rPr>
      </w:pPr>
      <w:r>
        <w:rPr>
          <w:szCs w:val="28"/>
        </w:rPr>
        <w:t>Стоимость</w:t>
      </w:r>
    </w:p>
    <w:p w:rsidR="00F11675" w:rsidRPr="00ED0CF8" w:rsidRDefault="00F11675" w:rsidP="00F11675">
      <w:pPr>
        <w:jc w:val="center"/>
        <w:rPr>
          <w:szCs w:val="28"/>
        </w:rPr>
      </w:pPr>
      <w:r>
        <w:rPr>
          <w:szCs w:val="28"/>
        </w:rPr>
        <w:t>одного</w:t>
      </w:r>
      <w:r w:rsidRPr="00ED0CF8">
        <w:rPr>
          <w:szCs w:val="28"/>
        </w:rPr>
        <w:t xml:space="preserve"> оборотн</w:t>
      </w:r>
      <w:r>
        <w:rPr>
          <w:szCs w:val="28"/>
        </w:rPr>
        <w:t>ого</w:t>
      </w:r>
      <w:r w:rsidRPr="00ED0CF8">
        <w:rPr>
          <w:szCs w:val="28"/>
        </w:rPr>
        <w:t xml:space="preserve"> рейс</w:t>
      </w:r>
      <w:r>
        <w:rPr>
          <w:szCs w:val="28"/>
        </w:rPr>
        <w:t>а по соответствующему маршруту</w:t>
      </w:r>
      <w:r w:rsidRPr="00ED0CF8">
        <w:rPr>
          <w:szCs w:val="28"/>
        </w:rPr>
        <w:t xml:space="preserve"> </w:t>
      </w:r>
      <w:r w:rsidR="00C10657">
        <w:rPr>
          <w:szCs w:val="28"/>
        </w:rPr>
        <w:t xml:space="preserve">                                              </w:t>
      </w:r>
      <w:r w:rsidRPr="00ED0CF8">
        <w:rPr>
          <w:szCs w:val="28"/>
        </w:rPr>
        <w:t xml:space="preserve">в </w:t>
      </w:r>
      <w:r>
        <w:rPr>
          <w:szCs w:val="28"/>
        </w:rPr>
        <w:t>з</w:t>
      </w:r>
      <w:r w:rsidRPr="00ED0CF8">
        <w:rPr>
          <w:szCs w:val="28"/>
        </w:rPr>
        <w:t>ависимости от количества пассажирских мест на воздушном судне</w:t>
      </w:r>
    </w:p>
    <w:p w:rsidR="00F11675" w:rsidRPr="00ED0CF8" w:rsidRDefault="00F11675" w:rsidP="00F11675">
      <w:pPr>
        <w:ind w:firstLine="709"/>
        <w:jc w:val="right"/>
        <w:rPr>
          <w:szCs w:val="28"/>
        </w:rPr>
      </w:pPr>
    </w:p>
    <w:p w:rsidR="00F11675" w:rsidRPr="00ED0CF8" w:rsidRDefault="0021679C" w:rsidP="0021679C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F11675" w:rsidRPr="00ED0CF8">
        <w:rPr>
          <w:szCs w:val="28"/>
        </w:rPr>
        <w:t>(рублей)</w:t>
      </w:r>
    </w:p>
    <w:tbl>
      <w:tblPr>
        <w:tblStyle w:val="af5"/>
        <w:tblW w:w="10023" w:type="dxa"/>
        <w:jc w:val="center"/>
        <w:tblInd w:w="-601" w:type="dxa"/>
        <w:tblLook w:val="04A0"/>
      </w:tblPr>
      <w:tblGrid>
        <w:gridCol w:w="674"/>
        <w:gridCol w:w="8"/>
        <w:gridCol w:w="4330"/>
        <w:gridCol w:w="2126"/>
        <w:gridCol w:w="2268"/>
        <w:gridCol w:w="7"/>
        <w:gridCol w:w="610"/>
      </w:tblGrid>
      <w:tr w:rsidR="00C10657" w:rsidRPr="00ED0CF8" w:rsidTr="0021679C">
        <w:trPr>
          <w:gridAfter w:val="2"/>
          <w:wAfter w:w="617" w:type="dxa"/>
          <w:trHeight w:val="623"/>
          <w:jc w:val="center"/>
        </w:trPr>
        <w:tc>
          <w:tcPr>
            <w:tcW w:w="682" w:type="dxa"/>
            <w:gridSpan w:val="2"/>
            <w:vMerge w:val="restart"/>
          </w:tcPr>
          <w:p w:rsidR="00C10657" w:rsidRPr="00ED0CF8" w:rsidRDefault="00C10657" w:rsidP="00C106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330" w:type="dxa"/>
            <w:vMerge w:val="restart"/>
          </w:tcPr>
          <w:p w:rsidR="00C10657" w:rsidRPr="00ED0CF8" w:rsidRDefault="00C10657" w:rsidP="00E23DA2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Наименование маршрута</w:t>
            </w:r>
          </w:p>
        </w:tc>
        <w:tc>
          <w:tcPr>
            <w:tcW w:w="4394" w:type="dxa"/>
            <w:gridSpan w:val="2"/>
          </w:tcPr>
          <w:p w:rsidR="00C10657" w:rsidRPr="00ED0CF8" w:rsidRDefault="00C10657" w:rsidP="00C10657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Количество пассажирских мест на воздушном судне</w:t>
            </w:r>
          </w:p>
        </w:tc>
      </w:tr>
      <w:tr w:rsidR="00C10657" w:rsidRPr="00ED0CF8" w:rsidTr="0021679C">
        <w:trPr>
          <w:gridAfter w:val="2"/>
          <w:wAfter w:w="617" w:type="dxa"/>
          <w:trHeight w:val="468"/>
          <w:jc w:val="center"/>
        </w:trPr>
        <w:tc>
          <w:tcPr>
            <w:tcW w:w="682" w:type="dxa"/>
            <w:gridSpan w:val="2"/>
            <w:vMerge/>
          </w:tcPr>
          <w:p w:rsidR="00C10657" w:rsidRPr="00ED0CF8" w:rsidRDefault="00C10657" w:rsidP="00C10657">
            <w:pPr>
              <w:jc w:val="center"/>
              <w:rPr>
                <w:szCs w:val="28"/>
              </w:rPr>
            </w:pPr>
          </w:p>
        </w:tc>
        <w:tc>
          <w:tcPr>
            <w:tcW w:w="4330" w:type="dxa"/>
            <w:vMerge/>
          </w:tcPr>
          <w:p w:rsidR="00C10657" w:rsidRPr="00ED0CF8" w:rsidRDefault="00C10657" w:rsidP="00E23DA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0657" w:rsidRPr="00ED0CF8" w:rsidRDefault="00C10657" w:rsidP="00C10657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до 83</w:t>
            </w:r>
          </w:p>
        </w:tc>
        <w:tc>
          <w:tcPr>
            <w:tcW w:w="2268" w:type="dxa"/>
          </w:tcPr>
          <w:p w:rsidR="00C10657" w:rsidRPr="00ED0CF8" w:rsidRDefault="00C10657" w:rsidP="00C10657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от 84 и более</w:t>
            </w:r>
          </w:p>
        </w:tc>
      </w:tr>
      <w:tr w:rsidR="00C10657" w:rsidRPr="00ED0CF8" w:rsidTr="0021679C">
        <w:trPr>
          <w:gridAfter w:val="2"/>
          <w:wAfter w:w="617" w:type="dxa"/>
          <w:trHeight w:val="415"/>
          <w:jc w:val="center"/>
        </w:trPr>
        <w:tc>
          <w:tcPr>
            <w:tcW w:w="682" w:type="dxa"/>
            <w:gridSpan w:val="2"/>
          </w:tcPr>
          <w:p w:rsidR="00C10657" w:rsidRPr="00ED0CF8" w:rsidRDefault="00C10657" w:rsidP="00C106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330" w:type="dxa"/>
            <w:vAlign w:val="center"/>
          </w:tcPr>
          <w:p w:rsidR="00C10657" w:rsidRPr="00ED0CF8" w:rsidRDefault="00C10657" w:rsidP="00E23D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Петрозаводск – Москва – Петрозаводск</w:t>
            </w:r>
          </w:p>
        </w:tc>
        <w:tc>
          <w:tcPr>
            <w:tcW w:w="2126" w:type="dxa"/>
          </w:tcPr>
          <w:p w:rsidR="00C10657" w:rsidRPr="00ED0CF8" w:rsidRDefault="00C10657" w:rsidP="00C10657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100 000</w:t>
            </w:r>
          </w:p>
        </w:tc>
        <w:tc>
          <w:tcPr>
            <w:tcW w:w="2268" w:type="dxa"/>
          </w:tcPr>
          <w:p w:rsidR="00C10657" w:rsidRPr="00ED0CF8" w:rsidRDefault="00C10657" w:rsidP="00C10657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160 000</w:t>
            </w:r>
          </w:p>
        </w:tc>
      </w:tr>
      <w:tr w:rsidR="00C10657" w:rsidRPr="00ED0CF8" w:rsidTr="0021679C">
        <w:trPr>
          <w:gridAfter w:val="2"/>
          <w:wAfter w:w="617" w:type="dxa"/>
          <w:trHeight w:val="415"/>
          <w:jc w:val="center"/>
        </w:trPr>
        <w:tc>
          <w:tcPr>
            <w:tcW w:w="682" w:type="dxa"/>
            <w:gridSpan w:val="2"/>
          </w:tcPr>
          <w:p w:rsidR="00C10657" w:rsidRDefault="00C10657" w:rsidP="00C106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330" w:type="dxa"/>
            <w:vAlign w:val="center"/>
          </w:tcPr>
          <w:p w:rsidR="00C10657" w:rsidRDefault="00C10657" w:rsidP="00E23D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Петрозаводск – Котлас – Архангельск – Котлас – Петрозаводск</w:t>
            </w:r>
          </w:p>
        </w:tc>
        <w:tc>
          <w:tcPr>
            <w:tcW w:w="2126" w:type="dxa"/>
          </w:tcPr>
          <w:p w:rsidR="00C10657" w:rsidRPr="00ED0CF8" w:rsidRDefault="00C10657" w:rsidP="00C106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163 851</w:t>
            </w:r>
          </w:p>
        </w:tc>
        <w:tc>
          <w:tcPr>
            <w:tcW w:w="2268" w:type="dxa"/>
          </w:tcPr>
          <w:p w:rsidR="00C10657" w:rsidRPr="00ED0CF8" w:rsidRDefault="00C10657" w:rsidP="00C106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C10657" w:rsidRPr="00ED0CF8" w:rsidTr="0021679C">
        <w:trPr>
          <w:gridAfter w:val="2"/>
          <w:wAfter w:w="617" w:type="dxa"/>
          <w:trHeight w:val="415"/>
          <w:jc w:val="center"/>
        </w:trPr>
        <w:tc>
          <w:tcPr>
            <w:tcW w:w="682" w:type="dxa"/>
            <w:gridSpan w:val="2"/>
          </w:tcPr>
          <w:p w:rsidR="00C10657" w:rsidRDefault="003F0B17" w:rsidP="00C106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330" w:type="dxa"/>
            <w:vAlign w:val="center"/>
          </w:tcPr>
          <w:p w:rsidR="00C10657" w:rsidRDefault="003F0B17" w:rsidP="00E23D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Петрозаводск – Архангельск – Петрозаводск</w:t>
            </w:r>
          </w:p>
        </w:tc>
        <w:tc>
          <w:tcPr>
            <w:tcW w:w="2126" w:type="dxa"/>
          </w:tcPr>
          <w:p w:rsidR="00C10657" w:rsidRDefault="003F0B17" w:rsidP="00C106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163 886</w:t>
            </w:r>
          </w:p>
        </w:tc>
        <w:tc>
          <w:tcPr>
            <w:tcW w:w="2268" w:type="dxa"/>
          </w:tcPr>
          <w:p w:rsidR="00C10657" w:rsidRDefault="003F0B17" w:rsidP="00C106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3F0B17" w:rsidRPr="00ED0CF8" w:rsidTr="004D0625">
        <w:trPr>
          <w:trHeight w:val="415"/>
          <w:jc w:val="center"/>
        </w:trPr>
        <w:tc>
          <w:tcPr>
            <w:tcW w:w="674" w:type="dxa"/>
          </w:tcPr>
          <w:p w:rsidR="003F0B17" w:rsidRDefault="003F0B17" w:rsidP="00C106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338" w:type="dxa"/>
            <w:gridSpan w:val="2"/>
            <w:vAlign w:val="center"/>
          </w:tcPr>
          <w:p w:rsidR="003F0B17" w:rsidRDefault="003F0B17" w:rsidP="00E23D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Петрозаводск – Симферополь – Петрозаводск</w:t>
            </w:r>
          </w:p>
        </w:tc>
        <w:tc>
          <w:tcPr>
            <w:tcW w:w="2126" w:type="dxa"/>
          </w:tcPr>
          <w:p w:rsidR="003F0B17" w:rsidRDefault="003F0B17" w:rsidP="00C106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3F0B17" w:rsidRDefault="003F0B17" w:rsidP="003F0B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403</w:t>
            </w:r>
            <w:r w:rsidR="0021679C">
              <w:rPr>
                <w:szCs w:val="28"/>
              </w:rPr>
              <w:t> </w:t>
            </w:r>
            <w:r>
              <w:rPr>
                <w:szCs w:val="28"/>
              </w:rPr>
              <w:t>871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679C" w:rsidRDefault="0021679C" w:rsidP="004D0625">
            <w:pPr>
              <w:rPr>
                <w:szCs w:val="28"/>
              </w:rPr>
            </w:pPr>
          </w:p>
          <w:p w:rsidR="003F0B17" w:rsidRDefault="003F0B17" w:rsidP="004D0625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F11675" w:rsidRPr="00ED0CF8" w:rsidRDefault="00F11675" w:rsidP="00F11675">
      <w:pPr>
        <w:ind w:firstLine="709"/>
        <w:rPr>
          <w:szCs w:val="28"/>
        </w:rPr>
      </w:pPr>
    </w:p>
    <w:p w:rsidR="00F11675" w:rsidRDefault="00F11675" w:rsidP="00F11675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F11675" w:rsidRPr="00827520" w:rsidRDefault="00F11675" w:rsidP="00452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F40ACB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A2" w:rsidRDefault="00E23DA2" w:rsidP="00CE0D98">
      <w:r>
        <w:separator/>
      </w:r>
    </w:p>
  </w:endnote>
  <w:endnote w:type="continuationSeparator" w:id="0">
    <w:p w:rsidR="00E23DA2" w:rsidRDefault="00E23DA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A2" w:rsidRDefault="00E23DA2" w:rsidP="00CE0D98">
      <w:r>
        <w:separator/>
      </w:r>
    </w:p>
  </w:footnote>
  <w:footnote w:type="continuationSeparator" w:id="0">
    <w:p w:rsidR="00E23DA2" w:rsidRDefault="00E23DA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756343"/>
      <w:docPartObj>
        <w:docPartGallery w:val="Page Numbers (Top of Page)"/>
        <w:docPartUnique/>
      </w:docPartObj>
    </w:sdtPr>
    <w:sdtContent>
      <w:p w:rsidR="00E23DA2" w:rsidRDefault="00B228D5">
        <w:pPr>
          <w:pStyle w:val="a7"/>
          <w:jc w:val="center"/>
        </w:pPr>
        <w:fldSimple w:instr=" PAGE   \* MERGEFORMAT ">
          <w:r w:rsidR="00EF074B">
            <w:rPr>
              <w:noProof/>
            </w:rPr>
            <w:t>2</w:t>
          </w:r>
        </w:fldSimple>
      </w:p>
    </w:sdtContent>
  </w:sdt>
  <w:p w:rsidR="00E23DA2" w:rsidRDefault="00E23D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6D1911"/>
    <w:multiLevelType w:val="hybridMultilevel"/>
    <w:tmpl w:val="AEA475FC"/>
    <w:lvl w:ilvl="0" w:tplc="A06009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459BB"/>
    <w:rsid w:val="0015690B"/>
    <w:rsid w:val="001605B0"/>
    <w:rsid w:val="00161AC3"/>
    <w:rsid w:val="00162BA3"/>
    <w:rsid w:val="001846C6"/>
    <w:rsid w:val="00195D34"/>
    <w:rsid w:val="001A000A"/>
    <w:rsid w:val="001B3D79"/>
    <w:rsid w:val="001C34DC"/>
    <w:rsid w:val="001D1CF8"/>
    <w:rsid w:val="001F4355"/>
    <w:rsid w:val="002073C3"/>
    <w:rsid w:val="0021679C"/>
    <w:rsid w:val="00265050"/>
    <w:rsid w:val="00272F12"/>
    <w:rsid w:val="00275BF9"/>
    <w:rsid w:val="002A4736"/>
    <w:rsid w:val="002A6B23"/>
    <w:rsid w:val="002C5979"/>
    <w:rsid w:val="002D182F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B17"/>
    <w:rsid w:val="00421968"/>
    <w:rsid w:val="00421A1A"/>
    <w:rsid w:val="00452FF5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0625"/>
    <w:rsid w:val="004D445C"/>
    <w:rsid w:val="004D5805"/>
    <w:rsid w:val="004E2056"/>
    <w:rsid w:val="004F1DCE"/>
    <w:rsid w:val="0050440F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96D51"/>
    <w:rsid w:val="005A18C0"/>
    <w:rsid w:val="005A1EA1"/>
    <w:rsid w:val="005B43E5"/>
    <w:rsid w:val="005C332A"/>
    <w:rsid w:val="005C45D2"/>
    <w:rsid w:val="005C6C28"/>
    <w:rsid w:val="005E5E7F"/>
    <w:rsid w:val="005E6921"/>
    <w:rsid w:val="005F0A11"/>
    <w:rsid w:val="005F2C85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0D22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27520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44494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28D5"/>
    <w:rsid w:val="00B2547D"/>
    <w:rsid w:val="00B325C9"/>
    <w:rsid w:val="00B36848"/>
    <w:rsid w:val="00B378FE"/>
    <w:rsid w:val="00B42377"/>
    <w:rsid w:val="00B5387F"/>
    <w:rsid w:val="00B5472A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0B6D"/>
    <w:rsid w:val="00C0029F"/>
    <w:rsid w:val="00C03D36"/>
    <w:rsid w:val="00C10657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3DA2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074B"/>
    <w:rsid w:val="00F011AE"/>
    <w:rsid w:val="00F012EC"/>
    <w:rsid w:val="00F039A6"/>
    <w:rsid w:val="00F11675"/>
    <w:rsid w:val="00F15EC6"/>
    <w:rsid w:val="00F17738"/>
    <w:rsid w:val="00F22809"/>
    <w:rsid w:val="00F23420"/>
    <w:rsid w:val="00F258A0"/>
    <w:rsid w:val="00F27FDD"/>
    <w:rsid w:val="00F349EF"/>
    <w:rsid w:val="00F34C14"/>
    <w:rsid w:val="00F40ACB"/>
    <w:rsid w:val="00F4673E"/>
    <w:rsid w:val="00F51E2B"/>
    <w:rsid w:val="00F9326B"/>
    <w:rsid w:val="00F93913"/>
    <w:rsid w:val="00F95D99"/>
    <w:rsid w:val="00F965D3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1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5822-0494-4687-AC47-0B48BD3B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</cp:revision>
  <cp:lastPrinted>2018-10-31T11:31:00Z</cp:lastPrinted>
  <dcterms:created xsi:type="dcterms:W3CDTF">2018-10-19T08:25:00Z</dcterms:created>
  <dcterms:modified xsi:type="dcterms:W3CDTF">2018-10-31T13:51:00Z</dcterms:modified>
</cp:coreProperties>
</file>