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B7" w:rsidRDefault="009526B7">
      <w:pPr>
        <w:pStyle w:val="ConsPlusTitlePage"/>
      </w:pPr>
      <w:r>
        <w:br/>
      </w:r>
    </w:p>
    <w:p w:rsidR="009526B7" w:rsidRDefault="009526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526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26B7" w:rsidRDefault="009526B7">
            <w:pPr>
              <w:pStyle w:val="ConsPlusNormal"/>
              <w:outlineLvl w:val="0"/>
            </w:pPr>
            <w:r>
              <w:t>9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26B7" w:rsidRDefault="009526B7">
            <w:pPr>
              <w:pStyle w:val="ConsPlusNormal"/>
              <w:jc w:val="right"/>
              <w:outlineLvl w:val="0"/>
            </w:pPr>
            <w:r>
              <w:t>N 130</w:t>
            </w:r>
          </w:p>
        </w:tc>
      </w:tr>
    </w:tbl>
    <w:p w:rsidR="009526B7" w:rsidRDefault="00952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6B7" w:rsidRDefault="009526B7">
      <w:pPr>
        <w:pStyle w:val="ConsPlusNormal"/>
      </w:pPr>
    </w:p>
    <w:p w:rsidR="009526B7" w:rsidRDefault="009526B7">
      <w:pPr>
        <w:pStyle w:val="ConsPlusTitle"/>
        <w:jc w:val="center"/>
      </w:pPr>
      <w:r>
        <w:t>ГЛАВА РЕСПУБЛИКИ КАРЕЛИЯ</w:t>
      </w:r>
    </w:p>
    <w:p w:rsidR="009526B7" w:rsidRDefault="009526B7">
      <w:pPr>
        <w:pStyle w:val="ConsPlusTitle"/>
        <w:jc w:val="center"/>
      </w:pPr>
    </w:p>
    <w:p w:rsidR="009526B7" w:rsidRDefault="009526B7">
      <w:pPr>
        <w:pStyle w:val="ConsPlusTitle"/>
        <w:jc w:val="center"/>
      </w:pPr>
      <w:r>
        <w:t>УКАЗ</w:t>
      </w:r>
    </w:p>
    <w:p w:rsidR="009526B7" w:rsidRDefault="009526B7">
      <w:pPr>
        <w:pStyle w:val="ConsPlusTitle"/>
        <w:jc w:val="center"/>
      </w:pPr>
    </w:p>
    <w:p w:rsidR="009526B7" w:rsidRDefault="009526B7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9526B7" w:rsidRDefault="009526B7">
      <w:pPr>
        <w:pStyle w:val="ConsPlusTitle"/>
        <w:jc w:val="center"/>
      </w:pPr>
      <w:r>
        <w:t>гражданской службы Республики Карелия в органах</w:t>
      </w:r>
    </w:p>
    <w:p w:rsidR="009526B7" w:rsidRDefault="009526B7">
      <w:pPr>
        <w:pStyle w:val="ConsPlusTitle"/>
        <w:jc w:val="center"/>
      </w:pPr>
      <w:r>
        <w:t>исполнительной власти Республики Карелия,</w:t>
      </w:r>
    </w:p>
    <w:p w:rsidR="009526B7" w:rsidRDefault="009526B7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статьей 12 Федерального</w:t>
      </w:r>
    </w:p>
    <w:p w:rsidR="009526B7" w:rsidRDefault="009526B7">
      <w:pPr>
        <w:pStyle w:val="ConsPlusTitle"/>
        <w:jc w:val="center"/>
      </w:pPr>
      <w:r>
        <w:t>закона "О противодействии коррупции"</w:t>
      </w:r>
    </w:p>
    <w:p w:rsidR="009526B7" w:rsidRDefault="009526B7">
      <w:pPr>
        <w:pStyle w:val="ConsPlusNormal"/>
        <w:ind w:firstLine="540"/>
        <w:jc w:val="both"/>
      </w:pPr>
    </w:p>
    <w:p w:rsidR="009526B7" w:rsidRDefault="009526B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9526B7" w:rsidRDefault="009526B7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Карелия в органах исполнительной власти Республики Карелия, предусмотренный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коррупции".</w:t>
      </w:r>
    </w:p>
    <w:p w:rsidR="009526B7" w:rsidRDefault="009526B7">
      <w:pPr>
        <w:pStyle w:val="ConsPlusNormal"/>
        <w:spacing w:before="280"/>
        <w:ind w:firstLine="540"/>
        <w:jc w:val="both"/>
      </w:pPr>
      <w:r>
        <w:t>2. Настоящий Указ вступает в силу по истечении десяти дней со дня его официального опубликования.</w:t>
      </w:r>
    </w:p>
    <w:p w:rsidR="009526B7" w:rsidRDefault="009526B7">
      <w:pPr>
        <w:pStyle w:val="ConsPlusNormal"/>
        <w:ind w:firstLine="540"/>
        <w:jc w:val="both"/>
      </w:pPr>
    </w:p>
    <w:p w:rsidR="009526B7" w:rsidRDefault="009526B7">
      <w:pPr>
        <w:pStyle w:val="ConsPlusNormal"/>
        <w:jc w:val="right"/>
      </w:pPr>
      <w:r>
        <w:t>Глава Республики Карелия</w:t>
      </w:r>
    </w:p>
    <w:p w:rsidR="009526B7" w:rsidRDefault="009526B7">
      <w:pPr>
        <w:pStyle w:val="ConsPlusNormal"/>
        <w:jc w:val="right"/>
      </w:pPr>
      <w:r>
        <w:t>А.В.НЕЛИДОВ</w:t>
      </w:r>
    </w:p>
    <w:p w:rsidR="009526B7" w:rsidRDefault="009526B7">
      <w:pPr>
        <w:pStyle w:val="ConsPlusNormal"/>
      </w:pPr>
      <w:r>
        <w:t>г. Петрозаводск</w:t>
      </w:r>
    </w:p>
    <w:p w:rsidR="009526B7" w:rsidRDefault="009526B7">
      <w:pPr>
        <w:pStyle w:val="ConsPlusNormal"/>
        <w:spacing w:before="280"/>
      </w:pPr>
      <w:r>
        <w:t>9 сентября 2010 года</w:t>
      </w:r>
    </w:p>
    <w:p w:rsidR="009526B7" w:rsidRDefault="009526B7">
      <w:pPr>
        <w:pStyle w:val="ConsPlusNormal"/>
        <w:spacing w:before="280"/>
      </w:pPr>
      <w:r>
        <w:t>N 130</w:t>
      </w:r>
    </w:p>
    <w:p w:rsidR="009526B7" w:rsidRDefault="009526B7">
      <w:pPr>
        <w:pStyle w:val="ConsPlusNormal"/>
        <w:ind w:firstLine="540"/>
        <w:jc w:val="both"/>
      </w:pPr>
    </w:p>
    <w:p w:rsidR="009526B7" w:rsidRDefault="009526B7">
      <w:pPr>
        <w:pStyle w:val="ConsPlusNormal"/>
        <w:ind w:firstLine="540"/>
        <w:jc w:val="both"/>
      </w:pPr>
    </w:p>
    <w:p w:rsidR="009526B7" w:rsidRDefault="009526B7">
      <w:pPr>
        <w:pStyle w:val="ConsPlusNormal"/>
        <w:ind w:firstLine="540"/>
        <w:jc w:val="both"/>
      </w:pPr>
    </w:p>
    <w:p w:rsidR="009526B7" w:rsidRDefault="009526B7">
      <w:pPr>
        <w:pStyle w:val="ConsPlusNormal"/>
        <w:ind w:firstLine="540"/>
        <w:jc w:val="both"/>
      </w:pPr>
    </w:p>
    <w:p w:rsidR="009526B7" w:rsidRDefault="009526B7">
      <w:pPr>
        <w:pStyle w:val="ConsPlusNormal"/>
        <w:ind w:firstLine="540"/>
        <w:jc w:val="both"/>
      </w:pPr>
    </w:p>
    <w:p w:rsidR="009526B7" w:rsidRDefault="009526B7">
      <w:pPr>
        <w:pStyle w:val="ConsPlusNormal"/>
        <w:jc w:val="right"/>
        <w:outlineLvl w:val="0"/>
      </w:pPr>
      <w:r>
        <w:t>Утвержден</w:t>
      </w:r>
    </w:p>
    <w:p w:rsidR="009526B7" w:rsidRDefault="009526B7">
      <w:pPr>
        <w:pStyle w:val="ConsPlusNormal"/>
        <w:jc w:val="right"/>
      </w:pPr>
      <w:r>
        <w:t>Указом</w:t>
      </w:r>
    </w:p>
    <w:p w:rsidR="009526B7" w:rsidRDefault="009526B7">
      <w:pPr>
        <w:pStyle w:val="ConsPlusNormal"/>
        <w:jc w:val="right"/>
      </w:pPr>
      <w:r>
        <w:t>Главы Республики Карелия</w:t>
      </w:r>
    </w:p>
    <w:p w:rsidR="009526B7" w:rsidRDefault="009526B7">
      <w:pPr>
        <w:pStyle w:val="ConsPlusNormal"/>
        <w:jc w:val="right"/>
      </w:pPr>
      <w:r>
        <w:t>от 9 сентября 2010 года N 130</w:t>
      </w:r>
    </w:p>
    <w:p w:rsidR="009526B7" w:rsidRDefault="009526B7">
      <w:pPr>
        <w:pStyle w:val="ConsPlusNormal"/>
        <w:jc w:val="center"/>
      </w:pPr>
    </w:p>
    <w:p w:rsidR="009526B7" w:rsidRDefault="009526B7">
      <w:pPr>
        <w:pStyle w:val="ConsPlusTitle"/>
        <w:jc w:val="center"/>
      </w:pPr>
      <w:bookmarkStart w:id="0" w:name="P33"/>
      <w:bookmarkEnd w:id="0"/>
      <w:r>
        <w:t>ПЕРЕЧЕНЬ</w:t>
      </w:r>
    </w:p>
    <w:p w:rsidR="009526B7" w:rsidRDefault="009526B7">
      <w:pPr>
        <w:pStyle w:val="ConsPlusTitle"/>
        <w:jc w:val="center"/>
      </w:pPr>
      <w:r>
        <w:lastRenderedPageBreak/>
        <w:t>должностей государственной гражданской службы Республики</w:t>
      </w:r>
    </w:p>
    <w:p w:rsidR="009526B7" w:rsidRDefault="009526B7">
      <w:pPr>
        <w:pStyle w:val="ConsPlusTitle"/>
        <w:jc w:val="center"/>
      </w:pPr>
      <w:r>
        <w:t>Карелия в органах исполнительной власти Республики Карелия,</w:t>
      </w:r>
    </w:p>
    <w:p w:rsidR="009526B7" w:rsidRDefault="009526B7">
      <w:pPr>
        <w:pStyle w:val="ConsPlusTitle"/>
        <w:jc w:val="center"/>
      </w:pPr>
      <w:proofErr w:type="gramStart"/>
      <w:r>
        <w:t>предусмотренный</w:t>
      </w:r>
      <w:proofErr w:type="gramEnd"/>
      <w:r>
        <w:t xml:space="preserve">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</w:t>
      </w:r>
    </w:p>
    <w:p w:rsidR="009526B7" w:rsidRDefault="009526B7">
      <w:pPr>
        <w:pStyle w:val="ConsPlusTitle"/>
        <w:jc w:val="center"/>
      </w:pPr>
      <w:r>
        <w:t>"О противодействии коррупции"</w:t>
      </w:r>
    </w:p>
    <w:p w:rsidR="009526B7" w:rsidRDefault="009526B7">
      <w:pPr>
        <w:pStyle w:val="ConsPlusNormal"/>
        <w:jc w:val="center"/>
      </w:pPr>
    </w:p>
    <w:p w:rsidR="009526B7" w:rsidRDefault="009526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Должность государственной гражданской службы Республики Карелия (далее - гражданская служба), включенная в </w:t>
      </w:r>
      <w:hyperlink r:id="rId7" w:history="1">
        <w:r>
          <w:rPr>
            <w:color w:val="0000FF"/>
          </w:rPr>
          <w:t>пункт 1</w:t>
        </w:r>
      </w:hyperlink>
      <w:r>
        <w:t xml:space="preserve"> или в </w:t>
      </w:r>
      <w:hyperlink r:id="rId8" w:history="1">
        <w:r>
          <w:rPr>
            <w:color w:val="0000FF"/>
          </w:rPr>
          <w:t>пункт 2</w:t>
        </w:r>
      </w:hyperlink>
      <w:r>
        <w:t xml:space="preserve"> Перечня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>характера своих супруги (супруга) и несовершеннолетних детей, утвержденного Указом Главы Республики Карелия от 5 августа 2009 года N 64 "Об утверждении Перечня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 и несовершеннолетних детей" (далее - Перечень).</w:t>
      </w:r>
    </w:p>
    <w:p w:rsidR="009526B7" w:rsidRDefault="009526B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Должность гражданской службы, включенная в Перечень должностей гражданской службы в органе исполнительной власти Республики Карелия,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органа исполнительной власти</w:t>
      </w:r>
      <w:proofErr w:type="gramEnd"/>
      <w:r>
        <w:t xml:space="preserve"> Республики Карелия в соответствии с </w:t>
      </w:r>
      <w:hyperlink r:id="rId9" w:history="1">
        <w:r>
          <w:rPr>
            <w:color w:val="0000FF"/>
          </w:rPr>
          <w:t>пунктом 3</w:t>
        </w:r>
      </w:hyperlink>
      <w:r>
        <w:t xml:space="preserve"> Перечня.</w:t>
      </w:r>
    </w:p>
    <w:p w:rsidR="009526B7" w:rsidRDefault="009526B7">
      <w:pPr>
        <w:pStyle w:val="ConsPlusNormal"/>
        <w:ind w:firstLine="540"/>
        <w:jc w:val="both"/>
      </w:pPr>
    </w:p>
    <w:p w:rsidR="009526B7" w:rsidRDefault="009526B7">
      <w:pPr>
        <w:pStyle w:val="ConsPlusNormal"/>
        <w:ind w:firstLine="540"/>
        <w:jc w:val="both"/>
      </w:pPr>
    </w:p>
    <w:p w:rsidR="009526B7" w:rsidRDefault="00952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9A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6B7"/>
    <w:rsid w:val="00134B57"/>
    <w:rsid w:val="007262DD"/>
    <w:rsid w:val="009526B7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6B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526B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526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A2D95478D35A8DB26AF10EB4BC88B47BF5C3916060A02ED9DD9571531BBB27A1C9022A4F6001BBEB77B75DD859436EE6F091D906CCB0B420EE5pBb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2A2D95478D35A8DB26AF10EB4BC88B47BF5C3916060A02ED9DD9571531BBB27A1C9022A4F6001BBEB77B74DD859436EE6F091D906CCB0B420EE5pBb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A2D95478D35A8DB26B11DFD279F8640B5053215040552B0C2820A4238B1E53D53C960E0FB001BBABC2E219284C872BC7C081B906FCA14p4b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2A2D95478D35A8DB26B11DFD279F8640B5053215040552B0C2820A4238B1E53D53C960E0FB001BBABC2E219284C872BC7C081B906FCA14p4b9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C2A2D95478D35A8DB26B11DFD279F8642B400331B060552B0C2820A4238B1E53D53C960E0FB011ABCBC2E219284C872BC7C081B906FCA14p4b9J" TargetMode="External"/><Relationship Id="rId9" Type="http://schemas.openxmlformats.org/officeDocument/2006/relationships/hyperlink" Target="consultantplus://offline/ref=3C2A2D95478D35A8DB26AF10EB4BC88B47BF5C3916060A02ED9DD9571531BBB27A1C9022A4F6001BBEB77B76DD859436EE6F091D906CCB0B420EE5pB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</dc:creator>
  <cp:lastModifiedBy>sekacheva</cp:lastModifiedBy>
  <cp:revision>1</cp:revision>
  <dcterms:created xsi:type="dcterms:W3CDTF">2019-11-07T09:27:00Z</dcterms:created>
  <dcterms:modified xsi:type="dcterms:W3CDTF">2019-11-07T09:27:00Z</dcterms:modified>
</cp:coreProperties>
</file>