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6D7" w:rsidRPr="005446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F6514" w:rsidRDefault="00FF651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23D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923DD">
        <w:t>22 июля 2019 года № 305-П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277E0" w:rsidRPr="001A5171" w:rsidRDefault="00A277E0" w:rsidP="00A277E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A5171">
        <w:rPr>
          <w:b/>
          <w:sz w:val="27"/>
          <w:szCs w:val="27"/>
        </w:rPr>
        <w:t xml:space="preserve">О внесении изменения в постановление Правительства </w:t>
      </w:r>
      <w:r w:rsidRPr="001A5171">
        <w:rPr>
          <w:b/>
          <w:sz w:val="27"/>
          <w:szCs w:val="27"/>
        </w:rPr>
        <w:br/>
        <w:t>Республики Карелия от 7 февраля 2017 года № 48-П</w:t>
      </w:r>
    </w:p>
    <w:p w:rsidR="00A277E0" w:rsidRPr="001A5171" w:rsidRDefault="00A277E0" w:rsidP="00A277E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277E0" w:rsidRPr="001A5171" w:rsidRDefault="00A277E0" w:rsidP="00A277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5171">
        <w:rPr>
          <w:sz w:val="27"/>
          <w:szCs w:val="27"/>
        </w:rPr>
        <w:t xml:space="preserve">Правительство Республики Карелия </w:t>
      </w:r>
      <w:proofErr w:type="gramStart"/>
      <w:r w:rsidRPr="001A5171">
        <w:rPr>
          <w:b/>
          <w:sz w:val="27"/>
          <w:szCs w:val="27"/>
        </w:rPr>
        <w:t>п</w:t>
      </w:r>
      <w:proofErr w:type="gramEnd"/>
      <w:r w:rsidRPr="001A5171">
        <w:rPr>
          <w:b/>
          <w:sz w:val="27"/>
          <w:szCs w:val="27"/>
        </w:rPr>
        <w:t xml:space="preserve"> о с т а </w:t>
      </w:r>
      <w:proofErr w:type="spellStart"/>
      <w:r w:rsidRPr="001A5171">
        <w:rPr>
          <w:b/>
          <w:sz w:val="27"/>
          <w:szCs w:val="27"/>
        </w:rPr>
        <w:t>н</w:t>
      </w:r>
      <w:proofErr w:type="spellEnd"/>
      <w:r w:rsidRPr="001A5171">
        <w:rPr>
          <w:b/>
          <w:sz w:val="27"/>
          <w:szCs w:val="27"/>
        </w:rPr>
        <w:t xml:space="preserve"> о в л я е т</w:t>
      </w:r>
      <w:r w:rsidRPr="001A5171">
        <w:rPr>
          <w:sz w:val="27"/>
          <w:szCs w:val="27"/>
        </w:rPr>
        <w:t>:</w:t>
      </w:r>
    </w:p>
    <w:p w:rsidR="00A277E0" w:rsidRPr="001A5171" w:rsidRDefault="00A277E0" w:rsidP="00A277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A5171">
        <w:rPr>
          <w:sz w:val="27"/>
          <w:szCs w:val="27"/>
        </w:rPr>
        <w:t>Внести в приложение к постановлению Правительства Республики Карелия от 7 февраля 2017 года № 48-П «Об определении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</w:t>
      </w:r>
      <w:r w:rsidR="001A5171">
        <w:rPr>
          <w:sz w:val="27"/>
          <w:szCs w:val="27"/>
        </w:rPr>
        <w:t xml:space="preserve">льных организациях, обеспечение </w:t>
      </w:r>
      <w:r w:rsidRPr="001A5171">
        <w:rPr>
          <w:sz w:val="27"/>
          <w:szCs w:val="27"/>
        </w:rPr>
        <w:t xml:space="preserve">дополнительного образования детей в муниципальных общеобразовательных организациях» </w:t>
      </w:r>
      <w:r w:rsidRPr="001A5171">
        <w:rPr>
          <w:rFonts w:eastAsia="Calibri"/>
          <w:sz w:val="27"/>
          <w:szCs w:val="27"/>
          <w:lang w:eastAsia="en-US"/>
        </w:rPr>
        <w:t>(Собрание законодательства</w:t>
      </w:r>
      <w:proofErr w:type="gramEnd"/>
      <w:r w:rsidRPr="001A5171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1A5171">
        <w:rPr>
          <w:rFonts w:eastAsia="Calibri"/>
          <w:sz w:val="27"/>
          <w:szCs w:val="27"/>
          <w:lang w:eastAsia="en-US"/>
        </w:rPr>
        <w:t xml:space="preserve">Республики Карелия, 2017, № 2, </w:t>
      </w:r>
      <w:r w:rsidR="001A5171">
        <w:rPr>
          <w:rFonts w:eastAsia="Calibri"/>
          <w:sz w:val="27"/>
          <w:szCs w:val="27"/>
          <w:lang w:eastAsia="en-US"/>
        </w:rPr>
        <w:br/>
      </w:r>
      <w:r w:rsidRPr="001A5171">
        <w:rPr>
          <w:rFonts w:eastAsia="Calibri"/>
          <w:sz w:val="27"/>
          <w:szCs w:val="27"/>
          <w:lang w:eastAsia="en-US"/>
        </w:rPr>
        <w:t xml:space="preserve">ст. 189; № 9, ст. 1784; № 12, ст. 2446; 2018, № 2, ст. 262; Официальный интернет-портал правовой </w:t>
      </w:r>
      <w:r w:rsidR="001A5171">
        <w:rPr>
          <w:rFonts w:eastAsia="Calibri"/>
          <w:sz w:val="27"/>
          <w:szCs w:val="27"/>
          <w:lang w:eastAsia="en-US"/>
        </w:rPr>
        <w:t>информации (</w:t>
      </w:r>
      <w:proofErr w:type="spellStart"/>
      <w:r w:rsidR="001A5171">
        <w:rPr>
          <w:rFonts w:eastAsia="Calibri"/>
          <w:sz w:val="27"/>
          <w:szCs w:val="27"/>
          <w:lang w:eastAsia="en-US"/>
        </w:rPr>
        <w:t>www.pravo.gov.ru</w:t>
      </w:r>
      <w:proofErr w:type="spellEnd"/>
      <w:r w:rsidR="001A5171">
        <w:rPr>
          <w:rFonts w:eastAsia="Calibri"/>
          <w:sz w:val="27"/>
          <w:szCs w:val="27"/>
          <w:lang w:eastAsia="en-US"/>
        </w:rPr>
        <w:t xml:space="preserve">), </w:t>
      </w:r>
      <w:r w:rsidRPr="001A5171">
        <w:rPr>
          <w:rFonts w:eastAsia="Calibri"/>
          <w:sz w:val="27"/>
          <w:szCs w:val="27"/>
          <w:lang w:eastAsia="en-US"/>
        </w:rPr>
        <w:t xml:space="preserve">29 декабря 2018 года, </w:t>
      </w:r>
      <w:r w:rsidR="001A5171">
        <w:rPr>
          <w:rFonts w:eastAsia="Calibri"/>
          <w:sz w:val="27"/>
          <w:szCs w:val="27"/>
          <w:lang w:eastAsia="en-US"/>
        </w:rPr>
        <w:br/>
      </w:r>
      <w:r w:rsidRPr="001A5171">
        <w:rPr>
          <w:rFonts w:eastAsia="Calibri"/>
          <w:sz w:val="27"/>
          <w:szCs w:val="27"/>
          <w:lang w:eastAsia="en-US"/>
        </w:rPr>
        <w:t>№ 1000201812290007; 29 марта 2019 года</w:t>
      </w:r>
      <w:r w:rsidR="001A5171" w:rsidRPr="001A5171">
        <w:rPr>
          <w:rFonts w:eastAsia="Calibri"/>
          <w:sz w:val="27"/>
          <w:szCs w:val="27"/>
          <w:lang w:eastAsia="en-US"/>
        </w:rPr>
        <w:t>,</w:t>
      </w:r>
      <w:r w:rsidR="001A5171">
        <w:rPr>
          <w:rFonts w:eastAsia="Calibri"/>
          <w:sz w:val="27"/>
          <w:szCs w:val="27"/>
          <w:lang w:eastAsia="en-US"/>
        </w:rPr>
        <w:t xml:space="preserve"> </w:t>
      </w:r>
      <w:r w:rsidRPr="001A5171">
        <w:rPr>
          <w:rFonts w:eastAsia="Calibri"/>
          <w:sz w:val="27"/>
          <w:szCs w:val="27"/>
          <w:lang w:eastAsia="en-US"/>
        </w:rPr>
        <w:t>№ 1000201903290002),</w:t>
      </w:r>
      <w:r w:rsidRPr="001A5171">
        <w:rPr>
          <w:sz w:val="27"/>
          <w:szCs w:val="27"/>
        </w:rPr>
        <w:t xml:space="preserve">  изменение, дополнив сноску первую абзацем следующего содержания:</w:t>
      </w:r>
      <w:proofErr w:type="gramEnd"/>
    </w:p>
    <w:p w:rsidR="00FF6514" w:rsidRPr="001A5171" w:rsidRDefault="00FF6514" w:rsidP="00FF651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5171">
        <w:rPr>
          <w:sz w:val="27"/>
          <w:szCs w:val="27"/>
        </w:rPr>
        <w:t xml:space="preserve">«В случае проведения в муниципальных дошкольных образовательных организациях, </w:t>
      </w:r>
      <w:r w:rsidR="001A5171" w:rsidRPr="001A5171">
        <w:rPr>
          <w:sz w:val="27"/>
          <w:szCs w:val="27"/>
        </w:rPr>
        <w:t xml:space="preserve">муниципальных общеобразовательных организациях, </w:t>
      </w:r>
      <w:r w:rsidRPr="001A5171">
        <w:rPr>
          <w:sz w:val="27"/>
          <w:szCs w:val="27"/>
        </w:rPr>
        <w:t>в том числе в малокомплектных образоват</w:t>
      </w:r>
      <w:r w:rsidR="001A5171" w:rsidRPr="001A5171">
        <w:rPr>
          <w:sz w:val="27"/>
          <w:szCs w:val="27"/>
        </w:rPr>
        <w:t>ельных организациях, мероприятий</w:t>
      </w:r>
      <w:r w:rsidRPr="001A5171">
        <w:rPr>
          <w:sz w:val="27"/>
          <w:szCs w:val="27"/>
        </w:rPr>
        <w:t xml:space="preserve"> по их реорганизации, ликвидации до конца финансового года, в котором проведены соответствующие мероприятия, применяются норматив</w:t>
      </w:r>
      <w:r w:rsidR="001A5171" w:rsidRPr="001A5171">
        <w:rPr>
          <w:sz w:val="27"/>
          <w:szCs w:val="27"/>
        </w:rPr>
        <w:t>ы</w:t>
      </w:r>
      <w:r w:rsidRPr="001A5171">
        <w:rPr>
          <w:sz w:val="27"/>
          <w:szCs w:val="27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</w:t>
      </w:r>
      <w:r w:rsidRPr="001A5171">
        <w:rPr>
          <w:rFonts w:eastAsia="Calibri"/>
          <w:sz w:val="27"/>
          <w:szCs w:val="27"/>
          <w:lang w:eastAsia="en-US"/>
        </w:rPr>
        <w:t xml:space="preserve"> </w:t>
      </w:r>
      <w:r w:rsidRPr="001A5171">
        <w:rPr>
          <w:sz w:val="27"/>
          <w:szCs w:val="27"/>
        </w:rPr>
        <w:t>образования детей в муниципальных общеобразовательных организациях, применявшиеся до проведения соответст</w:t>
      </w:r>
      <w:r w:rsidR="00874D58" w:rsidRPr="001A5171">
        <w:rPr>
          <w:sz w:val="27"/>
          <w:szCs w:val="27"/>
        </w:rPr>
        <w:t>в</w:t>
      </w:r>
      <w:r w:rsidRPr="001A5171">
        <w:rPr>
          <w:sz w:val="27"/>
          <w:szCs w:val="27"/>
        </w:rPr>
        <w:t>ующих м</w:t>
      </w:r>
      <w:r w:rsidR="00874D58" w:rsidRPr="001A5171">
        <w:rPr>
          <w:sz w:val="27"/>
          <w:szCs w:val="27"/>
        </w:rPr>
        <w:t>ероприятий</w:t>
      </w:r>
      <w:proofErr w:type="gramStart"/>
      <w:r w:rsidR="00874D58" w:rsidRPr="001A5171">
        <w:rPr>
          <w:sz w:val="27"/>
          <w:szCs w:val="27"/>
        </w:rPr>
        <w:t>.».</w:t>
      </w:r>
      <w:proofErr w:type="gramEnd"/>
    </w:p>
    <w:p w:rsidR="001A5171" w:rsidRDefault="0010116A" w:rsidP="0010116A">
      <w:pPr>
        <w:jc w:val="both"/>
        <w:rPr>
          <w:sz w:val="27"/>
          <w:szCs w:val="27"/>
        </w:rPr>
      </w:pPr>
      <w:r w:rsidRPr="001A5171">
        <w:rPr>
          <w:sz w:val="27"/>
          <w:szCs w:val="27"/>
        </w:rPr>
        <w:t xml:space="preserve">           </w:t>
      </w:r>
    </w:p>
    <w:p w:rsidR="0010116A" w:rsidRPr="001A5171" w:rsidRDefault="001A5171" w:rsidP="0010116A">
      <w:pPr>
        <w:jc w:val="both"/>
        <w:rPr>
          <w:szCs w:val="28"/>
        </w:rPr>
      </w:pPr>
      <w:r w:rsidRPr="001A5171">
        <w:rPr>
          <w:szCs w:val="28"/>
        </w:rPr>
        <w:t xml:space="preserve">           </w:t>
      </w:r>
      <w:r w:rsidR="0010116A" w:rsidRPr="001A5171">
        <w:rPr>
          <w:szCs w:val="28"/>
        </w:rPr>
        <w:t xml:space="preserve">Глава </w:t>
      </w:r>
    </w:p>
    <w:p w:rsidR="0010116A" w:rsidRPr="001A5171" w:rsidRDefault="0010116A" w:rsidP="001A5171">
      <w:pPr>
        <w:jc w:val="both"/>
        <w:rPr>
          <w:szCs w:val="28"/>
        </w:rPr>
      </w:pPr>
      <w:r w:rsidRPr="001A5171">
        <w:rPr>
          <w:szCs w:val="28"/>
        </w:rPr>
        <w:t xml:space="preserve">Республики Карелия </w:t>
      </w:r>
      <w:r w:rsidRPr="001A5171">
        <w:rPr>
          <w:szCs w:val="28"/>
        </w:rPr>
        <w:tab/>
      </w:r>
      <w:r w:rsidRPr="001A5171">
        <w:rPr>
          <w:szCs w:val="28"/>
        </w:rPr>
        <w:tab/>
      </w:r>
      <w:r w:rsidRPr="001A5171">
        <w:rPr>
          <w:szCs w:val="28"/>
        </w:rPr>
        <w:tab/>
      </w:r>
      <w:r w:rsidRPr="001A5171">
        <w:rPr>
          <w:szCs w:val="28"/>
        </w:rPr>
        <w:tab/>
      </w:r>
      <w:r w:rsidRPr="001A5171">
        <w:rPr>
          <w:szCs w:val="28"/>
        </w:rPr>
        <w:tab/>
        <w:t xml:space="preserve">                  А.О. </w:t>
      </w:r>
      <w:proofErr w:type="spellStart"/>
      <w:r w:rsidRPr="001A5171">
        <w:rPr>
          <w:szCs w:val="28"/>
        </w:rPr>
        <w:t>Парфенчиков</w:t>
      </w:r>
      <w:bookmarkStart w:id="0" w:name="_GoBack"/>
      <w:bookmarkEnd w:id="0"/>
      <w:proofErr w:type="spellEnd"/>
    </w:p>
    <w:sectPr w:rsidR="0010116A" w:rsidRPr="001A5171" w:rsidSect="001A5171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14" w:rsidRDefault="00FF6514" w:rsidP="00CE0D98">
      <w:r>
        <w:separator/>
      </w:r>
    </w:p>
  </w:endnote>
  <w:endnote w:type="continuationSeparator" w:id="0">
    <w:p w:rsidR="00FF6514" w:rsidRDefault="00FF651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14" w:rsidRDefault="00FF6514" w:rsidP="00CE0D98">
      <w:r>
        <w:separator/>
      </w:r>
    </w:p>
  </w:footnote>
  <w:footnote w:type="continuationSeparator" w:id="0">
    <w:p w:rsidR="00FF6514" w:rsidRDefault="00FF651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6514" w:rsidRPr="00937C11" w:rsidRDefault="005446D7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FF651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A5171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FF6514" w:rsidRDefault="00FF65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A5171"/>
    <w:rsid w:val="001B3D79"/>
    <w:rsid w:val="001C34DC"/>
    <w:rsid w:val="001C3931"/>
    <w:rsid w:val="001D1CF8"/>
    <w:rsid w:val="001F4355"/>
    <w:rsid w:val="002073C3"/>
    <w:rsid w:val="002217A2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23DD"/>
    <w:rsid w:val="0039366E"/>
    <w:rsid w:val="003970D7"/>
    <w:rsid w:val="003A6253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16718"/>
    <w:rsid w:val="005228D9"/>
    <w:rsid w:val="00531EDE"/>
    <w:rsid w:val="00533557"/>
    <w:rsid w:val="00536134"/>
    <w:rsid w:val="005424ED"/>
    <w:rsid w:val="005446D7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4D58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277E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2CCB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9683B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2BBB-4015-45CA-A32C-E78B1487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2019-07-22T09:46:00Z</cp:lastPrinted>
  <dcterms:created xsi:type="dcterms:W3CDTF">2019-07-16T06:50:00Z</dcterms:created>
  <dcterms:modified xsi:type="dcterms:W3CDTF">2019-07-22T09:46:00Z</dcterms:modified>
</cp:coreProperties>
</file>