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433E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433EE">
        <w:t>28 марта 2019 года № 229р-П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BC452F" w:rsidRDefault="008330A7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521">
        <w:rPr>
          <w:sz w:val="28"/>
          <w:szCs w:val="28"/>
        </w:rPr>
        <w:t xml:space="preserve">Внести в пункт 19 перечня государственных программ Республики Карелия, утвержденного распоряжением Правительства Республики Карелия от 23 марта 2017 года № 158р-П (Собрание законодательства Республики Карелия, 2017, № 3, ст. 474; № 7, ст. 1424; № 10, ст. 1999; № 11, ст. 2214; </w:t>
      </w:r>
      <w:proofErr w:type="gramStart"/>
      <w:r w:rsidR="00130521">
        <w:rPr>
          <w:sz w:val="28"/>
          <w:szCs w:val="28"/>
        </w:rPr>
        <w:t>2018, № 7, ст. 1537)</w:t>
      </w:r>
      <w:r w:rsidR="00BC452F">
        <w:rPr>
          <w:sz w:val="28"/>
          <w:szCs w:val="28"/>
        </w:rPr>
        <w:t xml:space="preserve"> с изменениями, внесенными распоряжениями Правительства Республики Карелия от 30 октября 2018 года № 686р-П,                 от 18 января 2019 года № 21р-П, от 30 января 2019 года № 62р-П, изменение, изложив его в следующей редакции:</w:t>
      </w:r>
      <w:r w:rsidR="00130521">
        <w:rPr>
          <w:sz w:val="28"/>
          <w:szCs w:val="28"/>
        </w:rPr>
        <w:t xml:space="preserve"> </w:t>
      </w:r>
      <w:proofErr w:type="gramEnd"/>
    </w:p>
    <w:tbl>
      <w:tblPr>
        <w:tblW w:w="508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"/>
        <w:gridCol w:w="586"/>
        <w:gridCol w:w="2127"/>
        <w:gridCol w:w="1984"/>
        <w:gridCol w:w="3120"/>
        <w:gridCol w:w="1218"/>
        <w:gridCol w:w="341"/>
      </w:tblGrid>
      <w:tr w:rsidR="00BC452F" w:rsidTr="00BC452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452F" w:rsidRDefault="00BC452F" w:rsidP="0016262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2F" w:rsidRDefault="00BC452F" w:rsidP="00BC452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2F" w:rsidRDefault="00BC452F" w:rsidP="0016262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Эффективное управление региональными финансами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2F" w:rsidRDefault="00BC452F" w:rsidP="00BC452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финансов Республики Карелия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2F" w:rsidRDefault="00BC452F" w:rsidP="0016262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финансов Республики Карелия, Министерство имущественных и земельных отношений Республики Карелия 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2F" w:rsidRDefault="00BC452F" w:rsidP="0016262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C452F" w:rsidRDefault="00BC452F" w:rsidP="00BC452F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A95059" w:rsidRDefault="00130521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7170E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7170E4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4D14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0521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170E4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33EE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452F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0117-614D-451E-8057-138ECBFE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2019-03-28T07:40:00Z</cp:lastPrinted>
  <dcterms:created xsi:type="dcterms:W3CDTF">2019-03-22T08:12:00Z</dcterms:created>
  <dcterms:modified xsi:type="dcterms:W3CDTF">2019-03-28T07:40:00Z</dcterms:modified>
</cp:coreProperties>
</file>