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50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Государственный комитет Республики Карелия</w:t>
      </w:r>
    </w:p>
    <w:p w14:paraId="27AF171A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по ценам и тарифам</w:t>
      </w:r>
    </w:p>
    <w:p w14:paraId="03160C47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г. Петрозаводск</w:t>
      </w:r>
    </w:p>
    <w:p w14:paraId="7FE1BAC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6A2D0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0B333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D03609">
        <w:rPr>
          <w:rFonts w:ascii="Times New Roman" w:hAnsi="Times New Roman"/>
          <w:b/>
          <w:sz w:val="28"/>
          <w:szCs w:val="28"/>
        </w:rPr>
        <w:t>Протокол</w:t>
      </w:r>
    </w:p>
    <w:p w14:paraId="1D63F44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14:paraId="1E9E390F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36FFA6F4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08B4A274" w14:textId="0CF10261" w:rsidR="000108FC" w:rsidRPr="00D03609" w:rsidRDefault="000108FC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от </w:t>
      </w:r>
      <w:r w:rsidR="000B754F">
        <w:rPr>
          <w:rFonts w:ascii="Times New Roman" w:hAnsi="Times New Roman"/>
          <w:b/>
          <w:sz w:val="24"/>
          <w:szCs w:val="24"/>
        </w:rPr>
        <w:t>11</w:t>
      </w:r>
      <w:r w:rsidRPr="00D03609">
        <w:rPr>
          <w:rFonts w:ascii="Times New Roman" w:hAnsi="Times New Roman"/>
          <w:b/>
          <w:sz w:val="24"/>
          <w:szCs w:val="24"/>
        </w:rPr>
        <w:t> </w:t>
      </w:r>
      <w:r w:rsidR="000B754F">
        <w:rPr>
          <w:rFonts w:ascii="Times New Roman" w:hAnsi="Times New Roman"/>
          <w:b/>
          <w:sz w:val="24"/>
          <w:szCs w:val="24"/>
        </w:rPr>
        <w:t>окт</w:t>
      </w:r>
      <w:r w:rsidRPr="00D03609">
        <w:rPr>
          <w:rFonts w:ascii="Times New Roman" w:hAnsi="Times New Roman"/>
          <w:b/>
          <w:sz w:val="24"/>
          <w:szCs w:val="24"/>
        </w:rPr>
        <w:t xml:space="preserve">ября 2018 года    </w:t>
      </w:r>
      <w:r w:rsidRPr="00D036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3609">
        <w:rPr>
          <w:rFonts w:ascii="Times New Roman" w:hAnsi="Times New Roman"/>
          <w:b/>
          <w:sz w:val="24"/>
          <w:szCs w:val="24"/>
        </w:rPr>
        <w:t>№</w:t>
      </w:r>
      <w:r w:rsidR="004A2E8F">
        <w:rPr>
          <w:rFonts w:ascii="Times New Roman" w:hAnsi="Times New Roman"/>
          <w:b/>
          <w:sz w:val="24"/>
          <w:szCs w:val="24"/>
        </w:rPr>
        <w:t xml:space="preserve"> 60</w:t>
      </w:r>
      <w:r w:rsidRPr="00D03609">
        <w:rPr>
          <w:rFonts w:ascii="Times New Roman" w:hAnsi="Times New Roman"/>
          <w:b/>
          <w:sz w:val="24"/>
          <w:szCs w:val="24"/>
        </w:rPr>
        <w:t> </w:t>
      </w:r>
    </w:p>
    <w:p w14:paraId="14C8FE6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DD39897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14:paraId="3991D264" w14:textId="701099A2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</w:t>
      </w:r>
      <w:r w:rsidR="000B754F">
        <w:rPr>
          <w:rFonts w:ascii="Times New Roman" w:hAnsi="Times New Roman"/>
          <w:b/>
          <w:sz w:val="24"/>
          <w:szCs w:val="24"/>
        </w:rPr>
        <w:t>ь</w:t>
      </w:r>
    </w:p>
    <w:p w14:paraId="2A4111C8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14:paraId="1D53FC20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14:paraId="39FC22A1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18C94D83" w14:textId="79367973" w:rsidR="000108FC" w:rsidRPr="00D03609" w:rsidRDefault="000B754F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Г.А. Суржко</w:t>
      </w:r>
    </w:p>
    <w:p w14:paraId="7DAF57F4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00490AB" w14:textId="77777777" w:rsidR="000B754F" w:rsidRPr="00D03609" w:rsidRDefault="000108FC" w:rsidP="000B754F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0B754F">
        <w:rPr>
          <w:rFonts w:ascii="Times New Roman" w:hAnsi="Times New Roman"/>
          <w:b/>
          <w:sz w:val="24"/>
          <w:szCs w:val="24"/>
        </w:rPr>
        <w:t>Г.А. Суржко</w:t>
      </w:r>
    </w:p>
    <w:p w14:paraId="6118FEF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16F9247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150B57C2" w14:textId="4BC3FFE0" w:rsidR="004A2E8F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Члены Правления ГК РК по ценам и 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609">
        <w:rPr>
          <w:rFonts w:ascii="Times New Roman" w:hAnsi="Times New Roman"/>
          <w:b/>
          <w:sz w:val="24"/>
          <w:szCs w:val="24"/>
        </w:rPr>
        <w:t xml:space="preserve">      </w:t>
      </w:r>
      <w:r w:rsidR="004A2E8F">
        <w:rPr>
          <w:rFonts w:ascii="Times New Roman" w:hAnsi="Times New Roman"/>
          <w:b/>
          <w:sz w:val="24"/>
          <w:szCs w:val="24"/>
        </w:rPr>
        <w:t xml:space="preserve">      Т.П. Крюков</w:t>
      </w:r>
    </w:p>
    <w:p w14:paraId="6EF7C210" w14:textId="1546E112" w:rsidR="000108FC" w:rsidRPr="00D03609" w:rsidRDefault="004A2E8F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08FC" w:rsidRPr="00D03609">
        <w:rPr>
          <w:rFonts w:ascii="Times New Roman" w:hAnsi="Times New Roman"/>
          <w:b/>
          <w:sz w:val="24"/>
          <w:szCs w:val="24"/>
        </w:rPr>
        <w:t>М.А. Пупышева</w:t>
      </w:r>
    </w:p>
    <w:p w14:paraId="31DCD6CD" w14:textId="3F07E5DF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Л.Н. Булова</w:t>
      </w:r>
    </w:p>
    <w:p w14:paraId="00293B09" w14:textId="663598AB" w:rsidR="000108FC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03609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Pr="00D03609">
        <w:rPr>
          <w:rFonts w:ascii="Times New Roman" w:hAnsi="Times New Roman"/>
          <w:b/>
          <w:sz w:val="24"/>
          <w:szCs w:val="24"/>
        </w:rPr>
        <w:t>Шаванова</w:t>
      </w:r>
      <w:proofErr w:type="spellEnd"/>
    </w:p>
    <w:p w14:paraId="312EC4EB" w14:textId="5E444622" w:rsidR="005E5216" w:rsidRPr="00D03609" w:rsidRDefault="005E5216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А.Б. Пряхин</w:t>
      </w:r>
    </w:p>
    <w:p w14:paraId="48CA8376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C2232BE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ГК РК по ценам и тарифам:</w:t>
      </w:r>
    </w:p>
    <w:p w14:paraId="670161F6" w14:textId="132E84A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ведущий специалист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С.А. Романова</w:t>
      </w:r>
    </w:p>
    <w:p w14:paraId="3B180A63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5340A6" w14:textId="77C6149E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ОАО «</w:t>
      </w:r>
      <w:r w:rsidR="000B754F">
        <w:rPr>
          <w:rFonts w:ascii="Times New Roman" w:hAnsi="Times New Roman"/>
          <w:b/>
          <w:sz w:val="24"/>
          <w:szCs w:val="24"/>
        </w:rPr>
        <w:t xml:space="preserve">Петрозаводский хлебозавод </w:t>
      </w:r>
      <w:proofErr w:type="gramStart"/>
      <w:r w:rsidR="000B754F">
        <w:rPr>
          <w:rFonts w:ascii="Times New Roman" w:hAnsi="Times New Roman"/>
          <w:b/>
          <w:sz w:val="24"/>
          <w:szCs w:val="24"/>
        </w:rPr>
        <w:t>САМПО</w:t>
      </w:r>
      <w:r w:rsidRPr="00D03609">
        <w:rPr>
          <w:rFonts w:ascii="Times New Roman" w:hAnsi="Times New Roman"/>
          <w:b/>
          <w:sz w:val="24"/>
          <w:szCs w:val="24"/>
        </w:rPr>
        <w:t>»</w:t>
      </w:r>
      <w:r w:rsidR="007B1EA7">
        <w:rPr>
          <w:rFonts w:ascii="Times New Roman" w:hAnsi="Times New Roman"/>
          <w:b/>
          <w:sz w:val="24"/>
          <w:szCs w:val="24"/>
        </w:rPr>
        <w:t xml:space="preserve">  </w:t>
      </w:r>
      <w:r w:rsidRPr="00D0360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D03609">
        <w:rPr>
          <w:rFonts w:ascii="Times New Roman" w:hAnsi="Times New Roman"/>
          <w:b/>
          <w:sz w:val="24"/>
          <w:szCs w:val="24"/>
        </w:rPr>
        <w:t xml:space="preserve">       </w:t>
      </w:r>
      <w:r w:rsidR="007B1EA7">
        <w:rPr>
          <w:rFonts w:ascii="Times New Roman" w:hAnsi="Times New Roman"/>
          <w:b/>
          <w:sz w:val="24"/>
          <w:szCs w:val="24"/>
        </w:rPr>
        <w:t xml:space="preserve">    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отсутствовали</w:t>
      </w:r>
    </w:p>
    <w:p w14:paraId="28E3DB20" w14:textId="63FC1BE9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(письмо от </w:t>
      </w:r>
      <w:r w:rsidR="004A2E8F">
        <w:rPr>
          <w:rFonts w:ascii="Times New Roman" w:hAnsi="Times New Roman"/>
          <w:b/>
          <w:sz w:val="24"/>
          <w:szCs w:val="24"/>
        </w:rPr>
        <w:t>10.10.18 б/н</w:t>
      </w:r>
      <w:r w:rsidRPr="00D03609">
        <w:rPr>
          <w:rFonts w:ascii="Times New Roman" w:hAnsi="Times New Roman"/>
          <w:b/>
          <w:sz w:val="24"/>
          <w:szCs w:val="24"/>
        </w:rPr>
        <w:t>)</w:t>
      </w:r>
    </w:p>
    <w:p w14:paraId="485A24A7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3D0631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35260" w14:textId="77777777" w:rsidR="000108FC" w:rsidRPr="00D03609" w:rsidRDefault="000108FC" w:rsidP="000108F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14:paraId="531C1F24" w14:textId="15C61A50" w:rsidR="000108FC" w:rsidRPr="00D03609" w:rsidRDefault="000108FC" w:rsidP="000108FC">
      <w:pPr>
        <w:pStyle w:val="a3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D03609">
        <w:rPr>
          <w:b w:val="0"/>
          <w:szCs w:val="24"/>
        </w:rPr>
        <w:t>О рассмотрении и утверждении тарифов на тепловую энергию открытого акционерного общества «</w:t>
      </w:r>
      <w:r w:rsidR="000B754F">
        <w:rPr>
          <w:b w:val="0"/>
          <w:szCs w:val="24"/>
        </w:rPr>
        <w:t>Петрозаводский хлебозавод САМПО</w:t>
      </w:r>
      <w:r w:rsidRPr="00D03609">
        <w:rPr>
          <w:b w:val="0"/>
          <w:szCs w:val="24"/>
        </w:rPr>
        <w:t>» на 2019-2023 гг.</w:t>
      </w:r>
    </w:p>
    <w:p w14:paraId="78E381FD" w14:textId="39CE4EBF" w:rsidR="000108FC" w:rsidRPr="00D03609" w:rsidRDefault="000108FC" w:rsidP="000108FC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="005E5216">
        <w:rPr>
          <w:bCs/>
          <w:szCs w:val="24"/>
        </w:rPr>
        <w:t xml:space="preserve"> </w:t>
      </w:r>
      <w:r w:rsidR="005E5216" w:rsidRPr="005E5216">
        <w:rPr>
          <w:b w:val="0"/>
          <w:bCs/>
          <w:szCs w:val="24"/>
        </w:rPr>
        <w:t>Г.А. Суржко,</w:t>
      </w:r>
      <w:r w:rsidRPr="00D03609">
        <w:rPr>
          <w:b w:val="0"/>
          <w:szCs w:val="24"/>
        </w:rPr>
        <w:t xml:space="preserve"> Т.П. Крюков, М.А. Пупышева, Л.Н. </w:t>
      </w:r>
      <w:proofErr w:type="gramStart"/>
      <w:r w:rsidRPr="00D03609">
        <w:rPr>
          <w:b w:val="0"/>
          <w:szCs w:val="24"/>
        </w:rPr>
        <w:t xml:space="preserve">Булова, </w:t>
      </w:r>
      <w:r w:rsidR="005E5216">
        <w:rPr>
          <w:b w:val="0"/>
          <w:szCs w:val="24"/>
        </w:rPr>
        <w:t xml:space="preserve">  </w:t>
      </w:r>
      <w:proofErr w:type="gramEnd"/>
      <w:r w:rsidR="005E5216">
        <w:rPr>
          <w:b w:val="0"/>
          <w:szCs w:val="24"/>
        </w:rPr>
        <w:t xml:space="preserve">                              </w:t>
      </w:r>
      <w:r w:rsidRPr="00D03609">
        <w:rPr>
          <w:b w:val="0"/>
          <w:szCs w:val="24"/>
        </w:rPr>
        <w:t xml:space="preserve">А.А. </w:t>
      </w:r>
      <w:proofErr w:type="spellStart"/>
      <w:r w:rsidRPr="00D03609">
        <w:rPr>
          <w:b w:val="0"/>
          <w:szCs w:val="24"/>
        </w:rPr>
        <w:t>Шаванова</w:t>
      </w:r>
      <w:proofErr w:type="spellEnd"/>
      <w:r w:rsidRPr="00D03609">
        <w:rPr>
          <w:b w:val="0"/>
          <w:szCs w:val="24"/>
        </w:rPr>
        <w:t>, С.А. Романова.</w:t>
      </w:r>
    </w:p>
    <w:p w14:paraId="4AFEC5EA" w14:textId="77777777" w:rsidR="000108FC" w:rsidRPr="00D03609" w:rsidRDefault="000108FC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14:paraId="2AFB775A" w14:textId="44829B43" w:rsidR="000108FC" w:rsidRPr="00D03609" w:rsidRDefault="000108FC" w:rsidP="000108FC">
      <w:pPr>
        <w:tabs>
          <w:tab w:val="left" w:pos="540"/>
          <w:tab w:val="right" w:pos="1080"/>
        </w:tabs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Материалы для установления тарифов на тепловую энергию открытому акционерному обществу </w:t>
      </w:r>
      <w:r w:rsidR="000B754F" w:rsidRPr="000B754F">
        <w:rPr>
          <w:rFonts w:ascii="Times New Roman" w:hAnsi="Times New Roman"/>
          <w:sz w:val="24"/>
          <w:szCs w:val="24"/>
        </w:rPr>
        <w:t>«Петрозаводский хлебозавод САМПО</w:t>
      </w:r>
      <w:r w:rsidRPr="000B754F">
        <w:rPr>
          <w:rFonts w:ascii="Times New Roman" w:hAnsi="Times New Roman"/>
          <w:sz w:val="24"/>
          <w:szCs w:val="24"/>
        </w:rPr>
        <w:t>»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r w:rsidRPr="00D03609">
        <w:rPr>
          <w:rFonts w:ascii="Times New Roman" w:hAnsi="Times New Roman"/>
          <w:bCs/>
          <w:sz w:val="24"/>
          <w:szCs w:val="24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D03609" w:rsidRDefault="000108FC" w:rsidP="000108FC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3609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и тарифам решило:</w:t>
      </w:r>
    </w:p>
    <w:p w14:paraId="0B1E2DD1" w14:textId="50058191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lastRenderedPageBreak/>
        <w:t xml:space="preserve">Заключение экспертной группы от </w:t>
      </w:r>
      <w:r w:rsidR="000B754F">
        <w:rPr>
          <w:rFonts w:ascii="Times New Roman" w:hAnsi="Times New Roman"/>
          <w:sz w:val="24"/>
          <w:szCs w:val="24"/>
        </w:rPr>
        <w:t>04</w:t>
      </w:r>
      <w:r w:rsidRPr="00D03609">
        <w:rPr>
          <w:rFonts w:ascii="Times New Roman" w:hAnsi="Times New Roman"/>
          <w:sz w:val="24"/>
          <w:szCs w:val="24"/>
        </w:rPr>
        <w:t>.</w:t>
      </w:r>
      <w:r w:rsidR="000B754F">
        <w:rPr>
          <w:rFonts w:ascii="Times New Roman" w:hAnsi="Times New Roman"/>
          <w:sz w:val="24"/>
          <w:szCs w:val="24"/>
        </w:rPr>
        <w:t>11</w:t>
      </w:r>
      <w:r w:rsidRPr="00D03609">
        <w:rPr>
          <w:rFonts w:ascii="Times New Roman" w:hAnsi="Times New Roman"/>
          <w:sz w:val="24"/>
          <w:szCs w:val="24"/>
        </w:rPr>
        <w:t>.2018 принять за основу расчета тарифов на тепловую энергию открытого акционерного общества «</w:t>
      </w:r>
      <w:r w:rsidR="000B754F">
        <w:rPr>
          <w:rFonts w:ascii="Times New Roman" w:hAnsi="Times New Roman"/>
          <w:sz w:val="24"/>
          <w:szCs w:val="24"/>
        </w:rPr>
        <w:t>Петрозаводский хлебозавод САМПО</w:t>
      </w:r>
      <w:r w:rsidRPr="00D03609">
        <w:rPr>
          <w:rFonts w:ascii="Times New Roman" w:hAnsi="Times New Roman"/>
          <w:sz w:val="24"/>
          <w:szCs w:val="24"/>
        </w:rPr>
        <w:t>».</w:t>
      </w:r>
    </w:p>
    <w:p w14:paraId="18663FB9" w14:textId="1CF91325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Принять для расчета тарифов на тепловую энергию открытому акционерному обществу «</w:t>
      </w:r>
      <w:r w:rsidR="000B754F">
        <w:rPr>
          <w:rFonts w:ascii="Times New Roman" w:hAnsi="Times New Roman"/>
          <w:sz w:val="24"/>
          <w:szCs w:val="24"/>
        </w:rPr>
        <w:t>Петрозаводский хлебозавод САМПО</w:t>
      </w:r>
      <w:r w:rsidRPr="00D03609">
        <w:rPr>
          <w:rFonts w:ascii="Times New Roman" w:hAnsi="Times New Roman"/>
          <w:sz w:val="24"/>
          <w:szCs w:val="24"/>
        </w:rPr>
        <w:t>»:</w:t>
      </w:r>
    </w:p>
    <w:p w14:paraId="25A74A84" w14:textId="15228784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     3.1. реализацию тепловой энергии в размере </w:t>
      </w:r>
      <w:r w:rsidR="000B754F">
        <w:rPr>
          <w:rFonts w:ascii="Times New Roman" w:hAnsi="Times New Roman"/>
          <w:sz w:val="24"/>
          <w:szCs w:val="24"/>
        </w:rPr>
        <w:t>2 747,25</w:t>
      </w:r>
      <w:r w:rsidRPr="00D03609">
        <w:rPr>
          <w:rFonts w:ascii="Times New Roman" w:hAnsi="Times New Roman"/>
          <w:sz w:val="24"/>
          <w:szCs w:val="24"/>
        </w:rPr>
        <w:t> Гкал;</w:t>
      </w:r>
    </w:p>
    <w:p w14:paraId="1DE2672C" w14:textId="7270310C" w:rsidR="000108FC" w:rsidRPr="00D03609" w:rsidRDefault="000108FC" w:rsidP="000108FC">
      <w:pPr>
        <w:tabs>
          <w:tab w:val="left" w:pos="360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3.2. индекс роста цен на </w:t>
      </w:r>
      <w:r w:rsidR="000B754F">
        <w:rPr>
          <w:rFonts w:ascii="Times New Roman" w:hAnsi="Times New Roman"/>
          <w:sz w:val="24"/>
          <w:szCs w:val="24"/>
        </w:rPr>
        <w:t>газ</w:t>
      </w:r>
      <w:r w:rsidRPr="00D03609">
        <w:rPr>
          <w:rFonts w:ascii="Times New Roman" w:hAnsi="Times New Roman"/>
          <w:sz w:val="24"/>
          <w:szCs w:val="24"/>
        </w:rPr>
        <w:t xml:space="preserve"> – 10</w:t>
      </w:r>
      <w:r w:rsidR="000B754F">
        <w:rPr>
          <w:rFonts w:ascii="Times New Roman" w:hAnsi="Times New Roman"/>
          <w:sz w:val="24"/>
          <w:szCs w:val="24"/>
        </w:rPr>
        <w:t>1</w:t>
      </w:r>
      <w:r w:rsidRPr="00D03609">
        <w:rPr>
          <w:rFonts w:ascii="Times New Roman" w:hAnsi="Times New Roman"/>
          <w:sz w:val="24"/>
          <w:szCs w:val="24"/>
        </w:rPr>
        <w:t>,</w:t>
      </w:r>
      <w:r w:rsidR="000B754F">
        <w:rPr>
          <w:rFonts w:ascii="Times New Roman" w:hAnsi="Times New Roman"/>
          <w:sz w:val="24"/>
          <w:szCs w:val="24"/>
        </w:rPr>
        <w:t>4</w:t>
      </w:r>
      <w:r w:rsidRPr="00D03609">
        <w:rPr>
          <w:rFonts w:ascii="Times New Roman" w:hAnsi="Times New Roman"/>
          <w:sz w:val="24"/>
          <w:szCs w:val="24"/>
        </w:rPr>
        <w:t xml:space="preserve"> %;</w:t>
      </w:r>
    </w:p>
    <w:p w14:paraId="119CC5D3" w14:textId="5D8FAC55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3.3. индекс потребительских цен – 104,</w:t>
      </w:r>
      <w:r w:rsidR="000B754F">
        <w:rPr>
          <w:rFonts w:ascii="Times New Roman" w:hAnsi="Times New Roman"/>
          <w:sz w:val="24"/>
          <w:szCs w:val="24"/>
        </w:rPr>
        <w:t>6</w:t>
      </w:r>
      <w:r w:rsidRPr="00D03609">
        <w:rPr>
          <w:rFonts w:ascii="Times New Roman" w:hAnsi="Times New Roman"/>
          <w:sz w:val="24"/>
          <w:szCs w:val="24"/>
        </w:rPr>
        <w:t> %;</w:t>
      </w:r>
    </w:p>
    <w:p w14:paraId="465DE407" w14:textId="3CD6898C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3.4. индекс роста </w:t>
      </w:r>
      <w:r w:rsidR="007B1EA7">
        <w:rPr>
          <w:rFonts w:ascii="Times New Roman" w:hAnsi="Times New Roman"/>
          <w:sz w:val="24"/>
          <w:szCs w:val="24"/>
        </w:rPr>
        <w:t xml:space="preserve">цен </w:t>
      </w:r>
      <w:bookmarkStart w:id="0" w:name="_GoBack"/>
      <w:bookmarkEnd w:id="0"/>
      <w:r w:rsidRPr="00D03609">
        <w:rPr>
          <w:rFonts w:ascii="Times New Roman" w:hAnsi="Times New Roman"/>
          <w:sz w:val="24"/>
          <w:szCs w:val="24"/>
        </w:rPr>
        <w:t>на электроэнергию – 10</w:t>
      </w:r>
      <w:r w:rsidR="000B754F">
        <w:rPr>
          <w:rFonts w:ascii="Times New Roman" w:hAnsi="Times New Roman"/>
          <w:sz w:val="24"/>
          <w:szCs w:val="24"/>
        </w:rPr>
        <w:t>3</w:t>
      </w:r>
      <w:r w:rsidRPr="00D03609">
        <w:rPr>
          <w:rFonts w:ascii="Times New Roman" w:hAnsi="Times New Roman"/>
          <w:sz w:val="24"/>
          <w:szCs w:val="24"/>
        </w:rPr>
        <w:t>,0 %;</w:t>
      </w:r>
    </w:p>
    <w:p w14:paraId="1B01B91C" w14:textId="46198D48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3.5.   необходимую валовую выручку в размере </w:t>
      </w:r>
      <w:r w:rsidR="000B754F">
        <w:rPr>
          <w:rFonts w:ascii="Times New Roman" w:hAnsi="Times New Roman"/>
          <w:sz w:val="24"/>
          <w:szCs w:val="24"/>
        </w:rPr>
        <w:t>2 747,25</w:t>
      </w:r>
      <w:r w:rsidRPr="00D03609">
        <w:rPr>
          <w:rFonts w:ascii="Times New Roman" w:hAnsi="Times New Roman"/>
          <w:sz w:val="24"/>
          <w:szCs w:val="24"/>
        </w:rPr>
        <w:t> тыс. руб.</w:t>
      </w:r>
    </w:p>
    <w:p w14:paraId="2C273579" w14:textId="7664B0FD" w:rsidR="000108FC" w:rsidRPr="00D03609" w:rsidRDefault="000108FC" w:rsidP="000108FC">
      <w:pPr>
        <w:pStyle w:val="BodyTextIndent21"/>
        <w:tabs>
          <w:tab w:val="clear" w:pos="0"/>
          <w:tab w:val="left" w:pos="54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>4. Установить с 1 января 2019 года по 31 декабря 2019 года тарифы на тепловую энергию открытому акционерному обществу «</w:t>
      </w:r>
      <w:r w:rsidR="000B754F">
        <w:rPr>
          <w:szCs w:val="24"/>
        </w:rPr>
        <w:t>Петрозаводский хлебозавод САМПО</w:t>
      </w:r>
      <w:r w:rsidRPr="00D03609">
        <w:rPr>
          <w:szCs w:val="24"/>
        </w:rPr>
        <w:t>» с календарной разбивкой:</w:t>
      </w:r>
    </w:p>
    <w:p w14:paraId="773B35AD" w14:textId="323EA537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01.01.2019 по 30.06.2019 – </w:t>
      </w:r>
      <w:r w:rsidR="000B754F">
        <w:rPr>
          <w:szCs w:val="24"/>
        </w:rPr>
        <w:t>1 462,72</w:t>
      </w:r>
      <w:r w:rsidRPr="00D03609">
        <w:rPr>
          <w:szCs w:val="24"/>
        </w:rPr>
        <w:t xml:space="preserve"> руб./Гкал;</w:t>
      </w:r>
    </w:p>
    <w:p w14:paraId="35871C11" w14:textId="5A1A4180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01.07.2019 по 31.12.2019 – </w:t>
      </w:r>
      <w:r w:rsidR="000B754F">
        <w:rPr>
          <w:szCs w:val="24"/>
        </w:rPr>
        <w:t>1 484,70</w:t>
      </w:r>
      <w:r w:rsidRPr="00D03609">
        <w:rPr>
          <w:szCs w:val="24"/>
        </w:rPr>
        <w:t xml:space="preserve"> руб./Гкал.</w:t>
      </w:r>
    </w:p>
    <w:p w14:paraId="1B4C9983" w14:textId="1B9E3778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5. Установить тарифы на тепловую энергию на 2020-2023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 Российской Федерации </w:t>
      </w:r>
      <w:r w:rsidR="000B754F">
        <w:rPr>
          <w:rFonts w:ascii="Times New Roman" w:hAnsi="Times New Roman"/>
          <w:sz w:val="24"/>
          <w:szCs w:val="24"/>
        </w:rPr>
        <w:t>на</w:t>
      </w:r>
      <w:r w:rsidRPr="00D03609">
        <w:rPr>
          <w:rFonts w:ascii="Times New Roman" w:hAnsi="Times New Roman"/>
          <w:sz w:val="24"/>
          <w:szCs w:val="24"/>
        </w:rPr>
        <w:t xml:space="preserve"> плановый период </w:t>
      </w:r>
      <w:r w:rsidR="000B754F">
        <w:rPr>
          <w:rFonts w:ascii="Times New Roman" w:hAnsi="Times New Roman"/>
          <w:sz w:val="24"/>
          <w:szCs w:val="24"/>
        </w:rPr>
        <w:t>до 2024 года</w:t>
      </w:r>
      <w:r w:rsidRPr="00D03609">
        <w:rPr>
          <w:rFonts w:ascii="Times New Roman" w:hAnsi="Times New Roman"/>
          <w:sz w:val="24"/>
          <w:szCs w:val="24"/>
        </w:rPr>
        <w:t>, разработанного Министерством экономического развития Российской Федерации</w:t>
      </w:r>
      <w:r w:rsidR="000B754F">
        <w:rPr>
          <w:rFonts w:ascii="Times New Roman" w:hAnsi="Times New Roman"/>
          <w:sz w:val="24"/>
          <w:szCs w:val="24"/>
        </w:rPr>
        <w:t xml:space="preserve"> (01.10.2018 г.)</w:t>
      </w:r>
      <w:r w:rsidRPr="00D03609">
        <w:rPr>
          <w:rFonts w:ascii="Times New Roman" w:hAnsi="Times New Roman"/>
          <w:sz w:val="24"/>
          <w:szCs w:val="24"/>
        </w:rPr>
        <w:t xml:space="preserve"> с календарной разбивкой:</w:t>
      </w:r>
    </w:p>
    <w:p w14:paraId="64A9E831" w14:textId="3728421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01.01.2020 по 30.06.2020 – </w:t>
      </w:r>
      <w:r w:rsidR="000B754F">
        <w:rPr>
          <w:rFonts w:ascii="Times New Roman" w:hAnsi="Times New Roman"/>
          <w:sz w:val="24"/>
          <w:szCs w:val="24"/>
        </w:rPr>
        <w:t>1 484,70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53D8314" w14:textId="7E86AF3F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01.07.2020 по 31.12.2020 – </w:t>
      </w:r>
      <w:r w:rsidR="000B754F">
        <w:rPr>
          <w:szCs w:val="24"/>
        </w:rPr>
        <w:t>1 546,57</w:t>
      </w:r>
      <w:r w:rsidRPr="00D03609">
        <w:rPr>
          <w:szCs w:val="24"/>
        </w:rPr>
        <w:t xml:space="preserve"> руб./Гкал;</w:t>
      </w:r>
    </w:p>
    <w:p w14:paraId="03DA89F5" w14:textId="3C29D522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01.01.2021 по 30.06.2021 – </w:t>
      </w:r>
      <w:r w:rsidR="000B754F">
        <w:rPr>
          <w:szCs w:val="24"/>
        </w:rPr>
        <w:t>1 546,57</w:t>
      </w:r>
      <w:r w:rsidRPr="00D03609">
        <w:rPr>
          <w:szCs w:val="24"/>
        </w:rPr>
        <w:t xml:space="preserve"> руб./Гкал;</w:t>
      </w:r>
    </w:p>
    <w:p w14:paraId="71EB40DC" w14:textId="4DD6E06A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01.07.2021 по 31.12.2021 – </w:t>
      </w:r>
      <w:r w:rsidR="000B754F">
        <w:rPr>
          <w:rFonts w:ascii="Times New Roman" w:hAnsi="Times New Roman"/>
          <w:sz w:val="24"/>
          <w:szCs w:val="24"/>
        </w:rPr>
        <w:t>1 559,11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924355A" w14:textId="613F9592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01.01.2022 по 30.06.2022 – </w:t>
      </w:r>
      <w:r w:rsidR="000B754F">
        <w:rPr>
          <w:szCs w:val="24"/>
        </w:rPr>
        <w:t>1 559,11</w:t>
      </w:r>
      <w:r w:rsidRPr="00D03609">
        <w:rPr>
          <w:szCs w:val="24"/>
        </w:rPr>
        <w:t xml:space="preserve"> руб./Гкал;</w:t>
      </w:r>
    </w:p>
    <w:p w14:paraId="2D1F9A3C" w14:textId="3A8FB4D4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01.07.2022 по 31.12.2022 – </w:t>
      </w:r>
      <w:r w:rsidR="000B754F">
        <w:rPr>
          <w:rFonts w:ascii="Times New Roman" w:hAnsi="Times New Roman"/>
          <w:sz w:val="24"/>
          <w:szCs w:val="24"/>
        </w:rPr>
        <w:t>1 648,10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306CAFC9" w14:textId="51922158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01.01.2023 по 30.06.2023 – </w:t>
      </w:r>
      <w:r w:rsidR="000B754F">
        <w:rPr>
          <w:szCs w:val="24"/>
        </w:rPr>
        <w:t>1 648,10</w:t>
      </w:r>
      <w:r w:rsidRPr="00D03609">
        <w:rPr>
          <w:szCs w:val="24"/>
        </w:rPr>
        <w:t xml:space="preserve"> руб./Гкал;</w:t>
      </w:r>
    </w:p>
    <w:p w14:paraId="54A09081" w14:textId="51C45E14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01.07.2023 по 31.12.2023 – </w:t>
      </w:r>
      <w:r w:rsidR="000B754F">
        <w:rPr>
          <w:rFonts w:ascii="Times New Roman" w:hAnsi="Times New Roman"/>
          <w:sz w:val="24"/>
          <w:szCs w:val="24"/>
        </w:rPr>
        <w:t>1 625,64</w:t>
      </w:r>
      <w:r w:rsidRPr="00D03609">
        <w:rPr>
          <w:rFonts w:ascii="Times New Roman" w:hAnsi="Times New Roman"/>
          <w:sz w:val="24"/>
          <w:szCs w:val="24"/>
        </w:rPr>
        <w:t xml:space="preserve"> руб./Гкал.</w:t>
      </w:r>
    </w:p>
    <w:p w14:paraId="2ED48094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</w:t>
      </w:r>
      <w:r w:rsidRPr="00D03609">
        <w:rPr>
          <w:rFonts w:ascii="Times New Roman" w:hAnsi="Times New Roman"/>
          <w:sz w:val="24"/>
          <w:szCs w:val="24"/>
        </w:rPr>
        <w:lastRenderedPageBreak/>
        <w:t>период регулирования от значений таких параметров, учтенных при расчете долгосрочных тарифов.</w:t>
      </w:r>
    </w:p>
    <w:p w14:paraId="29556DD5" w14:textId="667174FD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5. Направить открытому акционерному обществу «</w:t>
      </w:r>
      <w:r w:rsidR="000B754F">
        <w:rPr>
          <w:rFonts w:ascii="Times New Roman" w:hAnsi="Times New Roman"/>
          <w:sz w:val="24"/>
          <w:szCs w:val="24"/>
        </w:rPr>
        <w:t>Петрозаводский хлебозавод САМПО</w:t>
      </w:r>
      <w:r w:rsidRPr="00D03609">
        <w:rPr>
          <w:rFonts w:ascii="Times New Roman" w:hAnsi="Times New Roman"/>
          <w:sz w:val="24"/>
          <w:szCs w:val="24"/>
        </w:rPr>
        <w:t xml:space="preserve">» постановление Госкомитета Республики Карелия по ценам и тарифам от </w:t>
      </w:r>
      <w:r w:rsidR="000B754F">
        <w:rPr>
          <w:rFonts w:ascii="Times New Roman" w:hAnsi="Times New Roman"/>
          <w:sz w:val="24"/>
          <w:szCs w:val="24"/>
        </w:rPr>
        <w:t>11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r w:rsidR="000B754F">
        <w:rPr>
          <w:rFonts w:ascii="Times New Roman" w:hAnsi="Times New Roman"/>
          <w:sz w:val="24"/>
          <w:szCs w:val="24"/>
        </w:rPr>
        <w:t>окт</w:t>
      </w:r>
      <w:r w:rsidRPr="00D03609">
        <w:rPr>
          <w:rFonts w:ascii="Times New Roman" w:hAnsi="Times New Roman"/>
          <w:sz w:val="24"/>
          <w:szCs w:val="24"/>
        </w:rPr>
        <w:t>ября 2018 года №</w:t>
      </w:r>
      <w:r w:rsidR="005E5216">
        <w:rPr>
          <w:rFonts w:ascii="Times New Roman" w:hAnsi="Times New Roman"/>
          <w:sz w:val="24"/>
          <w:szCs w:val="24"/>
        </w:rPr>
        <w:t xml:space="preserve"> 64</w:t>
      </w:r>
      <w:r w:rsidRPr="00D03609">
        <w:rPr>
          <w:rFonts w:ascii="Times New Roman" w:hAnsi="Times New Roman"/>
          <w:sz w:val="24"/>
          <w:szCs w:val="24"/>
        </w:rPr>
        <w:t xml:space="preserve"> и протокол заседания Правления Госкомитета Республики </w:t>
      </w:r>
      <w:proofErr w:type="gramStart"/>
      <w:r w:rsidRPr="00D03609">
        <w:rPr>
          <w:rFonts w:ascii="Times New Roman" w:hAnsi="Times New Roman"/>
          <w:sz w:val="24"/>
          <w:szCs w:val="24"/>
        </w:rPr>
        <w:t>Карелия  по</w:t>
      </w:r>
      <w:proofErr w:type="gramEnd"/>
      <w:r w:rsidRPr="00D03609">
        <w:rPr>
          <w:rFonts w:ascii="Times New Roman" w:hAnsi="Times New Roman"/>
          <w:sz w:val="24"/>
          <w:szCs w:val="24"/>
        </w:rPr>
        <w:t xml:space="preserve"> ценам  и  тарифам от  </w:t>
      </w:r>
      <w:r w:rsidR="000B754F">
        <w:rPr>
          <w:rFonts w:ascii="Times New Roman" w:hAnsi="Times New Roman"/>
          <w:sz w:val="24"/>
          <w:szCs w:val="24"/>
        </w:rPr>
        <w:t>11</w:t>
      </w:r>
      <w:r w:rsidRPr="00D03609">
        <w:rPr>
          <w:rFonts w:ascii="Times New Roman" w:hAnsi="Times New Roman"/>
          <w:sz w:val="24"/>
          <w:szCs w:val="24"/>
        </w:rPr>
        <w:t> </w:t>
      </w:r>
      <w:r w:rsidR="000B754F">
        <w:rPr>
          <w:rFonts w:ascii="Times New Roman" w:hAnsi="Times New Roman"/>
          <w:sz w:val="24"/>
          <w:szCs w:val="24"/>
        </w:rPr>
        <w:t>ок</w:t>
      </w:r>
      <w:r w:rsidRPr="00D03609">
        <w:rPr>
          <w:rFonts w:ascii="Times New Roman" w:hAnsi="Times New Roman"/>
          <w:sz w:val="24"/>
          <w:szCs w:val="24"/>
        </w:rPr>
        <w:t>тября  2018  года  № </w:t>
      </w:r>
      <w:r w:rsidR="005E5216">
        <w:rPr>
          <w:rFonts w:ascii="Times New Roman" w:hAnsi="Times New Roman"/>
          <w:sz w:val="24"/>
          <w:szCs w:val="24"/>
        </w:rPr>
        <w:t>60</w:t>
      </w:r>
      <w:r w:rsidRPr="00D03609">
        <w:rPr>
          <w:rFonts w:ascii="Times New Roman" w:hAnsi="Times New Roman"/>
          <w:sz w:val="24"/>
          <w:szCs w:val="24"/>
        </w:rPr>
        <w:t>.</w:t>
      </w:r>
    </w:p>
    <w:p w14:paraId="4D634378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4202A2F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0FF33E1" w14:textId="08D28D1F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</w:t>
      </w:r>
      <w:r w:rsidR="005E5216">
        <w:rPr>
          <w:rFonts w:ascii="Times New Roman" w:hAnsi="Times New Roman"/>
          <w:sz w:val="24"/>
          <w:szCs w:val="24"/>
        </w:rPr>
        <w:t xml:space="preserve">Суржко Г.А., </w:t>
      </w:r>
      <w:r w:rsidRPr="00D03609">
        <w:rPr>
          <w:rFonts w:ascii="Times New Roman" w:hAnsi="Times New Roman"/>
          <w:sz w:val="24"/>
          <w:szCs w:val="24"/>
        </w:rPr>
        <w:t>Крюков Т.П.,</w:t>
      </w:r>
      <w:r w:rsidR="005E5216">
        <w:rPr>
          <w:rFonts w:ascii="Times New Roman" w:hAnsi="Times New Roman"/>
          <w:sz w:val="24"/>
          <w:szCs w:val="24"/>
        </w:rPr>
        <w:t xml:space="preserve"> </w:t>
      </w:r>
      <w:r w:rsidRPr="00D03609">
        <w:rPr>
          <w:rFonts w:ascii="Times New Roman" w:hAnsi="Times New Roman"/>
          <w:sz w:val="24"/>
          <w:szCs w:val="24"/>
        </w:rPr>
        <w:t xml:space="preserve">Пупышева М.А., Булова Л.Н., </w:t>
      </w:r>
      <w:proofErr w:type="spellStart"/>
      <w:r w:rsidRPr="00D03609">
        <w:rPr>
          <w:rFonts w:ascii="Times New Roman" w:hAnsi="Times New Roman"/>
          <w:sz w:val="24"/>
          <w:szCs w:val="24"/>
        </w:rPr>
        <w:t>Шаванова</w:t>
      </w:r>
      <w:proofErr w:type="spellEnd"/>
      <w:r w:rsidRPr="00D03609">
        <w:rPr>
          <w:rFonts w:ascii="Times New Roman" w:hAnsi="Times New Roman"/>
          <w:sz w:val="24"/>
          <w:szCs w:val="24"/>
        </w:rPr>
        <w:t xml:space="preserve"> А.А.;</w:t>
      </w:r>
    </w:p>
    <w:p w14:paraId="2975FA4F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14:paraId="2E106BB0" w14:textId="618A62B4" w:rsidR="000108FC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</w:t>
      </w:r>
      <w:r w:rsidR="005E5216">
        <w:rPr>
          <w:rFonts w:ascii="Times New Roman" w:hAnsi="Times New Roman"/>
          <w:sz w:val="24"/>
          <w:szCs w:val="24"/>
        </w:rPr>
        <w:t>;</w:t>
      </w:r>
    </w:p>
    <w:p w14:paraId="14F96E82" w14:textId="3BD145D9" w:rsidR="005E5216" w:rsidRPr="00D03609" w:rsidRDefault="005E5216" w:rsidP="0001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права на голосование» - Пряхин А.Б.</w:t>
      </w:r>
    </w:p>
    <w:p w14:paraId="47000140" w14:textId="77777777" w:rsidR="000108FC" w:rsidRDefault="000108FC" w:rsidP="000108FC"/>
    <w:p w14:paraId="663CC492" w14:textId="77777777" w:rsidR="000108FC" w:rsidRDefault="000108FC" w:rsidP="000108FC">
      <w:pPr>
        <w:rPr>
          <w:i/>
        </w:rPr>
      </w:pPr>
    </w:p>
    <w:p w14:paraId="444E0A74" w14:textId="2475DAF9" w:rsidR="000108FC" w:rsidRDefault="000108FC" w:rsidP="000108FC">
      <w:pPr>
        <w:rPr>
          <w:i/>
        </w:rPr>
      </w:pPr>
      <w:r w:rsidRPr="00225269">
        <w:rPr>
          <w:i/>
        </w:rPr>
        <w:t xml:space="preserve">Протокол вела:                                                      </w:t>
      </w:r>
      <w:r>
        <w:rPr>
          <w:i/>
        </w:rPr>
        <w:t xml:space="preserve">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                                                         </w:t>
      </w:r>
      <w:r w:rsidRPr="00225269">
        <w:rPr>
          <w:i/>
        </w:rPr>
        <w:t xml:space="preserve">    </w:t>
      </w:r>
      <w:r>
        <w:rPr>
          <w:i/>
        </w:rPr>
        <w:t>С.А. Романова</w:t>
      </w:r>
    </w:p>
    <w:p w14:paraId="00F3CFD3" w14:textId="77777777" w:rsidR="000108FC" w:rsidRDefault="000108FC" w:rsidP="000108FC">
      <w:pPr>
        <w:rPr>
          <w:bCs/>
          <w:i/>
        </w:rPr>
      </w:pPr>
    </w:p>
    <w:p w14:paraId="2478704D" w14:textId="77777777" w:rsidR="000108FC" w:rsidRPr="005707F5" w:rsidRDefault="000108FC" w:rsidP="000108FC">
      <w:pPr>
        <w:rPr>
          <w:rFonts w:ascii="Times New Roman" w:hAnsi="Times New Roman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B754F"/>
    <w:rsid w:val="001A204D"/>
    <w:rsid w:val="004A2E8F"/>
    <w:rsid w:val="005E5216"/>
    <w:rsid w:val="007B1EA7"/>
    <w:rsid w:val="008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E5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Кузьмина В.В.</cp:lastModifiedBy>
  <cp:revision>8</cp:revision>
  <cp:lastPrinted>2018-10-11T10:00:00Z</cp:lastPrinted>
  <dcterms:created xsi:type="dcterms:W3CDTF">2018-09-28T12:54:00Z</dcterms:created>
  <dcterms:modified xsi:type="dcterms:W3CDTF">2018-10-11T10:00:00Z</dcterms:modified>
</cp:coreProperties>
</file>