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6B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6B5E">
        <w:t>26 февраля 2019 года № 172р-П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Карелия от 21 декабря 2018 года № 2337-ЗРК «О бюджете Республики Карелия на 2019 год и на плановый период 2020 и 2021 годов»: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Республики Карелия на 2019 год </w:t>
      </w:r>
      <w:r w:rsidR="00834F1F">
        <w:rPr>
          <w:sz w:val="28"/>
          <w:szCs w:val="28"/>
        </w:rPr>
        <w:br/>
      </w:r>
      <w:r>
        <w:rPr>
          <w:sz w:val="28"/>
          <w:szCs w:val="28"/>
        </w:rPr>
        <w:t>и на плановый период 2020 и 2021 годов.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Республики Карелия: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прогнозируемые поступления доходов бюджет</w:t>
      </w:r>
      <w:r w:rsidR="004415A2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Карелия </w:t>
      </w:r>
      <w:r w:rsidR="004415A2">
        <w:rPr>
          <w:sz w:val="28"/>
          <w:szCs w:val="28"/>
        </w:rPr>
        <w:t xml:space="preserve">по главным администраторам доходов </w:t>
      </w:r>
      <w:r>
        <w:rPr>
          <w:sz w:val="28"/>
          <w:szCs w:val="28"/>
        </w:rPr>
        <w:t xml:space="preserve">на 2019 год </w:t>
      </w:r>
      <w:r w:rsidR="00292AE5">
        <w:rPr>
          <w:sz w:val="28"/>
          <w:szCs w:val="28"/>
        </w:rPr>
        <w:br/>
      </w:r>
      <w:r>
        <w:rPr>
          <w:sz w:val="28"/>
          <w:szCs w:val="28"/>
        </w:rPr>
        <w:t xml:space="preserve">и на плановый период 2020 и 2021 годов согласно приложению 1 </w:t>
      </w:r>
      <w:r w:rsidR="00292AE5">
        <w:rPr>
          <w:sz w:val="28"/>
          <w:szCs w:val="28"/>
        </w:rPr>
        <w:br/>
      </w:r>
      <w:r>
        <w:rPr>
          <w:sz w:val="28"/>
          <w:szCs w:val="28"/>
        </w:rPr>
        <w:t>к настоящему распоряжению;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сокращению задолженности по уплате налогов, сборов и других обязательных платежей и осуществлению мероприятий, препятствующих возникновению задолженности;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осуществлять на постоянной основе мониторинг фактического поступления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бюджета Республики Карелия, причин и факторов, оказывающих влияние на поступление доходов бюджета Республики Карелия (далее </w:t>
      </w:r>
      <w:r w:rsidR="004415A2">
        <w:rPr>
          <w:sz w:val="28"/>
          <w:szCs w:val="28"/>
        </w:rPr>
        <w:t>–</w:t>
      </w:r>
      <w:r>
        <w:rPr>
          <w:sz w:val="28"/>
          <w:szCs w:val="28"/>
        </w:rPr>
        <w:t xml:space="preserve"> мониторинг);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срок до 15-го числа месяца, следующего за отчетным кварталом, обеспечить представление в Министерство финансов Республики Карелия информации об ожидаемом поступлении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бюджета Республики Карелия и предложений о корректировке прогнозов на текущий финансовый год с учетом результатов мониторинга.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Органам исполнительной власти Республики Карелия, являющимся главными распорядителями средств бюджета Республики Карелия обеспечить: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разработку и принятие правовых актов Республики Карелия, необходимых для реализации Закона Республики Карелия от 21 декабря </w:t>
      </w:r>
      <w:r w:rsidR="00A36B58">
        <w:rPr>
          <w:sz w:val="28"/>
          <w:szCs w:val="28"/>
        </w:rPr>
        <w:br/>
      </w:r>
      <w:r>
        <w:rPr>
          <w:sz w:val="28"/>
          <w:szCs w:val="28"/>
        </w:rPr>
        <w:t xml:space="preserve">2018 года № 2337-ЗРК «О бюджете Республики Карелия на 2019 год </w:t>
      </w:r>
      <w:r w:rsidR="00834F1F">
        <w:rPr>
          <w:sz w:val="28"/>
          <w:szCs w:val="28"/>
        </w:rPr>
        <w:br/>
      </w:r>
      <w:r>
        <w:rPr>
          <w:sz w:val="28"/>
          <w:szCs w:val="28"/>
        </w:rPr>
        <w:t xml:space="preserve">и на плановый период 2020 и 2021 годов» (далее </w:t>
      </w:r>
      <w:r w:rsidR="00A36B58">
        <w:rPr>
          <w:sz w:val="28"/>
          <w:szCs w:val="28"/>
        </w:rPr>
        <w:t xml:space="preserve">– </w:t>
      </w:r>
      <w:r>
        <w:rPr>
          <w:sz w:val="28"/>
          <w:szCs w:val="28"/>
        </w:rPr>
        <w:t>Закон);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с уполномоченными федеральными органами исполнительной власти соглашений о предоставлении субсидий и иных межбюджетных трансфертов бюджету Республики Карелия в государственной интегрированной информационной системе управления общественными финансами «Электронный бюджет»;</w:t>
      </w:r>
    </w:p>
    <w:p w:rsidR="001D6904" w:rsidRDefault="001D6904" w:rsidP="001D6904">
      <w:pPr>
        <w:pStyle w:val="ConsPlusNormal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3) оформление уведомлений по расчетам между бюджетами по межбюджетным трансфертам в форме субсидий, субвенций и иных межбюджетных трансфертов, имеющих целевое назначение, на сумму утвержденных бюджетной росписью главного администратора межбюджетного трансферта бюджетных ассигнований на предоставление межбюджетного трансферта, подлежащего передаче бюджетам муниципальных образований, а также на суммы изменений в утвержденн</w:t>
      </w:r>
      <w:r w:rsidR="004415A2">
        <w:rPr>
          <w:sz w:val="28"/>
          <w:szCs w:val="28"/>
        </w:rPr>
        <w:t>ом</w:t>
      </w:r>
      <w:r>
        <w:rPr>
          <w:sz w:val="28"/>
          <w:szCs w:val="28"/>
        </w:rPr>
        <w:t xml:space="preserve"> объем</w:t>
      </w:r>
      <w:r w:rsidR="004415A2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на предоставление межбюджетного трансферта и их доведение до соответствующего</w:t>
      </w:r>
      <w:proofErr w:type="gramEnd"/>
      <w:r>
        <w:rPr>
          <w:sz w:val="28"/>
          <w:szCs w:val="28"/>
        </w:rPr>
        <w:t xml:space="preserve"> администратора доходов бюджета муниципального образования в электронном виде и на бумажном носителе в 10-дневный срок после принятия соответствующего правового акта Республики Карелия о распределении указанных средств;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неуменьшение</w:t>
      </w:r>
      <w:proofErr w:type="spellEnd"/>
      <w:r>
        <w:rPr>
          <w:sz w:val="28"/>
          <w:szCs w:val="28"/>
        </w:rPr>
        <w:t xml:space="preserve"> в 2019 году утвержденных бюджетных ассигнований на оплату труда и взносы по обязательному социальному страхованию на выплаты денежного содержания и иные выплаты работникам </w:t>
      </w:r>
      <w:r w:rsidR="00834F1F">
        <w:rPr>
          <w:sz w:val="28"/>
          <w:szCs w:val="28"/>
        </w:rPr>
        <w:br/>
      </w:r>
      <w:r>
        <w:rPr>
          <w:sz w:val="28"/>
          <w:szCs w:val="28"/>
        </w:rPr>
        <w:t>(за исключением расходов, источником финансового обеспечения которых являются межбюджетные трансферты, имеющие целевое назначение, из федерального бюджета, а также расходов на выплату уволенным государственным гражданским служащим Республики Карелия (работникам) среднего месячного заработка на период трудоустройства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 их увольнения в связи с ликвидацией организации либо сокращением численности или штата работников организации) по основаниям, установленным пунктом 3 статьи 217 Бюджетного кодекса Российской Федерации, пу</w:t>
      </w:r>
      <w:r w:rsidR="004415A2">
        <w:rPr>
          <w:sz w:val="28"/>
          <w:szCs w:val="28"/>
        </w:rPr>
        <w:t>нктами 15, 16 части 1 статьи 34</w:t>
      </w:r>
      <w:r w:rsidRPr="004415A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Республики Карелия от 31 декабря 2009 года № 1354-ЗРК «О бюджетном процессе в Республике Карелия» и </w:t>
      </w:r>
      <w:r w:rsidR="004415A2">
        <w:rPr>
          <w:sz w:val="28"/>
          <w:szCs w:val="28"/>
        </w:rPr>
        <w:t>пунктами 1, 3 – 6 части</w:t>
      </w:r>
      <w:r>
        <w:rPr>
          <w:sz w:val="28"/>
          <w:szCs w:val="28"/>
        </w:rPr>
        <w:t xml:space="preserve"> 2 статьи 16 Закона в целях</w:t>
      </w:r>
      <w:proofErr w:type="gramEnd"/>
      <w:r>
        <w:rPr>
          <w:sz w:val="28"/>
          <w:szCs w:val="28"/>
        </w:rPr>
        <w:t xml:space="preserve"> увеличения бюджетных ассигнований, предусмотренных на иные цели.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Органам исполнительной власти Республики Карелия </w:t>
      </w:r>
      <w:r w:rsidR="009C7842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ответственным исполнителям государственных программ Республики Карелия (далее </w:t>
      </w:r>
      <w:r w:rsidR="00834F1F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программы) обеспечить: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срок до 1 апреля 2019 года внесение изменений в государственные программы в части: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приведения объемов их финансового обеспечения в соответствие с Законом и бюджетным прогнозом Республики Карелия на долгосрочный период до 2030 года;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их состав методик расчета и условий предоставления субсидий из бюджета Республики Карелия местным бюджетам;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совместно с соисполнителями и участниками государственных программ ведение государственных программ с учетом внесенных в них изменений и представление отчетности в автоматизированной системе планирования и анализа исполнения бюджета Республики Карелия в соответствии с требованиями Порядка разработки, реализации и оценки эффективности государственных программ Республики Карелия, утвержденного постановлением Правительства Республики Карелия </w:t>
      </w:r>
      <w:r w:rsidR="00834F1F">
        <w:rPr>
          <w:sz w:val="28"/>
          <w:szCs w:val="28"/>
        </w:rPr>
        <w:br/>
      </w:r>
      <w:r>
        <w:rPr>
          <w:sz w:val="28"/>
          <w:szCs w:val="28"/>
        </w:rPr>
        <w:t>от 28 декабря 2012 года № 416-П «Об утверждении Порядка разработки, реализации</w:t>
      </w:r>
      <w:proofErr w:type="gramEnd"/>
      <w:r>
        <w:rPr>
          <w:sz w:val="28"/>
          <w:szCs w:val="28"/>
        </w:rPr>
        <w:t xml:space="preserve"> и оценки эффективности государственных программ Республики Карелия».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Органам исполнительной власти Республики Карелия, осуществляющим функции и полномочия учредителей государственных учреждений Республики Карелия, обеспечить: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планов финансово-хозяйственной деятельности государственных бюджетных и автономных учреждений Республики Карелия в автоматизированной системе планирования и анализа исполнения бюджета Республики Карелия  с использованием программного модуля «Расчет затрат государственных учреждений и формирование плана финансово-хозяйственной деятельности государственных учреждений, госуда</w:t>
      </w:r>
      <w:r w:rsidR="004415A2">
        <w:rPr>
          <w:sz w:val="28"/>
          <w:szCs w:val="28"/>
        </w:rPr>
        <w:t>рственного задания, формирование</w:t>
      </w:r>
      <w:r>
        <w:rPr>
          <w:sz w:val="28"/>
          <w:szCs w:val="28"/>
        </w:rPr>
        <w:t xml:space="preserve"> общей информации об учреждении», а также на бумажном носителе;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(выполнение работ) в соответствии с соглашениями о предоставлении субсидии ежемесячно, с учетом отраслевых особенностей: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2019 года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25 процентов годового размера указанных субсидий;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2019 года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50 процентов годового размера указанных субсидий (для образовательных бюджетных и автономных учреждений Республики Карелия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65 процентов);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9 месяцев 2019 года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75 процентов годового размера указанных субсидий;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контроль за наступлением сроков обязательств по оплате договоров (государственных контрактов) на поставку товаров, выполнение работ, оказание услуг для обеспечения нужд Республики Карелия с учетом сроков предоставления субсидий государственным бюджетным и автономным учреждениям Республики Карелия на финансовое обеспечение выполнения </w:t>
      </w:r>
      <w:r>
        <w:rPr>
          <w:sz w:val="28"/>
          <w:szCs w:val="28"/>
        </w:rPr>
        <w:lastRenderedPageBreak/>
        <w:t>государственного задания на оказание государственных услуг (выполнение работ) в целях недопущения возникновения просроченной кредиторской задолженности бюджета Республики Карелия;</w:t>
      </w:r>
      <w:proofErr w:type="gramEnd"/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</w:t>
      </w:r>
      <w:r w:rsidR="004415A2">
        <w:rPr>
          <w:sz w:val="28"/>
          <w:szCs w:val="28"/>
        </w:rPr>
        <w:t xml:space="preserve">определенных указами Президента Российской Федерации </w:t>
      </w:r>
      <w:r>
        <w:rPr>
          <w:sz w:val="28"/>
          <w:szCs w:val="28"/>
        </w:rPr>
        <w:t>целевых значений средней заработной платы работников государственных учреждений Республики К</w:t>
      </w:r>
      <w:r w:rsidR="004415A2">
        <w:rPr>
          <w:sz w:val="28"/>
          <w:szCs w:val="28"/>
        </w:rPr>
        <w:t>арелия в 2019 году</w:t>
      </w:r>
      <w:r>
        <w:rPr>
          <w:sz w:val="28"/>
          <w:szCs w:val="28"/>
        </w:rPr>
        <w:t xml:space="preserve"> согласно приложению 2 к настоящему распоряжению.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Получателям средств бюджета Республики Карелия: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заключении договоров (государственных контрактов) на поставку товаров, выполнение работ, оказание услуг для обеспечения нужд Республики Карелия разрешить предусматривать, если  иное не установлено законодательством Российской Федерации и (или) условиями предоставления межбюджетных трансфертов, являющихся источником финансового обеспечения соответствующих бюджетных обязательств: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с последующей оплатой денежных обязательств, возникающих по договорам (государственным контрактам) на поставку товаров, выполнение работ, оказание услуг, после подтверждения поставки товаров, выполнения работ, оказания услуг, предусмотренных данными договорами (государственными контрактами) в объеме произведенных платежей: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размере до 100 процентов суммы договора (государственного контракта), но не более доведенных лимитов бюджетных обязательств по соответствующему коду классификации расходов бюджета Республики Карелия </w:t>
      </w:r>
      <w:r w:rsidR="004415A2">
        <w:rPr>
          <w:sz w:val="28"/>
          <w:szCs w:val="28"/>
        </w:rPr>
        <w:t>–</w:t>
      </w:r>
      <w:r>
        <w:rPr>
          <w:sz w:val="28"/>
          <w:szCs w:val="28"/>
        </w:rPr>
        <w:t xml:space="preserve"> по договорам (государственным контрактам) об оказании услуг связи, о подписке на печатные издания и об их приобретении, </w:t>
      </w:r>
      <w:r w:rsidR="004415A2">
        <w:rPr>
          <w:sz w:val="28"/>
          <w:szCs w:val="28"/>
        </w:rPr>
        <w:t xml:space="preserve">об </w:t>
      </w:r>
      <w:r>
        <w:rPr>
          <w:sz w:val="28"/>
          <w:szCs w:val="28"/>
        </w:rPr>
        <w:t>обучении на курсах повышения квалификации, о прохождении профессиональной переподготовки, об участии в семинарах, конференциях и других мероприятиях аналогичного</w:t>
      </w:r>
      <w:proofErr w:type="gramEnd"/>
      <w:r>
        <w:rPr>
          <w:sz w:val="28"/>
          <w:szCs w:val="28"/>
        </w:rPr>
        <w:t xml:space="preserve"> характера, о проведении государственной экспертизы проектной документации и результатов инженерных изысканий, о приобретении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оздоровление детей, об организации питания детей при следовании в оздоровительные лагеря, об оказании высокотехнологичных (дорогостоящих) видов медицинской помощи гражданам Российской Федерации, об оказании услуг, связанных с участием физических лиц в мероприятиях </w:t>
      </w:r>
      <w:proofErr w:type="gramStart"/>
      <w:r>
        <w:rPr>
          <w:sz w:val="28"/>
          <w:szCs w:val="28"/>
        </w:rPr>
        <w:t xml:space="preserve">общереспубликанского значения и мероприятиях программ, услуг, связанных с проведением новогодних и рождественских мероприятий общереспубликанского значения, по договорам (государственным контрактам), связанным с реализацией мероприятий ведомственной целевой программы «Адресная социальная помощь», организацией выставочно-ярмарочной деятельности в Республике Карелия, </w:t>
      </w:r>
      <w:r w:rsidR="004415A2">
        <w:rPr>
          <w:sz w:val="28"/>
          <w:szCs w:val="28"/>
        </w:rPr>
        <w:t xml:space="preserve">договорам </w:t>
      </w:r>
      <w:r>
        <w:rPr>
          <w:sz w:val="28"/>
          <w:szCs w:val="28"/>
        </w:rPr>
        <w:t xml:space="preserve">страхования жизни, здоровья, имущества и гражданской ответственности владельцев </w:t>
      </w:r>
      <w:r>
        <w:rPr>
          <w:sz w:val="28"/>
          <w:szCs w:val="28"/>
        </w:rPr>
        <w:lastRenderedPageBreak/>
        <w:t>транспортных средств, хранения сертификатов ценных бумаг и учета прав на ценные бумаги, поддержания ценных бумаг в</w:t>
      </w:r>
      <w:proofErr w:type="gramEnd"/>
      <w:r>
        <w:rPr>
          <w:sz w:val="28"/>
          <w:szCs w:val="28"/>
        </w:rPr>
        <w:t xml:space="preserve"> котировальном </w:t>
      </w:r>
      <w:proofErr w:type="gramStart"/>
      <w:r>
        <w:rPr>
          <w:sz w:val="28"/>
          <w:szCs w:val="28"/>
        </w:rPr>
        <w:t>списке</w:t>
      </w:r>
      <w:proofErr w:type="gramEnd"/>
      <w:r>
        <w:rPr>
          <w:sz w:val="28"/>
          <w:szCs w:val="28"/>
        </w:rPr>
        <w:t>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(государственного контракта), но не более доведенных лимитов бюджетных обязательств по соответствующему коду классификации расходов бюджета Республики Карелия - по остальным договорам (государственным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по договорам (государственным контрактам) на выполнение работ по строительству, реконструкции и капитальному ремонту объектов капитального строительства государственной собственности Республики Карелия: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сумму, не превышающую 300 млн. рублей,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</w:t>
      </w:r>
      <w:r w:rsidR="00834F1F">
        <w:rPr>
          <w:sz w:val="28"/>
          <w:szCs w:val="28"/>
        </w:rPr>
        <w:br/>
      </w:r>
      <w:r>
        <w:rPr>
          <w:sz w:val="28"/>
          <w:szCs w:val="28"/>
        </w:rPr>
        <w:t>до 30 процентов суммы договора (государственного контракта), но не более доведенных лимитов бюджетных обязательств по соответствующему коду классификации расходов бюджетов;</w:t>
      </w:r>
    </w:p>
    <w:p w:rsidR="001D6904" w:rsidRDefault="001D6904" w:rsidP="001D6904">
      <w:pPr>
        <w:pStyle w:val="ConsPlusNormal"/>
        <w:ind w:firstLine="540"/>
        <w:jc w:val="both"/>
        <w:rPr>
          <w:strike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на сумму, превышающую 300 млн. рублей, </w:t>
      </w:r>
      <w:r w:rsidR="00A36B58"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до 30 процентов суммы договора (государственного контракта), но не более доведенных лимитов бюджетных обязательств по соответствующему коду классификации расходов бюджетов с последующим авансированием выполняемых работ после подтверждения выполнения предусмотренных договором (государственным контрактом) работ в объеме произведенного авансового платежа (с ограничением общей суммы авансирования не более 70 процентов суммы договора (государственного контракта);</w:t>
      </w:r>
      <w:proofErr w:type="gramEnd"/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разрешить использовать средства бюджета Республики Карелия, предусмотренные на 2019 год, на погашение санкционированной кредиторской задолженности по обязательствам прошлых лет, подлежащим оплате за счет средств бюджета Республики Карелия, в пределах утвержденных лимитов бюджетных обязательств;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при определении порядка расчетов по договорам (государственным контрактам), финансовое обеспечение которых осуществляется за счет средств бюджета Республики Карелия, платежей в пользу третьих лиц, не являющихся сторонами соответствующих бюджетных обязательств;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 1 декабря 2019 года обеспечить принятие бюджетных обязательств, связанных с поставкой товаров, выполнением работ и оказанием услуг и подлежащих исполнению в 2019 году в пределах соответствующих лимитов бюджетных обязательств по соответствующему коду классификации расходов бюджета Республики Карелия, доведенных указанным получателям до 1 декабря 2019 года;</w:t>
      </w:r>
    </w:p>
    <w:p w:rsidR="001D6904" w:rsidRDefault="001D6904" w:rsidP="009C784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после 1 декабря 2019 года не допускать осуществление в установленном порядке операций по постановке на учет бюджетных обязательств на основании договоров (государственных контрактов) </w:t>
      </w:r>
      <w:r w:rsidR="009C7842"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поставку товаров, выполнение работ, оказание услуг для обеспечения нужд Республики   Карелия,  предусматривающих   сроки   оплаты  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</w:t>
      </w:r>
      <w:proofErr w:type="gramEnd"/>
      <w:r>
        <w:rPr>
          <w:sz w:val="28"/>
          <w:szCs w:val="28"/>
        </w:rPr>
        <w:t xml:space="preserve"> указанной даты.</w:t>
      </w:r>
    </w:p>
    <w:p w:rsidR="001D6904" w:rsidRDefault="001D6904" w:rsidP="001D6904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7. Министерству экономического развития и промышленности Республики Карелия ежеквартально до 25-го числа месяца, следующего за отчетным периодом, обеспечить представление в Министерство финансов Республики Карелия сводной информации об участии Республики Карелия в г</w:t>
      </w:r>
      <w:r>
        <w:rPr>
          <w:rFonts w:eastAsiaTheme="minorHAnsi"/>
          <w:szCs w:val="28"/>
          <w:lang w:eastAsia="en-US"/>
        </w:rPr>
        <w:t>осударственных программах Российской Федерации (</w:t>
      </w:r>
      <w:r>
        <w:rPr>
          <w:szCs w:val="28"/>
        </w:rPr>
        <w:t>федеральных целевых программах) и в федеральной адресной инвестиционной программе.</w:t>
      </w:r>
    </w:p>
    <w:p w:rsidR="001D6904" w:rsidRDefault="001D6904" w:rsidP="001D6904">
      <w:pPr>
        <w:autoSpaceDE w:val="0"/>
        <w:autoSpaceDN w:val="0"/>
        <w:adjustRightInd w:val="0"/>
        <w:jc w:val="both"/>
        <w:rPr>
          <w:szCs w:val="28"/>
        </w:rPr>
      </w:pPr>
      <w:bookmarkStart w:id="0" w:name="P68"/>
      <w:bookmarkEnd w:id="0"/>
      <w:r>
        <w:rPr>
          <w:szCs w:val="28"/>
        </w:rPr>
        <w:t xml:space="preserve">       8. Рекомендовать органам местного самоуправления муниципальных образований в Республике Карелия принять меры по обеспечению </w:t>
      </w:r>
      <w:r w:rsidR="00834F1F">
        <w:rPr>
          <w:szCs w:val="28"/>
        </w:rPr>
        <w:br/>
      </w:r>
      <w:r>
        <w:rPr>
          <w:szCs w:val="28"/>
        </w:rPr>
        <w:t xml:space="preserve">достижения </w:t>
      </w:r>
      <w:r w:rsidR="004415A2">
        <w:rPr>
          <w:szCs w:val="28"/>
        </w:rPr>
        <w:t xml:space="preserve">определенных указами Президента Российской Федерации </w:t>
      </w:r>
      <w:r>
        <w:rPr>
          <w:szCs w:val="28"/>
        </w:rPr>
        <w:t xml:space="preserve">целевых значений средней заработной платы работников муниципальных учреждений в 2019 году согласно </w:t>
      </w:r>
      <w:r w:rsidRPr="00A36B58">
        <w:rPr>
          <w:szCs w:val="28"/>
        </w:rPr>
        <w:t>приложению 3</w:t>
      </w:r>
      <w:r>
        <w:rPr>
          <w:szCs w:val="28"/>
        </w:rPr>
        <w:t xml:space="preserve"> к настоящему распоряжению.</w:t>
      </w:r>
    </w:p>
    <w:p w:rsidR="001D6904" w:rsidRDefault="001D6904" w:rsidP="001D69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</w:t>
      </w:r>
      <w:r w:rsidR="004415A2">
        <w:rPr>
          <w:sz w:val="28"/>
          <w:szCs w:val="28"/>
        </w:rPr>
        <w:t>лнением настоящего распоряжения</w:t>
      </w:r>
      <w:r>
        <w:rPr>
          <w:sz w:val="28"/>
          <w:szCs w:val="28"/>
        </w:rPr>
        <w:t xml:space="preserve"> возложить на Министерство финансов Республики Карелия.</w:t>
      </w: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834F1F" w:rsidRDefault="00834F1F" w:rsidP="00834F1F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D6904" w:rsidRDefault="009C7842" w:rsidP="00834F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D6904">
        <w:rPr>
          <w:sz w:val="28"/>
          <w:szCs w:val="28"/>
        </w:rPr>
        <w:t xml:space="preserve">Республики Карелия              </w:t>
      </w:r>
      <w:r w:rsidR="00834F1F">
        <w:rPr>
          <w:sz w:val="28"/>
          <w:szCs w:val="28"/>
        </w:rPr>
        <w:tab/>
      </w:r>
      <w:r w:rsidR="00834F1F">
        <w:rPr>
          <w:sz w:val="28"/>
          <w:szCs w:val="28"/>
        </w:rPr>
        <w:tab/>
      </w:r>
      <w:r w:rsidR="00834F1F">
        <w:rPr>
          <w:sz w:val="28"/>
          <w:szCs w:val="28"/>
        </w:rPr>
        <w:tab/>
      </w:r>
      <w:r w:rsidR="00834F1F">
        <w:rPr>
          <w:sz w:val="28"/>
          <w:szCs w:val="28"/>
        </w:rPr>
        <w:tab/>
      </w:r>
      <w:r w:rsidR="00834F1F">
        <w:rPr>
          <w:sz w:val="28"/>
          <w:szCs w:val="28"/>
        </w:rPr>
        <w:tab/>
      </w:r>
      <w:r w:rsidR="00834F1F">
        <w:rPr>
          <w:sz w:val="28"/>
          <w:szCs w:val="28"/>
        </w:rPr>
        <w:tab/>
      </w:r>
      <w:r w:rsidR="001D6904">
        <w:rPr>
          <w:sz w:val="28"/>
          <w:szCs w:val="28"/>
        </w:rPr>
        <w:t xml:space="preserve"> А.</w:t>
      </w:r>
      <w:r w:rsidR="00834F1F">
        <w:rPr>
          <w:sz w:val="28"/>
          <w:szCs w:val="28"/>
        </w:rPr>
        <w:t xml:space="preserve">Е. </w:t>
      </w:r>
      <w:proofErr w:type="spellStart"/>
      <w:r w:rsidR="00834F1F">
        <w:rPr>
          <w:sz w:val="28"/>
          <w:szCs w:val="28"/>
        </w:rPr>
        <w:t>Чепик</w:t>
      </w:r>
      <w:proofErr w:type="spellEnd"/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0"/>
        <w:rPr>
          <w:sz w:val="28"/>
          <w:szCs w:val="28"/>
        </w:rPr>
      </w:pPr>
    </w:p>
    <w:p w:rsidR="001D6904" w:rsidRDefault="001D6904" w:rsidP="001D6904">
      <w:pPr>
        <w:rPr>
          <w:szCs w:val="28"/>
        </w:rPr>
        <w:sectPr w:rsidR="001D6904" w:rsidSect="00A36B58">
          <w:headerReference w:type="default" r:id="rId9"/>
          <w:pgSz w:w="11906" w:h="16838"/>
          <w:pgMar w:top="1287" w:right="851" w:bottom="1701" w:left="1701" w:header="709" w:footer="709" w:gutter="0"/>
          <w:cols w:space="720"/>
          <w:titlePg/>
          <w:docGrid w:linePitch="381"/>
        </w:sectPr>
      </w:pPr>
    </w:p>
    <w:tbl>
      <w:tblPr>
        <w:tblpPr w:leftFromText="180" w:rightFromText="180" w:horzAnchor="margin" w:tblpY="-854"/>
        <w:tblW w:w="15045" w:type="dxa"/>
        <w:tblLayout w:type="fixed"/>
        <w:tblLook w:val="04A0"/>
      </w:tblPr>
      <w:tblGrid>
        <w:gridCol w:w="1197"/>
        <w:gridCol w:w="2648"/>
        <w:gridCol w:w="6521"/>
        <w:gridCol w:w="4679"/>
      </w:tblGrid>
      <w:tr w:rsidR="001D6904" w:rsidTr="001D6904">
        <w:trPr>
          <w:trHeight w:val="885"/>
        </w:trPr>
        <w:tc>
          <w:tcPr>
            <w:tcW w:w="15043" w:type="dxa"/>
            <w:gridSpan w:val="4"/>
            <w:vAlign w:val="center"/>
          </w:tcPr>
          <w:p w:rsidR="001D6904" w:rsidRDefault="001D6904" w:rsidP="00A36B58">
            <w:pPr>
              <w:pStyle w:val="ConsPlusNormal"/>
              <w:ind w:firstLine="9356"/>
              <w:outlineLvl w:val="0"/>
              <w:rPr>
                <w:sz w:val="28"/>
                <w:szCs w:val="28"/>
              </w:rPr>
            </w:pPr>
            <w:bookmarkStart w:id="1" w:name="P95"/>
            <w:bookmarkStart w:id="2" w:name="RANGE!A8:F228"/>
            <w:bookmarkEnd w:id="1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1D6904" w:rsidRDefault="001D6904" w:rsidP="00A36B58">
            <w:pPr>
              <w:pStyle w:val="ConsPlusNormal"/>
              <w:ind w:firstLine="9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1D6904" w:rsidRDefault="001D6904" w:rsidP="00A36B58">
            <w:pPr>
              <w:pStyle w:val="ConsPlusNormal"/>
              <w:ind w:firstLine="9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Республики Карелия</w:t>
            </w:r>
          </w:p>
          <w:p w:rsidR="001D6904" w:rsidRDefault="001D6904" w:rsidP="00A36B58">
            <w:pPr>
              <w:pStyle w:val="ConsPlusNormal"/>
              <w:ind w:firstLine="9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6B5E">
              <w:rPr>
                <w:sz w:val="28"/>
                <w:szCs w:val="28"/>
              </w:rPr>
              <w:t xml:space="preserve"> 26 февраля 2019 года № 172р-П</w:t>
            </w:r>
          </w:p>
          <w:p w:rsidR="001D6904" w:rsidRDefault="001D6904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D6904" w:rsidRDefault="001D690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Прогнозируемые поступления доходов бюджета Республики Карелия по главным администраторам доходов                                                                                                                                       на 2019 год и на плановый период 2020 и 2021 годов</w:t>
            </w:r>
            <w:bookmarkEnd w:id="2"/>
          </w:p>
          <w:p w:rsidR="00292AE5" w:rsidRDefault="00292A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D6904" w:rsidTr="001D6904">
        <w:trPr>
          <w:trHeight w:val="315"/>
        </w:trPr>
        <w:tc>
          <w:tcPr>
            <w:tcW w:w="1197" w:type="dxa"/>
            <w:hideMark/>
          </w:tcPr>
          <w:p w:rsidR="001D6904" w:rsidRDefault="001D690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8" w:type="dxa"/>
            <w:hideMark/>
          </w:tcPr>
          <w:p w:rsidR="001D6904" w:rsidRDefault="001D690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:rsidR="001D6904" w:rsidRDefault="001D690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:rsidR="001D6904" w:rsidRDefault="001D69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</w:tbl>
    <w:p w:rsidR="001D6904" w:rsidRDefault="001D6904" w:rsidP="001D6904">
      <w:pPr>
        <w:rPr>
          <w:color w:val="000000"/>
          <w:sz w:val="24"/>
          <w:szCs w:val="24"/>
        </w:rPr>
        <w:sectPr w:rsidR="001D6904" w:rsidSect="00292AE5">
          <w:pgSz w:w="16838" w:h="11905" w:orient="landscape"/>
          <w:pgMar w:top="1701" w:right="1134" w:bottom="850" w:left="1134" w:header="567" w:footer="0" w:gutter="0"/>
          <w:pgNumType w:start="1"/>
          <w:cols w:space="720"/>
          <w:titlePg/>
          <w:docGrid w:linePitch="381"/>
        </w:sectPr>
      </w:pPr>
    </w:p>
    <w:tbl>
      <w:tblPr>
        <w:tblW w:w="5000" w:type="pct"/>
        <w:tblLook w:val="04A0"/>
      </w:tblPr>
      <w:tblGrid>
        <w:gridCol w:w="1197"/>
        <w:gridCol w:w="2596"/>
        <w:gridCol w:w="6565"/>
        <w:gridCol w:w="1476"/>
        <w:gridCol w:w="1476"/>
        <w:gridCol w:w="1476"/>
      </w:tblGrid>
      <w:tr w:rsidR="001D6904" w:rsidTr="00A36B58">
        <w:trPr>
          <w:trHeight w:val="592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  <w:r w:rsidR="004415A2" w:rsidRPr="004415A2">
              <w:rPr>
                <w:bCs/>
                <w:color w:val="000000"/>
                <w:sz w:val="24"/>
                <w:szCs w:val="24"/>
              </w:rPr>
              <w:br/>
            </w:r>
            <w:r w:rsidRPr="004415A2">
              <w:rPr>
                <w:bCs/>
                <w:color w:val="000000"/>
                <w:sz w:val="24"/>
                <w:szCs w:val="24"/>
              </w:rPr>
              <w:t>и вида (подвида) доходов бюджета Республики Карелия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1D6904" w:rsidTr="00A36B58">
        <w:trPr>
          <w:trHeight w:val="126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4415A2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4415A2">
              <w:rPr>
                <w:bCs/>
                <w:color w:val="000000"/>
                <w:sz w:val="24"/>
                <w:szCs w:val="24"/>
              </w:rPr>
              <w:t xml:space="preserve"> доходов</w:t>
            </w:r>
            <w:r w:rsidR="004415A2" w:rsidRPr="004415A2">
              <w:rPr>
                <w:bCs/>
                <w:color w:val="000000"/>
                <w:sz w:val="24"/>
                <w:szCs w:val="24"/>
              </w:rPr>
              <w:t xml:space="preserve"> бюджета </w:t>
            </w:r>
            <w:proofErr w:type="spellStart"/>
            <w:r w:rsidR="004415A2" w:rsidRPr="004415A2">
              <w:rPr>
                <w:bCs/>
                <w:color w:val="000000"/>
                <w:sz w:val="24"/>
                <w:szCs w:val="24"/>
              </w:rPr>
              <w:t>Респуб-лики</w:t>
            </w:r>
            <w:proofErr w:type="spellEnd"/>
            <w:r w:rsidR="004415A2" w:rsidRPr="004415A2">
              <w:rPr>
                <w:bCs/>
                <w:color w:val="000000"/>
                <w:sz w:val="24"/>
                <w:szCs w:val="24"/>
              </w:rPr>
              <w:t xml:space="preserve"> Карелия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>доходов бюджета</w:t>
            </w:r>
            <w:r w:rsidR="00F76B5E">
              <w:rPr>
                <w:bCs/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Pr="004415A2" w:rsidRDefault="001D6904" w:rsidP="00A36B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15A2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</w:tr>
    </w:tbl>
    <w:p w:rsidR="001D6904" w:rsidRDefault="001D6904" w:rsidP="001D6904">
      <w:pPr>
        <w:rPr>
          <w:color w:val="000000"/>
          <w:sz w:val="24"/>
          <w:szCs w:val="24"/>
        </w:rPr>
        <w:sectPr w:rsidR="001D6904" w:rsidSect="00A36B58">
          <w:type w:val="continuous"/>
          <w:pgSz w:w="16838" w:h="11905" w:orient="landscape"/>
          <w:pgMar w:top="1588" w:right="1134" w:bottom="794" w:left="1134" w:header="567" w:footer="0" w:gutter="0"/>
          <w:cols w:space="720"/>
        </w:sectPr>
      </w:pPr>
    </w:p>
    <w:tbl>
      <w:tblPr>
        <w:tblW w:w="5000" w:type="pct"/>
        <w:tblLook w:val="04A0"/>
      </w:tblPr>
      <w:tblGrid>
        <w:gridCol w:w="1197"/>
        <w:gridCol w:w="2596"/>
        <w:gridCol w:w="6565"/>
        <w:gridCol w:w="1476"/>
        <w:gridCol w:w="1476"/>
        <w:gridCol w:w="1476"/>
      </w:tblGrid>
      <w:tr w:rsidR="001D6904" w:rsidTr="00834F1F">
        <w:trPr>
          <w:trHeight w:val="315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90 500,0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90 500,0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90 500,0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 w:rsidR="001D6904" w:rsidTr="00834F1F">
        <w:trPr>
          <w:trHeight w:val="3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30 317,0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30 317,0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30 317,0</w:t>
            </w:r>
          </w:p>
        </w:tc>
      </w:tr>
      <w:tr w:rsidR="001D6904" w:rsidTr="00834F1F">
        <w:trPr>
          <w:trHeight w:val="3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55 002,0</w:t>
            </w:r>
          </w:p>
        </w:tc>
      </w:tr>
      <w:tr w:rsidR="001D6904" w:rsidTr="00834F1F">
        <w:trPr>
          <w:trHeight w:val="413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1 12 01042 01 0000 120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4415A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</w:t>
            </w:r>
            <w:r w:rsidR="001D6904">
              <w:rPr>
                <w:b/>
                <w:bCs/>
                <w:sz w:val="24"/>
                <w:szCs w:val="24"/>
              </w:rPr>
              <w:t>едерального агентства лесного хозяйства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D6904" w:rsidTr="00834F1F">
        <w:trPr>
          <w:trHeight w:val="79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096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232,8</w:t>
            </w:r>
          </w:p>
        </w:tc>
      </w:tr>
      <w:tr w:rsidR="001D6904" w:rsidTr="00834F1F">
        <w:trPr>
          <w:trHeight w:val="22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44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D6904">
              <w:rPr>
                <w:sz w:val="24"/>
                <w:szCs w:val="24"/>
              </w:rPr>
              <w:t>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2 838 653,1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4 493 535,9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5 914 438,5</w:t>
            </w:r>
          </w:p>
        </w:tc>
      </w:tr>
      <w:tr w:rsidR="001D6904" w:rsidTr="00834F1F">
        <w:trPr>
          <w:trHeight w:val="309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4415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1D6904">
              <w:rPr>
                <w:sz w:val="24"/>
                <w:szCs w:val="24"/>
              </w:rPr>
              <w:t xml:space="preserve">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="001D6904">
              <w:rPr>
                <w:sz w:val="24"/>
                <w:szCs w:val="24"/>
              </w:rPr>
              <w:t>ректификованного</w:t>
            </w:r>
            <w:proofErr w:type="spellEnd"/>
            <w:r w:rsidR="001D6904"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 w:rsidR="001D6904">
              <w:rPr>
                <w:sz w:val="24"/>
                <w:szCs w:val="24"/>
              </w:rPr>
              <w:t xml:space="preserve"> </w:t>
            </w:r>
            <w:proofErr w:type="gramStart"/>
            <w:r w:rsidR="001D6904">
              <w:rPr>
                <w:sz w:val="24"/>
                <w:szCs w:val="24"/>
              </w:rPr>
              <w:t>порядке</w:t>
            </w:r>
            <w:proofErr w:type="gramEnd"/>
            <w:r w:rsidR="001D6904">
              <w:rPr>
                <w:sz w:val="24"/>
                <w:szCs w:val="24"/>
              </w:rPr>
              <w:t>, установленном Министерством финансов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633 918,0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729 504,9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838 859,7</w:t>
            </w:r>
          </w:p>
        </w:tc>
      </w:tr>
      <w:tr w:rsidR="001D6904" w:rsidTr="00834F1F">
        <w:trPr>
          <w:trHeight w:val="391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1 03 02143 01 0000 110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</w:t>
            </w:r>
            <w:r w:rsidR="009C78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rPr>
                <w:sz w:val="24"/>
                <w:szCs w:val="24"/>
              </w:rPr>
              <w:t>ректификованного</w:t>
            </w:r>
            <w:proofErr w:type="spellEnd"/>
            <w:r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>
              <w:rPr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</w:t>
            </w:r>
            <w:proofErr w:type="gramStart"/>
            <w:r>
              <w:rPr>
                <w:sz w:val="24"/>
                <w:szCs w:val="24"/>
              </w:rPr>
              <w:t>компенсации снижения доходов бюджетов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в связи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158 482,0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161 395,1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165 540,3</w:t>
            </w:r>
          </w:p>
        </w:tc>
      </w:tr>
      <w:tr w:rsidR="001D6904" w:rsidTr="00834F1F">
        <w:trPr>
          <w:trHeight w:val="198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742 024,8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797 390,8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821 787,8</w:t>
            </w:r>
          </w:p>
        </w:tc>
      </w:tr>
      <w:tr w:rsidR="001D6904" w:rsidTr="00834F1F">
        <w:trPr>
          <w:trHeight w:val="22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508 104,7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953 967,8</w:t>
            </w:r>
          </w:p>
        </w:tc>
      </w:tr>
      <w:tr w:rsidR="001D6904" w:rsidTr="00834F1F">
        <w:trPr>
          <w:trHeight w:val="228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5 199,1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5 260,8</w:t>
            </w:r>
          </w:p>
        </w:tc>
      </w:tr>
      <w:tr w:rsidR="001D6904" w:rsidTr="00834F1F">
        <w:trPr>
          <w:trHeight w:val="25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3 354,9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6 106,9</w:t>
            </w:r>
          </w:p>
        </w:tc>
      </w:tr>
      <w:tr w:rsidR="001D6904" w:rsidTr="00834F1F">
        <w:trPr>
          <w:trHeight w:val="12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1 437 010,3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1 546 150,1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1 594 043,3</w:t>
            </w:r>
          </w:p>
        </w:tc>
      </w:tr>
      <w:tr w:rsidR="001D6904" w:rsidTr="00834F1F">
        <w:trPr>
          <w:trHeight w:val="231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985 221,1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1 850 436,4</w:t>
            </w:r>
          </w:p>
        </w:tc>
      </w:tr>
      <w:tr w:rsidR="001D6904" w:rsidTr="00834F1F">
        <w:trPr>
          <w:trHeight w:val="210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1 03 02261 01 0000 110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-137 981,1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-148 332,1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-148 814,3</w:t>
            </w:r>
          </w:p>
        </w:tc>
      </w:tr>
      <w:tr w:rsidR="001D6904" w:rsidTr="00834F1F">
        <w:trPr>
          <w:trHeight w:val="238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-94 518,6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-172 750,2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1D6904" w:rsidTr="00834F1F">
        <w:trPr>
          <w:trHeight w:val="6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499" w:type="pct"/>
            <w:shd w:val="clear" w:color="auto" w:fill="FFFFFF"/>
            <w:noWrap/>
            <w:vAlign w:val="center"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1D6904" w:rsidTr="00834F1F">
        <w:trPr>
          <w:trHeight w:val="13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20 520 625,0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20 953 586,0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21 599 086,0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5 080 737,0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5 182 351,0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5 254 903,0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1 719 263,0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1 731 549,0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1 754 197,0</w:t>
            </w:r>
          </w:p>
        </w:tc>
      </w:tr>
      <w:tr w:rsidR="001D6904" w:rsidTr="00834F1F">
        <w:trPr>
          <w:trHeight w:val="3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8 870 600,0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9 314 900,0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9 782 600,0</w:t>
            </w:r>
          </w:p>
        </w:tc>
      </w:tr>
      <w:tr w:rsidR="001D6904" w:rsidTr="00834F1F">
        <w:trPr>
          <w:trHeight w:val="3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23 900,0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1 017 254,0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1 047 723,0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1 077 103,0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651 046,0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670 577,0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689 397,0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1 765 100,0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1 564 400,0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1 577 100,0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725 800,0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728 900,0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491 700,0</w:t>
            </w:r>
          </w:p>
        </w:tc>
      </w:tr>
      <w:tr w:rsidR="001D6904" w:rsidTr="00834F1F">
        <w:trPr>
          <w:trHeight w:val="4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4 757,0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39 769,0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39 769,0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39 769,0</w:t>
            </w:r>
          </w:p>
        </w:tc>
      </w:tr>
      <w:tr w:rsidR="001D6904" w:rsidTr="00834F1F">
        <w:trPr>
          <w:trHeight w:val="6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6904" w:rsidTr="00834F1F">
        <w:trPr>
          <w:trHeight w:val="1579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834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1 361,0</w:t>
            </w:r>
          </w:p>
        </w:tc>
      </w:tr>
      <w:tr w:rsidR="001D6904" w:rsidTr="00834F1F">
        <w:trPr>
          <w:trHeight w:val="111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1 13 01020 01 0000 130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44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6904">
              <w:rPr>
                <w:sz w:val="24"/>
                <w:szCs w:val="24"/>
              </w:rPr>
              <w:t>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D6904" w:rsidTr="00834F1F">
        <w:trPr>
          <w:trHeight w:val="797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</w:t>
            </w:r>
            <w:r w:rsidR="004415A2">
              <w:rPr>
                <w:sz w:val="24"/>
                <w:szCs w:val="24"/>
              </w:rPr>
              <w:t>х, предусмотренные статьей  129</w:t>
            </w:r>
            <w:r w:rsidRPr="004415A2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D6904" w:rsidTr="00834F1F">
        <w:trPr>
          <w:trHeight w:val="4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226 778,6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229 879,1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232 406,6</w:t>
            </w:r>
          </w:p>
        </w:tc>
      </w:tr>
      <w:tr w:rsidR="001D6904" w:rsidTr="00834F1F">
        <w:trPr>
          <w:trHeight w:val="13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1 08 06000 01 0000 110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</w:tr>
      <w:tr w:rsidR="001D6904" w:rsidTr="00834F1F">
        <w:trPr>
          <w:trHeight w:val="168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1 08 07141 01 0000 110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5 826,4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8 876,9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11 404,4</w:t>
            </w:r>
          </w:p>
        </w:tc>
      </w:tr>
      <w:tr w:rsidR="001D6904" w:rsidTr="00834F1F">
        <w:trPr>
          <w:trHeight w:val="9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1 16 21020 02 0000 140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1 16 25072 02 0000 140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215 000,0</w:t>
            </w:r>
          </w:p>
        </w:tc>
      </w:tr>
      <w:tr w:rsidR="001D6904" w:rsidTr="00834F1F">
        <w:trPr>
          <w:trHeight w:val="6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160,5</w:t>
            </w:r>
          </w:p>
        </w:tc>
      </w:tr>
      <w:tr w:rsidR="001D6904" w:rsidTr="00834F1F">
        <w:trPr>
          <w:trHeight w:val="138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1D6904" w:rsidTr="00834F1F">
        <w:trPr>
          <w:trHeight w:val="6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65 120,0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65 125,0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65 130,0</w:t>
            </w:r>
          </w:p>
        </w:tc>
      </w:tr>
      <w:tr w:rsidR="001D6904" w:rsidTr="00834F1F">
        <w:trPr>
          <w:trHeight w:val="9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65 000,0</w:t>
            </w:r>
          </w:p>
        </w:tc>
      </w:tr>
      <w:tr w:rsidR="001D6904" w:rsidTr="00834F1F">
        <w:trPr>
          <w:trHeight w:val="6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1 13 01031 01 0000 130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597 487,6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1 049 217,6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455 613,7</w:t>
            </w:r>
          </w:p>
        </w:tc>
      </w:tr>
      <w:tr w:rsidR="001D6904" w:rsidTr="00834F1F">
        <w:trPr>
          <w:trHeight w:val="9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1D6904" w:rsidTr="00834F1F">
        <w:trPr>
          <w:trHeight w:val="12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2 02 25114 02 0000 150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101 279,0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341 967,0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95 630,8</w:t>
            </w:r>
          </w:p>
        </w:tc>
      </w:tr>
      <w:tr w:rsidR="001D6904" w:rsidTr="00834F1F">
        <w:trPr>
          <w:trHeight w:val="16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2 02 25138 02 0000 150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</w:tr>
      <w:tr w:rsidR="001D6904" w:rsidTr="00834F1F">
        <w:trPr>
          <w:trHeight w:val="13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2 02 25170 02 0000 150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72 745,0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72 745,0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7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2 02 25201 02 0000 150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24 733,3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24 917,5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24 917,5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2 02 25202 02 0000 150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9 232,5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9 232,5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9 232,5</w:t>
            </w:r>
          </w:p>
        </w:tc>
      </w:tr>
      <w:tr w:rsidR="001D6904" w:rsidTr="00834F1F">
        <w:trPr>
          <w:trHeight w:val="15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2 02 25402 02 0000 150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5 519,2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5 519,2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5 519,2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57 285,3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53 034,6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53 556,9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65 880,9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65 918,8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65 918,8</w:t>
            </w:r>
          </w:p>
        </w:tc>
      </w:tr>
      <w:tr w:rsidR="001D6904" w:rsidTr="00834F1F">
        <w:trPr>
          <w:trHeight w:val="226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2 02 45190 02 0000 150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>
              <w:rPr>
                <w:sz w:val="24"/>
                <w:szCs w:val="24"/>
              </w:rPr>
              <w:t>референс-центров</w:t>
            </w:r>
            <w:proofErr w:type="spellEnd"/>
            <w:r>
              <w:rPr>
                <w:sz w:val="24"/>
                <w:szCs w:val="24"/>
              </w:rPr>
              <w:t xml:space="preserve"> для проведения </w:t>
            </w:r>
            <w:proofErr w:type="spellStart"/>
            <w:r>
              <w:rPr>
                <w:sz w:val="24"/>
                <w:szCs w:val="24"/>
              </w:rPr>
              <w:t>иммуногистохимических</w:t>
            </w:r>
            <w:proofErr w:type="spellEnd"/>
            <w:r>
              <w:rPr>
                <w:sz w:val="24"/>
                <w:szCs w:val="24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159 381,7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279 301,2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113 333,1</w:t>
            </w:r>
          </w:p>
        </w:tc>
      </w:tr>
      <w:tr w:rsidR="001D6904" w:rsidTr="00834F1F">
        <w:trPr>
          <w:trHeight w:val="16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2 02 45191 02 0000 150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</w:t>
            </w:r>
            <w:r w:rsidR="004415A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81 773,8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08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2 02 45192 02 0000 150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75 262,4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85 849,2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66 837,3</w:t>
            </w:r>
          </w:p>
        </w:tc>
      </w:tr>
      <w:tr w:rsidR="001D6904" w:rsidTr="00834F1F">
        <w:trPr>
          <w:trHeight w:val="319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2 02 45216 02 0000 150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24"/>
                <w:szCs w:val="24"/>
              </w:rPr>
              <w:t>муковисцидозом</w:t>
            </w:r>
            <w:proofErr w:type="spellEnd"/>
            <w:r>
              <w:rPr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4"/>
                <w:szCs w:val="24"/>
              </w:rPr>
              <w:t>гемолитико-уремическим</w:t>
            </w:r>
            <w:proofErr w:type="spellEnd"/>
            <w:r>
              <w:rPr>
                <w:sz w:val="24"/>
                <w:szCs w:val="24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sz w:val="24"/>
                <w:szCs w:val="24"/>
              </w:rPr>
              <w:t xml:space="preserve"> I, II и VI типов, а также после трансплантации органов и (или</w:t>
            </w:r>
            <w:proofErr w:type="gramEnd"/>
            <w:r>
              <w:rPr>
                <w:sz w:val="24"/>
                <w:szCs w:val="24"/>
              </w:rPr>
              <w:t>) тканей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2 178,2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2 178,2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2 178,2</w:t>
            </w:r>
          </w:p>
        </w:tc>
      </w:tr>
      <w:tr w:rsidR="001D6904" w:rsidTr="00834F1F">
        <w:trPr>
          <w:trHeight w:val="195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2 02 45295 02 0000 150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rPr>
                <w:sz w:val="24"/>
                <w:szCs w:val="24"/>
              </w:rPr>
              <w:t>скринингов</w:t>
            </w:r>
            <w:proofErr w:type="spellEnd"/>
            <w:r>
              <w:rPr>
                <w:sz w:val="24"/>
                <w:szCs w:val="24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11 284,4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2 993,3</w:t>
            </w:r>
          </w:p>
        </w:tc>
      </w:tr>
      <w:tr w:rsidR="001D6904" w:rsidTr="00834F1F">
        <w:trPr>
          <w:trHeight w:val="1408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2 02 45468 02 0000 150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3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1 013 818,9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555 345,6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599 625,8</w:t>
            </w:r>
          </w:p>
        </w:tc>
      </w:tr>
      <w:tr w:rsidR="001D6904" w:rsidTr="00834F1F">
        <w:trPr>
          <w:trHeight w:val="135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1D6904" w:rsidTr="004415A2">
        <w:trPr>
          <w:trHeight w:val="80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</w:tr>
      <w:tr w:rsidR="001D6904" w:rsidTr="00834F1F">
        <w:trPr>
          <w:trHeight w:val="7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</w:tr>
      <w:tr w:rsidR="001D6904" w:rsidTr="00834F1F">
        <w:trPr>
          <w:trHeight w:val="6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10 594,6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2 02 25097 02 0000 150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20 532,1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7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2 02 25187 02 0000 150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8 077,8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2 02 25210 02 0000 150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14 455,0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407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2 02 25232 02 0000 150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</w:t>
            </w:r>
            <w:r w:rsidR="00834F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611 339,1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343 331,0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265 098,9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2 02 25239 02 0000 150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210 876,8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332 451,1</w:t>
            </w:r>
          </w:p>
        </w:tc>
      </w:tr>
      <w:tr w:rsidR="001D6904" w:rsidTr="00834F1F">
        <w:trPr>
          <w:trHeight w:val="15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2 02 25412 02 0000 150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 «Регион добрых дел»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7 046,4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69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2 02 25534 02 0000 150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субъектах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36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2 02 25537 02 0000 150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формирование современных управленческих и организационно-</w:t>
            </w:r>
            <w:proofErr w:type="gramStart"/>
            <w:r>
              <w:rPr>
                <w:sz w:val="24"/>
                <w:szCs w:val="24"/>
              </w:rPr>
              <w:t>экономических механизмов</w:t>
            </w:r>
            <w:proofErr w:type="gramEnd"/>
            <w:r>
              <w:rPr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66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2 02 45159 02 0000 150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дополнительных мест для детей в возрасте от 2 месяцев </w:t>
            </w:r>
            <w:r w:rsidR="00834F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327 964,1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152 890,3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1 351,0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1 387,0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1 387,0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12 251,6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35 298,7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193 051,7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216 932,6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184 708,2</w:t>
            </w:r>
          </w:p>
        </w:tc>
      </w:tr>
      <w:tr w:rsidR="001D6904" w:rsidTr="00834F1F">
        <w:trPr>
          <w:trHeight w:val="3324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834F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8 722,0</w:t>
            </w:r>
          </w:p>
        </w:tc>
      </w:tr>
      <w:tr w:rsidR="001D6904" w:rsidTr="00834F1F">
        <w:trPr>
          <w:trHeight w:val="1644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834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 и </w:t>
            </w:r>
            <w:proofErr w:type="gramStart"/>
            <w:r>
              <w:rPr>
                <w:sz w:val="24"/>
                <w:szCs w:val="24"/>
              </w:rPr>
              <w:t>товарного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53 888,1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67 487,1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60 520,4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6 688,6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6 745,2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6 736,0</w:t>
            </w:r>
          </w:p>
        </w:tc>
      </w:tr>
      <w:tr w:rsidR="001D6904" w:rsidTr="00834F1F">
        <w:trPr>
          <w:trHeight w:val="6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36 319,0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36 319,0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36 319,0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2 02 25543 02 0000 150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61 776,9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61 776,9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59 126,9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14 292,4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22 974,4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1 067,1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11 636,7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12 943,0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12 216,8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1 071 839,3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616 651,8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738 398,0</w:t>
            </w:r>
          </w:p>
        </w:tc>
      </w:tr>
      <w:tr w:rsidR="001D6904" w:rsidTr="00834F1F">
        <w:trPr>
          <w:trHeight w:val="135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904" w:rsidTr="00834F1F">
        <w:trPr>
          <w:trHeight w:val="88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4 031,9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6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1 569,8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1 569,8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1 569,8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538 230,3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67 971,1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109 450,4</w:t>
            </w:r>
          </w:p>
        </w:tc>
      </w:tr>
      <w:tr w:rsidR="001D6904" w:rsidTr="00834F1F">
        <w:trPr>
          <w:trHeight w:val="1822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2 02 27384 02 0000 150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143 400,0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2 02 35290 02 0000 150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422 766,1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430 419,5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431 318,3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2 02 45294 02 0000 150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17 154,5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17 154,5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17 154,5</w:t>
            </w:r>
          </w:p>
        </w:tc>
      </w:tr>
      <w:tr w:rsidR="001D6904" w:rsidTr="00834F1F">
        <w:trPr>
          <w:trHeight w:val="3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11 214 800,3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5 209 169,9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5 079 623,1</w:t>
            </w:r>
          </w:p>
        </w:tc>
      </w:tr>
      <w:tr w:rsidR="001D6904" w:rsidTr="00834F1F">
        <w:trPr>
          <w:trHeight w:val="6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</w:tr>
      <w:tr w:rsidR="001D6904" w:rsidTr="00834F1F">
        <w:trPr>
          <w:trHeight w:val="7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1D6904" w:rsidTr="00834F1F">
        <w:trPr>
          <w:trHeight w:val="12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D6904" w:rsidTr="00834F1F">
        <w:trPr>
          <w:trHeight w:val="61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8 115 414,3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5 064 730,1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4 960 574,0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2 961 218,0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19 724,9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19 724,9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19 724,9</w:t>
            </w:r>
          </w:p>
        </w:tc>
      </w:tr>
      <w:tr w:rsidR="001D6904" w:rsidTr="00834F1F">
        <w:trPr>
          <w:trHeight w:val="111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2 02 35900 02 0000 150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Байконура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110 915,9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117 165,1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91 751,9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149 136,1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143 915,0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138 925,0</w:t>
            </w:r>
          </w:p>
        </w:tc>
      </w:tr>
      <w:tr w:rsidR="001D6904" w:rsidTr="00834F1F">
        <w:trPr>
          <w:trHeight w:val="12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26 100,0</w:t>
            </w:r>
          </w:p>
        </w:tc>
      </w:tr>
      <w:tr w:rsidR="001D6904" w:rsidTr="00834F1F">
        <w:trPr>
          <w:trHeight w:val="165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16 100,0</w:t>
            </w:r>
          </w:p>
        </w:tc>
      </w:tr>
      <w:tr w:rsidR="001D6904" w:rsidTr="00834F1F">
        <w:trPr>
          <w:trHeight w:val="15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35 900,0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35 900,0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35 900,0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1D6904" w:rsidTr="00834F1F">
        <w:trPr>
          <w:trHeight w:val="22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</w:t>
            </w:r>
            <w:r w:rsidR="009C78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  <w:tr w:rsidR="001D6904" w:rsidTr="00834F1F">
        <w:trPr>
          <w:trHeight w:val="1044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</w:t>
            </w:r>
            <w:r w:rsidR="009C78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1D6904" w:rsidTr="00834F1F">
        <w:trPr>
          <w:trHeight w:val="6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3 006 623,0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3 691 267,9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217 176,6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</w:t>
            </w:r>
            <w:r w:rsidR="004415A2">
              <w:rPr>
                <w:sz w:val="24"/>
                <w:szCs w:val="24"/>
              </w:rPr>
              <w:t xml:space="preserve"> системе в сфере закупок товаров</w:t>
            </w:r>
            <w:r>
              <w:rPr>
                <w:sz w:val="24"/>
                <w:szCs w:val="24"/>
              </w:rPr>
              <w:t>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3 166,8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3 220,8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2 02 25243 02 0000 150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43 033,7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100 722,4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213 850,8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2 02 25497 02 0000 150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613 339,8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1 025 173,7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189 971,6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5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2 02 27419 02 0000 150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2 147 000,0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2 562 100,0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812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383,0</w:t>
            </w:r>
          </w:p>
        </w:tc>
      </w:tr>
      <w:tr w:rsidR="001D6904" w:rsidTr="00834F1F">
        <w:trPr>
          <w:trHeight w:val="166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57 838,6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111 169,4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252 688,8</w:t>
            </w:r>
          </w:p>
        </w:tc>
      </w:tr>
      <w:tr w:rsidR="001D6904" w:rsidTr="00834F1F">
        <w:trPr>
          <w:trHeight w:val="13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3 114,7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2 02 25228 02 0000 150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20 165,5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50 595,9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46 820,5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2 02 25229 02 0000 150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проведения организаций спортивной подготовки в нормативное состояние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60 573,5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  <w:tr w:rsidR="001D6904" w:rsidTr="00834F1F">
        <w:trPr>
          <w:trHeight w:val="10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2 02 25495 02 0000 150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834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</w:t>
            </w:r>
            <w:r w:rsidR="00834F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2016 </w:t>
            </w:r>
            <w:r w:rsidR="00834F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годы»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34 558,4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6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2 02 27139 02 0000 150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180 868,3</w:t>
            </w:r>
          </w:p>
        </w:tc>
      </w:tr>
      <w:tr w:rsidR="001D6904" w:rsidTr="00834F1F">
        <w:trPr>
          <w:trHeight w:val="3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9 756,0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069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0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3 056,0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3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2 734,6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292,0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D6904" w:rsidTr="00834F1F">
        <w:trPr>
          <w:trHeight w:val="9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2 442,6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3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noWrap/>
            <w:hideMark/>
          </w:tcPr>
          <w:p w:rsidR="001D6904" w:rsidRDefault="001D69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 Республики Карелия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1 585 111,5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1 240 261,1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1 278 578,5</w:t>
            </w:r>
          </w:p>
        </w:tc>
      </w:tr>
      <w:tr w:rsidR="001D6904" w:rsidTr="00834F1F">
        <w:trPr>
          <w:trHeight w:val="6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 w:rsidR="001D6904" w:rsidTr="00834F1F">
        <w:trPr>
          <w:trHeight w:val="12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33 767,5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35 118,2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35 118,2</w:t>
            </w:r>
          </w:p>
        </w:tc>
      </w:tr>
      <w:tr w:rsidR="001D6904" w:rsidTr="00834F1F">
        <w:trPr>
          <w:trHeight w:val="12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372 529,2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9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8 994,9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9 482,7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10 225,9</w:t>
            </w:r>
          </w:p>
        </w:tc>
      </w:tr>
      <w:tr w:rsidR="001D6904" w:rsidTr="00834F1F">
        <w:trPr>
          <w:trHeight w:val="18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2 02 35134 02 0000 150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834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</w:t>
            </w:r>
            <w:r w:rsidR="00292AE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соответствии с Указом Президента Российской Федерации от 7 мая 2008 года № 714 «Об обеспечении жильем ветеранов Великой Отечественной войны 1941 </w:t>
            </w:r>
            <w:r w:rsidR="00834F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1945 годов»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12 051,3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06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2 02 35135 02 0000 150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</w:t>
            </w:r>
            <w:r>
              <w:rPr>
                <w:sz w:val="24"/>
                <w:szCs w:val="24"/>
              </w:rPr>
              <w:br/>
              <w:t>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17 915,8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17 886,5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17 842,3</w:t>
            </w:r>
          </w:p>
        </w:tc>
      </w:tr>
      <w:tr w:rsidR="001D6904" w:rsidTr="00834F1F">
        <w:trPr>
          <w:trHeight w:val="12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2 02 35137 02 0000 150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8 311,1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9 447,6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10 249,7</w:t>
            </w:r>
          </w:p>
        </w:tc>
      </w:tr>
      <w:tr w:rsidR="001D6904" w:rsidTr="00834F1F">
        <w:trPr>
          <w:trHeight w:val="15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2 02 35176 02 0000 150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11 854,7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11 855,1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11 855,4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2 02 35220 02 0000 150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89 306,6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96 409,2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2 02 35240 02 0000 150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sz w:val="24"/>
                <w:szCs w:val="24"/>
              </w:rPr>
              <w:t>поствакцинальных</w:t>
            </w:r>
            <w:proofErr w:type="spellEnd"/>
            <w:r>
              <w:rPr>
                <w:sz w:val="24"/>
                <w:szCs w:val="24"/>
              </w:rPr>
              <w:t xml:space="preserve"> осложнений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2 02 35250 02 0000 150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563 859,5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563 858,4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563 858,4</w:t>
            </w:r>
          </w:p>
        </w:tc>
      </w:tr>
      <w:tr w:rsidR="001D6904" w:rsidTr="00834F1F">
        <w:trPr>
          <w:trHeight w:val="9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2 02 35260 02 0000 150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6 299,3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6 270,3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6 566,1</w:t>
            </w:r>
          </w:p>
        </w:tc>
      </w:tr>
      <w:tr w:rsidR="001D6904" w:rsidTr="00834F1F">
        <w:trPr>
          <w:trHeight w:val="15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2 02 35270 02 0000 150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8 136,4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8 479,8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8 805,6</w:t>
            </w:r>
          </w:p>
        </w:tc>
      </w:tr>
      <w:tr w:rsidR="001D6904" w:rsidTr="00834F1F">
        <w:trPr>
          <w:trHeight w:val="12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2 02 35280 02 0000 150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</w:tr>
      <w:tr w:rsidR="001D6904" w:rsidTr="00834F1F">
        <w:trPr>
          <w:trHeight w:val="18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2 02 35380 02 0000 150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288 423,0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300 605,8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312 140,6</w:t>
            </w:r>
          </w:p>
        </w:tc>
      </w:tr>
      <w:tr w:rsidR="001D6904" w:rsidTr="00834F1F">
        <w:trPr>
          <w:trHeight w:val="10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2 02 35573 02 0000 150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150 967,6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183 516,2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204 477,6</w:t>
            </w:r>
          </w:p>
        </w:tc>
      </w:tr>
      <w:tr w:rsidR="001D6904" w:rsidTr="00834F1F">
        <w:trPr>
          <w:trHeight w:val="6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2 02 45293 02 0000 150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44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904">
              <w:rPr>
                <w:sz w:val="24"/>
                <w:szCs w:val="24"/>
              </w:rPr>
              <w:t>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 природных ресурсов и экологии Республики Карелия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1 483 618,3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1 580 281,5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1 594 136,5</w:t>
            </w:r>
          </w:p>
        </w:tc>
      </w:tr>
      <w:tr w:rsidR="001D6904" w:rsidTr="00834F1F">
        <w:trPr>
          <w:trHeight w:val="13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</w:tr>
      <w:tr w:rsidR="001D6904" w:rsidTr="00834F1F">
        <w:trPr>
          <w:trHeight w:val="13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4 481,0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3 720,0</w:t>
            </w:r>
          </w:p>
        </w:tc>
      </w:tr>
      <w:tr w:rsidR="001D6904" w:rsidTr="00834F1F">
        <w:trPr>
          <w:trHeight w:val="12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724 400,0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724 400,0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</w:t>
            </w:r>
          </w:p>
        </w:tc>
      </w:tr>
      <w:tr w:rsidR="001D6904" w:rsidTr="00834F1F">
        <w:trPr>
          <w:trHeight w:val="16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1 13 01410 01 0000 130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</w:t>
            </w:r>
            <w:r w:rsidR="004415A2">
              <w:rPr>
                <w:sz w:val="24"/>
                <w:szCs w:val="24"/>
              </w:rPr>
              <w:t xml:space="preserve"> субъектов Российской Федерации</w:t>
            </w:r>
            <w:r>
              <w:rPr>
                <w:sz w:val="24"/>
                <w:szCs w:val="24"/>
              </w:rPr>
              <w:t xml:space="preserve">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D6904" w:rsidTr="00834F1F">
        <w:trPr>
          <w:trHeight w:val="12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D6904" w:rsidTr="00834F1F">
        <w:trPr>
          <w:trHeight w:val="133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1D6904" w:rsidTr="00834F1F">
        <w:trPr>
          <w:trHeight w:val="12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D6904" w:rsidTr="00834F1F">
        <w:trPr>
          <w:trHeight w:val="94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3 074,8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3 430,0</w:t>
            </w:r>
          </w:p>
        </w:tc>
      </w:tr>
      <w:tr w:rsidR="001D6904" w:rsidTr="00834F1F">
        <w:trPr>
          <w:trHeight w:val="96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2 02 25016 02 0000 150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 w:rsidP="00292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</w:t>
            </w:r>
            <w:r w:rsidR="00292A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годах»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2 083,0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6 094,4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2 02 35128 02 0000 150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6 290,4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6 292,2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6 741,7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667 160,1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696 287,8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714 388,7</w:t>
            </w:r>
          </w:p>
        </w:tc>
      </w:tr>
      <w:tr w:rsidR="001D6904" w:rsidTr="00834F1F">
        <w:trPr>
          <w:trHeight w:val="6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2 02 35429 02 0000 150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8 594,0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7 698,8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8 317,7</w:t>
            </w:r>
          </w:p>
        </w:tc>
      </w:tr>
      <w:tr w:rsidR="001D6904" w:rsidTr="00834F1F">
        <w:trPr>
          <w:trHeight w:val="15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2 02 35430 02 0000 150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8 590,5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9 251,3</w:t>
            </w:r>
          </w:p>
        </w:tc>
      </w:tr>
      <w:tr w:rsidR="001D6904" w:rsidTr="00834F1F">
        <w:trPr>
          <w:trHeight w:val="6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2 02 35431 02 0000 150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3 683,8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</w:tr>
      <w:tr w:rsidR="001D6904" w:rsidTr="00834F1F">
        <w:trPr>
          <w:trHeight w:val="157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2 02 35432 02 0000 150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43 677,2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43 677,2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43 677,2</w:t>
            </w:r>
          </w:p>
        </w:tc>
      </w:tr>
      <w:tr w:rsidR="001D6904" w:rsidTr="00834F1F">
        <w:trPr>
          <w:trHeight w:val="79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2 548 206,3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1 039 435,9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605 475,7</w:t>
            </w:r>
          </w:p>
        </w:tc>
      </w:tr>
      <w:tr w:rsidR="001D6904" w:rsidTr="00834F1F">
        <w:trPr>
          <w:trHeight w:val="18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1D6904" w:rsidTr="00834F1F">
        <w:trPr>
          <w:trHeight w:val="93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1D6904" w:rsidTr="00834F1F">
        <w:trPr>
          <w:trHeight w:val="16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1D6904" w:rsidTr="00834F1F">
        <w:trPr>
          <w:trHeight w:val="135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2 02 27567 02 0000 150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94 035,9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97 975,7</w:t>
            </w:r>
          </w:p>
        </w:tc>
      </w:tr>
      <w:tr w:rsidR="001D6904" w:rsidTr="00834F1F">
        <w:trPr>
          <w:trHeight w:val="1364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2 02 27419 02 0000 150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437 900,0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13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2 02 45393 02 0000 150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1 691 706,3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504 000,0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504 000,0</w:t>
            </w:r>
          </w:p>
        </w:tc>
      </w:tr>
      <w:tr w:rsidR="001D6904" w:rsidTr="00834F1F">
        <w:trPr>
          <w:trHeight w:val="584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строительному,  жилищному и дорожному надзору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</w:tr>
      <w:tr w:rsidR="001D6904" w:rsidTr="00834F1F">
        <w:trPr>
          <w:trHeight w:val="1046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828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1D6904" w:rsidTr="00834F1F">
        <w:trPr>
          <w:trHeight w:val="3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D6904" w:rsidTr="00834F1F">
        <w:trPr>
          <w:trHeight w:val="72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D6904" w:rsidTr="00834F1F">
        <w:trPr>
          <w:trHeight w:val="690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15 448,3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3 126,7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3 126,7</w:t>
            </w:r>
          </w:p>
        </w:tc>
      </w:tr>
      <w:tr w:rsidR="001D6904" w:rsidTr="00834F1F">
        <w:trPr>
          <w:trHeight w:val="100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2 02 25515 02 0000 150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4 251,9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3 126,7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3 126,7</w:t>
            </w:r>
          </w:p>
        </w:tc>
      </w:tr>
      <w:tr w:rsidR="001D6904" w:rsidTr="00834F1F">
        <w:trPr>
          <w:trHeight w:val="1125"/>
        </w:trPr>
        <w:tc>
          <w:tcPr>
            <w:tcW w:w="405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878" w:type="pct"/>
            <w:shd w:val="clear" w:color="auto" w:fill="FFFFFF"/>
            <w:hideMark/>
          </w:tcPr>
          <w:p w:rsidR="001D6904" w:rsidRDefault="001D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2 02 25516 02 0000 150</w:t>
            </w:r>
          </w:p>
        </w:tc>
        <w:tc>
          <w:tcPr>
            <w:tcW w:w="2220" w:type="pct"/>
            <w:shd w:val="clear" w:color="auto" w:fill="FFFFFF"/>
            <w:hideMark/>
          </w:tcPr>
          <w:p w:rsidR="001D6904" w:rsidRDefault="001D6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11 196,4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904" w:rsidTr="00834F1F">
        <w:trPr>
          <w:trHeight w:val="285"/>
        </w:trPr>
        <w:tc>
          <w:tcPr>
            <w:tcW w:w="3503" w:type="pct"/>
            <w:gridSpan w:val="3"/>
            <w:shd w:val="clear" w:color="auto" w:fill="FFFFFF"/>
            <w:noWrap/>
            <w:vAlign w:val="bottom"/>
            <w:hideMark/>
          </w:tcPr>
          <w:p w:rsidR="001D6904" w:rsidRDefault="001D69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292AE5">
              <w:rPr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46 850 688,8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41 297 857,3</w:t>
            </w:r>
          </w:p>
        </w:tc>
        <w:tc>
          <w:tcPr>
            <w:tcW w:w="499" w:type="pct"/>
            <w:shd w:val="clear" w:color="auto" w:fill="FFFFFF"/>
            <w:noWrap/>
            <w:hideMark/>
          </w:tcPr>
          <w:p w:rsidR="001D6904" w:rsidRDefault="001D6904" w:rsidP="00A36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39 058 226,0</w:t>
            </w:r>
          </w:p>
        </w:tc>
      </w:tr>
    </w:tbl>
    <w:p w:rsidR="001D6904" w:rsidRDefault="001D6904" w:rsidP="001D6904">
      <w:pPr>
        <w:rPr>
          <w:color w:val="000000"/>
          <w:sz w:val="24"/>
          <w:szCs w:val="24"/>
        </w:rPr>
        <w:sectPr w:rsidR="001D6904" w:rsidSect="00931DED">
          <w:type w:val="continuous"/>
          <w:pgSz w:w="16838" w:h="11905" w:orient="landscape"/>
          <w:pgMar w:top="1418" w:right="1134" w:bottom="794" w:left="1134" w:header="426" w:footer="0" w:gutter="0"/>
          <w:cols w:space="720"/>
        </w:sectPr>
      </w:pPr>
    </w:p>
    <w:p w:rsidR="001D6904" w:rsidRDefault="001D6904" w:rsidP="001D6904">
      <w:pPr>
        <w:rPr>
          <w:color w:val="000000"/>
          <w:sz w:val="24"/>
          <w:szCs w:val="24"/>
        </w:rPr>
        <w:sectPr w:rsidR="001D6904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B58" w:rsidRDefault="00A36B58" w:rsidP="001D6904">
      <w:pPr>
        <w:sectPr w:rsidR="00A36B58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6904" w:rsidRPr="00A36B58" w:rsidRDefault="001D6904" w:rsidP="00A36B58">
      <w:pPr>
        <w:pStyle w:val="ConsPlusNormal"/>
        <w:ind w:firstLine="4962"/>
        <w:outlineLvl w:val="0"/>
        <w:rPr>
          <w:sz w:val="26"/>
          <w:szCs w:val="26"/>
        </w:rPr>
      </w:pPr>
      <w:r w:rsidRPr="00A36B58">
        <w:rPr>
          <w:sz w:val="26"/>
          <w:szCs w:val="26"/>
        </w:rPr>
        <w:lastRenderedPageBreak/>
        <w:t>Приложение 2</w:t>
      </w:r>
    </w:p>
    <w:p w:rsidR="00A36B58" w:rsidRPr="00A36B58" w:rsidRDefault="001D6904" w:rsidP="00A36B58">
      <w:pPr>
        <w:pStyle w:val="ConsPlusNormal"/>
        <w:ind w:firstLine="4962"/>
        <w:rPr>
          <w:sz w:val="26"/>
          <w:szCs w:val="26"/>
        </w:rPr>
      </w:pPr>
      <w:r w:rsidRPr="00A36B58">
        <w:rPr>
          <w:sz w:val="26"/>
          <w:szCs w:val="26"/>
        </w:rPr>
        <w:t>к распоряжению</w:t>
      </w:r>
      <w:r w:rsidR="00A36B58" w:rsidRPr="00A36B58">
        <w:rPr>
          <w:sz w:val="26"/>
          <w:szCs w:val="26"/>
        </w:rPr>
        <w:t xml:space="preserve"> </w:t>
      </w:r>
      <w:r w:rsidRPr="00A36B58">
        <w:rPr>
          <w:sz w:val="26"/>
          <w:szCs w:val="26"/>
        </w:rPr>
        <w:t xml:space="preserve">Правительства </w:t>
      </w:r>
    </w:p>
    <w:p w:rsidR="001D6904" w:rsidRPr="00A36B58" w:rsidRDefault="001D6904" w:rsidP="00A36B58">
      <w:pPr>
        <w:pStyle w:val="ConsPlusNormal"/>
        <w:ind w:firstLine="4962"/>
        <w:rPr>
          <w:sz w:val="26"/>
          <w:szCs w:val="26"/>
        </w:rPr>
      </w:pPr>
      <w:r w:rsidRPr="00A36B58">
        <w:rPr>
          <w:sz w:val="26"/>
          <w:szCs w:val="26"/>
        </w:rPr>
        <w:t>Республики Карелия</w:t>
      </w:r>
    </w:p>
    <w:p w:rsidR="001D6904" w:rsidRPr="00A36B58" w:rsidRDefault="001D6904" w:rsidP="00A36B58">
      <w:pPr>
        <w:pStyle w:val="ConsPlusNormal"/>
        <w:ind w:firstLine="4962"/>
        <w:rPr>
          <w:sz w:val="26"/>
          <w:szCs w:val="26"/>
        </w:rPr>
      </w:pPr>
      <w:r w:rsidRPr="00A36B58">
        <w:rPr>
          <w:sz w:val="26"/>
          <w:szCs w:val="26"/>
        </w:rPr>
        <w:t xml:space="preserve">от </w:t>
      </w:r>
      <w:r w:rsidR="00F76B5E">
        <w:rPr>
          <w:sz w:val="26"/>
          <w:szCs w:val="26"/>
        </w:rPr>
        <w:t xml:space="preserve"> 26 февраля 2019 года № 172р-П</w:t>
      </w:r>
    </w:p>
    <w:p w:rsidR="001D6904" w:rsidRPr="00A36B58" w:rsidRDefault="001D6904" w:rsidP="001D6904">
      <w:pPr>
        <w:pStyle w:val="ConsPlusNormal"/>
        <w:jc w:val="both"/>
        <w:rPr>
          <w:sz w:val="26"/>
          <w:szCs w:val="26"/>
        </w:rPr>
      </w:pPr>
    </w:p>
    <w:p w:rsidR="001D6904" w:rsidRPr="00A36B58" w:rsidRDefault="001D6904" w:rsidP="001D69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449"/>
      <w:bookmarkEnd w:id="3"/>
      <w:r w:rsidRPr="00A36B58">
        <w:rPr>
          <w:rFonts w:ascii="Times New Roman" w:hAnsi="Times New Roman" w:cs="Times New Roman"/>
          <w:sz w:val="26"/>
          <w:szCs w:val="26"/>
        </w:rPr>
        <w:t>Целевые значения средней заработной платы работников государственных учреждений Республики Карелия в 2019 году</w:t>
      </w:r>
    </w:p>
    <w:p w:rsidR="001D6904" w:rsidRPr="00A36B58" w:rsidRDefault="001D6904" w:rsidP="001D6904">
      <w:pPr>
        <w:pStyle w:val="ConsPlusNormal"/>
        <w:jc w:val="both"/>
        <w:rPr>
          <w:sz w:val="26"/>
          <w:szCs w:val="26"/>
        </w:rPr>
      </w:pPr>
    </w:p>
    <w:p w:rsidR="001D6904" w:rsidRPr="00A36B58" w:rsidRDefault="001D6904" w:rsidP="00292AE5">
      <w:pPr>
        <w:pStyle w:val="ConsPlusNormal"/>
        <w:jc w:val="right"/>
        <w:rPr>
          <w:sz w:val="26"/>
          <w:szCs w:val="26"/>
        </w:rPr>
      </w:pPr>
      <w:r w:rsidRPr="00A36B58">
        <w:rPr>
          <w:sz w:val="26"/>
          <w:szCs w:val="26"/>
        </w:rPr>
        <w:t>(рублей)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3097"/>
      </w:tblGrid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Наименование категории работников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Целевое зна</w:t>
            </w:r>
            <w:r w:rsidR="00A36B58" w:rsidRPr="00A36B58">
              <w:rPr>
                <w:sz w:val="26"/>
                <w:szCs w:val="26"/>
              </w:rPr>
              <w:t>чение средней заработной платы</w:t>
            </w:r>
            <w:r w:rsidRPr="00A36B58">
              <w:rPr>
                <w:sz w:val="26"/>
                <w:szCs w:val="26"/>
              </w:rPr>
              <w:t>*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33 500,0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36 417,0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34 650,0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Педагогические работники образовательных, медицинских организаций и организаций социального обслуживания, работающие с детьми-сиротами, и детьми, оставшимися без попечения родителей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34 650,0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39 411,0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Врачи и работники медицинских организаций, имеющие высшее образование и предоставляющие медицинские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69 300,0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34 650,0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34 650,0</w:t>
            </w:r>
          </w:p>
        </w:tc>
      </w:tr>
      <w:tr w:rsidR="001D6904" w:rsidRPr="00A36B58" w:rsidTr="00A36B5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A36B5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34 650,0</w:t>
            </w:r>
          </w:p>
        </w:tc>
      </w:tr>
    </w:tbl>
    <w:p w:rsidR="00A36B58" w:rsidRDefault="00A36B58" w:rsidP="001D6904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A36B58">
        <w:rPr>
          <w:sz w:val="26"/>
          <w:szCs w:val="26"/>
        </w:rPr>
        <w:t>*</w:t>
      </w:r>
      <w:r w:rsidR="00292AE5">
        <w:rPr>
          <w:sz w:val="26"/>
          <w:szCs w:val="26"/>
        </w:rPr>
        <w:t>Р</w:t>
      </w:r>
      <w:r w:rsidR="001D6904" w:rsidRPr="00A36B58">
        <w:rPr>
          <w:sz w:val="26"/>
          <w:szCs w:val="26"/>
        </w:rPr>
        <w:t>ассчитано исходя из прогнозируемой на 2019 год Министерством экономического развития и промышленности Республики Карелия величины среднемесячного дохода от трудовой деятельности и сохранения в 2019 году установленных на 2018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от прогнозируемого уровня среднемесячного дохода от трудовой деятельности с учетом прогнозируемых значений средней заработной платы</w:t>
      </w:r>
      <w:proofErr w:type="gramEnd"/>
      <w:r w:rsidR="001D6904" w:rsidRPr="00A36B58">
        <w:rPr>
          <w:sz w:val="26"/>
          <w:szCs w:val="26"/>
        </w:rPr>
        <w:t xml:space="preserve"> работников государственных учреждений</w:t>
      </w:r>
      <w:r w:rsidR="00292AE5">
        <w:rPr>
          <w:sz w:val="26"/>
          <w:szCs w:val="26"/>
        </w:rPr>
        <w:t xml:space="preserve"> Республики Карелия</w:t>
      </w:r>
      <w:r w:rsidR="001D6904" w:rsidRPr="00A36B58">
        <w:rPr>
          <w:sz w:val="26"/>
          <w:szCs w:val="26"/>
        </w:rPr>
        <w:t>, финансовое обеспечение деятельности которых осуществляется за счет средств федерального бюджета.</w:t>
      </w:r>
    </w:p>
    <w:p w:rsidR="00834F1F" w:rsidRDefault="00834F1F" w:rsidP="001D6904">
      <w:pPr>
        <w:pStyle w:val="ConsPlusNormal"/>
        <w:spacing w:before="220"/>
        <w:ind w:firstLine="540"/>
        <w:jc w:val="both"/>
        <w:rPr>
          <w:sz w:val="26"/>
          <w:szCs w:val="26"/>
        </w:rPr>
        <w:sectPr w:rsidR="00834F1F" w:rsidSect="00834F1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D6904" w:rsidRPr="009C7842" w:rsidRDefault="001D6904" w:rsidP="00A36B58">
      <w:pPr>
        <w:pStyle w:val="ConsPlusNormal"/>
        <w:ind w:left="4962" w:firstLine="0"/>
        <w:outlineLvl w:val="0"/>
        <w:rPr>
          <w:sz w:val="26"/>
          <w:szCs w:val="26"/>
        </w:rPr>
      </w:pPr>
      <w:r w:rsidRPr="009C7842">
        <w:rPr>
          <w:sz w:val="26"/>
          <w:szCs w:val="26"/>
        </w:rPr>
        <w:lastRenderedPageBreak/>
        <w:t>Приложение 3</w:t>
      </w:r>
    </w:p>
    <w:p w:rsidR="001D6904" w:rsidRPr="009C7842" w:rsidRDefault="001D6904" w:rsidP="00A36B58">
      <w:pPr>
        <w:pStyle w:val="ConsPlusNormal"/>
        <w:ind w:left="4962" w:firstLine="0"/>
        <w:rPr>
          <w:sz w:val="26"/>
          <w:szCs w:val="26"/>
        </w:rPr>
      </w:pPr>
      <w:r w:rsidRPr="009C7842">
        <w:rPr>
          <w:sz w:val="26"/>
          <w:szCs w:val="26"/>
        </w:rPr>
        <w:t>к распоряжению</w:t>
      </w:r>
      <w:r w:rsidR="00A36B58" w:rsidRPr="009C7842">
        <w:rPr>
          <w:sz w:val="26"/>
          <w:szCs w:val="26"/>
        </w:rPr>
        <w:t xml:space="preserve"> Правительства</w:t>
      </w:r>
    </w:p>
    <w:p w:rsidR="001D6904" w:rsidRPr="009C7842" w:rsidRDefault="001D6904" w:rsidP="00A36B58">
      <w:pPr>
        <w:pStyle w:val="ConsPlusNormal"/>
        <w:ind w:left="4962" w:firstLine="0"/>
        <w:rPr>
          <w:sz w:val="26"/>
          <w:szCs w:val="26"/>
        </w:rPr>
      </w:pPr>
      <w:r w:rsidRPr="009C7842">
        <w:rPr>
          <w:sz w:val="26"/>
          <w:szCs w:val="26"/>
        </w:rPr>
        <w:t>Республики Карелия</w:t>
      </w:r>
    </w:p>
    <w:p w:rsidR="001D6904" w:rsidRDefault="001D6904" w:rsidP="00A36B58">
      <w:pPr>
        <w:pStyle w:val="ConsPlusNormal"/>
        <w:ind w:left="4962" w:firstLine="0"/>
        <w:rPr>
          <w:sz w:val="28"/>
          <w:szCs w:val="28"/>
        </w:rPr>
      </w:pPr>
      <w:r w:rsidRPr="009C7842">
        <w:rPr>
          <w:sz w:val="26"/>
          <w:szCs w:val="26"/>
        </w:rPr>
        <w:t>от</w:t>
      </w:r>
      <w:r>
        <w:rPr>
          <w:sz w:val="28"/>
          <w:szCs w:val="28"/>
        </w:rPr>
        <w:t xml:space="preserve"> </w:t>
      </w:r>
      <w:r w:rsidR="00F76B5E">
        <w:rPr>
          <w:sz w:val="28"/>
          <w:szCs w:val="28"/>
        </w:rPr>
        <w:t xml:space="preserve"> </w:t>
      </w:r>
      <w:r w:rsidR="00F76B5E">
        <w:rPr>
          <w:sz w:val="26"/>
          <w:szCs w:val="26"/>
        </w:rPr>
        <w:t>26 февраля 2019 года № 172р-П</w:t>
      </w:r>
    </w:p>
    <w:p w:rsidR="001D6904" w:rsidRDefault="001D6904" w:rsidP="001D6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6904" w:rsidRPr="00A36B58" w:rsidRDefault="001D6904" w:rsidP="001D69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B58">
        <w:rPr>
          <w:rFonts w:ascii="Times New Roman" w:hAnsi="Times New Roman" w:cs="Times New Roman"/>
          <w:sz w:val="26"/>
          <w:szCs w:val="26"/>
        </w:rPr>
        <w:t>Целевые значения средней заработной платы работников</w:t>
      </w:r>
    </w:p>
    <w:p w:rsidR="001D6904" w:rsidRPr="00A36B58" w:rsidRDefault="001D6904" w:rsidP="001D69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B58">
        <w:rPr>
          <w:rFonts w:ascii="Times New Roman" w:hAnsi="Times New Roman" w:cs="Times New Roman"/>
          <w:sz w:val="26"/>
          <w:szCs w:val="26"/>
        </w:rPr>
        <w:t>муниципальных учреждений в 2019 году</w:t>
      </w:r>
    </w:p>
    <w:p w:rsidR="001D6904" w:rsidRPr="00A36B58" w:rsidRDefault="001D6904" w:rsidP="001D6904">
      <w:pPr>
        <w:pStyle w:val="ConsPlusNormal"/>
        <w:jc w:val="right"/>
        <w:outlineLvl w:val="1"/>
        <w:rPr>
          <w:sz w:val="26"/>
          <w:szCs w:val="26"/>
        </w:rPr>
      </w:pPr>
    </w:p>
    <w:p w:rsidR="001D6904" w:rsidRPr="00A36B58" w:rsidRDefault="001D6904" w:rsidP="001D6904">
      <w:pPr>
        <w:pStyle w:val="ConsPlusNormal"/>
        <w:jc w:val="right"/>
        <w:outlineLvl w:val="1"/>
        <w:rPr>
          <w:sz w:val="26"/>
          <w:szCs w:val="26"/>
        </w:rPr>
      </w:pPr>
      <w:r w:rsidRPr="00A36B58">
        <w:rPr>
          <w:sz w:val="26"/>
          <w:szCs w:val="26"/>
        </w:rPr>
        <w:t>Таблица 1</w:t>
      </w:r>
    </w:p>
    <w:p w:rsidR="001D6904" w:rsidRPr="00A36B58" w:rsidRDefault="001D6904" w:rsidP="001D6904">
      <w:pPr>
        <w:pStyle w:val="ConsPlusNormal"/>
        <w:jc w:val="both"/>
        <w:rPr>
          <w:sz w:val="26"/>
          <w:szCs w:val="26"/>
        </w:rPr>
      </w:pPr>
    </w:p>
    <w:p w:rsidR="001D6904" w:rsidRPr="00A36B58" w:rsidRDefault="001D6904" w:rsidP="009C7842">
      <w:pPr>
        <w:pStyle w:val="ConsPlusNormal"/>
        <w:ind w:firstLine="0"/>
        <w:jc w:val="center"/>
        <w:rPr>
          <w:sz w:val="26"/>
          <w:szCs w:val="26"/>
        </w:rPr>
      </w:pPr>
      <w:r w:rsidRPr="00A36B58">
        <w:rPr>
          <w:sz w:val="26"/>
          <w:szCs w:val="26"/>
        </w:rPr>
        <w:t>Целевые значения</w:t>
      </w:r>
      <w:r w:rsidR="00A36B58" w:rsidRPr="00A36B58">
        <w:rPr>
          <w:sz w:val="26"/>
          <w:szCs w:val="26"/>
        </w:rPr>
        <w:t xml:space="preserve"> </w:t>
      </w:r>
      <w:r w:rsidRPr="00A36B58">
        <w:rPr>
          <w:sz w:val="26"/>
          <w:szCs w:val="26"/>
        </w:rPr>
        <w:t>средней заработной платы педагогических работников</w:t>
      </w:r>
      <w:r w:rsidR="00A36B58" w:rsidRPr="00A36B58">
        <w:rPr>
          <w:sz w:val="26"/>
          <w:szCs w:val="26"/>
        </w:rPr>
        <w:t xml:space="preserve"> </w:t>
      </w:r>
      <w:r w:rsidRPr="00A36B58">
        <w:rPr>
          <w:sz w:val="26"/>
          <w:szCs w:val="26"/>
        </w:rPr>
        <w:t>муниципальных общеобразовательных организаций</w:t>
      </w:r>
    </w:p>
    <w:p w:rsidR="001D6904" w:rsidRPr="00A36B58" w:rsidRDefault="001D6904" w:rsidP="001D6904">
      <w:pPr>
        <w:pStyle w:val="ConsPlusNormal"/>
        <w:jc w:val="right"/>
        <w:rPr>
          <w:sz w:val="26"/>
          <w:szCs w:val="26"/>
        </w:rPr>
      </w:pPr>
      <w:r w:rsidRPr="00A36B58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386"/>
        <w:gridCol w:w="3119"/>
      </w:tblGrid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58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 xml:space="preserve">№ </w:t>
            </w:r>
          </w:p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36B5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6B58">
              <w:rPr>
                <w:sz w:val="26"/>
                <w:szCs w:val="26"/>
              </w:rPr>
              <w:t>/</w:t>
            </w:r>
            <w:proofErr w:type="spellStart"/>
            <w:r w:rsidRPr="00A36B5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292AE5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Целевое</w:t>
            </w:r>
            <w:r w:rsidR="001D6904" w:rsidRPr="00A36B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значение средней заработной платы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Костомукшский</w:t>
            </w:r>
            <w:proofErr w:type="spellEnd"/>
            <w:r w:rsidRPr="00A36B58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  <w:lang w:val="en-US"/>
              </w:rPr>
              <w:t>37 855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36B58">
              <w:rPr>
                <w:sz w:val="26"/>
                <w:szCs w:val="26"/>
                <w:lang w:val="en-US"/>
              </w:rPr>
              <w:t>37 855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Калевальский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36B58">
              <w:rPr>
                <w:sz w:val="26"/>
                <w:szCs w:val="26"/>
                <w:lang w:val="en-US"/>
              </w:rPr>
              <w:t>37 855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Кемский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36B58">
              <w:rPr>
                <w:sz w:val="26"/>
                <w:szCs w:val="26"/>
                <w:lang w:val="en-US"/>
              </w:rPr>
              <w:t>37 855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Кондопожский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Лахденпохский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Лоухский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  <w:lang w:val="en-US"/>
              </w:rPr>
              <w:t>37 855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  <w:lang w:val="en-US"/>
              </w:rPr>
              <w:t>34 003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  <w:lang w:val="en-US"/>
              </w:rPr>
              <w:t>34 003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Олонецкий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Питкярантский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Прионежский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Пряжинский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Пудожский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34 003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Сегежский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34 003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  <w:tr w:rsidR="001D6904" w:rsidRPr="00A36B58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Pr="00A36B58" w:rsidRDefault="001D6904" w:rsidP="00A36B5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Pr="00A36B58" w:rsidRDefault="001D6904" w:rsidP="00292AE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A36B58">
              <w:rPr>
                <w:sz w:val="26"/>
                <w:szCs w:val="26"/>
              </w:rPr>
              <w:t>Суоярвский</w:t>
            </w:r>
            <w:proofErr w:type="spellEnd"/>
            <w:r w:rsidRPr="00A36B5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Pr="00A36B58" w:rsidRDefault="001D6904" w:rsidP="00292AE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32 394</w:t>
            </w:r>
          </w:p>
        </w:tc>
      </w:tr>
    </w:tbl>
    <w:p w:rsidR="009C7842" w:rsidRDefault="009C7842" w:rsidP="009C7842">
      <w:pPr>
        <w:pStyle w:val="ConsPlusNormal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D6904" w:rsidRDefault="001D6904" w:rsidP="001D6904">
      <w:pPr>
        <w:pStyle w:val="ConsPlusNormal"/>
        <w:ind w:firstLine="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1D6904" w:rsidRDefault="001D6904" w:rsidP="001D6904">
      <w:pPr>
        <w:pStyle w:val="ConsPlusNormal"/>
        <w:ind w:firstLine="142"/>
        <w:jc w:val="both"/>
        <w:rPr>
          <w:sz w:val="28"/>
          <w:szCs w:val="28"/>
        </w:rPr>
      </w:pP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значения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средней заработной платы педагогических работников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дошкольных образовательных организаций</w:t>
      </w:r>
    </w:p>
    <w:p w:rsidR="001D6904" w:rsidRDefault="001D6904" w:rsidP="001D6904">
      <w:pPr>
        <w:pStyle w:val="ConsPlusNormal"/>
        <w:ind w:firstLine="142"/>
        <w:jc w:val="both"/>
        <w:rPr>
          <w:sz w:val="28"/>
          <w:szCs w:val="28"/>
        </w:rPr>
      </w:pPr>
    </w:p>
    <w:p w:rsidR="001D6904" w:rsidRDefault="001D6904" w:rsidP="001D6904">
      <w:pPr>
        <w:pStyle w:val="ConsPlusNormal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573"/>
        <w:gridCol w:w="2932"/>
      </w:tblGrid>
      <w:tr w:rsidR="00292AE5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Pr="00292AE5" w:rsidRDefault="00292AE5" w:rsidP="003E09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292AE5">
              <w:rPr>
                <w:sz w:val="28"/>
                <w:szCs w:val="28"/>
              </w:rPr>
              <w:t>Целевое значение средней заработной платы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37 053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37 053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37 053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37 053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Лахденпохский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Лоухский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37 053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34 959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34 959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34 959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34 959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31 751</w:t>
            </w:r>
          </w:p>
        </w:tc>
      </w:tr>
    </w:tbl>
    <w:p w:rsidR="001D6904" w:rsidRDefault="009C7842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36B58" w:rsidRDefault="00A36B58" w:rsidP="001D6904">
      <w:pPr>
        <w:pStyle w:val="ConsPlusNormal"/>
        <w:jc w:val="right"/>
        <w:outlineLvl w:val="1"/>
        <w:rPr>
          <w:sz w:val="28"/>
          <w:szCs w:val="28"/>
        </w:rPr>
      </w:pPr>
    </w:p>
    <w:p w:rsidR="00A36B58" w:rsidRDefault="00A36B58" w:rsidP="001D6904">
      <w:pPr>
        <w:pStyle w:val="ConsPlusNormal"/>
        <w:jc w:val="right"/>
        <w:outlineLvl w:val="1"/>
        <w:rPr>
          <w:sz w:val="28"/>
          <w:szCs w:val="28"/>
        </w:rPr>
      </w:pPr>
    </w:p>
    <w:p w:rsidR="00A36B58" w:rsidRDefault="00A36B58" w:rsidP="001D6904">
      <w:pPr>
        <w:pStyle w:val="ConsPlusNormal"/>
        <w:jc w:val="right"/>
        <w:outlineLvl w:val="1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1D6904" w:rsidRDefault="001D6904" w:rsidP="001D6904">
      <w:pPr>
        <w:pStyle w:val="ConsPlusNormal"/>
        <w:jc w:val="both"/>
        <w:rPr>
          <w:sz w:val="28"/>
          <w:szCs w:val="28"/>
        </w:rPr>
      </w:pP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значения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средней заработной платы педагогических работников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организаций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детей</w:t>
      </w:r>
    </w:p>
    <w:p w:rsidR="001D6904" w:rsidRDefault="001D6904" w:rsidP="001D6904">
      <w:pPr>
        <w:pStyle w:val="ConsPlusNormal"/>
        <w:jc w:val="right"/>
        <w:rPr>
          <w:sz w:val="28"/>
          <w:szCs w:val="28"/>
        </w:rPr>
      </w:pPr>
    </w:p>
    <w:p w:rsidR="001D6904" w:rsidRDefault="001D6904" w:rsidP="001D690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573"/>
        <w:gridCol w:w="2932"/>
      </w:tblGrid>
      <w:tr w:rsidR="00292AE5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Pr="00292AE5" w:rsidRDefault="00292AE5" w:rsidP="003E09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292AE5">
              <w:rPr>
                <w:sz w:val="28"/>
                <w:szCs w:val="28"/>
              </w:rPr>
              <w:t>Целевое значение средней заработной платы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36 950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36 950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36 950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36 950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Лахденпохский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Лоухский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36 950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34 993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34 993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34 993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34 993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  <w:tr w:rsidR="001D6904" w:rsidTr="001D690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04" w:rsidRDefault="001D6904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4" w:rsidRDefault="001D6904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34 934</w:t>
            </w:r>
          </w:p>
        </w:tc>
      </w:tr>
    </w:tbl>
    <w:p w:rsidR="001D6904" w:rsidRDefault="001D6904" w:rsidP="001D6904">
      <w:pPr>
        <w:jc w:val="center"/>
        <w:rPr>
          <w:szCs w:val="28"/>
          <w:lang w:val="en-US"/>
        </w:rPr>
      </w:pPr>
    </w:p>
    <w:p w:rsidR="00A36B58" w:rsidRDefault="009C7842" w:rsidP="009C7842">
      <w:pPr>
        <w:pStyle w:val="ConsPlusNormal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36B58" w:rsidRDefault="00A36B58" w:rsidP="00292AE5">
      <w:pPr>
        <w:pStyle w:val="ConsPlusNormal"/>
        <w:ind w:firstLine="0"/>
        <w:outlineLvl w:val="1"/>
        <w:rPr>
          <w:sz w:val="28"/>
          <w:szCs w:val="28"/>
        </w:rPr>
      </w:pPr>
    </w:p>
    <w:p w:rsidR="001D6904" w:rsidRPr="00A36B58" w:rsidRDefault="001D6904" w:rsidP="001D690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A36B58">
        <w:rPr>
          <w:sz w:val="28"/>
          <w:szCs w:val="28"/>
        </w:rPr>
        <w:t>4</w:t>
      </w:r>
    </w:p>
    <w:p w:rsidR="001D6904" w:rsidRPr="00A36B58" w:rsidRDefault="001D6904" w:rsidP="001D6904">
      <w:pPr>
        <w:jc w:val="right"/>
        <w:rPr>
          <w:szCs w:val="28"/>
        </w:rPr>
      </w:pPr>
    </w:p>
    <w:p w:rsidR="001D6904" w:rsidRDefault="001D6904" w:rsidP="009C7842">
      <w:pPr>
        <w:jc w:val="center"/>
        <w:rPr>
          <w:szCs w:val="28"/>
        </w:rPr>
      </w:pPr>
      <w:r>
        <w:rPr>
          <w:szCs w:val="28"/>
        </w:rPr>
        <w:t>Целевые значения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средней заработной платы работников</w:t>
      </w:r>
    </w:p>
    <w:p w:rsidR="001D6904" w:rsidRDefault="001D6904" w:rsidP="009C784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</w:t>
      </w:r>
    </w:p>
    <w:p w:rsidR="001D6904" w:rsidRDefault="001D6904" w:rsidP="001D6904">
      <w:pPr>
        <w:pStyle w:val="ConsPlusNormal"/>
        <w:jc w:val="right"/>
        <w:rPr>
          <w:sz w:val="28"/>
          <w:szCs w:val="28"/>
          <w:lang w:val="en-US"/>
        </w:rPr>
      </w:pPr>
    </w:p>
    <w:p w:rsidR="001D6904" w:rsidRDefault="001D6904" w:rsidP="001D690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668"/>
        <w:gridCol w:w="2932"/>
        <w:gridCol w:w="286"/>
        <w:gridCol w:w="281"/>
      </w:tblGrid>
      <w:tr w:rsidR="00292AE5" w:rsidTr="00292AE5">
        <w:trPr>
          <w:gridAfter w:val="1"/>
          <w:wAfter w:w="281" w:type="dxa"/>
          <w:trHeight w:val="4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Pr="00292AE5" w:rsidRDefault="00292AE5" w:rsidP="003E09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292AE5">
              <w:rPr>
                <w:sz w:val="28"/>
                <w:szCs w:val="28"/>
              </w:rPr>
              <w:t>Целевое значение средней заработной платы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31 257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31 257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Лахденпохский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Лоухский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31 257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27 967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27 967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27 967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27 967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rPr>
          <w:gridAfter w:val="1"/>
          <w:wAfter w:w="28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2AE5" w:rsidTr="00292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E5" w:rsidRDefault="00292AE5" w:rsidP="00A36B5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AE5" w:rsidRDefault="00292AE5">
            <w:pPr>
              <w:pStyle w:val="ConsPlusNormal"/>
              <w:ind w:left="-735"/>
              <w:jc w:val="center"/>
              <w:rPr>
                <w:sz w:val="28"/>
                <w:szCs w:val="28"/>
              </w:rPr>
            </w:pPr>
          </w:p>
        </w:tc>
      </w:tr>
    </w:tbl>
    <w:p w:rsidR="001D6904" w:rsidRPr="00A36B58" w:rsidRDefault="00A36B58" w:rsidP="00A36B58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5349A5" w:rsidRDefault="008330A7" w:rsidP="00A36B58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349A5" w:rsidSect="00A36B58"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A2" w:rsidRDefault="004415A2">
      <w:r>
        <w:separator/>
      </w:r>
    </w:p>
  </w:endnote>
  <w:endnote w:type="continuationSeparator" w:id="0">
    <w:p w:rsidR="004415A2" w:rsidRDefault="0044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2" w:rsidRDefault="006C7EE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15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5A2" w:rsidRDefault="004415A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2" w:rsidRDefault="004415A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A2" w:rsidRDefault="004415A2">
      <w:r>
        <w:separator/>
      </w:r>
    </w:p>
  </w:footnote>
  <w:footnote w:type="continuationSeparator" w:id="0">
    <w:p w:rsidR="004415A2" w:rsidRDefault="0044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24028"/>
      <w:docPartObj>
        <w:docPartGallery w:val="Page Numbers (Top of Page)"/>
        <w:docPartUnique/>
      </w:docPartObj>
    </w:sdtPr>
    <w:sdtContent>
      <w:p w:rsidR="004415A2" w:rsidRDefault="006C7EE3">
        <w:pPr>
          <w:pStyle w:val="a6"/>
          <w:jc w:val="center"/>
        </w:pPr>
        <w:fldSimple w:instr=" PAGE   \* MERGEFORMAT ">
          <w:r w:rsidR="00F76B5E">
            <w:rPr>
              <w:noProof/>
            </w:rPr>
            <w:t>29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24037"/>
      <w:docPartObj>
        <w:docPartGallery w:val="Page Numbers (Top of Page)"/>
        <w:docPartUnique/>
      </w:docPartObj>
    </w:sdtPr>
    <w:sdtContent>
      <w:p w:rsidR="004415A2" w:rsidRDefault="006C7EE3">
        <w:pPr>
          <w:pStyle w:val="a6"/>
          <w:jc w:val="center"/>
        </w:pPr>
        <w:fldSimple w:instr=" PAGE   \* MERGEFORMAT ">
          <w:r w:rsidR="00F76B5E">
            <w:rPr>
              <w:noProof/>
            </w:rPr>
            <w:t>4</w:t>
          </w:r>
        </w:fldSimple>
      </w:p>
    </w:sdtContent>
  </w:sdt>
  <w:p w:rsidR="004415A2" w:rsidRDefault="004415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2" w:rsidRDefault="004415A2">
    <w:pPr>
      <w:pStyle w:val="a6"/>
      <w:jc w:val="center"/>
    </w:pPr>
  </w:p>
  <w:p w:rsidR="004415A2" w:rsidRDefault="004415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6904"/>
    <w:rsid w:val="001D7E9E"/>
    <w:rsid w:val="001E1138"/>
    <w:rsid w:val="001E476D"/>
    <w:rsid w:val="001F6616"/>
    <w:rsid w:val="001F67B7"/>
    <w:rsid w:val="002100C6"/>
    <w:rsid w:val="00214557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2AE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5A2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3DA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EE3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734E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34F1F"/>
    <w:rsid w:val="00834F32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DED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C7842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6B58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210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76B5E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styleId="aff5">
    <w:name w:val="FollowedHyperlink"/>
    <w:basedOn w:val="a0"/>
    <w:uiPriority w:val="99"/>
    <w:semiHidden/>
    <w:unhideWhenUsed/>
    <w:rsid w:val="001D6904"/>
    <w:rPr>
      <w:color w:val="800080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1D6904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customStyle="1" w:styleId="ConsPlusDocList">
    <w:name w:val="ConsPlusDocList"/>
    <w:rsid w:val="001D69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D690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D690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D690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xl3974">
    <w:name w:val="xl3974"/>
    <w:basedOn w:val="a"/>
    <w:rsid w:val="001D6904"/>
    <w:pPr>
      <w:spacing w:before="100" w:beforeAutospacing="1" w:after="100" w:afterAutospacing="1"/>
    </w:pPr>
    <w:rPr>
      <w:sz w:val="24"/>
      <w:szCs w:val="24"/>
    </w:rPr>
  </w:style>
  <w:style w:type="paragraph" w:customStyle="1" w:styleId="xl3975">
    <w:name w:val="xl3975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6">
    <w:name w:val="xl3976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77">
    <w:name w:val="xl3977"/>
    <w:basedOn w:val="a"/>
    <w:rsid w:val="001D69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78">
    <w:name w:val="xl3978"/>
    <w:basedOn w:val="a"/>
    <w:rsid w:val="001D6904"/>
    <w:pPr>
      <w:spacing w:before="100" w:beforeAutospacing="1" w:after="100" w:afterAutospacing="1"/>
    </w:pPr>
    <w:rPr>
      <w:sz w:val="24"/>
      <w:szCs w:val="24"/>
    </w:rPr>
  </w:style>
  <w:style w:type="paragraph" w:customStyle="1" w:styleId="xl3979">
    <w:name w:val="xl3979"/>
    <w:basedOn w:val="a"/>
    <w:rsid w:val="001D69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80">
    <w:name w:val="xl3980"/>
    <w:basedOn w:val="a"/>
    <w:rsid w:val="001D6904"/>
    <w:pPr>
      <w:spacing w:before="100" w:beforeAutospacing="1" w:after="100" w:afterAutospacing="1"/>
    </w:pPr>
    <w:rPr>
      <w:sz w:val="24"/>
      <w:szCs w:val="24"/>
    </w:rPr>
  </w:style>
  <w:style w:type="paragraph" w:customStyle="1" w:styleId="xl3981">
    <w:name w:val="xl3981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82">
    <w:name w:val="xl3982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83">
    <w:name w:val="xl3983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4">
    <w:name w:val="xl3984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985">
    <w:name w:val="xl3985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986">
    <w:name w:val="xl3986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87">
    <w:name w:val="xl3987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988">
    <w:name w:val="xl3988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989">
    <w:name w:val="xl3989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990">
    <w:name w:val="xl3990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91">
    <w:name w:val="xl3991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2">
    <w:name w:val="xl3992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3">
    <w:name w:val="xl3993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94">
    <w:name w:val="xl3994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95">
    <w:name w:val="xl3995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96">
    <w:name w:val="xl3996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97">
    <w:name w:val="xl3997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998">
    <w:name w:val="xl3998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999">
    <w:name w:val="xl3999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000">
    <w:name w:val="xl4000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01">
    <w:name w:val="xl4001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02">
    <w:name w:val="xl4002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4003">
    <w:name w:val="xl4003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04">
    <w:name w:val="xl4004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4005">
    <w:name w:val="xl4005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4006">
    <w:name w:val="xl4006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07">
    <w:name w:val="xl4007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008">
    <w:name w:val="xl4008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09">
    <w:name w:val="xl4009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10">
    <w:name w:val="xl4010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011">
    <w:name w:val="xl4011"/>
    <w:basedOn w:val="a"/>
    <w:rsid w:val="001D6904"/>
    <w:pP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12">
    <w:name w:val="xl4012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13">
    <w:name w:val="xl4013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014">
    <w:name w:val="xl4014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4015">
    <w:name w:val="xl4015"/>
    <w:basedOn w:val="a"/>
    <w:rsid w:val="001D6904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4016">
    <w:name w:val="xl4016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4017">
    <w:name w:val="xl4017"/>
    <w:basedOn w:val="a"/>
    <w:rsid w:val="001D6904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018">
    <w:name w:val="xl4018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19">
    <w:name w:val="xl4019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020">
    <w:name w:val="xl4020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</w:pPr>
    <w:rPr>
      <w:sz w:val="24"/>
      <w:szCs w:val="24"/>
    </w:rPr>
  </w:style>
  <w:style w:type="paragraph" w:customStyle="1" w:styleId="xl4021">
    <w:name w:val="xl4021"/>
    <w:basedOn w:val="a"/>
    <w:rsid w:val="001D6904"/>
    <w:pPr>
      <w:shd w:val="clear" w:color="auto" w:fill="DBEEF3"/>
      <w:spacing w:before="100" w:beforeAutospacing="1" w:after="100" w:afterAutospacing="1"/>
    </w:pPr>
    <w:rPr>
      <w:sz w:val="24"/>
      <w:szCs w:val="24"/>
    </w:rPr>
  </w:style>
  <w:style w:type="paragraph" w:customStyle="1" w:styleId="xl4022">
    <w:name w:val="xl4022"/>
    <w:basedOn w:val="a"/>
    <w:rsid w:val="001D6904"/>
    <w:pPr>
      <w:shd w:val="clear" w:color="auto" w:fill="DB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23">
    <w:name w:val="xl4023"/>
    <w:basedOn w:val="a"/>
    <w:rsid w:val="001D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9D66-DC0F-484C-8481-78313224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8982</Words>
  <Characters>59100</Characters>
  <Application>Microsoft Office Word</Application>
  <DocSecurity>0</DocSecurity>
  <Lines>492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2019-02-27T12:55:00Z</cp:lastPrinted>
  <dcterms:created xsi:type="dcterms:W3CDTF">2019-02-26T06:15:00Z</dcterms:created>
  <dcterms:modified xsi:type="dcterms:W3CDTF">2019-02-27T12:56:00Z</dcterms:modified>
</cp:coreProperties>
</file>