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E257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E2575">
        <w:t>15 октября 2018 года № 642р-П</w:t>
      </w:r>
    </w:p>
    <w:p w:rsidR="00E764DF" w:rsidRDefault="008A2B07" w:rsidP="009258BB">
      <w:pPr>
        <w:spacing w:before="240" w:after="120"/>
        <w:ind w:right="141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9258BB" w:rsidRDefault="009258BB" w:rsidP="009258B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Министерства имущественных и земельных отношений Республики Карелия</w:t>
      </w:r>
      <w:bookmarkStart w:id="0" w:name="_GoBack"/>
      <w:bookmarkEnd w:id="0"/>
      <w:r>
        <w:rPr>
          <w:szCs w:val="28"/>
        </w:rPr>
        <w:t xml:space="preserve">, учитывая решение Совета </w:t>
      </w:r>
      <w:proofErr w:type="spellStart"/>
      <w:r>
        <w:rPr>
          <w:szCs w:val="28"/>
        </w:rPr>
        <w:t>Лахден-похского</w:t>
      </w:r>
      <w:proofErr w:type="spellEnd"/>
      <w:r>
        <w:rPr>
          <w:szCs w:val="28"/>
        </w:rPr>
        <w:t xml:space="preserve"> городского поселения  от 20 июля 2018 года </w:t>
      </w:r>
      <w:r>
        <w:rPr>
          <w:szCs w:val="28"/>
          <w:lang w:val="en-US"/>
        </w:rPr>
        <w:t>LXII</w:t>
      </w:r>
      <w:r w:rsidRPr="009258BB">
        <w:rPr>
          <w:szCs w:val="28"/>
        </w:rPr>
        <w:t>/</w:t>
      </w:r>
      <w:r>
        <w:rPr>
          <w:szCs w:val="28"/>
        </w:rPr>
        <w:t>№ 437-</w:t>
      </w:r>
      <w:r>
        <w:rPr>
          <w:szCs w:val="28"/>
          <w:lang w:val="en-US"/>
        </w:rPr>
        <w:t>III</w:t>
      </w:r>
      <w:r>
        <w:rPr>
          <w:szCs w:val="28"/>
        </w:rPr>
        <w:t xml:space="preserve">                  «Об утверждении перечня имущества государственной собственности Республики Карелия, предлагаемого для </w:t>
      </w:r>
      <w:r w:rsidR="00E77ABB">
        <w:rPr>
          <w:szCs w:val="28"/>
        </w:rPr>
        <w:t xml:space="preserve">передачи </w:t>
      </w: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поселения»,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  <w:proofErr w:type="gramEnd"/>
    </w:p>
    <w:p w:rsidR="000F4269" w:rsidRDefault="000F4269" w:rsidP="009258BB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9258BB" w:rsidRDefault="009258BB" w:rsidP="008E4D37">
      <w:pPr>
        <w:pStyle w:val="ConsPlusNormal"/>
        <w:ind w:firstLine="0"/>
        <w:rPr>
          <w:sz w:val="28"/>
          <w:szCs w:val="28"/>
        </w:rPr>
      </w:pPr>
    </w:p>
    <w:p w:rsidR="009258BB" w:rsidRDefault="009258BB" w:rsidP="009258B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258BB" w:rsidRDefault="009258BB" w:rsidP="009258B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258BB" w:rsidRDefault="009258BB" w:rsidP="009258B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258BB" w:rsidRDefault="009258BB" w:rsidP="009258BB">
      <w:pPr>
        <w:rPr>
          <w:szCs w:val="28"/>
        </w:rPr>
        <w:sectPr w:rsidR="009258BB" w:rsidSect="009258BB">
          <w:pgSz w:w="11906" w:h="16838"/>
          <w:pgMar w:top="1134" w:right="1133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95"/>
      </w:tblGrid>
      <w:tr w:rsidR="009258BB" w:rsidTr="009258BB">
        <w:tc>
          <w:tcPr>
            <w:tcW w:w="4928" w:type="dxa"/>
          </w:tcPr>
          <w:p w:rsidR="009258BB" w:rsidRDefault="008479D8" w:rsidP="008479D8">
            <w:pPr>
              <w:tabs>
                <w:tab w:val="left" w:pos="3031"/>
              </w:tabs>
            </w:pPr>
            <w:r>
              <w:lastRenderedPageBreak/>
              <w:tab/>
            </w:r>
          </w:p>
        </w:tc>
        <w:tc>
          <w:tcPr>
            <w:tcW w:w="4595" w:type="dxa"/>
          </w:tcPr>
          <w:p w:rsidR="009258BB" w:rsidRDefault="009258BB"/>
          <w:p w:rsidR="009258BB" w:rsidRDefault="009258BB">
            <w:r>
              <w:t xml:space="preserve">Приложение к распоряжению Правительства Республики Карелия </w:t>
            </w:r>
          </w:p>
        </w:tc>
      </w:tr>
      <w:tr w:rsidR="009258BB" w:rsidTr="009258BB">
        <w:tc>
          <w:tcPr>
            <w:tcW w:w="4928" w:type="dxa"/>
          </w:tcPr>
          <w:p w:rsidR="009258BB" w:rsidRDefault="009258BB"/>
        </w:tc>
        <w:tc>
          <w:tcPr>
            <w:tcW w:w="4595" w:type="dxa"/>
            <w:hideMark/>
          </w:tcPr>
          <w:p w:rsidR="009258BB" w:rsidRDefault="009258BB" w:rsidP="00EE2575">
            <w:r>
              <w:t xml:space="preserve">от </w:t>
            </w:r>
            <w:r w:rsidR="00EE2575">
              <w:t xml:space="preserve"> 15 октября 2018 года № 642р-П</w:t>
            </w:r>
          </w:p>
        </w:tc>
      </w:tr>
    </w:tbl>
    <w:p w:rsidR="009258BB" w:rsidRDefault="009258BB" w:rsidP="009258BB"/>
    <w:p w:rsidR="009258BB" w:rsidRDefault="009258BB" w:rsidP="009258BB"/>
    <w:p w:rsidR="009258BB" w:rsidRDefault="009258BB" w:rsidP="009258BB">
      <w:pPr>
        <w:jc w:val="center"/>
      </w:pPr>
      <w:r>
        <w:t xml:space="preserve">Перечень </w:t>
      </w:r>
    </w:p>
    <w:p w:rsidR="009258BB" w:rsidRDefault="009258BB" w:rsidP="009258BB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0D4262">
        <w:rPr>
          <w:szCs w:val="28"/>
        </w:rPr>
        <w:t>Лахденпохского</w:t>
      </w:r>
      <w:proofErr w:type="spellEnd"/>
      <w:r w:rsidR="000D4262">
        <w:rPr>
          <w:szCs w:val="28"/>
        </w:rPr>
        <w:t xml:space="preserve"> городского</w:t>
      </w:r>
      <w:r>
        <w:rPr>
          <w:szCs w:val="28"/>
        </w:rPr>
        <w:t xml:space="preserve"> поселения</w:t>
      </w:r>
    </w:p>
    <w:p w:rsidR="009258BB" w:rsidRDefault="009258BB" w:rsidP="009258BB">
      <w:pPr>
        <w:jc w:val="center"/>
      </w:pPr>
    </w:p>
    <w:tbl>
      <w:tblPr>
        <w:tblStyle w:val="ac"/>
        <w:tblW w:w="9322" w:type="dxa"/>
        <w:tblLook w:val="04A0"/>
      </w:tblPr>
      <w:tblGrid>
        <w:gridCol w:w="594"/>
        <w:gridCol w:w="4976"/>
        <w:gridCol w:w="1687"/>
        <w:gridCol w:w="2065"/>
      </w:tblGrid>
      <w:tr w:rsidR="009258BB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№</w:t>
            </w:r>
          </w:p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0D4262">
              <w:rPr>
                <w:szCs w:val="28"/>
              </w:rPr>
              <w:t>п</w:t>
            </w:r>
            <w:proofErr w:type="spellEnd"/>
            <w:proofErr w:type="gramEnd"/>
            <w:r w:rsidRPr="000D4262">
              <w:rPr>
                <w:szCs w:val="28"/>
              </w:rPr>
              <w:t>/</w:t>
            </w:r>
            <w:proofErr w:type="spellStart"/>
            <w:r w:rsidRPr="000D4262">
              <w:rPr>
                <w:szCs w:val="28"/>
              </w:rPr>
              <w:t>п</w:t>
            </w:r>
            <w:proofErr w:type="spellEnd"/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Наименование имущества</w:t>
            </w:r>
          </w:p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 xml:space="preserve">Количество, </w:t>
            </w:r>
            <w:r w:rsidR="000D4262">
              <w:rPr>
                <w:szCs w:val="28"/>
              </w:rPr>
              <w:t>штук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Общая стоимость, рублей</w:t>
            </w:r>
          </w:p>
        </w:tc>
      </w:tr>
      <w:tr w:rsidR="009258BB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Большая Российская энциклопедия. Т</w:t>
            </w:r>
            <w:r w:rsidR="000D4262" w:rsidRPr="000D4262">
              <w:rPr>
                <w:szCs w:val="28"/>
              </w:rPr>
              <w:t>ом 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  <w:r w:rsidR="000D4262">
              <w:rPr>
                <w:szCs w:val="28"/>
              </w:rPr>
              <w:t>900</w:t>
            </w:r>
            <w:r w:rsidRPr="000D4262">
              <w:rPr>
                <w:szCs w:val="28"/>
              </w:rPr>
              <w:t>,00</w:t>
            </w:r>
          </w:p>
        </w:tc>
      </w:tr>
      <w:tr w:rsidR="000D4262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Большая Российская энциклопедия. Том 2</w:t>
            </w:r>
            <w:r>
              <w:rPr>
                <w:szCs w:val="28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14237E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14237E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  <w:r>
              <w:rPr>
                <w:szCs w:val="28"/>
              </w:rPr>
              <w:t>900</w:t>
            </w:r>
            <w:r w:rsidRPr="000D4262">
              <w:rPr>
                <w:szCs w:val="28"/>
              </w:rPr>
              <w:t>,00</w:t>
            </w:r>
          </w:p>
        </w:tc>
      </w:tr>
      <w:tr w:rsidR="000D4262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Большая Российская энциклопедия. Том 2</w:t>
            </w:r>
            <w:r>
              <w:rPr>
                <w:szCs w:val="28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14237E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14237E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  <w:r>
              <w:rPr>
                <w:szCs w:val="28"/>
              </w:rPr>
              <w:t>900</w:t>
            </w:r>
            <w:r w:rsidRPr="000D4262">
              <w:rPr>
                <w:szCs w:val="28"/>
              </w:rPr>
              <w:t>,00</w:t>
            </w:r>
          </w:p>
        </w:tc>
      </w:tr>
      <w:tr w:rsidR="000D4262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 xml:space="preserve">Большая Российская энциклопедия. Том </w:t>
            </w:r>
            <w:r>
              <w:rPr>
                <w:szCs w:val="28"/>
              </w:rP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3800</w:t>
            </w:r>
            <w:r w:rsidRPr="000D4262">
              <w:rPr>
                <w:szCs w:val="28"/>
              </w:rPr>
              <w:t>,00</w:t>
            </w:r>
          </w:p>
        </w:tc>
      </w:tr>
      <w:tr w:rsidR="000D4262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 xml:space="preserve">Большая Российская энциклопедия. Том </w:t>
            </w:r>
            <w:r>
              <w:rPr>
                <w:szCs w:val="28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3800</w:t>
            </w:r>
            <w:r w:rsidRPr="000D4262">
              <w:rPr>
                <w:szCs w:val="28"/>
              </w:rPr>
              <w:t>,00</w:t>
            </w:r>
          </w:p>
        </w:tc>
      </w:tr>
      <w:tr w:rsidR="000D4262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6.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 xml:space="preserve">Большая Российская энциклопедия. Том </w:t>
            </w:r>
            <w:r>
              <w:rPr>
                <w:szCs w:val="28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3800</w:t>
            </w:r>
            <w:r w:rsidRPr="000D4262">
              <w:rPr>
                <w:szCs w:val="28"/>
              </w:rPr>
              <w:t>,00</w:t>
            </w:r>
          </w:p>
        </w:tc>
      </w:tr>
      <w:tr w:rsidR="009258BB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7.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Православная энциклопедия. Т</w:t>
            </w:r>
            <w:r w:rsidR="000D4262">
              <w:rPr>
                <w:szCs w:val="28"/>
              </w:rPr>
              <w:t>ом</w:t>
            </w:r>
            <w:r w:rsidRPr="000D4262">
              <w:rPr>
                <w:szCs w:val="28"/>
              </w:rPr>
              <w:t xml:space="preserve"> </w:t>
            </w:r>
            <w:r w:rsidR="000D4262">
              <w:rPr>
                <w:szCs w:val="28"/>
              </w:rPr>
              <w:t>4</w:t>
            </w:r>
            <w:r w:rsidRPr="000D4262">
              <w:rPr>
                <w:szCs w:val="28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0D426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0D426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0D4262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8.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</w:t>
            </w:r>
            <w:r w:rsidRPr="000D4262">
              <w:rPr>
                <w:szCs w:val="28"/>
              </w:rPr>
              <w:t xml:space="preserve"> </w:t>
            </w:r>
            <w:r>
              <w:rPr>
                <w:szCs w:val="28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0D4262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9.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</w:t>
            </w:r>
            <w:r w:rsidRPr="000D4262">
              <w:rPr>
                <w:szCs w:val="28"/>
              </w:rPr>
              <w:t xml:space="preserve"> </w:t>
            </w:r>
            <w:r>
              <w:rPr>
                <w:szCs w:val="28"/>
              </w:rPr>
              <w:t>46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0D4262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10.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</w:t>
            </w:r>
            <w:r w:rsidRPr="000D4262">
              <w:rPr>
                <w:szCs w:val="28"/>
              </w:rPr>
              <w:t xml:space="preserve"> </w:t>
            </w:r>
            <w:r>
              <w:rPr>
                <w:szCs w:val="28"/>
              </w:rPr>
              <w:t>47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9258BB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B" w:rsidRPr="000D4262" w:rsidRDefault="009258B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  <w:r w:rsidR="000D4262">
              <w:rPr>
                <w:szCs w:val="28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0D426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24 300,00</w:t>
            </w:r>
          </w:p>
        </w:tc>
      </w:tr>
    </w:tbl>
    <w:p w:rsidR="009258BB" w:rsidRDefault="000D4262" w:rsidP="000D426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</w:t>
      </w:r>
    </w:p>
    <w:p w:rsidR="009258BB" w:rsidRDefault="009258BB" w:rsidP="008E4D37">
      <w:pPr>
        <w:pStyle w:val="ConsPlusNormal"/>
        <w:ind w:firstLine="0"/>
        <w:rPr>
          <w:sz w:val="27"/>
          <w:szCs w:val="27"/>
        </w:rPr>
      </w:pPr>
    </w:p>
    <w:sectPr w:rsidR="009258BB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656C4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656C46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D4262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55A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56C46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D3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479D8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58BB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77ABB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E2575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AD92-5A35-4A55-A529-16541BDB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2018-10-16T07:37:00Z</cp:lastPrinted>
  <dcterms:created xsi:type="dcterms:W3CDTF">2018-10-09T07:28:00Z</dcterms:created>
  <dcterms:modified xsi:type="dcterms:W3CDTF">2018-10-16T07:37:00Z</dcterms:modified>
</cp:coreProperties>
</file>