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F7F83" w:rsidP="00A9451D">
      <w:pPr>
        <w:ind w:left="-142"/>
        <w:jc w:val="center"/>
        <w:rPr>
          <w:sz w:val="16"/>
        </w:rPr>
      </w:pPr>
      <w:r w:rsidRPr="005F7F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C247A7" w:rsidRDefault="00C247A7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2C4595" w:rsidRDefault="00C247A7" w:rsidP="00E66691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C4595">
        <w:rPr>
          <w:b/>
          <w:sz w:val="28"/>
          <w:szCs w:val="28"/>
        </w:rPr>
        <w:t xml:space="preserve"> в Указ Главы </w:t>
      </w:r>
    </w:p>
    <w:p w:rsidR="002C4595" w:rsidRDefault="002C4595" w:rsidP="00E66691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от 3</w:t>
      </w:r>
      <w:r w:rsidR="00501A9C">
        <w:rPr>
          <w:b/>
          <w:sz w:val="28"/>
          <w:szCs w:val="28"/>
        </w:rPr>
        <w:t xml:space="preserve">0 декабря 2009 </w:t>
      </w:r>
      <w:r>
        <w:rPr>
          <w:b/>
          <w:sz w:val="28"/>
          <w:szCs w:val="28"/>
        </w:rPr>
        <w:t xml:space="preserve">года № </w:t>
      </w:r>
      <w:r w:rsidR="00501A9C">
        <w:rPr>
          <w:b/>
          <w:sz w:val="28"/>
          <w:szCs w:val="28"/>
        </w:rPr>
        <w:t>118</w:t>
      </w:r>
    </w:p>
    <w:p w:rsidR="002C4595" w:rsidRDefault="002C4595" w:rsidP="00E66691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C247A7" w:rsidRDefault="002C4595" w:rsidP="00E66691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247A7">
        <w:rPr>
          <w:sz w:val="28"/>
          <w:szCs w:val="28"/>
        </w:rPr>
        <w:t xml:space="preserve">Внести в </w:t>
      </w:r>
      <w:r w:rsidR="00F74EA6" w:rsidRPr="00216D82">
        <w:rPr>
          <w:rFonts w:eastAsia="Calibri"/>
          <w:sz w:val="27"/>
          <w:szCs w:val="27"/>
        </w:rPr>
        <w:t xml:space="preserve">Положение о </w:t>
      </w:r>
      <w:r w:rsidR="00F74EA6" w:rsidRPr="00216D82">
        <w:rPr>
          <w:sz w:val="27"/>
          <w:szCs w:val="27"/>
        </w:rPr>
        <w:t xml:space="preserve">проверке достоверности и полноты сведений </w:t>
      </w:r>
      <w:r w:rsidR="00C27A34">
        <w:rPr>
          <w:sz w:val="27"/>
          <w:szCs w:val="27"/>
        </w:rPr>
        <w:t xml:space="preserve">                </w:t>
      </w:r>
      <w:r w:rsidR="00F74EA6" w:rsidRPr="00216D82">
        <w:rPr>
          <w:sz w:val="27"/>
          <w:szCs w:val="27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</w:t>
      </w:r>
      <w:r w:rsidR="00F74EA6">
        <w:rPr>
          <w:sz w:val="27"/>
          <w:szCs w:val="27"/>
        </w:rPr>
        <w:t xml:space="preserve">, утвержденное </w:t>
      </w:r>
      <w:r w:rsidR="00C247A7">
        <w:rPr>
          <w:sz w:val="28"/>
          <w:szCs w:val="28"/>
        </w:rPr>
        <w:t>Указ</w:t>
      </w:r>
      <w:r w:rsidR="00F74EA6">
        <w:rPr>
          <w:sz w:val="28"/>
          <w:szCs w:val="28"/>
        </w:rPr>
        <w:t>ом</w:t>
      </w:r>
      <w:r>
        <w:rPr>
          <w:sz w:val="28"/>
          <w:szCs w:val="28"/>
        </w:rPr>
        <w:t xml:space="preserve"> Главы Республики Карелия о</w:t>
      </w:r>
      <w:r w:rsidR="00C247A7">
        <w:rPr>
          <w:sz w:val="28"/>
          <w:szCs w:val="28"/>
        </w:rPr>
        <w:t>т 3</w:t>
      </w:r>
      <w:r w:rsidR="00F74EA6">
        <w:rPr>
          <w:sz w:val="28"/>
          <w:szCs w:val="28"/>
        </w:rPr>
        <w:t xml:space="preserve">0 декабря 2009 </w:t>
      </w:r>
      <w:r>
        <w:rPr>
          <w:sz w:val="28"/>
          <w:szCs w:val="28"/>
        </w:rPr>
        <w:t xml:space="preserve">года № </w:t>
      </w:r>
      <w:r w:rsidR="00F74EA6">
        <w:rPr>
          <w:sz w:val="28"/>
          <w:szCs w:val="28"/>
        </w:rPr>
        <w:t>118</w:t>
      </w:r>
      <w:r>
        <w:rPr>
          <w:sz w:val="28"/>
          <w:szCs w:val="28"/>
        </w:rPr>
        <w:t xml:space="preserve"> «О</w:t>
      </w:r>
      <w:r w:rsidR="00F74EA6">
        <w:rPr>
          <w:sz w:val="28"/>
          <w:szCs w:val="28"/>
        </w:rPr>
        <w:t xml:space="preserve">б утверждении </w:t>
      </w:r>
      <w:r w:rsidR="00F74EA6" w:rsidRPr="00216D82">
        <w:rPr>
          <w:rFonts w:eastAsia="Calibri"/>
          <w:sz w:val="27"/>
          <w:szCs w:val="27"/>
        </w:rPr>
        <w:t>Положени</w:t>
      </w:r>
      <w:r w:rsidR="00F74EA6">
        <w:rPr>
          <w:rFonts w:eastAsia="Calibri"/>
          <w:sz w:val="27"/>
          <w:szCs w:val="27"/>
        </w:rPr>
        <w:t>я</w:t>
      </w:r>
      <w:r w:rsidR="00F74EA6" w:rsidRPr="00216D82">
        <w:rPr>
          <w:rFonts w:eastAsia="Calibri"/>
          <w:sz w:val="27"/>
          <w:szCs w:val="27"/>
        </w:rPr>
        <w:t xml:space="preserve"> о</w:t>
      </w:r>
      <w:proofErr w:type="gramEnd"/>
      <w:r w:rsidR="00F74EA6" w:rsidRPr="00216D82">
        <w:rPr>
          <w:rFonts w:eastAsia="Calibri"/>
          <w:sz w:val="27"/>
          <w:szCs w:val="27"/>
        </w:rPr>
        <w:t xml:space="preserve"> </w:t>
      </w:r>
      <w:proofErr w:type="gramStart"/>
      <w:r w:rsidR="00F74EA6" w:rsidRPr="00216D82">
        <w:rPr>
          <w:sz w:val="27"/>
          <w:szCs w:val="27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</w:t>
      </w:r>
      <w:r w:rsidR="00F74EA6">
        <w:rPr>
          <w:sz w:val="27"/>
          <w:szCs w:val="27"/>
        </w:rPr>
        <w:t>»</w:t>
      </w:r>
      <w:r>
        <w:rPr>
          <w:sz w:val="28"/>
          <w:szCs w:val="28"/>
        </w:rPr>
        <w:t xml:space="preserve"> (Собрание законодательства Республики Карелия, 2</w:t>
      </w:r>
      <w:r w:rsidR="00C247A7">
        <w:rPr>
          <w:sz w:val="28"/>
          <w:szCs w:val="28"/>
        </w:rPr>
        <w:t>00</w:t>
      </w:r>
      <w:r w:rsidR="00F74EA6">
        <w:rPr>
          <w:sz w:val="28"/>
          <w:szCs w:val="28"/>
        </w:rPr>
        <w:t>9</w:t>
      </w:r>
      <w:r w:rsidR="00C247A7">
        <w:rPr>
          <w:sz w:val="28"/>
          <w:szCs w:val="28"/>
        </w:rPr>
        <w:t xml:space="preserve">, № </w:t>
      </w:r>
      <w:r w:rsidR="00F74EA6">
        <w:rPr>
          <w:sz w:val="28"/>
          <w:szCs w:val="28"/>
        </w:rPr>
        <w:t>12</w:t>
      </w:r>
      <w:r w:rsidR="00C247A7">
        <w:rPr>
          <w:sz w:val="28"/>
          <w:szCs w:val="28"/>
        </w:rPr>
        <w:t xml:space="preserve">, ст. </w:t>
      </w:r>
      <w:r w:rsidR="00F74EA6">
        <w:rPr>
          <w:sz w:val="28"/>
          <w:szCs w:val="28"/>
        </w:rPr>
        <w:t>1426</w:t>
      </w:r>
      <w:r w:rsidR="00C247A7">
        <w:rPr>
          <w:sz w:val="28"/>
          <w:szCs w:val="28"/>
        </w:rPr>
        <w:t xml:space="preserve">; 2010, № </w:t>
      </w:r>
      <w:r w:rsidR="00F74EA6">
        <w:rPr>
          <w:sz w:val="28"/>
          <w:szCs w:val="28"/>
        </w:rPr>
        <w:t>8</w:t>
      </w:r>
      <w:r w:rsidR="00C247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</w:t>
      </w:r>
      <w:r w:rsidR="00F74EA6">
        <w:rPr>
          <w:sz w:val="28"/>
          <w:szCs w:val="28"/>
        </w:rPr>
        <w:t>982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2011, № 7, ст. 1043; </w:t>
      </w:r>
      <w:r w:rsidR="00F74EA6">
        <w:rPr>
          <w:sz w:val="28"/>
          <w:szCs w:val="28"/>
        </w:rPr>
        <w:t xml:space="preserve">2012, № 3, ст. 426; № 5, </w:t>
      </w:r>
      <w:r w:rsidR="00E66691">
        <w:rPr>
          <w:sz w:val="28"/>
          <w:szCs w:val="28"/>
        </w:rPr>
        <w:t xml:space="preserve">                </w:t>
      </w:r>
      <w:r w:rsidR="00F74EA6">
        <w:rPr>
          <w:sz w:val="28"/>
          <w:szCs w:val="28"/>
        </w:rPr>
        <w:t>ст. 857; 2013, № 6, ст. 971; 2014, № 5,</w:t>
      </w:r>
      <w:r w:rsidR="00E66691">
        <w:rPr>
          <w:sz w:val="28"/>
          <w:szCs w:val="28"/>
        </w:rPr>
        <w:t xml:space="preserve"> </w:t>
      </w:r>
      <w:r w:rsidR="00F74EA6">
        <w:rPr>
          <w:sz w:val="28"/>
          <w:szCs w:val="28"/>
        </w:rPr>
        <w:t xml:space="preserve">ст. 755; № 7, ст. 1263; </w:t>
      </w:r>
      <w:r>
        <w:rPr>
          <w:sz w:val="28"/>
          <w:szCs w:val="28"/>
        </w:rPr>
        <w:t xml:space="preserve">2015, № </w:t>
      </w:r>
      <w:r w:rsidR="00F74EA6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E666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ст. </w:t>
      </w:r>
      <w:r w:rsidR="00F74EA6">
        <w:rPr>
          <w:sz w:val="28"/>
          <w:szCs w:val="28"/>
        </w:rPr>
        <w:t>649</w:t>
      </w:r>
      <w:r w:rsidR="00C247A7">
        <w:rPr>
          <w:sz w:val="28"/>
          <w:szCs w:val="28"/>
        </w:rPr>
        <w:t xml:space="preserve">; </w:t>
      </w:r>
      <w:r w:rsidR="00F74EA6">
        <w:rPr>
          <w:sz w:val="28"/>
          <w:szCs w:val="28"/>
        </w:rPr>
        <w:t xml:space="preserve">№ 12, ст. 2316; 2016, № 8, ст. 1699; </w:t>
      </w:r>
      <w:r w:rsidR="00C247A7">
        <w:rPr>
          <w:sz w:val="28"/>
          <w:szCs w:val="28"/>
        </w:rPr>
        <w:t xml:space="preserve">2018, № </w:t>
      </w:r>
      <w:r w:rsidR="00F74EA6">
        <w:rPr>
          <w:sz w:val="28"/>
          <w:szCs w:val="28"/>
        </w:rPr>
        <w:t>1</w:t>
      </w:r>
      <w:r w:rsidR="00C247A7">
        <w:rPr>
          <w:sz w:val="28"/>
          <w:szCs w:val="28"/>
        </w:rPr>
        <w:t>, ст. 2</w:t>
      </w:r>
      <w:r w:rsidR="00F74EA6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E66691">
        <w:rPr>
          <w:sz w:val="28"/>
          <w:szCs w:val="28"/>
        </w:rPr>
        <w:t xml:space="preserve">, </w:t>
      </w:r>
      <w:r w:rsidR="00C247A7">
        <w:rPr>
          <w:sz w:val="28"/>
          <w:szCs w:val="28"/>
        </w:rPr>
        <w:t>следующие изменения:</w:t>
      </w:r>
      <w:proofErr w:type="gramEnd"/>
    </w:p>
    <w:p w:rsidR="002C4595" w:rsidRDefault="00C247A7" w:rsidP="00E66691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C247A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27A34">
        <w:rPr>
          <w:sz w:val="28"/>
          <w:szCs w:val="28"/>
        </w:rPr>
        <w:t>подпункт «б» пункта 1 после слов «достоверности и полноты сведений» дополнить словами «(в части, касающейся профилактики коррупционных правонарушений)»;</w:t>
      </w:r>
    </w:p>
    <w:p w:rsidR="00C27A34" w:rsidRDefault="00C247A7" w:rsidP="00C27A34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7A34">
        <w:rPr>
          <w:sz w:val="28"/>
          <w:szCs w:val="28"/>
        </w:rPr>
        <w:t>подпункт «а» пункта 5 после слов «а также сведений» дополнить словами «(в части, касающейся профилактики коррупционных правонарушений)»;</w:t>
      </w:r>
    </w:p>
    <w:p w:rsidR="00C27A34" w:rsidRDefault="00C247A7" w:rsidP="00C27A34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27A34">
        <w:rPr>
          <w:sz w:val="28"/>
          <w:szCs w:val="28"/>
        </w:rPr>
        <w:t>подпункт «а» пункта 6 после слов «а также сведений» дополнить словами «(в части, касающейся профилактики коррупционных правонарушений)»;</w:t>
      </w:r>
    </w:p>
    <w:p w:rsidR="00C247A7" w:rsidRDefault="00C247A7" w:rsidP="00C27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A34" w:rsidRDefault="005056C0" w:rsidP="00C27A34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C27A34">
        <w:rPr>
          <w:sz w:val="28"/>
          <w:szCs w:val="28"/>
        </w:rPr>
        <w:t>подпункт «г» пункта 11 после слов «достоверности и полноте  сведений» дополнить словами «(в части, касающейся профилактики коррупционных правонарушений)».</w:t>
      </w:r>
    </w:p>
    <w:p w:rsidR="005056C0" w:rsidRDefault="005056C0" w:rsidP="00C27A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66110" w:rsidRDefault="00E66110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6110" w:rsidRDefault="00E66110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6110" w:rsidRDefault="00E66110" w:rsidP="00E66110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66110" w:rsidRDefault="00E66110" w:rsidP="00E66110">
      <w:pPr>
        <w:rPr>
          <w:sz w:val="28"/>
          <w:szCs w:val="28"/>
        </w:rPr>
      </w:pPr>
      <w:r>
        <w:rPr>
          <w:sz w:val="28"/>
          <w:szCs w:val="28"/>
        </w:rPr>
        <w:t>18 февраля 2019 года</w:t>
      </w:r>
    </w:p>
    <w:p w:rsidR="00E66110" w:rsidRDefault="00E66110" w:rsidP="00E66110">
      <w:r>
        <w:rPr>
          <w:sz w:val="28"/>
          <w:szCs w:val="28"/>
        </w:rPr>
        <w:t>№ 9</w:t>
      </w:r>
    </w:p>
    <w:p w:rsidR="00E66110" w:rsidRDefault="00E66110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E66110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A7" w:rsidRDefault="00C247A7">
      <w:r>
        <w:separator/>
      </w:r>
    </w:p>
  </w:endnote>
  <w:endnote w:type="continuationSeparator" w:id="0">
    <w:p w:rsidR="00C247A7" w:rsidRDefault="00C2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7" w:rsidRDefault="00C247A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7" w:rsidRDefault="00C247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7" w:rsidRDefault="00C247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A7" w:rsidRDefault="00C247A7">
      <w:r>
        <w:separator/>
      </w:r>
    </w:p>
  </w:footnote>
  <w:footnote w:type="continuationSeparator" w:id="0">
    <w:p w:rsidR="00C247A7" w:rsidRDefault="00C24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7" w:rsidRDefault="005F7F8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7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7A7" w:rsidRDefault="00C247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C247A7" w:rsidRDefault="005F7F83">
        <w:pPr>
          <w:pStyle w:val="a5"/>
          <w:jc w:val="center"/>
        </w:pPr>
        <w:fldSimple w:instr="PAGE   \* MERGEFORMAT">
          <w:r w:rsidR="00E66110">
            <w:rPr>
              <w:noProof/>
            </w:rPr>
            <w:t>2</w:t>
          </w:r>
        </w:fldSimple>
      </w:p>
    </w:sdtContent>
  </w:sdt>
  <w:p w:rsidR="00C247A7" w:rsidRDefault="00C247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7" w:rsidRDefault="00C247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367"/>
    <w:multiLevelType w:val="hybridMultilevel"/>
    <w:tmpl w:val="10060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6991"/>
    <w:multiLevelType w:val="hybridMultilevel"/>
    <w:tmpl w:val="77125230"/>
    <w:lvl w:ilvl="0" w:tplc="D17C1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3DA0"/>
    <w:rsid w:val="002C4595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1A9C"/>
    <w:rsid w:val="005056C0"/>
    <w:rsid w:val="00505AD9"/>
    <w:rsid w:val="0051626B"/>
    <w:rsid w:val="005252BA"/>
    <w:rsid w:val="005422D0"/>
    <w:rsid w:val="00547ADB"/>
    <w:rsid w:val="00563720"/>
    <w:rsid w:val="0058509F"/>
    <w:rsid w:val="005A6145"/>
    <w:rsid w:val="005B09D0"/>
    <w:rsid w:val="005B58C4"/>
    <w:rsid w:val="005F12B3"/>
    <w:rsid w:val="005F7F83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7F1FE9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1BD0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247A7"/>
    <w:rsid w:val="00C27A3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66110"/>
    <w:rsid w:val="00E66691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74EA6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2019-02-19T13:46:00Z</cp:lastPrinted>
  <dcterms:created xsi:type="dcterms:W3CDTF">2019-02-13T11:20:00Z</dcterms:created>
  <dcterms:modified xsi:type="dcterms:W3CDTF">2019-02-19T13:46:00Z</dcterms:modified>
</cp:coreProperties>
</file>