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F1" w:rsidRDefault="00536D12" w:rsidP="00A9451D">
      <w:pPr>
        <w:ind w:left="-142"/>
        <w:jc w:val="center"/>
        <w:rPr>
          <w:sz w:val="16"/>
        </w:rPr>
      </w:pPr>
      <w:r w:rsidRPr="00536D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7pt;margin-top:-6.15pt;width:185.9pt;height:59.45pt;z-index:251653632" stroked="f">
            <v:textbox>
              <w:txbxContent>
                <w:p w:rsidR="00CD5C1C" w:rsidRDefault="00CD5C1C" w:rsidP="00710CB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82819">
        <w:rPr>
          <w:noProof/>
        </w:rPr>
        <w:drawing>
          <wp:inline distT="0" distB="0" distL="0" distR="0">
            <wp:extent cx="781050" cy="1017270"/>
            <wp:effectExtent l="19050" t="0" r="0" b="0"/>
            <wp:docPr id="1" name="Рисунок 1" descr="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F1" w:rsidRDefault="003867F1" w:rsidP="00A9451D">
      <w:pPr>
        <w:pStyle w:val="3"/>
        <w:pBdr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-142"/>
      </w:pPr>
      <w:r>
        <w:rPr>
          <w:sz w:val="32"/>
        </w:rPr>
        <w:t xml:space="preserve">Российская Федерация </w:t>
      </w:r>
    </w:p>
    <w:p w:rsidR="003867F1" w:rsidRDefault="003867F1" w:rsidP="00A9451D">
      <w:pPr>
        <w:pStyle w:val="4"/>
        <w:pBdr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-142"/>
        <w:rPr>
          <w:sz w:val="28"/>
        </w:rPr>
      </w:pPr>
      <w:r>
        <w:t xml:space="preserve">Республика Карелия    </w:t>
      </w:r>
    </w:p>
    <w:p w:rsidR="003867F1" w:rsidRDefault="003867F1" w:rsidP="00A9451D">
      <w:pPr>
        <w:pStyle w:val="1"/>
        <w:pBdr>
          <w:left w:val="none" w:sz="0" w:space="0" w:color="auto"/>
          <w:bottom w:val="none" w:sz="0" w:space="0" w:color="auto"/>
          <w:right w:val="none" w:sz="0" w:space="0" w:color="auto"/>
        </w:pBdr>
        <w:spacing w:before="360"/>
        <w:ind w:left="-142"/>
        <w:rPr>
          <w:b w:val="0"/>
          <w:sz w:val="44"/>
        </w:rPr>
      </w:pPr>
      <w:r>
        <w:rPr>
          <w:b w:val="0"/>
          <w:noProof/>
          <w:sz w:val="44"/>
        </w:rPr>
        <w:t>УКАЗ</w:t>
      </w:r>
    </w:p>
    <w:p w:rsidR="003867F1" w:rsidRDefault="003867F1" w:rsidP="00A9451D">
      <w:pPr>
        <w:pStyle w:val="2"/>
        <w:pBdr>
          <w:left w:val="none" w:sz="0" w:space="0" w:color="auto"/>
          <w:bottom w:val="none" w:sz="0" w:space="0" w:color="auto"/>
          <w:right w:val="none" w:sz="0" w:space="0" w:color="auto"/>
        </w:pBdr>
        <w:spacing w:before="240"/>
        <w:ind w:left="-142"/>
        <w:rPr>
          <w:spacing w:val="60"/>
        </w:rPr>
      </w:pPr>
      <w:r>
        <w:rPr>
          <w:spacing w:val="60"/>
        </w:rPr>
        <w:t>ГЛАВЫ РЕСПУБЛИКИ КАРЕЛИЯ</w:t>
      </w:r>
    </w:p>
    <w:p w:rsidR="00935945" w:rsidRDefault="00935945" w:rsidP="00935945"/>
    <w:p w:rsidR="00935945" w:rsidRDefault="00935945" w:rsidP="00935945"/>
    <w:p w:rsidR="00214121" w:rsidRPr="00214121" w:rsidRDefault="00214121" w:rsidP="002141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14121">
        <w:rPr>
          <w:b/>
          <w:sz w:val="28"/>
          <w:szCs w:val="28"/>
        </w:rPr>
        <w:t xml:space="preserve">О мерах по реализации Закона Республики Карелия </w:t>
      </w:r>
      <w:r>
        <w:rPr>
          <w:b/>
          <w:sz w:val="28"/>
          <w:szCs w:val="28"/>
        </w:rPr>
        <w:br/>
      </w:r>
      <w:r w:rsidRPr="00214121">
        <w:rPr>
          <w:b/>
          <w:sz w:val="28"/>
          <w:szCs w:val="28"/>
        </w:rPr>
        <w:t>«О государственных наградах Республики Карелия»</w:t>
      </w:r>
    </w:p>
    <w:p w:rsidR="00214121" w:rsidRDefault="00214121" w:rsidP="0021412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617AA" w:rsidRDefault="00D617AA" w:rsidP="0021412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прилагаемые: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trike/>
          <w:sz w:val="28"/>
          <w:szCs w:val="28"/>
          <w:lang w:eastAsia="en-US"/>
        </w:rPr>
      </w:pPr>
      <w:r w:rsidRPr="00214121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 порядке представления к награждению, рассмотрения вопросов, связанных с награждением, вручения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 ношения государственных наград Республики Карелия; 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выдачи дубликатов государственных наград Республики Карелия, нагрудных знаков и удостоверений  к государственным наградам Республики Карелия;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</w:t>
      </w:r>
      <w:r>
        <w:t xml:space="preserve"> </w:t>
      </w:r>
      <w:r>
        <w:rPr>
          <w:sz w:val="28"/>
          <w:szCs w:val="28"/>
        </w:rPr>
        <w:t xml:space="preserve"> и рисунок ордена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>», медали «За заслуги перед Республикой Карелия», медали М.П. Пименова, нагрудного знака, вручаемого лицам, удостоенным почетного звания Республики Карелия, образец Почетной грамоты Республики Карелия;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14121">
        <w:rPr>
          <w:sz w:val="28"/>
          <w:szCs w:val="28"/>
        </w:rPr>
        <w:t>бразец</w:t>
      </w:r>
      <w:r>
        <w:rPr>
          <w:sz w:val="28"/>
          <w:szCs w:val="28"/>
        </w:rPr>
        <w:t xml:space="preserve"> бланка удостоверения о награждении орденом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>», медалью «За заслуги перед Республикой Карелия», медалью М.П. Пименова, бланка удостоверения о присвоении почетного звания Республики Карелия.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утратившими силу: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4121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Председателя Правительства Республики Карелия от 30 сентября 1994 года № 266 «Об утверждении эскиза нагрудного знака «За заслуги перед Республикой Карелия»;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Председателя Правительства Республики Карелия                           от 11 ноября 1994 года № 359 «Об утверждении образца Почетной грамоты Республики Карелия и Положения о порядке представления к награждению и вручения государственных наград и присвоения почетных званий Республики Карелия»;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 Главы Республики Карелия от 17 октября 2002 года № 143                            «О порядке представления к награждению, рассмотрения вопросов, </w:t>
      </w:r>
      <w:r>
        <w:rPr>
          <w:sz w:val="28"/>
          <w:szCs w:val="28"/>
        </w:rPr>
        <w:lastRenderedPageBreak/>
        <w:t>связанных с награждением, и вручения государственных наград Республики Карелия» (Собрание законодательства Республики Карелия, 2002, № 10, ст. 1261);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4121">
        <w:rPr>
          <w:sz w:val="28"/>
          <w:szCs w:val="28"/>
        </w:rPr>
        <w:t>Указ</w:t>
      </w:r>
      <w:r>
        <w:rPr>
          <w:sz w:val="28"/>
          <w:szCs w:val="28"/>
        </w:rPr>
        <w:t xml:space="preserve"> Главы Республики Карелия от 7 декабря 2005 года № 94 </w:t>
      </w:r>
      <w:r>
        <w:rPr>
          <w:sz w:val="28"/>
          <w:szCs w:val="28"/>
        </w:rPr>
        <w:br/>
        <w:t>«О внесении изменения в постановление Председателя Правительства Республики Карелия от 30 сентября 1994 года № 266» (Собрание законодательства Республики Карелия, 2005, № 12, ст. 1359);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4121">
        <w:rPr>
          <w:sz w:val="28"/>
          <w:szCs w:val="28"/>
        </w:rPr>
        <w:t>Указ</w:t>
      </w:r>
      <w:r>
        <w:rPr>
          <w:sz w:val="28"/>
          <w:szCs w:val="28"/>
        </w:rPr>
        <w:t xml:space="preserve"> Главы Республики Карелия от 6 октября 2014 года № 80 </w:t>
      </w:r>
      <w:r>
        <w:rPr>
          <w:sz w:val="28"/>
          <w:szCs w:val="28"/>
        </w:rPr>
        <w:br/>
        <w:t>«О внесении изменений в постановление Председателя Правительства Республики Карелия от 30 сентября 1994 года № 266» (Собрание законодательства Республики Карелия, 2014, № 10, ст. 1789);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4121">
        <w:rPr>
          <w:sz w:val="28"/>
          <w:szCs w:val="28"/>
        </w:rPr>
        <w:t>Указ</w:t>
      </w:r>
      <w:r>
        <w:rPr>
          <w:sz w:val="28"/>
          <w:szCs w:val="28"/>
        </w:rPr>
        <w:t xml:space="preserve"> Главы Республики Карелия от 20 апреля 2017 года № 61 </w:t>
      </w:r>
      <w:r>
        <w:rPr>
          <w:sz w:val="28"/>
          <w:szCs w:val="28"/>
        </w:rPr>
        <w:br/>
        <w:t>«О внесении изменения в постановление Председателя Правительства Республики Карелия от 30 сентября 1994 года № 266» (Собрание законодательства Республики Карелия, 2017, № 4, ст. 645).</w:t>
      </w:r>
    </w:p>
    <w:p w:rsidR="00214121" w:rsidRDefault="00214121" w:rsidP="00D61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Настоящий Указ вступает в силу с 1 января 2019 года.</w:t>
      </w:r>
    </w:p>
    <w:p w:rsidR="00214121" w:rsidRDefault="00214121" w:rsidP="00214121">
      <w:pPr>
        <w:autoSpaceDE w:val="0"/>
        <w:autoSpaceDN w:val="0"/>
        <w:adjustRightInd w:val="0"/>
        <w:spacing w:line="340" w:lineRule="exact"/>
        <w:ind w:firstLine="709"/>
        <w:jc w:val="both"/>
        <w:rPr>
          <w:color w:val="FF0000"/>
          <w:sz w:val="28"/>
          <w:szCs w:val="28"/>
        </w:rPr>
      </w:pPr>
    </w:p>
    <w:p w:rsidR="00935945" w:rsidRDefault="00935945" w:rsidP="00935945"/>
    <w:p w:rsidR="00935945" w:rsidRDefault="00935945" w:rsidP="00935945"/>
    <w:p w:rsidR="00866C9D" w:rsidRDefault="00866C9D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1FB2">
        <w:rPr>
          <w:rFonts w:ascii="Times New Roman" w:hAnsi="Times New Roman" w:cs="Times New Roman"/>
          <w:sz w:val="28"/>
          <w:szCs w:val="28"/>
        </w:rPr>
        <w:t>Глава</w:t>
      </w:r>
      <w:r w:rsidR="00934B87" w:rsidRPr="00DB2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314" w:rsidRDefault="00934B87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DB2068">
        <w:rPr>
          <w:rFonts w:ascii="Times New Roman" w:hAnsi="Times New Roman" w:cs="Times New Roman"/>
          <w:sz w:val="28"/>
          <w:szCs w:val="28"/>
        </w:rPr>
        <w:t xml:space="preserve">Республики Карелия       </w:t>
      </w:r>
      <w:r w:rsidR="00866C9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B2068">
        <w:rPr>
          <w:rFonts w:ascii="Times New Roman" w:hAnsi="Times New Roman" w:cs="Times New Roman"/>
          <w:sz w:val="28"/>
          <w:szCs w:val="28"/>
        </w:rPr>
        <w:t xml:space="preserve">                                           А.О. </w:t>
      </w:r>
      <w:proofErr w:type="spellStart"/>
      <w:r w:rsidRPr="00DB2068">
        <w:rPr>
          <w:rFonts w:ascii="Times New Roman" w:hAnsi="Times New Roman" w:cs="Times New Roman"/>
          <w:sz w:val="28"/>
          <w:szCs w:val="28"/>
        </w:rPr>
        <w:t>Парфенчиков</w:t>
      </w:r>
      <w:proofErr w:type="spellEnd"/>
    </w:p>
    <w:p w:rsidR="00BE7BCC" w:rsidRDefault="00BE7BCC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E7BCC" w:rsidRDefault="00BE7BCC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E7BCC" w:rsidRDefault="00BE7BCC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E7BCC" w:rsidRDefault="00BE7BCC" w:rsidP="00BE7BCC">
      <w:pPr>
        <w:rPr>
          <w:sz w:val="28"/>
          <w:szCs w:val="28"/>
        </w:rPr>
      </w:pPr>
      <w:r>
        <w:rPr>
          <w:sz w:val="28"/>
          <w:szCs w:val="28"/>
        </w:rPr>
        <w:t>г. Петрозаводск</w:t>
      </w:r>
    </w:p>
    <w:p w:rsidR="00BE7BCC" w:rsidRDefault="00BE7BCC" w:rsidP="00BE7BCC">
      <w:pPr>
        <w:rPr>
          <w:sz w:val="28"/>
          <w:szCs w:val="28"/>
        </w:rPr>
      </w:pPr>
      <w:r>
        <w:rPr>
          <w:sz w:val="28"/>
          <w:szCs w:val="28"/>
        </w:rPr>
        <w:t>29 декабря 2018 года</w:t>
      </w:r>
    </w:p>
    <w:p w:rsidR="00BE7BCC" w:rsidRDefault="00BE7BCC" w:rsidP="00BE7BCC">
      <w:r>
        <w:rPr>
          <w:sz w:val="28"/>
          <w:szCs w:val="28"/>
        </w:rPr>
        <w:t>№ 102</w:t>
      </w:r>
    </w:p>
    <w:p w:rsidR="00BE7BCC" w:rsidRDefault="00BE7BCC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  <w:sectPr w:rsidR="00214121" w:rsidSect="008122FA">
          <w:headerReference w:type="even" r:id="rId8"/>
          <w:headerReference w:type="default" r:id="rId9"/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214121" w:rsidRPr="00C52EFB" w:rsidRDefault="00214121" w:rsidP="00C52EFB">
      <w:pPr>
        <w:pStyle w:val="ConsPlusTitle"/>
        <w:ind w:firstLine="4962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52EFB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Утверждено</w:t>
      </w:r>
    </w:p>
    <w:p w:rsidR="00214121" w:rsidRPr="00C52EFB" w:rsidRDefault="00214121" w:rsidP="00C52EFB">
      <w:pPr>
        <w:pStyle w:val="ConsPlusTitle"/>
        <w:ind w:firstLine="4962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52EFB">
        <w:rPr>
          <w:rFonts w:ascii="Times New Roman" w:hAnsi="Times New Roman" w:cs="Times New Roman"/>
          <w:b w:val="0"/>
          <w:bCs w:val="0"/>
          <w:sz w:val="26"/>
          <w:szCs w:val="26"/>
        </w:rPr>
        <w:t>Указом Главы</w:t>
      </w:r>
      <w:r w:rsidR="00D617AA" w:rsidRPr="00C52EFB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b w:val="0"/>
          <w:bCs w:val="0"/>
          <w:sz w:val="26"/>
          <w:szCs w:val="26"/>
        </w:rPr>
        <w:t>Республики Карелия</w:t>
      </w:r>
    </w:p>
    <w:p w:rsidR="00214121" w:rsidRPr="00C52EFB" w:rsidRDefault="00214121" w:rsidP="00C52EFB">
      <w:pPr>
        <w:pStyle w:val="ConsPlusTitle"/>
        <w:ind w:firstLine="4962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от  </w:t>
      </w:r>
      <w:r w:rsidR="00BE7BCC">
        <w:rPr>
          <w:rFonts w:ascii="Times New Roman" w:hAnsi="Times New Roman" w:cs="Times New Roman"/>
          <w:b w:val="0"/>
          <w:bCs w:val="0"/>
          <w:sz w:val="26"/>
          <w:szCs w:val="26"/>
        </w:rPr>
        <w:t>29 декабря 2018 года № 102</w:t>
      </w: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ПОЛОЖЕНИЕ</w:t>
      </w:r>
    </w:p>
    <w:p w:rsidR="00214121" w:rsidRPr="00C52EFB" w:rsidRDefault="00214121" w:rsidP="00C52EF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о порядке представления к награждению,</w:t>
      </w:r>
      <w:r w:rsidR="00C52EFB">
        <w:rPr>
          <w:rFonts w:ascii="Times New Roman" w:hAnsi="Times New Roman" w:cs="Times New Roman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>рассмотрения вопросов, связанных с награждением,</w:t>
      </w:r>
      <w:r w:rsidR="00C52EFB">
        <w:rPr>
          <w:rFonts w:ascii="Times New Roman" w:hAnsi="Times New Roman" w:cs="Times New Roman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 xml:space="preserve">вручения и ношения государственных </w:t>
      </w:r>
      <w:r w:rsidR="00C52EFB">
        <w:rPr>
          <w:rFonts w:ascii="Times New Roman" w:hAnsi="Times New Roman" w:cs="Times New Roman"/>
          <w:sz w:val="26"/>
          <w:szCs w:val="26"/>
        </w:rPr>
        <w:br/>
      </w:r>
      <w:r w:rsidRPr="00C52EFB">
        <w:rPr>
          <w:rFonts w:ascii="Times New Roman" w:hAnsi="Times New Roman" w:cs="Times New Roman"/>
          <w:sz w:val="26"/>
          <w:szCs w:val="26"/>
        </w:rPr>
        <w:t>наград Республики Карелия</w:t>
      </w: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52EFB">
        <w:rPr>
          <w:rFonts w:ascii="Times New Roman" w:hAnsi="Times New Roman" w:cs="Times New Roman"/>
          <w:sz w:val="26"/>
          <w:szCs w:val="26"/>
        </w:rPr>
        <w:t xml:space="preserve">. Представление к награждению </w:t>
      </w: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государственными наградами Республики Карелия</w:t>
      </w:r>
    </w:p>
    <w:p w:rsidR="00214121" w:rsidRPr="00C52EFB" w:rsidRDefault="00214121" w:rsidP="0021412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 xml:space="preserve">1. </w:t>
      </w:r>
      <w:proofErr w:type="gramStart"/>
      <w:r w:rsidRPr="00C52EFB">
        <w:rPr>
          <w:sz w:val="26"/>
          <w:szCs w:val="26"/>
        </w:rPr>
        <w:t>Решение о награждении орденом «</w:t>
      </w:r>
      <w:proofErr w:type="spellStart"/>
      <w:r w:rsidRPr="00C52EFB">
        <w:rPr>
          <w:sz w:val="26"/>
          <w:szCs w:val="26"/>
        </w:rPr>
        <w:t>Сампо</w:t>
      </w:r>
      <w:proofErr w:type="spellEnd"/>
      <w:r w:rsidRPr="00C52EFB">
        <w:rPr>
          <w:sz w:val="26"/>
          <w:szCs w:val="26"/>
        </w:rPr>
        <w:t>», медалью «За заслуги перед Республикой Карелия», медалью М.П. Пименова, Почетной грамотой Республики Карелия, о присвоении почетного звания Республики Карелия (далее – государственные награды) принимается Главой Республики Карелия на основании ходатайства о награждении государственной наградой (далее – ходатайство о награждении) и документов, необходимых для его возбуждения, указанных в настоящем Положении, после предварительного рассмотрения их                                                                                                                                                                    Комиссией при Главе</w:t>
      </w:r>
      <w:proofErr w:type="gramEnd"/>
      <w:r w:rsidRPr="00C52EFB">
        <w:rPr>
          <w:sz w:val="26"/>
          <w:szCs w:val="26"/>
        </w:rPr>
        <w:t xml:space="preserve"> Республики Карелия по государственным наградам (далее – Комиссия).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  <w:lang w:eastAsia="en-US"/>
        </w:rPr>
      </w:pPr>
      <w:r w:rsidRPr="00C52EFB">
        <w:rPr>
          <w:sz w:val="26"/>
          <w:szCs w:val="26"/>
        </w:rPr>
        <w:t xml:space="preserve">2. </w:t>
      </w:r>
      <w:proofErr w:type="gramStart"/>
      <w:r w:rsidRPr="00C52EFB">
        <w:rPr>
          <w:sz w:val="26"/>
          <w:szCs w:val="26"/>
        </w:rPr>
        <w:t>Ходатайство о награждении возбуждается ко</w:t>
      </w:r>
      <w:r w:rsidR="00D617AA" w:rsidRPr="00C52EFB">
        <w:rPr>
          <w:sz w:val="26"/>
          <w:szCs w:val="26"/>
        </w:rPr>
        <w:t>ллективом организации, находящей</w:t>
      </w:r>
      <w:r w:rsidRPr="00C52EFB">
        <w:rPr>
          <w:sz w:val="26"/>
          <w:szCs w:val="26"/>
        </w:rPr>
        <w:t>ся на территории Республики Карелия, в котор</w:t>
      </w:r>
      <w:r w:rsidR="00D617AA" w:rsidRPr="00C52EFB">
        <w:rPr>
          <w:sz w:val="26"/>
          <w:szCs w:val="26"/>
        </w:rPr>
        <w:t>ой</w:t>
      </w:r>
      <w:r w:rsidRPr="00C52EFB">
        <w:rPr>
          <w:sz w:val="26"/>
          <w:szCs w:val="26"/>
        </w:rPr>
        <w:t xml:space="preserve"> лицо, представляемое к награждению, работает (служит) и место работы (службы)</w:t>
      </w:r>
      <w:r w:rsidR="00D617AA" w:rsidRPr="00C52EFB">
        <w:rPr>
          <w:sz w:val="26"/>
          <w:szCs w:val="26"/>
        </w:rPr>
        <w:t xml:space="preserve"> в которой</w:t>
      </w:r>
      <w:r w:rsidRPr="00C52EFB">
        <w:rPr>
          <w:sz w:val="26"/>
          <w:szCs w:val="26"/>
        </w:rPr>
        <w:t xml:space="preserve"> является его основным местом работы (службы) (далее – организация), органами государственной власти Республики Карелия (далее – государственные органы), территориальными органами федеральных органов исполнительной власти в Республике Карелия (далее – федеральные органы), органами местного самоуправления муниципальных образований в Республике</w:t>
      </w:r>
      <w:proofErr w:type="gramEnd"/>
      <w:r w:rsidRPr="00C52EFB">
        <w:rPr>
          <w:sz w:val="26"/>
          <w:szCs w:val="26"/>
        </w:rPr>
        <w:t xml:space="preserve"> </w:t>
      </w:r>
      <w:proofErr w:type="gramStart"/>
      <w:r w:rsidRPr="00C52EFB">
        <w:rPr>
          <w:sz w:val="26"/>
          <w:szCs w:val="26"/>
        </w:rPr>
        <w:t>Карелия (далее – органы местного самоуправления), воинскими частями, дислоцирующимися в Республике Карелия (далее – воинские части), общественными объединениями по месту осуществления общественной деятельности (далее – объединения).</w:t>
      </w:r>
      <w:proofErr w:type="gramEnd"/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>Ходатайство о награждении лица, осуществляющего индивидуальную трудовую деятельность, возбуждается органами местного самоуправления по месту осуществления лицом индивидуальной трудовой деятельности.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 xml:space="preserve">Ходатайство о награждении коллектива организации возбуждается государственными органами, федеральными органами, органами местного самоуправления. 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>3. Кандидатура лица, представляемого к награждению, рассматривается: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>1) на общем собрании коллектива организации (далее – собрание коллектива), если ходатайство о награждении возбуждается коллективом организации; решение о представлении лица к награждению оформляется протоколом;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 xml:space="preserve">2) государственными органами </w:t>
      </w:r>
      <w:r w:rsidR="00D617AA" w:rsidRPr="00C52EFB">
        <w:rPr>
          <w:sz w:val="26"/>
          <w:szCs w:val="26"/>
        </w:rPr>
        <w:t>–</w:t>
      </w:r>
      <w:r w:rsidRPr="00C52EFB">
        <w:rPr>
          <w:sz w:val="26"/>
          <w:szCs w:val="26"/>
        </w:rPr>
        <w:t xml:space="preserve"> в установленном ими порядке; 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t xml:space="preserve">3) федеральными органами, органами местного самоуправления, воинскими частями – в порядке, установленном ими или вышестоящими по отношению к ним органами; 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C52EFB">
        <w:rPr>
          <w:sz w:val="26"/>
          <w:szCs w:val="26"/>
        </w:rPr>
        <w:lastRenderedPageBreak/>
        <w:t>4) на общем собрании участников (членов) объединения либо иного коллегиального исполнительного органа данного объединения, если ходатайство о награждении возбуждается коллективом объединения; решение о представлении лица к награждению оформляется протоколом.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4. Лицо, представляемое к награждению, должно соответствовать требованиям, установленным Законом Республики Карелия от 26 июля 1994 года № 3-ЗРК «О государственных наградах Республики Карелия» (далее – Закон о государственных наградах).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5. Организацией, государственным органом, федеральным органом, органом местного самоуправления, воинской частью, объединением, возбудившим ходатайство о награждении, формируются наградные документы, к которым относятся: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1) наградной лист в соответствии с пунктом 6 настоящего Положения;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2) сведения и документы в соответствии с пунктом 8 настоящего Положения;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3) согласие на обработку персональных данных по форме согласно приложению  1 к настоящему Положению.</w:t>
      </w:r>
    </w:p>
    <w:p w:rsidR="00214121" w:rsidRPr="00C52EFB" w:rsidRDefault="00214121" w:rsidP="0021412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52EFB">
        <w:rPr>
          <w:sz w:val="26"/>
          <w:szCs w:val="26"/>
        </w:rPr>
        <w:t xml:space="preserve">Срок действия наградных документов составляет шесть месяцев со дня оформления и до дня поступления в Администрацию Главы Республики Карелия (далее </w:t>
      </w:r>
      <w:r w:rsidR="001A30C2">
        <w:rPr>
          <w:sz w:val="26"/>
          <w:szCs w:val="26"/>
        </w:rPr>
        <w:t>–</w:t>
      </w:r>
      <w:r w:rsidRPr="00C52EFB">
        <w:rPr>
          <w:sz w:val="26"/>
          <w:szCs w:val="26"/>
        </w:rPr>
        <w:t xml:space="preserve"> Администрация).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6. Наградной лист оформляется на каждого представляемого к награждению государственной наградой и оформляется по </w:t>
      </w:r>
      <w:r w:rsidRPr="00C52EFB">
        <w:rPr>
          <w:rStyle w:val="ac"/>
          <w:rFonts w:ascii="Times New Roman" w:hAnsi="Times New Roman" w:cs="Times New Roman"/>
          <w:color w:val="auto"/>
          <w:sz w:val="26"/>
          <w:szCs w:val="26"/>
          <w:u w:val="none"/>
        </w:rPr>
        <w:t>формам согласно приложению 2 к настоящему Положению</w:t>
      </w:r>
      <w:r w:rsidRPr="00C52EFB">
        <w:rPr>
          <w:rFonts w:ascii="Times New Roman" w:hAnsi="Times New Roman" w:cs="Times New Roman"/>
          <w:sz w:val="26"/>
          <w:szCs w:val="26"/>
        </w:rPr>
        <w:t>: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1) форма 1 наградного листа предусмотрена для представления к награждению государственными наградами работников организаций, участников (членов) объединений, иностранных граждан, лиц без гражданства, муниципальных служащих, лиц, замещающих муниципальные должности, лиц, занимающихся индивидуальной трудовой деятельностью или общественной деятельностью;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2) форма 2 наградного листа предусмотрена для представления к награждению государственными наградами лиц, замещающих государственные должности Российской Федерации и Республики Карелия; военнослужащих и гражданского персонала воинских частей; федеральных государственных гражданских служащих и лиц, работающих по трудовому договору в федеральных органах; государственных гражданских служащих Республики Карелия и лиц, работающих по трудовому договору в государственных органах;</w:t>
      </w:r>
      <w:proofErr w:type="gramEnd"/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3) форма 3 наградного листа предусмотрена для представления к награждению государственными наградами коллективов организаций. </w:t>
      </w:r>
    </w:p>
    <w:p w:rsidR="00214121" w:rsidRPr="00C52EFB" w:rsidRDefault="00D617AA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Наградные</w:t>
      </w:r>
      <w:r w:rsidR="00214121" w:rsidRPr="00C52EFB">
        <w:rPr>
          <w:rFonts w:ascii="Times New Roman" w:hAnsi="Times New Roman" w:cs="Times New Roman"/>
          <w:sz w:val="26"/>
          <w:szCs w:val="26"/>
        </w:rPr>
        <w:t xml:space="preserve"> листы формы 1 и формы 2 оформляются на каждого представляемого к награждению государственной наградой и отражают данные о личности представляемого к награждению, его заслугах и достижениях.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В наградном листе формы 3 указываются основные сведения о коллективе организации и </w:t>
      </w:r>
      <w:r w:rsidR="00D617AA" w:rsidRPr="00C52EFB">
        <w:rPr>
          <w:rFonts w:ascii="Times New Roman" w:hAnsi="Times New Roman" w:cs="Times New Roman"/>
          <w:sz w:val="26"/>
          <w:szCs w:val="26"/>
        </w:rPr>
        <w:t>его</w:t>
      </w:r>
      <w:r w:rsidRPr="00C52EFB">
        <w:rPr>
          <w:rFonts w:ascii="Times New Roman" w:hAnsi="Times New Roman" w:cs="Times New Roman"/>
          <w:sz w:val="26"/>
          <w:szCs w:val="26"/>
        </w:rPr>
        <w:t xml:space="preserve"> достижения</w:t>
      </w:r>
      <w:r w:rsidR="00D617AA" w:rsidRPr="00C52EFB">
        <w:rPr>
          <w:rFonts w:ascii="Times New Roman" w:hAnsi="Times New Roman" w:cs="Times New Roman"/>
          <w:sz w:val="26"/>
          <w:szCs w:val="26"/>
        </w:rPr>
        <w:t>х</w:t>
      </w:r>
      <w:r w:rsidRPr="00C52EFB">
        <w:rPr>
          <w:rFonts w:ascii="Times New Roman" w:hAnsi="Times New Roman" w:cs="Times New Roman"/>
          <w:sz w:val="26"/>
          <w:szCs w:val="26"/>
        </w:rPr>
        <w:t>, подробнее – за истекший период текущего года и последние три года, предшествующие текущему году.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7. Наградной лист подписывается руководителем организации, государственного органа, федерального органа, органа местного самоуправления, воинской части, объединения, а также председателем собрания, на котором в соответствии с настоящим Положением рассматривалась </w:t>
      </w:r>
      <w:r w:rsidRPr="00C52EFB">
        <w:rPr>
          <w:rFonts w:ascii="Times New Roman" w:hAnsi="Times New Roman" w:cs="Times New Roman"/>
          <w:sz w:val="26"/>
          <w:szCs w:val="26"/>
        </w:rPr>
        <w:lastRenderedPageBreak/>
        <w:t>кандидатура лица, представляемого к награждению.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Если представляемый к награждению является руководителем организации, государственного органа, федерального органа, органа местного самоуправления, воинской части, объединения, наградной лист подписывается его заместителем, а при наличии вышестоящей организации,  органа, воинской части – руководителем вышестоящей организации, органа, воинской части.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Если представляемый к награждению является руководителем акционерного общества, наградной лист подписывается председателем совета директоров (наблюдательного совета) или собрания акционеров.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Лица, подписывающие наградные листы, несут ответственность за достоверность сведений о кандидатах, представляемых к награждению государственными наградами.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Наградные листы скрепляются печатями тех организаций, государственных органов, федеральных органов, органов местного самоуправления, воинских частей, объединений, руководителями или заместителями руководителей которых они подписаны.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8. Сведения и документы, представляемые одновременно с ходатайством о награждении: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1) протокол (выписка из протокола) собрания коллектива организации, государственного органа (если данный порядок предусмотрен в данном органе), федерального органа (если данный порядок предусмотрен в данном органе), органа местного самоуправления (если данный порядок предусмотрен в данном органе), воинской части (если данный порядок предусмотрен в данном органе) объединения или общего собрания участников (членов) организации, объединения или протокол заседания иного коллегиального исполнительного органа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организации, объединения;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2) копия паспорта лица, представляемого к награждению, заверенная лицом, возбудившим ходатайство о награждении;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3) справка о наличии (отсутствии) судимости и (или) факта уголовного преследования либо о прекращении уголовного преследования;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4) копия трудовой книжки за последние пять лет, предшествующие дате возбуждения ходатайства о награждении государственной наградой, заверенная по месту предъявления (хранения) трудовой книжки;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5) пояснительная записка о наличии 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в стаже работы </w:t>
      </w:r>
      <w:r w:rsidRPr="00C52EFB">
        <w:rPr>
          <w:rFonts w:ascii="Times New Roman" w:hAnsi="Times New Roman" w:cs="Times New Roman"/>
          <w:sz w:val="26"/>
          <w:szCs w:val="26"/>
        </w:rPr>
        <w:t xml:space="preserve">перерывов более </w:t>
      </w:r>
      <w:r w:rsidR="00D617AA" w:rsidRPr="00C52EFB">
        <w:rPr>
          <w:rFonts w:ascii="Times New Roman" w:hAnsi="Times New Roman" w:cs="Times New Roman"/>
          <w:sz w:val="26"/>
          <w:szCs w:val="26"/>
        </w:rPr>
        <w:br/>
      </w:r>
      <w:r w:rsidRPr="00C52EFB">
        <w:rPr>
          <w:rFonts w:ascii="Times New Roman" w:hAnsi="Times New Roman" w:cs="Times New Roman"/>
          <w:sz w:val="26"/>
          <w:szCs w:val="26"/>
        </w:rPr>
        <w:t>3 месяцев подряд (при наличии);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6) сведения о переименованиях (реорганизациях) организации, государственного органа, федерального органа, органа местного самоуправления, воинской части, в которой лицо, представляемое к награждению, осуществляет трудовую деятельность (проходит службу), если в указанный период деятельности происходили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 переименования (реорганизации);</w:t>
      </w:r>
      <w:proofErr w:type="gramEnd"/>
    </w:p>
    <w:p w:rsidR="00214121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7) при представлении к награждению руководителей, их заместителей, главных инженеров, главных экономистов и главных бухгалтеров  организаций независимо от их организационно-правовой формы, государственных органов, федеральных органов, органов местного самоуправления, воинских частей, объединений, коллективов и организаций, а также индивидуальных предпринимателей к наградному листу прилагаются документы, содержащие следующие сведения:</w:t>
      </w:r>
    </w:p>
    <w:p w:rsidR="001A30C2" w:rsidRPr="00C52EFB" w:rsidRDefault="001A30C2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lastRenderedPageBreak/>
        <w:t>об исполнении обязанностей по уплате налогов и сборов (справка из налоговой инспекции);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о своевременности выплаты заработной платы (справка юридического лица, индивидуального предпринимателя, подписанная руководителем и главным бухгалтером, а при наличии ходатайства о награждении указанных лиц – их заместителями, скрепленная печатью (при наличии);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о динамике основных финансово-экономических показателей за истекший период текущего года и последние три года, предшествующие текущему</w:t>
      </w:r>
      <w:r w:rsidR="00D617AA" w:rsidRPr="00C52EFB">
        <w:rPr>
          <w:rFonts w:ascii="Times New Roman" w:hAnsi="Times New Roman" w:cs="Times New Roman"/>
          <w:sz w:val="26"/>
          <w:szCs w:val="26"/>
        </w:rPr>
        <w:t>,</w:t>
      </w:r>
      <w:r w:rsidRPr="00C52EFB">
        <w:rPr>
          <w:rFonts w:ascii="Times New Roman" w:hAnsi="Times New Roman" w:cs="Times New Roman"/>
          <w:sz w:val="26"/>
          <w:szCs w:val="26"/>
        </w:rPr>
        <w:t xml:space="preserve"> с указанием (при наличии) стоимости основных фондов, величины активов, численности работающих в организации, объемах выпуска и реализации продукции, товаров, услуг, суммах штрафов и санкций за нарушения, выявленные органами государственного и (или) муниципального контроля (надзора), за исключением налоговых органов (справка юридического лица, индивидуального предпринимателя, подписанная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руководителем и главным бухгалтером, а при наличии ходатайства о награждении указанных лиц – их заместителями,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скрепленная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печатью (при наличии).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По усмотрению ходатайствующей организации, государственного органа, федерального органа, органа местного самоуправления, воинской части, объединения к наградному листу могут быть приложены дополнительные сведения и документы.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К наградному листу формы 3 прилагаются документы, указанные в подпункте 7 настоящего пункта. 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9. Ходатайства о награждении, возбужденные организациями, органами местного самоуправления городских и сельских поселений, объединениями, и наградные документы направляются на согласование </w:t>
      </w:r>
      <w:r w:rsidR="00D617AA" w:rsidRPr="00C52EFB">
        <w:rPr>
          <w:rFonts w:ascii="Times New Roman" w:hAnsi="Times New Roman" w:cs="Times New Roman"/>
          <w:sz w:val="26"/>
          <w:szCs w:val="26"/>
        </w:rPr>
        <w:t>главе муниципального района 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D617AA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>, на территории котор</w:t>
      </w:r>
      <w:r w:rsidR="00D617AA" w:rsidRPr="00C52EFB">
        <w:rPr>
          <w:rFonts w:ascii="Times New Roman" w:hAnsi="Times New Roman" w:cs="Times New Roman"/>
          <w:sz w:val="26"/>
          <w:szCs w:val="26"/>
        </w:rPr>
        <w:t>ого</w:t>
      </w:r>
      <w:r w:rsidRPr="00C52EFB">
        <w:rPr>
          <w:rFonts w:ascii="Times New Roman" w:hAnsi="Times New Roman" w:cs="Times New Roman"/>
          <w:sz w:val="26"/>
          <w:szCs w:val="26"/>
        </w:rPr>
        <w:t xml:space="preserve"> осуществляется трудовая или общественная деятельность лица или коллектива, организации, в отношении которых возбуждено ходатайство о награждении.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В случае отклонения ходатайства о награждении, указанного в абзаце первом настоящего пункта, глава муниципального района</w:t>
      </w:r>
      <w:r w:rsidR="001A30C2">
        <w:rPr>
          <w:rFonts w:ascii="Times New Roman" w:hAnsi="Times New Roman" w:cs="Times New Roman"/>
          <w:sz w:val="26"/>
          <w:szCs w:val="26"/>
        </w:rPr>
        <w:t xml:space="preserve"> 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1A30C2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возвращает ходатайство о награждении и наградные документы по месту возбуждения ходатайства о награждении с обоснованием причин отклонения. Организация, орган местного самоуправления городского или сельского поселения, объединение, возбудившие ходатайство о награждении, имеют право самостоятельно обратиться с ходатайством о награждении с приложением наградных документов и пис</w:t>
      </w:r>
      <w:r w:rsidR="00D617AA" w:rsidRPr="00C52EFB">
        <w:rPr>
          <w:rFonts w:ascii="Times New Roman" w:hAnsi="Times New Roman" w:cs="Times New Roman"/>
          <w:sz w:val="26"/>
          <w:szCs w:val="26"/>
        </w:rPr>
        <w:t>ьма главы муниципального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D617AA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D617AA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об отклонении ходатайства о награждении, в орган исполнительной власти Республики Карелия в соответствии с пунктом 10 настоящего Положения.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10. В орган исполнительной власти Республики Карелия, определяемый в зависимости от сферы, в которой у лица, представляемого к награждению, имеются заслуги и достижения (далее – отраслевой орган), 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направляются </w:t>
      </w:r>
      <w:r w:rsidRPr="00C52EFB">
        <w:rPr>
          <w:rFonts w:ascii="Times New Roman" w:hAnsi="Times New Roman" w:cs="Times New Roman"/>
          <w:sz w:val="26"/>
          <w:szCs w:val="26"/>
        </w:rPr>
        <w:t>на согласование:</w:t>
      </w:r>
    </w:p>
    <w:p w:rsidR="00214121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1) ходатайства о награждении, указанные в абзаце первом пункта 9 настоящего Положения, и наградные документы </w:t>
      </w:r>
      <w:r w:rsidR="00D617AA" w:rsidRPr="00C52EFB">
        <w:rPr>
          <w:rFonts w:ascii="Times New Roman" w:hAnsi="Times New Roman" w:cs="Times New Roman"/>
          <w:sz w:val="26"/>
          <w:szCs w:val="26"/>
        </w:rPr>
        <w:t>–</w:t>
      </w:r>
      <w:r w:rsidR="00C52EFB">
        <w:rPr>
          <w:rFonts w:ascii="Times New Roman" w:hAnsi="Times New Roman" w:cs="Times New Roman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 xml:space="preserve">органами местного самоуправления муниципальных районов, городских округов при условии согласования ими ходатайств о награждении; </w:t>
      </w:r>
    </w:p>
    <w:p w:rsidR="001A30C2" w:rsidRPr="00C52EFB" w:rsidRDefault="001A30C2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lastRenderedPageBreak/>
        <w:t xml:space="preserve">2) ходатайства о награждении, возбужденные органами местного самоуправления муниципальных районов, городских округов, и наградные документы 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– </w:t>
      </w:r>
      <w:r w:rsidRPr="00C52EFB">
        <w:rPr>
          <w:rFonts w:ascii="Times New Roman" w:hAnsi="Times New Roman" w:cs="Times New Roman"/>
          <w:sz w:val="26"/>
          <w:szCs w:val="26"/>
        </w:rPr>
        <w:t>указанными органами;</w:t>
      </w:r>
    </w:p>
    <w:p w:rsidR="00214121" w:rsidRPr="00C52EFB" w:rsidRDefault="00214121" w:rsidP="00D617A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3) ходатайства о награждении, указанные в абзаце первом пункта 9 настоящего Положения, отклоненн</w:t>
      </w:r>
      <w:r w:rsidR="00D617AA" w:rsidRPr="00C52EFB">
        <w:rPr>
          <w:rFonts w:ascii="Times New Roman" w:hAnsi="Times New Roman" w:cs="Times New Roman"/>
          <w:sz w:val="26"/>
          <w:szCs w:val="26"/>
        </w:rPr>
        <w:t>ые главой муниципального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D617AA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D617AA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, и наградные документы 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с приложением письма главы муниципального района (городского округа) об отклонении ходатайства о награждении </w:t>
      </w:r>
      <w:r w:rsidRPr="00C52EFB">
        <w:rPr>
          <w:rFonts w:ascii="Times New Roman" w:hAnsi="Times New Roman" w:cs="Times New Roman"/>
          <w:sz w:val="26"/>
          <w:szCs w:val="26"/>
        </w:rPr>
        <w:t>–</w:t>
      </w:r>
      <w:r w:rsidR="00D617AA"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>организациями, органами местного самоуправления городских и сельских поселений, объединениями, котор</w:t>
      </w:r>
      <w:r w:rsidR="00D617AA" w:rsidRPr="00C52EFB">
        <w:rPr>
          <w:rFonts w:ascii="Times New Roman" w:hAnsi="Times New Roman" w:cs="Times New Roman"/>
          <w:sz w:val="26"/>
          <w:szCs w:val="26"/>
        </w:rPr>
        <w:t>ые возбудили данные ходатайства</w:t>
      </w:r>
      <w:r w:rsidRPr="00C52EFB">
        <w:rPr>
          <w:rFonts w:ascii="Times New Roman" w:hAnsi="Times New Roman" w:cs="Times New Roman"/>
          <w:sz w:val="26"/>
          <w:szCs w:val="26"/>
        </w:rPr>
        <w:t>.</w:t>
      </w:r>
    </w:p>
    <w:p w:rsidR="00214121" w:rsidRPr="00C52EFB" w:rsidRDefault="00D617AA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В случае</w:t>
      </w:r>
      <w:r w:rsidR="00214121" w:rsidRPr="00C52EFB">
        <w:rPr>
          <w:rFonts w:ascii="Times New Roman" w:hAnsi="Times New Roman" w:cs="Times New Roman"/>
          <w:sz w:val="26"/>
          <w:szCs w:val="26"/>
        </w:rPr>
        <w:t xml:space="preserve"> если отраслевой орган определить не представляется возможным, ходатайства о награждении, указанные в подпунктах 1 </w:t>
      </w:r>
      <w:r w:rsidRPr="00C52EFB">
        <w:rPr>
          <w:rFonts w:ascii="Times New Roman" w:hAnsi="Times New Roman" w:cs="Times New Roman"/>
          <w:sz w:val="26"/>
          <w:szCs w:val="26"/>
        </w:rPr>
        <w:t>–</w:t>
      </w:r>
      <w:r w:rsidR="00214121" w:rsidRPr="00C52EFB">
        <w:rPr>
          <w:rFonts w:ascii="Times New Roman" w:hAnsi="Times New Roman" w:cs="Times New Roman"/>
          <w:sz w:val="26"/>
          <w:szCs w:val="26"/>
        </w:rPr>
        <w:t xml:space="preserve"> 3 настоящего пункта, и наградные документы направляются в Администрацию в соответствии с пунктом 12 настоящего Положения.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11. Отраслевой орган рассматривает поступившее ходатайство о награждении и наградные документы и принимает решение о целесообразности (нецелесообразности) награждения лица, коллектива государственной наградой, об изменении вида государственной награды, к награждению которой представлен</w:t>
      </w:r>
      <w:r w:rsidR="00D617AA" w:rsidRPr="00C52EFB">
        <w:rPr>
          <w:rFonts w:ascii="Times New Roman" w:hAnsi="Times New Roman" w:cs="Times New Roman"/>
          <w:sz w:val="26"/>
          <w:szCs w:val="26"/>
        </w:rPr>
        <w:t>ы</w:t>
      </w:r>
      <w:r w:rsidRPr="00C52EFB">
        <w:rPr>
          <w:rFonts w:ascii="Times New Roman" w:hAnsi="Times New Roman" w:cs="Times New Roman"/>
          <w:sz w:val="26"/>
          <w:szCs w:val="26"/>
        </w:rPr>
        <w:t xml:space="preserve"> лицо, коллектив.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В случае согласования ходатайства о награждении или принятия решения об изменении вида государственной награды отраслевой орган готовит письменное представление к награждению в произвольной форме на имя Главы Республики Карелия, которое должно  содержать сведения о том, кем было возбуждено ходатайство о награждении, о согласовании данного ходатайства главой муниципального района</w:t>
      </w:r>
      <w:r w:rsidR="001A30C2">
        <w:rPr>
          <w:rFonts w:ascii="Times New Roman" w:hAnsi="Times New Roman" w:cs="Times New Roman"/>
          <w:sz w:val="26"/>
          <w:szCs w:val="26"/>
        </w:rPr>
        <w:t xml:space="preserve"> 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1A30C2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или об отклонении ходатайства о награждении с указанием причин отклонения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>,  о согласовании данного ходатайства отраслевым органом без изменения или с изменением вида государственной награды, а также содержать обоснование принятия решения о согласовании ходатайства о награждении при наличии письма главы местного самоу</w:t>
      </w:r>
      <w:r w:rsidR="00D617AA" w:rsidRPr="00C52EFB">
        <w:rPr>
          <w:rFonts w:ascii="Times New Roman" w:hAnsi="Times New Roman" w:cs="Times New Roman"/>
          <w:sz w:val="26"/>
          <w:szCs w:val="26"/>
        </w:rPr>
        <w:t>правления муниципального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D617AA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D617AA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об отклонении ходатайства о награждении (далее – представление к государственным наградам).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В случае несогласования ходатайства о награждении отраслевой орган возвращает</w:t>
      </w:r>
      <w:r w:rsidRPr="00C52EF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 xml:space="preserve">организации, органу местного самоуправления, объединению,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внесшим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ходатайство о награждении, наградные документы.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12. В Администрацию на имя Главы Республики Карелия направляются: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1) отраслевыми органами – представления к государственным наградам, наградные документы и, при наличии, письмо главы муниципального района </w:t>
      </w:r>
      <w:r w:rsidR="00D617AA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D617AA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об отклонения ходатайства о награждении;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2) государственными органами, федеральными органами,  воинскими частями – возбужденные ими ходатайства о награждении и наградные документы к ним;</w:t>
      </w:r>
    </w:p>
    <w:p w:rsidR="00214121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3) органами местного самоуправления муниципальных районов, городских округов </w:t>
      </w:r>
      <w:r w:rsidR="00C52EFB" w:rsidRPr="00C52EFB">
        <w:rPr>
          <w:rFonts w:ascii="Times New Roman" w:hAnsi="Times New Roman" w:cs="Times New Roman"/>
          <w:sz w:val="26"/>
          <w:szCs w:val="26"/>
        </w:rPr>
        <w:t>–</w:t>
      </w:r>
      <w:r w:rsidRPr="00C52EFB">
        <w:rPr>
          <w:rFonts w:ascii="Times New Roman" w:hAnsi="Times New Roman" w:cs="Times New Roman"/>
          <w:sz w:val="26"/>
          <w:szCs w:val="26"/>
        </w:rPr>
        <w:t xml:space="preserve"> ходатайства о награждении, возбужденные ими, а также организациями, органами местного самоуправления городских и сельских поселений, объединениями, согласованные главами муниципальных районов, городских округов,  и наг</w:t>
      </w:r>
      <w:r w:rsidR="00C52EFB" w:rsidRPr="00C52EFB">
        <w:rPr>
          <w:rFonts w:ascii="Times New Roman" w:hAnsi="Times New Roman" w:cs="Times New Roman"/>
          <w:sz w:val="26"/>
          <w:szCs w:val="26"/>
        </w:rPr>
        <w:t>радные документы к ним, в случае</w:t>
      </w:r>
      <w:r w:rsidRPr="00C52EFB">
        <w:rPr>
          <w:rFonts w:ascii="Times New Roman" w:hAnsi="Times New Roman" w:cs="Times New Roman"/>
          <w:sz w:val="26"/>
          <w:szCs w:val="26"/>
        </w:rPr>
        <w:t xml:space="preserve"> если невозможно определить отраслевой орган;</w:t>
      </w:r>
    </w:p>
    <w:p w:rsidR="001A30C2" w:rsidRPr="00C52EFB" w:rsidRDefault="001A30C2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lastRenderedPageBreak/>
        <w:t>4)</w:t>
      </w:r>
      <w:r w:rsidRPr="00C52EF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C52EFB">
        <w:rPr>
          <w:rFonts w:ascii="Times New Roman" w:hAnsi="Times New Roman" w:cs="Times New Roman"/>
          <w:sz w:val="26"/>
          <w:szCs w:val="26"/>
        </w:rPr>
        <w:t>организациями, органами местного самоуправления городских и сельских поселений, объединениями, возбудившими ходатайства о награждении, но которые были отклоне</w:t>
      </w:r>
      <w:r w:rsidR="00C52EFB" w:rsidRPr="00C52EFB">
        <w:rPr>
          <w:rFonts w:ascii="Times New Roman" w:hAnsi="Times New Roman" w:cs="Times New Roman"/>
          <w:sz w:val="26"/>
          <w:szCs w:val="26"/>
        </w:rPr>
        <w:t>ны главой муниципального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C52EFB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C52EFB" w:rsidRPr="00C52EFB">
        <w:rPr>
          <w:rFonts w:ascii="Times New Roman" w:hAnsi="Times New Roman" w:cs="Times New Roman"/>
          <w:sz w:val="26"/>
          <w:szCs w:val="26"/>
        </w:rPr>
        <w:t>), в случае</w:t>
      </w:r>
      <w:r w:rsidRPr="00C52EFB">
        <w:rPr>
          <w:rFonts w:ascii="Times New Roman" w:hAnsi="Times New Roman" w:cs="Times New Roman"/>
          <w:sz w:val="26"/>
          <w:szCs w:val="26"/>
        </w:rPr>
        <w:t xml:space="preserve"> если невозможно определить отраслевой орган</w:t>
      </w:r>
      <w:r w:rsidR="00C52EFB" w:rsidRPr="00C52EFB">
        <w:rPr>
          <w:rFonts w:ascii="Times New Roman" w:hAnsi="Times New Roman" w:cs="Times New Roman"/>
          <w:sz w:val="26"/>
          <w:szCs w:val="26"/>
        </w:rPr>
        <w:t>,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C52EFB" w:rsidRPr="00C52EFB">
        <w:rPr>
          <w:rFonts w:ascii="Times New Roman" w:hAnsi="Times New Roman" w:cs="Times New Roman"/>
          <w:sz w:val="26"/>
          <w:szCs w:val="26"/>
        </w:rPr>
        <w:t>–</w:t>
      </w:r>
      <w:r w:rsidRPr="00C52EFB">
        <w:rPr>
          <w:rFonts w:ascii="Times New Roman" w:hAnsi="Times New Roman" w:cs="Times New Roman"/>
          <w:sz w:val="26"/>
          <w:szCs w:val="26"/>
        </w:rPr>
        <w:t xml:space="preserve"> возбужденные ими ходатайства о награждении и наградные документы к ним с приложением письма главы муниципально</w:t>
      </w:r>
      <w:r w:rsidR="00C52EFB" w:rsidRPr="00C52EFB">
        <w:rPr>
          <w:rFonts w:ascii="Times New Roman" w:hAnsi="Times New Roman" w:cs="Times New Roman"/>
          <w:sz w:val="26"/>
          <w:szCs w:val="26"/>
        </w:rPr>
        <w:t>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C52EFB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C52EFB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 с указанием причин отклонения ходатайства о награждении.</w:t>
      </w:r>
      <w:proofErr w:type="gramEnd"/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13. Представление к награждению или ходатайство о награждении на любой стадии их рассмотрения призна</w:t>
      </w:r>
      <w:r w:rsidR="00C52EFB" w:rsidRPr="00C52EFB">
        <w:rPr>
          <w:rFonts w:ascii="Times New Roman" w:hAnsi="Times New Roman" w:cs="Times New Roman"/>
          <w:sz w:val="26"/>
          <w:szCs w:val="26"/>
        </w:rPr>
        <w:t>ются недействительными в случае</w:t>
      </w:r>
      <w:r w:rsidRPr="00C52EFB">
        <w:rPr>
          <w:rFonts w:ascii="Times New Roman" w:hAnsi="Times New Roman" w:cs="Times New Roman"/>
          <w:sz w:val="26"/>
          <w:szCs w:val="26"/>
        </w:rPr>
        <w:t>:</w:t>
      </w:r>
    </w:p>
    <w:p w:rsidR="00214121" w:rsidRPr="00C52EFB" w:rsidRDefault="00214121" w:rsidP="00214121">
      <w:pPr>
        <w:ind w:firstLine="567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1) установления недостоверности сведений, содержащихся в наградных документах;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2) смерти лица, представленного к награждению государственной наградой, за исключением случаев, когда награждение может быть произведено посмертно;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3) несоответствия лица, коллектива, организации, представляемых к награждению, и (или) наградных документов требованиям, установленным Законом о государственных награда</w:t>
      </w:r>
      <w:r w:rsidR="00C52EFB" w:rsidRPr="00C52EFB">
        <w:rPr>
          <w:sz w:val="26"/>
          <w:szCs w:val="26"/>
        </w:rPr>
        <w:t>х и  (или) настоящим Положение</w:t>
      </w:r>
      <w:r w:rsidR="00CD5C1C">
        <w:rPr>
          <w:sz w:val="26"/>
          <w:szCs w:val="26"/>
        </w:rPr>
        <w:t>м</w:t>
      </w:r>
      <w:r w:rsidR="00C52EFB" w:rsidRPr="00C52EFB">
        <w:rPr>
          <w:sz w:val="26"/>
          <w:szCs w:val="26"/>
        </w:rPr>
        <w:t xml:space="preserve"> и</w:t>
      </w:r>
      <w:r w:rsidRPr="00C52EFB">
        <w:rPr>
          <w:sz w:val="26"/>
          <w:szCs w:val="26"/>
        </w:rPr>
        <w:t xml:space="preserve"> не носящим оценочного характера.   </w:t>
      </w:r>
    </w:p>
    <w:p w:rsidR="00214121" w:rsidRPr="00C52EFB" w:rsidRDefault="00214121" w:rsidP="00214121">
      <w:pPr>
        <w:autoSpaceDE w:val="0"/>
        <w:autoSpaceDN w:val="0"/>
        <w:adjustRightInd w:val="0"/>
        <w:ind w:firstLine="567"/>
        <w:jc w:val="both"/>
        <w:rPr>
          <w:sz w:val="26"/>
          <w:szCs w:val="26"/>
          <w:lang w:eastAsia="en-US"/>
        </w:rPr>
      </w:pPr>
      <w:r w:rsidRPr="00C52EFB">
        <w:rPr>
          <w:sz w:val="26"/>
          <w:szCs w:val="26"/>
        </w:rPr>
        <w:t xml:space="preserve">В случае признания представления к награждению или ходатайства о награждении </w:t>
      </w:r>
      <w:proofErr w:type="gramStart"/>
      <w:r w:rsidRPr="00C52EFB">
        <w:rPr>
          <w:sz w:val="26"/>
          <w:szCs w:val="26"/>
        </w:rPr>
        <w:t>недействительными</w:t>
      </w:r>
      <w:proofErr w:type="gramEnd"/>
      <w:r w:rsidRPr="00C52EFB">
        <w:rPr>
          <w:sz w:val="26"/>
          <w:szCs w:val="26"/>
        </w:rPr>
        <w:t xml:space="preserve"> указанные документы, а также наградные документы подлежат возврату в организацию, государственный орган, федеральный орган, орган местного самоуправления, воинскую часть, объединение, внесших ходатайство о награждении. Отраслевой орган, внесший представление к награждению, информируется о возврате представления к награждению или ходатайства о награждении.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14. При изменении сведений, содержащихся в наградных документах, ходатайствующие организация, государственный орган, федеральный орган, орган местного самоуправления, воинская часть, объединение незамедлительно информирует о данном факте соответствующий орган местного самоу</w:t>
      </w:r>
      <w:r w:rsidR="00C52EFB" w:rsidRPr="00C52EFB">
        <w:rPr>
          <w:rFonts w:ascii="Times New Roman" w:hAnsi="Times New Roman" w:cs="Times New Roman"/>
          <w:sz w:val="26"/>
          <w:szCs w:val="26"/>
        </w:rPr>
        <w:t>правления муниципального района</w:t>
      </w:r>
      <w:r w:rsidRPr="00C52EFB">
        <w:rPr>
          <w:rFonts w:ascii="Times New Roman" w:hAnsi="Times New Roman" w:cs="Times New Roman"/>
          <w:sz w:val="26"/>
          <w:szCs w:val="26"/>
        </w:rPr>
        <w:t xml:space="preserve"> </w:t>
      </w:r>
      <w:r w:rsidR="00C52EFB" w:rsidRPr="00C52EFB">
        <w:rPr>
          <w:rFonts w:ascii="Times New Roman" w:hAnsi="Times New Roman" w:cs="Times New Roman"/>
          <w:sz w:val="26"/>
          <w:szCs w:val="26"/>
        </w:rPr>
        <w:t>(</w:t>
      </w:r>
      <w:r w:rsidRPr="00C52EFB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C52EFB" w:rsidRPr="00C52EFB">
        <w:rPr>
          <w:rFonts w:ascii="Times New Roman" w:hAnsi="Times New Roman" w:cs="Times New Roman"/>
          <w:sz w:val="26"/>
          <w:szCs w:val="26"/>
        </w:rPr>
        <w:t>)</w:t>
      </w:r>
      <w:r w:rsidRPr="00C52EFB">
        <w:rPr>
          <w:rFonts w:ascii="Times New Roman" w:hAnsi="Times New Roman" w:cs="Times New Roman"/>
          <w:sz w:val="26"/>
          <w:szCs w:val="26"/>
        </w:rPr>
        <w:t xml:space="preserve">, отраслевой орган, Администрацию или Комиссию, на рассмотрении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которых находятся наградные документы в данный момент.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15.  Решения Комиссии представляются Администрацией на рассмотрение Главе Республики Карелия. </w:t>
      </w:r>
    </w:p>
    <w:p w:rsidR="00214121" w:rsidRPr="00C52EFB" w:rsidRDefault="00214121" w:rsidP="0021412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Решения Комиссии носят рекомендательный характер, окончательное решение о награждении принимается Главой Республики Карелия.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16. Администрация информирует о принятом Главой Республики Карелия решении организацию, государственный орган, федеральный орган, орган местного самоуправления, воинскую часть, объединение,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внесших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ходатайство о награждении, а также отраслевой орган, внесший представление к награждению.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17. В случае принятия Главой Республики Карелия решения о награждении государственной наградой соответствующий указ Главы Республики Карелия о награждении направляется Администрацией организации, государственному органу, федеральному органу, органу местного самоуправления, воинской части, объединению,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внесшим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ходатайство о награждении.  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18. Возбуждение повторного ходатайства о награждении лица, в отношении которого Комиссия приняла решение об отказе в награждении государственной наградой, а Глава Республики Карелия согласился с данным решением,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lastRenderedPageBreak/>
        <w:t>возможно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не ранее чем через год со дня принятия Комиссией указанного решения при наличии новых заслуг и достижений и (или) при условии, что были устранены замечания, на основании которых Комиссия приняла решение об отказе в награждении государственной наградой.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19. Последующее представление к награждению государственными наградами производится за новые достижения и заслуги перед Республикой Карелия не ранее чем через три года после предыдущего награждения.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14121" w:rsidRPr="00C52EFB" w:rsidRDefault="00214121" w:rsidP="00214121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52EFB">
        <w:rPr>
          <w:rFonts w:ascii="Times New Roman" w:hAnsi="Times New Roman" w:cs="Times New Roman"/>
          <w:b/>
          <w:bCs/>
          <w:sz w:val="26"/>
          <w:szCs w:val="26"/>
          <w:lang w:val="en-US"/>
        </w:rPr>
        <w:t>II</w:t>
      </w:r>
      <w:r w:rsidRPr="00C52EFB">
        <w:rPr>
          <w:rFonts w:ascii="Times New Roman" w:hAnsi="Times New Roman" w:cs="Times New Roman"/>
          <w:b/>
          <w:bCs/>
          <w:sz w:val="26"/>
          <w:szCs w:val="26"/>
        </w:rPr>
        <w:t>. Вручение государственных наград</w:t>
      </w:r>
    </w:p>
    <w:p w:rsidR="00214121" w:rsidRPr="00C52EFB" w:rsidRDefault="00214121" w:rsidP="00214121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20. Государственные награды вручаются: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Главой Республики Карелия,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заместителями Главы Республики Карелия,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руководителями органов исполнительной власти Республики Карелия;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депутатами Законодательного Собрания Республики Карелия;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главами муниципальных образований в Республике Карелия.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Глава Республики Карелия может поручить вручение государственных наград от своего имени иным лицам.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21. Государственные награды и документы к ним вручаются в торжественной обстановке лично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награжденному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в трехмесячный срок со дня принятия указа Главы Республики Карелия о награждении. Перед вручением зачитывается указ Главы Республики Карелия о награждении.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22. На каждого награжденного заполняется учетная карточка установленной формы согласно приложению 3 к настоящему Положению, которая хранится в Администрации.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23.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При посмертном награждении или в случае смерти награжденного, которому при жизни государственная награда не была вручена, государственная награда, удостоверение к государственной награде  передаются (вручаются) для хранения одному из указанных лиц: супругу (супруге), отцу, матери, сыну, дочери, брату, сестре, дедушке, бабушке, внуку, внучке, племяннику, племяннице</w:t>
      </w:r>
      <w:r w:rsidR="00C52EFB" w:rsidRPr="00C52EFB">
        <w:rPr>
          <w:rFonts w:ascii="Times New Roman" w:hAnsi="Times New Roman" w:cs="Times New Roman"/>
          <w:sz w:val="26"/>
          <w:szCs w:val="26"/>
        </w:rPr>
        <w:t xml:space="preserve"> (далее – родственники), первым</w:t>
      </w:r>
      <w:r w:rsidRPr="00C52EFB">
        <w:rPr>
          <w:rFonts w:ascii="Times New Roman" w:hAnsi="Times New Roman" w:cs="Times New Roman"/>
          <w:sz w:val="26"/>
          <w:szCs w:val="26"/>
        </w:rPr>
        <w:t xml:space="preserve"> из перечисленных лиц обратившемуся с заявлением о получении государственной награды, удостоверения к государственной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награде и </w:t>
      </w:r>
      <w:proofErr w:type="gramStart"/>
      <w:r w:rsidRPr="00C52EFB">
        <w:rPr>
          <w:rFonts w:ascii="Times New Roman" w:hAnsi="Times New Roman" w:cs="Times New Roman"/>
          <w:sz w:val="26"/>
          <w:szCs w:val="26"/>
        </w:rPr>
        <w:t>представившему</w:t>
      </w:r>
      <w:proofErr w:type="gramEnd"/>
      <w:r w:rsidRPr="00C52EFB">
        <w:rPr>
          <w:rFonts w:ascii="Times New Roman" w:hAnsi="Times New Roman" w:cs="Times New Roman"/>
          <w:sz w:val="26"/>
          <w:szCs w:val="26"/>
        </w:rPr>
        <w:t xml:space="preserve"> документы, подтверждающие смерть награжденного и степень родства с умершим.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>Передача оформляется протоколом передачи государственной награды и документа к ней родственнику посмертно награжденного (умершего награжденного) в одном экземпляре и распиской лица, получившего государственную награду и удостоверения к ней,</w:t>
      </w:r>
      <w:r w:rsidR="00C52EFB" w:rsidRPr="00C52EFB">
        <w:rPr>
          <w:rFonts w:ascii="Times New Roman" w:hAnsi="Times New Roman" w:cs="Times New Roman"/>
          <w:sz w:val="26"/>
          <w:szCs w:val="26"/>
        </w:rPr>
        <w:t xml:space="preserve"> по формам согласно приложению</w:t>
      </w:r>
      <w:r w:rsidRPr="00C52EFB">
        <w:rPr>
          <w:rFonts w:ascii="Times New Roman" w:hAnsi="Times New Roman" w:cs="Times New Roman"/>
          <w:sz w:val="26"/>
          <w:szCs w:val="26"/>
        </w:rPr>
        <w:t xml:space="preserve"> 4 к настоящему Положению.</w:t>
      </w:r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2EFB">
        <w:rPr>
          <w:rFonts w:ascii="Times New Roman" w:hAnsi="Times New Roman" w:cs="Times New Roman"/>
          <w:sz w:val="26"/>
          <w:szCs w:val="26"/>
        </w:rPr>
        <w:t>Государственные награды и удостоверения к ним умерших награжденных остаются</w:t>
      </w:r>
      <w:r w:rsidR="00C52EFB" w:rsidRPr="00C52EFB">
        <w:rPr>
          <w:rFonts w:ascii="Times New Roman" w:hAnsi="Times New Roman" w:cs="Times New Roman"/>
          <w:sz w:val="26"/>
          <w:szCs w:val="26"/>
        </w:rPr>
        <w:t xml:space="preserve"> у</w:t>
      </w:r>
      <w:r w:rsidRPr="00C52EFB">
        <w:rPr>
          <w:rFonts w:ascii="Times New Roman" w:hAnsi="Times New Roman" w:cs="Times New Roman"/>
          <w:sz w:val="26"/>
          <w:szCs w:val="26"/>
        </w:rPr>
        <w:t xml:space="preserve"> их родственник</w:t>
      </w:r>
      <w:r w:rsidR="00C52EFB" w:rsidRPr="00C52EFB">
        <w:rPr>
          <w:rFonts w:ascii="Times New Roman" w:hAnsi="Times New Roman" w:cs="Times New Roman"/>
          <w:sz w:val="26"/>
          <w:szCs w:val="26"/>
        </w:rPr>
        <w:t>ов</w:t>
      </w:r>
      <w:r w:rsidRPr="00C52EFB">
        <w:rPr>
          <w:rFonts w:ascii="Times New Roman" w:hAnsi="Times New Roman" w:cs="Times New Roman"/>
          <w:sz w:val="26"/>
          <w:szCs w:val="26"/>
        </w:rPr>
        <w:t xml:space="preserve"> для хранения.</w:t>
      </w:r>
      <w:proofErr w:type="gramEnd"/>
    </w:p>
    <w:p w:rsidR="00214121" w:rsidRPr="00C52EFB" w:rsidRDefault="00214121" w:rsidP="00214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52EFB">
        <w:rPr>
          <w:rFonts w:ascii="Times New Roman" w:hAnsi="Times New Roman" w:cs="Times New Roman"/>
          <w:sz w:val="26"/>
          <w:szCs w:val="26"/>
        </w:rPr>
        <w:t xml:space="preserve">24. Государственные награды и удостоверения к государственным наградам являются бессрочными. </w:t>
      </w:r>
    </w:p>
    <w:p w:rsidR="00214121" w:rsidRDefault="00214121" w:rsidP="00C52EF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25. Какие-либо исправления в Почетной грамоте Республики Карелия, удостоверении к государственной награде не допускаются. В связи с изменением фамилии, имени, отчества награжденного документ о награждении замене не подлежит.</w:t>
      </w:r>
    </w:p>
    <w:p w:rsidR="00AA462B" w:rsidRPr="00C52EFB" w:rsidRDefault="00AA462B" w:rsidP="00C52EF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14121" w:rsidRDefault="00214121" w:rsidP="00AA462B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52EFB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III</w:t>
      </w:r>
      <w:r w:rsidRPr="00C52EFB">
        <w:rPr>
          <w:rFonts w:ascii="Times New Roman" w:hAnsi="Times New Roman" w:cs="Times New Roman"/>
          <w:b/>
          <w:bCs/>
          <w:sz w:val="26"/>
          <w:szCs w:val="26"/>
        </w:rPr>
        <w:t>. Ношение государственных наград</w:t>
      </w:r>
    </w:p>
    <w:p w:rsidR="00C52EFB" w:rsidRPr="00C52EFB" w:rsidRDefault="00C52EFB" w:rsidP="00214121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14121" w:rsidRPr="00C52EFB" w:rsidRDefault="00214121" w:rsidP="00214121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26. Порядок ношения государственных наград определяется следующим образом:</w:t>
      </w:r>
    </w:p>
    <w:p w:rsidR="00214121" w:rsidRPr="00C52EFB" w:rsidRDefault="00214121" w:rsidP="00214121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proofErr w:type="gramStart"/>
      <w:r w:rsidRPr="00C52EFB">
        <w:rPr>
          <w:sz w:val="26"/>
          <w:szCs w:val="26"/>
        </w:rPr>
        <w:t>орден «</w:t>
      </w:r>
      <w:proofErr w:type="spellStart"/>
      <w:r w:rsidRPr="00C52EFB">
        <w:rPr>
          <w:sz w:val="26"/>
          <w:szCs w:val="26"/>
        </w:rPr>
        <w:t>Сампо</w:t>
      </w:r>
      <w:proofErr w:type="spellEnd"/>
      <w:r w:rsidRPr="00C52EFB">
        <w:rPr>
          <w:sz w:val="26"/>
          <w:szCs w:val="26"/>
        </w:rPr>
        <w:t>» носится на правой стороне груди, а при наличии у награжденного государственных наград Российской Федерации, государственных наград  СССР, порядок ношения которых устанавливается законодательством Российской Федерации, располагается после них;</w:t>
      </w:r>
      <w:proofErr w:type="gramEnd"/>
    </w:p>
    <w:p w:rsidR="00214121" w:rsidRPr="00C52EFB" w:rsidRDefault="00214121" w:rsidP="00214121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proofErr w:type="gramStart"/>
      <w:r w:rsidRPr="00C52EFB">
        <w:rPr>
          <w:sz w:val="26"/>
          <w:szCs w:val="26"/>
        </w:rPr>
        <w:t>медаль «За заслуги перед Республикой Карелия» носится на левой стороне груди, а при наличии у награжденного государственных наград Российской Федерации, государственных наград СССР, юбилейных медалей Российской Федерации, порядок ношения которых устанавливается законодательством Российской Федерации, располагается после них;</w:t>
      </w:r>
      <w:proofErr w:type="gramEnd"/>
    </w:p>
    <w:p w:rsidR="00214121" w:rsidRPr="00C52EFB" w:rsidRDefault="00214121" w:rsidP="00214121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C52EFB">
        <w:rPr>
          <w:sz w:val="26"/>
          <w:szCs w:val="26"/>
        </w:rPr>
        <w:t>нагрудный знак, вручаемый лицам, удостоенным почетного звания Республики Карелия, носится на правой стороне груди, а при наличии государственных наград Российской Федерации, государственных наград СССР, порядок ношения которых устанавливается законодательством Российской Федерации, ордена «</w:t>
      </w:r>
      <w:proofErr w:type="spellStart"/>
      <w:r w:rsidRPr="00C52EFB">
        <w:rPr>
          <w:sz w:val="26"/>
          <w:szCs w:val="26"/>
        </w:rPr>
        <w:t>Сампо</w:t>
      </w:r>
      <w:proofErr w:type="spellEnd"/>
      <w:r w:rsidRPr="00C52EFB">
        <w:rPr>
          <w:sz w:val="26"/>
          <w:szCs w:val="26"/>
        </w:rPr>
        <w:t>» располагается после них;</w:t>
      </w:r>
    </w:p>
    <w:p w:rsidR="00214121" w:rsidRPr="00C52EFB" w:rsidRDefault="00214121" w:rsidP="00214121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proofErr w:type="gramStart"/>
      <w:r w:rsidRPr="00C52EFB">
        <w:rPr>
          <w:sz w:val="26"/>
          <w:szCs w:val="26"/>
        </w:rPr>
        <w:t>медаль М.П. Пименова носится на левой стороне груди, а при наличии у награжденного государственных наград Российской Федерации, государственных наград СССР, юбилейных медалей Российской Федерации, порядок ношения которых устанавливается законодательством Российской Федерации, медали «За зас</w:t>
      </w:r>
      <w:r w:rsidR="00C52EFB" w:rsidRPr="00C52EFB">
        <w:rPr>
          <w:sz w:val="26"/>
          <w:szCs w:val="26"/>
        </w:rPr>
        <w:t>луги перед Республикой Карелия»</w:t>
      </w:r>
      <w:r w:rsidRPr="00C52EFB">
        <w:rPr>
          <w:sz w:val="26"/>
          <w:szCs w:val="26"/>
        </w:rPr>
        <w:t xml:space="preserve"> располагается после них.</w:t>
      </w:r>
      <w:proofErr w:type="gramEnd"/>
    </w:p>
    <w:p w:rsidR="00214121" w:rsidRDefault="00214121" w:rsidP="0021412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spacing w:line="340" w:lineRule="exact"/>
        <w:jc w:val="right"/>
        <w:outlineLvl w:val="0"/>
        <w:rPr>
          <w:rFonts w:ascii="Times New Roman" w:hAnsi="Times New Roman" w:cs="Times New Roman"/>
        </w:rPr>
        <w:sectPr w:rsidR="00214121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214121" w:rsidRPr="00214121" w:rsidRDefault="00214121" w:rsidP="00957445">
      <w:pPr>
        <w:pStyle w:val="ConsPlusNormal"/>
        <w:ind w:firstLine="4394"/>
        <w:outlineLvl w:val="0"/>
        <w:rPr>
          <w:rFonts w:ascii="Times New Roman" w:hAnsi="Times New Roman" w:cs="Times New Roman"/>
          <w:sz w:val="24"/>
          <w:szCs w:val="24"/>
        </w:rPr>
      </w:pPr>
      <w:r w:rsidRPr="00214121">
        <w:rPr>
          <w:rFonts w:ascii="Times New Roman" w:hAnsi="Times New Roman" w:cs="Times New Roman"/>
          <w:sz w:val="24"/>
          <w:szCs w:val="24"/>
        </w:rPr>
        <w:lastRenderedPageBreak/>
        <w:t>Приложение 1 к Положению</w:t>
      </w:r>
    </w:p>
    <w:p w:rsidR="00214121" w:rsidRPr="00214121" w:rsidRDefault="00214121" w:rsidP="00957445">
      <w:pPr>
        <w:pStyle w:val="ConsPlusNormal"/>
        <w:ind w:firstLine="4394"/>
        <w:rPr>
          <w:rFonts w:ascii="Times New Roman" w:hAnsi="Times New Roman" w:cs="Times New Roman"/>
          <w:sz w:val="24"/>
          <w:szCs w:val="24"/>
        </w:rPr>
      </w:pPr>
      <w:r w:rsidRPr="00214121">
        <w:rPr>
          <w:rFonts w:ascii="Times New Roman" w:hAnsi="Times New Roman" w:cs="Times New Roman"/>
          <w:sz w:val="24"/>
          <w:szCs w:val="24"/>
        </w:rPr>
        <w:t>о порядке представления к награждению,</w:t>
      </w:r>
    </w:p>
    <w:p w:rsidR="00214121" w:rsidRPr="00214121" w:rsidRDefault="00214121" w:rsidP="00957445">
      <w:pPr>
        <w:pStyle w:val="ConsPlusNormal"/>
        <w:ind w:firstLine="4394"/>
        <w:rPr>
          <w:rFonts w:ascii="Times New Roman" w:hAnsi="Times New Roman" w:cs="Times New Roman"/>
          <w:sz w:val="24"/>
          <w:szCs w:val="24"/>
        </w:rPr>
      </w:pPr>
      <w:r w:rsidRPr="00214121">
        <w:rPr>
          <w:rFonts w:ascii="Times New Roman" w:hAnsi="Times New Roman" w:cs="Times New Roman"/>
          <w:sz w:val="24"/>
          <w:szCs w:val="24"/>
        </w:rPr>
        <w:t>рассмотрения вопросов, связанных</w:t>
      </w:r>
    </w:p>
    <w:p w:rsidR="00214121" w:rsidRPr="00214121" w:rsidRDefault="00214121" w:rsidP="00957445">
      <w:pPr>
        <w:pStyle w:val="ConsPlusNormal"/>
        <w:ind w:firstLine="4394"/>
        <w:rPr>
          <w:rFonts w:ascii="Times New Roman" w:hAnsi="Times New Roman" w:cs="Times New Roman"/>
          <w:sz w:val="24"/>
          <w:szCs w:val="24"/>
        </w:rPr>
      </w:pPr>
      <w:r w:rsidRPr="00214121">
        <w:rPr>
          <w:rFonts w:ascii="Times New Roman" w:hAnsi="Times New Roman" w:cs="Times New Roman"/>
          <w:sz w:val="24"/>
          <w:szCs w:val="24"/>
        </w:rPr>
        <w:t>с награждением, вручения и ношения</w:t>
      </w:r>
    </w:p>
    <w:p w:rsidR="00C52EFB" w:rsidRDefault="00214121" w:rsidP="00957445">
      <w:pPr>
        <w:pStyle w:val="ConsPlusNormal"/>
        <w:ind w:firstLine="4394"/>
        <w:rPr>
          <w:rFonts w:ascii="Times New Roman" w:hAnsi="Times New Roman" w:cs="Times New Roman"/>
          <w:sz w:val="24"/>
          <w:szCs w:val="24"/>
        </w:rPr>
      </w:pPr>
      <w:r w:rsidRPr="00214121">
        <w:rPr>
          <w:rFonts w:ascii="Times New Roman" w:hAnsi="Times New Roman" w:cs="Times New Roman"/>
          <w:sz w:val="24"/>
          <w:szCs w:val="24"/>
        </w:rPr>
        <w:t>го</w:t>
      </w:r>
      <w:r w:rsidR="00C52EFB">
        <w:rPr>
          <w:rFonts w:ascii="Times New Roman" w:hAnsi="Times New Roman" w:cs="Times New Roman"/>
          <w:sz w:val="24"/>
          <w:szCs w:val="24"/>
        </w:rPr>
        <w:t xml:space="preserve">сударственных наград Республики </w:t>
      </w:r>
    </w:p>
    <w:p w:rsidR="00214121" w:rsidRPr="00214121" w:rsidRDefault="00C52EFB" w:rsidP="00957445">
      <w:pPr>
        <w:pStyle w:val="ConsPlusNormal"/>
        <w:ind w:firstLine="4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Карелия</w:t>
      </w:r>
      <w:r w:rsidR="00214121" w:rsidRPr="00214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121" w:rsidRDefault="00214121" w:rsidP="00957445">
      <w:pPr>
        <w:pStyle w:val="ConsPlusNormal"/>
        <w:ind w:firstLine="43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</w:p>
    <w:p w:rsidR="00214121" w:rsidRDefault="00214121" w:rsidP="00C52EFB">
      <w:pPr>
        <w:pStyle w:val="ConsPlusTitle"/>
        <w:ind w:firstLine="4395"/>
        <w:jc w:val="center"/>
        <w:rPr>
          <w:rFonts w:ascii="Times New Roman" w:hAnsi="Times New Roman" w:cs="Times New Roman"/>
        </w:rPr>
      </w:pPr>
    </w:p>
    <w:p w:rsidR="00214121" w:rsidRDefault="00214121" w:rsidP="00C52EFB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214121" w:rsidRDefault="00214121" w:rsidP="0021412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согласия на обработку персональных данных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Главы  Республики Карелия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185028, г. Петрозаводск, пр. Ленина, 19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Заместителю Главы Республики Карелия – 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Руководителю Администрации Главы 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Карелия 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Игнатьевой Татьяне Павловне</w:t>
      </w: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от __________________________________</w:t>
      </w:r>
    </w:p>
    <w:p w:rsidR="00214121" w:rsidRDefault="00214121" w:rsidP="00214121">
      <w:pPr>
        <w:pStyle w:val="ConsPlusNonformat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2EFB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7"/>
      </w:tblGrid>
      <w:tr w:rsidR="00214121" w:rsidTr="0021412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4121" w:rsidRPr="00C52EFB" w:rsidRDefault="00AA462B" w:rsidP="00C52EFB">
            <w:pPr>
              <w:pStyle w:val="ConsPlusNonformat"/>
              <w:ind w:left="3969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214121" w:rsidRPr="00C52EFB">
              <w:rPr>
                <w:rFonts w:ascii="Times New Roman" w:hAnsi="Times New Roman" w:cs="Times New Roman"/>
              </w:rPr>
              <w:t xml:space="preserve">фамилия, имя, отчество, </w:t>
            </w:r>
            <w:r w:rsidR="00214121" w:rsidRPr="00C52EFB">
              <w:rPr>
                <w:rFonts w:ascii="Times New Roman" w:hAnsi="Times New Roman" w:cs="Times New Roman"/>
                <w:bCs/>
              </w:rPr>
              <w:t>адрес</w:t>
            </w:r>
            <w:r w:rsidR="00214121" w:rsidRPr="00C52EFB">
              <w:rPr>
                <w:rFonts w:ascii="Times New Roman" w:hAnsi="Times New Roman" w:cs="Times New Roman"/>
              </w:rPr>
              <w:t xml:space="preserve"> гражданина, </w:t>
            </w:r>
            <w:r w:rsidR="00214121" w:rsidRPr="00C52EFB">
              <w:rPr>
                <w:rFonts w:ascii="Times New Roman" w:hAnsi="Times New Roman" w:cs="Times New Roman"/>
                <w:bCs/>
              </w:rPr>
              <w:t>тип основного документа,</w:t>
            </w:r>
            <w:r w:rsidR="00214121" w:rsidRPr="00C52EFB">
              <w:rPr>
                <w:rFonts w:ascii="Times New Roman" w:hAnsi="Times New Roman" w:cs="Times New Roman"/>
              </w:rPr>
              <w:t xml:space="preserve"> удостоверяющего его личность, </w:t>
            </w:r>
            <w:r w:rsidR="00214121" w:rsidRPr="00C52EFB">
              <w:rPr>
                <w:rFonts w:ascii="Times New Roman" w:hAnsi="Times New Roman" w:cs="Times New Roman"/>
                <w:bCs/>
              </w:rPr>
              <w:t>серия и номер</w:t>
            </w:r>
            <w:r w:rsidR="00214121" w:rsidRPr="00C52EFB">
              <w:rPr>
                <w:rFonts w:ascii="Times New Roman" w:hAnsi="Times New Roman" w:cs="Times New Roman"/>
              </w:rPr>
              <w:t xml:space="preserve"> основного документа,  сведения </w:t>
            </w:r>
            <w:r w:rsidR="00214121" w:rsidRPr="00C52EFB">
              <w:rPr>
                <w:rFonts w:ascii="Times New Roman" w:hAnsi="Times New Roman" w:cs="Times New Roman"/>
                <w:bCs/>
              </w:rPr>
              <w:t>о дате выдачи</w:t>
            </w:r>
            <w:r w:rsidR="00C52EFB">
              <w:rPr>
                <w:rFonts w:ascii="Times New Roman" w:hAnsi="Times New Roman" w:cs="Times New Roman"/>
              </w:rPr>
              <w:t xml:space="preserve"> указанного </w:t>
            </w:r>
            <w:r w:rsidR="00214121" w:rsidRPr="00C52EFB">
              <w:rPr>
                <w:rFonts w:ascii="Times New Roman" w:hAnsi="Times New Roman" w:cs="Times New Roman"/>
              </w:rPr>
              <w:t xml:space="preserve">документа и </w:t>
            </w:r>
            <w:r w:rsidR="00214121" w:rsidRPr="00C52EFB">
              <w:rPr>
                <w:rFonts w:ascii="Times New Roman" w:hAnsi="Times New Roman" w:cs="Times New Roman"/>
                <w:bCs/>
              </w:rPr>
              <w:t>выдавшем его органе</w:t>
            </w:r>
            <w:r w:rsidR="00214121" w:rsidRPr="00C52EFB">
              <w:rPr>
                <w:rFonts w:ascii="Times New Roman" w:hAnsi="Times New Roman" w:cs="Times New Roman"/>
              </w:rPr>
              <w:t xml:space="preserve">, </w:t>
            </w:r>
            <w:r w:rsidR="00214121" w:rsidRPr="00C52EFB">
              <w:rPr>
                <w:rFonts w:ascii="Times New Roman" w:hAnsi="Times New Roman" w:cs="Times New Roman"/>
                <w:bCs/>
              </w:rPr>
              <w:t>контактные телефоны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</w:tc>
      </w:tr>
    </w:tbl>
    <w:p w:rsidR="00C52EFB" w:rsidRDefault="00C52EFB" w:rsidP="00214121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</w:t>
      </w:r>
    </w:p>
    <w:p w:rsidR="00214121" w:rsidRDefault="00214121" w:rsidP="0021412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</w:p>
    <w:p w:rsidR="00214121" w:rsidRDefault="00214121" w:rsidP="00214121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во исполнение требований Федерального закона </w:t>
      </w:r>
      <w:r w:rsidR="00C52EF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27 июля 2006 года № 152-ФЗ «О персональных данных» я, </w:t>
      </w:r>
      <w:r w:rsidR="00B536E3" w:rsidRPr="00B536E3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C52EFB">
        <w:rPr>
          <w:rFonts w:ascii="Times New Roman" w:hAnsi="Times New Roman" w:cs="Times New Roman"/>
          <w:sz w:val="28"/>
          <w:szCs w:val="28"/>
          <w:u w:val="single"/>
        </w:rPr>
        <w:tab/>
      </w:r>
      <w:r w:rsidR="00B536E3" w:rsidRPr="00B536E3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(</w:t>
      </w:r>
      <w:r w:rsidRPr="00C52EFB">
        <w:rPr>
          <w:szCs w:val="24"/>
        </w:rPr>
        <w:t>фамилия, имя, отчество</w:t>
      </w:r>
      <w:r>
        <w:rPr>
          <w:sz w:val="28"/>
          <w:szCs w:val="28"/>
        </w:rPr>
        <w:t>)</w:t>
      </w:r>
    </w:p>
    <w:p w:rsidR="00214121" w:rsidRDefault="00214121" w:rsidP="0021412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реализации отношений, связанных с рассмотрением моей кандидатуры </w:t>
      </w:r>
      <w:r w:rsidR="00C52EF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награждени</w:t>
      </w:r>
      <w:r w:rsidR="00C52EF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наградой Республики Карелия в порядке, установленном </w:t>
      </w:r>
      <w:r w:rsidR="00C52EFB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>м о порядке представления к награждению, рассмотрения вопросов, связанных с награждением, вручения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ношения государственных наград Республики Карелия, утвержденным Указом Главы Республики Карелия от 10 октября 2018 года </w:t>
      </w:r>
      <w:r>
        <w:rPr>
          <w:rFonts w:ascii="Times New Roman" w:hAnsi="Times New Roman" w:cs="Times New Roman"/>
          <w:sz w:val="28"/>
          <w:szCs w:val="28"/>
        </w:rPr>
        <w:lastRenderedPageBreak/>
        <w:t>№ 73  (далее – Положение),  обработкой и направлением моих персональных данных в соответствии с Положением,</w:t>
      </w:r>
      <w:proofErr w:type="gramEnd"/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свое письменное согласие на обработку моих персональных данных в указанных целях в соответствии с Положением.</w:t>
      </w:r>
    </w:p>
    <w:p w:rsidR="00214121" w:rsidRDefault="00214121" w:rsidP="00C52EFB">
      <w:pPr>
        <w:pStyle w:val="ConsPlusNonforma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Обработке подлежат только</w:t>
      </w:r>
      <w:r w:rsidR="00C52EFB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 xml:space="preserve"> персональные данные, которые соответствуют цели их обработки.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Перечень действий с персональными данными, на совершение которых дается согласие: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 </w:t>
      </w:r>
      <w:proofErr w:type="gramEnd"/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описание используемых Администрацией </w:t>
      </w:r>
      <w:r w:rsidR="00C52EFB">
        <w:rPr>
          <w:rFonts w:ascii="Times New Roman" w:hAnsi="Times New Roman" w:cs="Times New Roman"/>
          <w:sz w:val="28"/>
          <w:szCs w:val="28"/>
        </w:rPr>
        <w:t xml:space="preserve">Главы Республики Карелия </w:t>
      </w:r>
      <w:r>
        <w:rPr>
          <w:rFonts w:ascii="Times New Roman" w:hAnsi="Times New Roman" w:cs="Times New Roman"/>
          <w:sz w:val="28"/>
          <w:szCs w:val="28"/>
        </w:rPr>
        <w:t xml:space="preserve">способов обработки персональных данных: </w:t>
      </w:r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информация, которая может быть создана в электронном виде, находится в </w:t>
      </w:r>
      <w:r w:rsidR="00D65BD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нформационной системе персональных данных Администрации;</w:t>
      </w:r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бумажных носителях. </w:t>
      </w:r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Согласие дается на период, необходимый для достижения целей, указанных в настоящем согласии.</w:t>
      </w:r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достижения целей, указанных в настоящем согласии, или после наступления обстоятельств, делающих невозможным дальнейшее достижение указанных целей, хранение персональных данных осуществляется в течение срока, установленного нормативными правовыми актами для хранения соответствующих документов. </w:t>
      </w:r>
    </w:p>
    <w:p w:rsidR="00214121" w:rsidRDefault="00214121" w:rsidP="0021412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уведомле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о своем праве отозвать данное согласие путем подач</w:t>
      </w:r>
      <w:r w:rsidR="00C52EFB">
        <w:rPr>
          <w:rFonts w:ascii="Times New Roman" w:hAnsi="Times New Roman" w:cs="Times New Roman"/>
          <w:sz w:val="28"/>
          <w:szCs w:val="28"/>
        </w:rPr>
        <w:t>и письменного заявления на имя Р</w:t>
      </w:r>
      <w:r>
        <w:rPr>
          <w:rFonts w:ascii="Times New Roman" w:hAnsi="Times New Roman" w:cs="Times New Roman"/>
          <w:sz w:val="28"/>
          <w:szCs w:val="28"/>
        </w:rPr>
        <w:t>уководителя Администрации</w:t>
      </w:r>
      <w:r w:rsidR="00C52EFB">
        <w:rPr>
          <w:rFonts w:ascii="Times New Roman" w:hAnsi="Times New Roman" w:cs="Times New Roman"/>
          <w:sz w:val="28"/>
          <w:szCs w:val="28"/>
        </w:rPr>
        <w:t xml:space="preserve"> Главы Республики Карелия</w:t>
      </w:r>
      <w:r>
        <w:rPr>
          <w:rFonts w:ascii="Times New Roman" w:hAnsi="Times New Roman" w:cs="Times New Roman"/>
          <w:sz w:val="28"/>
          <w:szCs w:val="28"/>
        </w:rPr>
        <w:t>, если иное не установлено федеральным законом.</w:t>
      </w:r>
    </w:p>
    <w:p w:rsidR="00214121" w:rsidRDefault="00214121" w:rsidP="00214121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BDC" w:rsidRDefault="00D65BDC" w:rsidP="00214121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C52EF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«___»________ 20____</w:t>
      </w:r>
      <w:r w:rsidR="00C52EFB">
        <w:rPr>
          <w:rFonts w:ascii="Times New Roman" w:hAnsi="Times New Roman" w:cs="Times New Roman"/>
          <w:sz w:val="28"/>
          <w:szCs w:val="28"/>
        </w:rPr>
        <w:t xml:space="preserve">г.        </w:t>
      </w:r>
      <w:r>
        <w:rPr>
          <w:rFonts w:ascii="Times New Roman" w:hAnsi="Times New Roman" w:cs="Times New Roman"/>
          <w:sz w:val="28"/>
          <w:szCs w:val="28"/>
        </w:rPr>
        <w:t>______________/_______________________</w:t>
      </w:r>
      <w:r w:rsidR="00C52EFB">
        <w:rPr>
          <w:rFonts w:ascii="Times New Roman" w:hAnsi="Times New Roman" w:cs="Times New Roman"/>
          <w:sz w:val="28"/>
          <w:szCs w:val="28"/>
        </w:rPr>
        <w:t>__</w:t>
      </w:r>
    </w:p>
    <w:p w:rsidR="00214121" w:rsidRPr="00D65BDC" w:rsidRDefault="00214121" w:rsidP="00C52EF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65BDC">
        <w:rPr>
          <w:rFonts w:ascii="Times New Roman" w:hAnsi="Times New Roman" w:cs="Times New Roman"/>
          <w:sz w:val="24"/>
          <w:szCs w:val="24"/>
        </w:rPr>
        <w:t xml:space="preserve">         дата                    </w:t>
      </w:r>
      <w:r w:rsidR="00D65BD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65BDC">
        <w:rPr>
          <w:rFonts w:ascii="Times New Roman" w:hAnsi="Times New Roman" w:cs="Times New Roman"/>
          <w:sz w:val="24"/>
          <w:szCs w:val="24"/>
        </w:rPr>
        <w:t xml:space="preserve">  подпись           </w:t>
      </w:r>
      <w:r w:rsidR="00D65BDC">
        <w:rPr>
          <w:rFonts w:ascii="Times New Roman" w:hAnsi="Times New Roman" w:cs="Times New Roman"/>
          <w:sz w:val="24"/>
          <w:szCs w:val="24"/>
        </w:rPr>
        <w:t xml:space="preserve">       </w:t>
      </w:r>
      <w:r w:rsidRPr="00D65BDC">
        <w:rPr>
          <w:rFonts w:ascii="Times New Roman" w:hAnsi="Times New Roman" w:cs="Times New Roman"/>
          <w:sz w:val="24"/>
          <w:szCs w:val="24"/>
        </w:rPr>
        <w:t xml:space="preserve">    расшифровка </w:t>
      </w:r>
    </w:p>
    <w:p w:rsidR="00D900D3" w:rsidRDefault="00D900D3" w:rsidP="00214121">
      <w:pPr>
        <w:rPr>
          <w:sz w:val="28"/>
          <w:szCs w:val="28"/>
        </w:rPr>
      </w:pPr>
    </w:p>
    <w:p w:rsidR="00671342" w:rsidRDefault="00671342" w:rsidP="00214121">
      <w:pPr>
        <w:rPr>
          <w:sz w:val="28"/>
          <w:szCs w:val="28"/>
        </w:rPr>
      </w:pPr>
    </w:p>
    <w:p w:rsidR="00671342" w:rsidRDefault="00671342" w:rsidP="00214121">
      <w:pPr>
        <w:rPr>
          <w:sz w:val="28"/>
          <w:szCs w:val="28"/>
        </w:rPr>
      </w:pPr>
    </w:p>
    <w:p w:rsidR="00214121" w:rsidRDefault="00214121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957445" w:rsidRDefault="00957445" w:rsidP="00214121">
      <w:pPr>
        <w:pStyle w:val="ConsPlusNormal"/>
        <w:jc w:val="right"/>
        <w:outlineLvl w:val="0"/>
        <w:rPr>
          <w:rFonts w:ascii="Times New Roman" w:hAnsi="Times New Roman" w:cs="Times New Roman"/>
        </w:rPr>
        <w:sectPr w:rsidR="00957445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214121" w:rsidRPr="00957445" w:rsidRDefault="00214121" w:rsidP="00094232">
      <w:pPr>
        <w:pStyle w:val="ConsPlusNormal"/>
        <w:ind w:right="-710" w:firstLine="4962"/>
        <w:outlineLvl w:val="0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094232">
        <w:rPr>
          <w:rFonts w:ascii="Times New Roman" w:hAnsi="Times New Roman" w:cs="Times New Roman"/>
          <w:sz w:val="24"/>
          <w:szCs w:val="24"/>
        </w:rPr>
        <w:t xml:space="preserve"> </w:t>
      </w:r>
      <w:r w:rsidRPr="00957445">
        <w:rPr>
          <w:rFonts w:ascii="Times New Roman" w:hAnsi="Times New Roman" w:cs="Times New Roman"/>
          <w:sz w:val="24"/>
          <w:szCs w:val="24"/>
        </w:rPr>
        <w:t>к Положению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о порядке представления к награждению,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рассмотрения вопросов, связанных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с награждением, вручения и ношения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государстве</w:t>
      </w:r>
      <w:r w:rsidR="00957445">
        <w:rPr>
          <w:rFonts w:ascii="Times New Roman" w:hAnsi="Times New Roman" w:cs="Times New Roman"/>
          <w:sz w:val="24"/>
          <w:szCs w:val="24"/>
        </w:rPr>
        <w:t>нных наград Республики Карелия</w:t>
      </w:r>
    </w:p>
    <w:p w:rsidR="00214121" w:rsidRDefault="00214121" w:rsidP="00214121">
      <w:pPr>
        <w:pStyle w:val="ConsPlusNormal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Title"/>
        <w:jc w:val="center"/>
        <w:rPr>
          <w:rFonts w:ascii="Times New Roman" w:hAnsi="Times New Roman" w:cs="Times New Roman"/>
          <w:b w:val="0"/>
          <w:bCs w:val="0"/>
          <w:i/>
          <w:iCs/>
        </w:rPr>
      </w:pPr>
    </w:p>
    <w:p w:rsidR="00214121" w:rsidRPr="00094232" w:rsidRDefault="00214121" w:rsidP="00214121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  <w:r w:rsidRPr="00094232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Лицевая сторона</w:t>
      </w:r>
    </w:p>
    <w:p w:rsidR="00214121" w:rsidRPr="00094232" w:rsidRDefault="00214121" w:rsidP="0021412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14121" w:rsidRPr="00094232" w:rsidRDefault="00214121" w:rsidP="0021412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Учетная карточка</w:t>
      </w:r>
    </w:p>
    <w:p w:rsidR="00957445" w:rsidRDefault="00957445" w:rsidP="0021412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57445" w:rsidRDefault="00957445" w:rsidP="0095744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957445">
        <w:rPr>
          <w:rFonts w:ascii="Times New Roman" w:hAnsi="Times New Roman" w:cs="Times New Roman"/>
          <w:b w:val="0"/>
          <w:sz w:val="28"/>
          <w:szCs w:val="28"/>
        </w:rPr>
        <w:t>Фамилия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________________________________________________________</w:t>
      </w:r>
    </w:p>
    <w:p w:rsidR="00957445" w:rsidRPr="00957445" w:rsidRDefault="00957445" w:rsidP="00957445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957445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957445"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Имя, отчество ____________________________________________________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___________________________________________________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рождения __________________________________________________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_____________________________________________________     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работы, должность __________________________________________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Домашний адрес _________________________________________________    </w:t>
      </w:r>
    </w:p>
    <w:p w:rsidR="00957445" w:rsidRPr="001064A5" w:rsidRDefault="00957445" w:rsidP="00957445">
      <w:pPr>
        <w:pStyle w:val="ConsPlusNormal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Pr="001064A5">
        <w:rPr>
          <w:rFonts w:ascii="Times New Roman" w:hAnsi="Times New Roman" w:cs="Times New Roman"/>
        </w:rPr>
        <w:t>(субъект Российской Федерации, район, населенный пункт, улица, дом, квартира)</w:t>
      </w:r>
    </w:p>
    <w:p w:rsidR="00957445" w:rsidRDefault="00957445" w:rsidP="00957445">
      <w:pPr>
        <w:pStyle w:val="ConsPlusNormal"/>
        <w:ind w:firstLine="0"/>
        <w:rPr>
          <w:rFonts w:ascii="Times New Roman" w:hAnsi="Times New Roman" w:cs="Times New Roman"/>
        </w:rPr>
      </w:pPr>
    </w:p>
    <w:p w:rsidR="00214121" w:rsidRDefault="00214121" w:rsidP="00214121">
      <w:pPr>
        <w:pStyle w:val="ConsPlusNormal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14121" w:rsidRDefault="00214121" w:rsidP="00214121">
      <w:pPr>
        <w:pStyle w:val="ConsPlusNormal"/>
        <w:ind w:firstLine="2977"/>
        <w:rPr>
          <w:rFonts w:ascii="Times New Roman" w:hAnsi="Times New Roman" w:cs="Times New Roman"/>
        </w:rPr>
      </w:pPr>
      <w:r w:rsidRPr="001064A5">
        <w:rPr>
          <w:rFonts w:ascii="Times New Roman" w:hAnsi="Times New Roman" w:cs="Times New Roman"/>
          <w:sz w:val="28"/>
          <w:szCs w:val="28"/>
        </w:rPr>
        <w:t xml:space="preserve">Подпись </w:t>
      </w:r>
      <w:proofErr w:type="gramStart"/>
      <w:r w:rsidRPr="001064A5">
        <w:rPr>
          <w:rFonts w:ascii="Times New Roman" w:hAnsi="Times New Roman" w:cs="Times New Roman"/>
          <w:sz w:val="28"/>
          <w:szCs w:val="28"/>
        </w:rPr>
        <w:t>награжденного</w:t>
      </w:r>
      <w:proofErr w:type="gramEnd"/>
      <w:r>
        <w:rPr>
          <w:rFonts w:ascii="Times New Roman" w:hAnsi="Times New Roman" w:cs="Times New Roman"/>
        </w:rPr>
        <w:t xml:space="preserve"> ________________</w:t>
      </w:r>
      <w:r w:rsidR="001064A5">
        <w:rPr>
          <w:rFonts w:ascii="Times New Roman" w:hAnsi="Times New Roman" w:cs="Times New Roman"/>
        </w:rPr>
        <w:t>_________</w:t>
      </w:r>
    </w:p>
    <w:p w:rsidR="00214121" w:rsidRDefault="00214121" w:rsidP="00214121">
      <w:pPr>
        <w:pStyle w:val="ConsPlusNormal"/>
        <w:rPr>
          <w:rFonts w:ascii="Times New Roman" w:hAnsi="Times New Roman" w:cs="Times New Roman"/>
        </w:rPr>
      </w:pPr>
    </w:p>
    <w:p w:rsidR="00094232" w:rsidRDefault="00094232" w:rsidP="001064A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4121" w:rsidRPr="00094232" w:rsidRDefault="00214121" w:rsidP="001064A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94232">
        <w:rPr>
          <w:rFonts w:ascii="Times New Roman" w:hAnsi="Times New Roman" w:cs="Times New Roman"/>
          <w:sz w:val="24"/>
          <w:szCs w:val="24"/>
          <w:u w:val="single"/>
        </w:rPr>
        <w:t>Оборотная сторона</w:t>
      </w:r>
    </w:p>
    <w:p w:rsidR="00214121" w:rsidRPr="001064A5" w:rsidRDefault="00214121" w:rsidP="001064A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14121" w:rsidRPr="001064A5" w:rsidRDefault="00214121" w:rsidP="001064A5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4A5">
        <w:rPr>
          <w:rFonts w:ascii="Times New Roman" w:hAnsi="Times New Roman" w:cs="Times New Roman"/>
          <w:b/>
          <w:bCs/>
          <w:sz w:val="28"/>
          <w:szCs w:val="28"/>
        </w:rPr>
        <w:t>Сведения о награждении</w:t>
      </w:r>
    </w:p>
    <w:p w:rsidR="00214121" w:rsidRDefault="00214121" w:rsidP="00214121">
      <w:pPr>
        <w:pStyle w:val="ConsPlusNormal"/>
        <w:rPr>
          <w:rFonts w:ascii="Times New Roman" w:hAnsi="Times New Roman" w:cs="Times New Roman"/>
        </w:rPr>
      </w:pPr>
    </w:p>
    <w:tbl>
      <w:tblPr>
        <w:tblW w:w="925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A0"/>
      </w:tblPr>
      <w:tblGrid>
        <w:gridCol w:w="3159"/>
        <w:gridCol w:w="2551"/>
        <w:gridCol w:w="1560"/>
        <w:gridCol w:w="1984"/>
      </w:tblGrid>
      <w:tr w:rsidR="00214121" w:rsidTr="00957445">
        <w:trPr>
          <w:trHeight w:val="240"/>
        </w:trPr>
        <w:tc>
          <w:tcPr>
            <w:tcW w:w="3159" w:type="dxa"/>
            <w:hideMark/>
          </w:tcPr>
          <w:p w:rsidR="00214121" w:rsidRDefault="0021412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награды</w:t>
            </w:r>
          </w:p>
        </w:tc>
        <w:tc>
          <w:tcPr>
            <w:tcW w:w="2551" w:type="dxa"/>
            <w:hideMark/>
          </w:tcPr>
          <w:p w:rsidR="00957445" w:rsidRDefault="0021412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и </w:t>
            </w:r>
          </w:p>
          <w:p w:rsidR="00957445" w:rsidRDefault="00214121" w:rsidP="00957445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акта </w:t>
            </w:r>
          </w:p>
          <w:p w:rsidR="00214121" w:rsidRPr="00957445" w:rsidRDefault="00214121" w:rsidP="00957445">
            <w:pPr>
              <w:pStyle w:val="ConsPlusNonforma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награждении</w:t>
            </w:r>
          </w:p>
        </w:tc>
        <w:tc>
          <w:tcPr>
            <w:tcW w:w="1560" w:type="dxa"/>
            <w:hideMark/>
          </w:tcPr>
          <w:p w:rsidR="00214121" w:rsidRDefault="0021412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вручения</w:t>
            </w:r>
          </w:p>
        </w:tc>
        <w:tc>
          <w:tcPr>
            <w:tcW w:w="1984" w:type="dxa"/>
            <w:hideMark/>
          </w:tcPr>
          <w:p w:rsidR="00214121" w:rsidRDefault="0021412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вручения</w:t>
            </w:r>
          </w:p>
        </w:tc>
      </w:tr>
      <w:tr w:rsidR="00214121" w:rsidTr="00957445">
        <w:trPr>
          <w:trHeight w:val="240"/>
        </w:trPr>
        <w:tc>
          <w:tcPr>
            <w:tcW w:w="3159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14121" w:rsidTr="00957445">
        <w:trPr>
          <w:trHeight w:val="240"/>
        </w:trPr>
        <w:tc>
          <w:tcPr>
            <w:tcW w:w="3159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14121" w:rsidTr="00957445">
        <w:trPr>
          <w:trHeight w:val="240"/>
        </w:trPr>
        <w:tc>
          <w:tcPr>
            <w:tcW w:w="3159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214121" w:rsidRDefault="00214121">
            <w:pPr>
              <w:pStyle w:val="ConsPlusNonformat"/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14121" w:rsidRDefault="00214121" w:rsidP="00214121">
      <w:pPr>
        <w:pStyle w:val="ConsPlusNormal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57445" w:rsidRDefault="00214121" w:rsidP="002141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        _____</w:t>
      </w:r>
      <w:r w:rsidR="00957445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57445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214121" w:rsidRPr="001064A5" w:rsidRDefault="00957445" w:rsidP="00957445">
      <w:pPr>
        <w:pStyle w:val="ConsPlusNonformat"/>
        <w:jc w:val="center"/>
        <w:rPr>
          <w:rFonts w:ascii="Times New Roman" w:hAnsi="Times New Roman" w:cs="Times New Roman"/>
        </w:rPr>
      </w:pPr>
      <w:r w:rsidRPr="001064A5">
        <w:rPr>
          <w:rFonts w:ascii="Times New Roman" w:hAnsi="Times New Roman" w:cs="Times New Roman"/>
          <w:sz w:val="22"/>
          <w:szCs w:val="22"/>
        </w:rPr>
        <w:t xml:space="preserve">  </w:t>
      </w:r>
      <w:r w:rsidR="001064A5">
        <w:rPr>
          <w:rFonts w:ascii="Times New Roman" w:hAnsi="Times New Roman" w:cs="Times New Roman"/>
          <w:sz w:val="22"/>
          <w:szCs w:val="22"/>
        </w:rPr>
        <w:t xml:space="preserve">     </w:t>
      </w:r>
      <w:r w:rsidRPr="001064A5">
        <w:rPr>
          <w:rFonts w:ascii="Times New Roman" w:hAnsi="Times New Roman" w:cs="Times New Roman"/>
          <w:sz w:val="22"/>
          <w:szCs w:val="22"/>
        </w:rPr>
        <w:t xml:space="preserve">   </w:t>
      </w:r>
      <w:r w:rsidR="00214121" w:rsidRPr="001064A5">
        <w:rPr>
          <w:rFonts w:ascii="Times New Roman" w:hAnsi="Times New Roman" w:cs="Times New Roman"/>
        </w:rPr>
        <w:t xml:space="preserve">(подпись)              </w:t>
      </w:r>
      <w:r w:rsidRPr="001064A5">
        <w:rPr>
          <w:rFonts w:ascii="Times New Roman" w:hAnsi="Times New Roman" w:cs="Times New Roman"/>
        </w:rPr>
        <w:t xml:space="preserve">  </w:t>
      </w:r>
      <w:r w:rsidR="001064A5">
        <w:rPr>
          <w:rFonts w:ascii="Times New Roman" w:hAnsi="Times New Roman" w:cs="Times New Roman"/>
        </w:rPr>
        <w:t xml:space="preserve">                </w:t>
      </w:r>
      <w:r w:rsidRPr="001064A5">
        <w:rPr>
          <w:rFonts w:ascii="Times New Roman" w:hAnsi="Times New Roman" w:cs="Times New Roman"/>
        </w:rPr>
        <w:t xml:space="preserve">          (</w:t>
      </w:r>
      <w:r w:rsidR="00214121" w:rsidRPr="001064A5">
        <w:rPr>
          <w:rFonts w:ascii="Times New Roman" w:hAnsi="Times New Roman" w:cs="Times New Roman"/>
        </w:rPr>
        <w:t>Ф</w:t>
      </w:r>
      <w:r w:rsidRPr="001064A5">
        <w:rPr>
          <w:rFonts w:ascii="Times New Roman" w:hAnsi="Times New Roman" w:cs="Times New Roman"/>
        </w:rPr>
        <w:t xml:space="preserve">. </w:t>
      </w:r>
      <w:r w:rsidR="00214121" w:rsidRPr="001064A5">
        <w:rPr>
          <w:rFonts w:ascii="Times New Roman" w:hAnsi="Times New Roman" w:cs="Times New Roman"/>
        </w:rPr>
        <w:t>И</w:t>
      </w:r>
      <w:r w:rsidRPr="001064A5">
        <w:rPr>
          <w:rFonts w:ascii="Times New Roman" w:hAnsi="Times New Roman" w:cs="Times New Roman"/>
        </w:rPr>
        <w:t>.</w:t>
      </w:r>
      <w:r w:rsidR="00214121" w:rsidRPr="001064A5">
        <w:rPr>
          <w:rFonts w:ascii="Times New Roman" w:hAnsi="Times New Roman" w:cs="Times New Roman"/>
        </w:rPr>
        <w:t>О</w:t>
      </w:r>
      <w:r w:rsidR="001064A5">
        <w:rPr>
          <w:rFonts w:ascii="Times New Roman" w:hAnsi="Times New Roman" w:cs="Times New Roman"/>
        </w:rPr>
        <w:t>.</w:t>
      </w:r>
      <w:r w:rsidR="00214121" w:rsidRPr="001064A5">
        <w:rPr>
          <w:rFonts w:ascii="Times New Roman" w:hAnsi="Times New Roman" w:cs="Times New Roman"/>
        </w:rPr>
        <w:t xml:space="preserve"> и должность лица, вручившего награду</w:t>
      </w:r>
      <w:r w:rsidRPr="001064A5">
        <w:rPr>
          <w:rFonts w:ascii="Times New Roman" w:hAnsi="Times New Roman" w:cs="Times New Roman"/>
        </w:rPr>
        <w:t>)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right"/>
        <w:rPr>
          <w:sz w:val="28"/>
          <w:szCs w:val="28"/>
        </w:rPr>
      </w:pPr>
    </w:p>
    <w:p w:rsidR="00957445" w:rsidRDefault="00957445" w:rsidP="00214121">
      <w:pPr>
        <w:pStyle w:val="ad"/>
        <w:autoSpaceDE w:val="0"/>
        <w:autoSpaceDN w:val="0"/>
        <w:adjustRightInd w:val="0"/>
        <w:spacing w:line="340" w:lineRule="exact"/>
        <w:ind w:left="0"/>
        <w:jc w:val="right"/>
        <w:rPr>
          <w:sz w:val="28"/>
          <w:szCs w:val="28"/>
        </w:rPr>
      </w:pPr>
    </w:p>
    <w:p w:rsidR="00957445" w:rsidRDefault="00957445" w:rsidP="00214121">
      <w:pPr>
        <w:pStyle w:val="ad"/>
        <w:autoSpaceDE w:val="0"/>
        <w:autoSpaceDN w:val="0"/>
        <w:adjustRightInd w:val="0"/>
        <w:spacing w:line="340" w:lineRule="exact"/>
        <w:ind w:left="0"/>
        <w:jc w:val="right"/>
        <w:rPr>
          <w:sz w:val="28"/>
          <w:szCs w:val="28"/>
        </w:rPr>
        <w:sectPr w:rsidR="00957445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214121" w:rsidRPr="00957445" w:rsidRDefault="00957445" w:rsidP="00957445">
      <w:pPr>
        <w:pStyle w:val="ad"/>
        <w:autoSpaceDE w:val="0"/>
        <w:autoSpaceDN w:val="0"/>
        <w:adjustRightInd w:val="0"/>
        <w:ind w:left="0" w:right="-710" w:firstLine="4962"/>
      </w:pPr>
      <w:r w:rsidRPr="00957445">
        <w:lastRenderedPageBreak/>
        <w:t>Пр</w:t>
      </w:r>
      <w:r w:rsidR="00214121" w:rsidRPr="00957445">
        <w:t>иложение  4 к Положению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о порядке представления к награждению,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рассмотрения вопросов, связанных</w:t>
      </w:r>
    </w:p>
    <w:p w:rsidR="00214121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с награждением, вручения и ношения</w:t>
      </w:r>
    </w:p>
    <w:p w:rsidR="00957445" w:rsidRPr="00957445" w:rsidRDefault="00214121" w:rsidP="00957445">
      <w:pPr>
        <w:pStyle w:val="ConsPlusNormal"/>
        <w:ind w:right="-710" w:firstLine="4962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>государственных наград Республики Карелия</w:t>
      </w:r>
    </w:p>
    <w:p w:rsidR="00214121" w:rsidRPr="00957445" w:rsidRDefault="00214121" w:rsidP="00957445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95744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right"/>
        <w:rPr>
          <w:sz w:val="28"/>
          <w:szCs w:val="28"/>
        </w:rPr>
      </w:pP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передачи государственной награды Республики Карелия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и документа к ней родственникам посмертно награжденного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умершего</w:t>
      </w:r>
      <w:proofErr w:type="gramEnd"/>
      <w:r>
        <w:rPr>
          <w:sz w:val="28"/>
          <w:szCs w:val="28"/>
        </w:rPr>
        <w:t xml:space="preserve"> награжденного)</w:t>
      </w:r>
    </w:p>
    <w:p w:rsidR="00214121" w:rsidRDefault="00214121" w:rsidP="00214121">
      <w:pPr>
        <w:pStyle w:val="ad"/>
        <w:autoSpaceDE w:val="0"/>
        <w:autoSpaceDN w:val="0"/>
        <w:adjustRightInd w:val="0"/>
        <w:spacing w:line="340" w:lineRule="exact"/>
        <w:ind w:left="0"/>
        <w:jc w:val="center"/>
        <w:rPr>
          <w:sz w:val="28"/>
          <w:szCs w:val="28"/>
        </w:rPr>
      </w:pPr>
    </w:p>
    <w:p w:rsidR="00A4779A" w:rsidRDefault="00A4779A" w:rsidP="00A4779A">
      <w:pPr>
        <w:pStyle w:val="ad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«____»________________ </w:t>
      </w:r>
      <w:r w:rsidR="00214121">
        <w:rPr>
          <w:sz w:val="28"/>
          <w:szCs w:val="28"/>
        </w:rPr>
        <w:t>______ г</w:t>
      </w:r>
      <w:r>
        <w:rPr>
          <w:sz w:val="28"/>
          <w:szCs w:val="28"/>
        </w:rPr>
        <w:t>ода мною, _________________________</w:t>
      </w:r>
    </w:p>
    <w:p w:rsidR="00214121" w:rsidRDefault="00ED56D9" w:rsidP="00ED56D9">
      <w:pPr>
        <w:pStyle w:val="ad"/>
        <w:autoSpaceDE w:val="0"/>
        <w:autoSpaceDN w:val="0"/>
        <w:adjustRightInd w:val="0"/>
        <w:spacing w:line="340" w:lineRule="exact"/>
        <w:ind w:left="0" w:right="-427" w:firstLine="567"/>
        <w:jc w:val="right"/>
        <w:rPr>
          <w:sz w:val="28"/>
          <w:szCs w:val="28"/>
        </w:rPr>
      </w:pPr>
      <w:r>
        <w:rPr>
          <w:sz w:val="28"/>
          <w:szCs w:val="28"/>
        </w:rPr>
        <w:t>,</w:t>
      </w:r>
    </w:p>
    <w:p w:rsidR="00214121" w:rsidRPr="00A4779A" w:rsidRDefault="00536D12" w:rsidP="00214121">
      <w:pPr>
        <w:pStyle w:val="ad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 w:rsidRPr="00536D12">
        <w:rPr>
          <w:rFonts w:ascii="Calibri" w:hAnsi="Calibri" w:cs="Calibri"/>
          <w:sz w:val="20"/>
          <w:szCs w:val="20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.55pt;margin-top:1.2pt;width:467.7pt;height:0;z-index:251654656" o:connectortype="straight"/>
        </w:pict>
      </w:r>
      <w:r w:rsidR="00214121" w:rsidRPr="00A4779A">
        <w:rPr>
          <w:sz w:val="20"/>
          <w:szCs w:val="20"/>
        </w:rPr>
        <w:t>(фамилия, имя, отчество  и должность лица, передавшего награду)</w:t>
      </w:r>
    </w:p>
    <w:p w:rsidR="00214121" w:rsidRDefault="00536D12" w:rsidP="00214121">
      <w:pPr>
        <w:pStyle w:val="ad"/>
        <w:autoSpaceDE w:val="0"/>
        <w:autoSpaceDN w:val="0"/>
        <w:adjustRightInd w:val="0"/>
        <w:ind w:left="0"/>
        <w:rPr>
          <w:sz w:val="28"/>
          <w:szCs w:val="28"/>
        </w:rPr>
      </w:pPr>
      <w:r w:rsidRPr="00536D12">
        <w:rPr>
          <w:rFonts w:ascii="Calibri" w:hAnsi="Calibri" w:cs="Calibri"/>
          <w:sz w:val="22"/>
          <w:szCs w:val="22"/>
          <w:lang w:eastAsia="en-US"/>
        </w:rPr>
        <w:pict>
          <v:shape id="_x0000_s1029" type="#_x0000_t32" style="position:absolute;margin-left:68.05pt;margin-top:14.7pt;width:400.2pt;height:.05pt;z-index:251655680" o:connectortype="straight"/>
        </w:pict>
      </w:r>
      <w:r w:rsidR="00214121">
        <w:rPr>
          <w:sz w:val="28"/>
          <w:szCs w:val="28"/>
        </w:rPr>
        <w:t>переданы</w:t>
      </w:r>
    </w:p>
    <w:p w:rsidR="00214121" w:rsidRPr="00A4779A" w:rsidRDefault="00214121" w:rsidP="00A4779A">
      <w:pPr>
        <w:pStyle w:val="ad"/>
        <w:autoSpaceDE w:val="0"/>
        <w:autoSpaceDN w:val="0"/>
        <w:adjustRightInd w:val="0"/>
        <w:ind w:left="0" w:right="-285"/>
        <w:jc w:val="center"/>
        <w:rPr>
          <w:sz w:val="20"/>
          <w:szCs w:val="20"/>
        </w:rPr>
      </w:pPr>
      <w:r w:rsidRPr="00A4779A">
        <w:rPr>
          <w:sz w:val="20"/>
          <w:szCs w:val="20"/>
        </w:rPr>
        <w:t>(кому переданы: степень родства, фамилия, имя, отчество, пас</w:t>
      </w:r>
      <w:r w:rsidR="00A4779A">
        <w:rPr>
          <w:sz w:val="20"/>
          <w:szCs w:val="20"/>
        </w:rPr>
        <w:t xml:space="preserve">портные данные лица, принявшего </w:t>
      </w:r>
      <w:r w:rsidRPr="00A4779A">
        <w:rPr>
          <w:sz w:val="20"/>
          <w:szCs w:val="20"/>
        </w:rPr>
        <w:t>награду)</w:t>
      </w:r>
    </w:p>
    <w:p w:rsidR="00214121" w:rsidRDefault="00214121" w:rsidP="00214121">
      <w:pPr>
        <w:pStyle w:val="ad"/>
        <w:autoSpaceDE w:val="0"/>
        <w:autoSpaceDN w:val="0"/>
        <w:adjustRightInd w:val="0"/>
        <w:ind w:left="0" w:right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4121" w:rsidRPr="00A4779A" w:rsidRDefault="00536D12" w:rsidP="00214121">
      <w:pPr>
        <w:jc w:val="center"/>
        <w:rPr>
          <w:sz w:val="20"/>
        </w:rPr>
      </w:pPr>
      <w:r w:rsidRPr="00536D12">
        <w:rPr>
          <w:rFonts w:ascii="Calibri" w:hAnsi="Calibri" w:cs="Calibri"/>
          <w:sz w:val="20"/>
          <w:lang w:eastAsia="en-US"/>
        </w:rPr>
        <w:pict>
          <v:shape id="_x0000_s1030" type="#_x0000_t32" style="position:absolute;left:0;text-align:left;margin-left:.55pt;margin-top:1.7pt;width:467.7pt;height:0;z-index:251656704" o:connectortype="straight"/>
        </w:pict>
      </w:r>
      <w:r w:rsidR="00214121" w:rsidRPr="00A4779A">
        <w:rPr>
          <w:sz w:val="20"/>
        </w:rPr>
        <w:t>(наименование, номер награды, номер удостоверения)</w:t>
      </w:r>
    </w:p>
    <w:p w:rsidR="00214121" w:rsidRDefault="00214121" w:rsidP="00214121">
      <w:pPr>
        <w:jc w:val="center"/>
        <w:rPr>
          <w:sz w:val="28"/>
          <w:szCs w:val="28"/>
        </w:rPr>
      </w:pPr>
    </w:p>
    <w:p w:rsidR="00214121" w:rsidRDefault="00214121" w:rsidP="0021412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посмертно награжденного (умершего награжденного) Указом Главы Республики  Карелия  от   «____» ________</w:t>
      </w:r>
      <w:r w:rsidR="00A4779A">
        <w:rPr>
          <w:sz w:val="28"/>
          <w:szCs w:val="28"/>
        </w:rPr>
        <w:t>_____  ______   года № _______</w:t>
      </w:r>
      <w:proofErr w:type="gramEnd"/>
    </w:p>
    <w:p w:rsidR="00214121" w:rsidRDefault="00214121" w:rsidP="00214121">
      <w:pPr>
        <w:jc w:val="both"/>
        <w:rPr>
          <w:sz w:val="28"/>
          <w:szCs w:val="28"/>
        </w:rPr>
      </w:pPr>
    </w:p>
    <w:p w:rsidR="00214121" w:rsidRPr="00A4779A" w:rsidRDefault="00536D12" w:rsidP="00214121">
      <w:pPr>
        <w:jc w:val="center"/>
        <w:rPr>
          <w:sz w:val="20"/>
        </w:rPr>
      </w:pPr>
      <w:r w:rsidRPr="00536D12">
        <w:rPr>
          <w:rFonts w:ascii="Calibri" w:hAnsi="Calibri" w:cs="Calibri"/>
          <w:sz w:val="20"/>
          <w:lang w:eastAsia="en-US"/>
        </w:rPr>
        <w:pict>
          <v:shape id="_x0000_s1031" type="#_x0000_t32" style="position:absolute;left:0;text-align:left;margin-left:.55pt;margin-top:2.15pt;width:467.7pt;height:0;z-index:251657728" o:connectortype="straight"/>
        </w:pict>
      </w:r>
      <w:r w:rsidR="00214121" w:rsidRPr="00A4779A">
        <w:rPr>
          <w:sz w:val="20"/>
        </w:rPr>
        <w:t xml:space="preserve">(фамилия, имя, отчество </w:t>
      </w:r>
      <w:proofErr w:type="gramStart"/>
      <w:r w:rsidR="00214121" w:rsidRPr="00A4779A">
        <w:rPr>
          <w:sz w:val="20"/>
        </w:rPr>
        <w:t>награжденного</w:t>
      </w:r>
      <w:proofErr w:type="gramEnd"/>
      <w:r w:rsidR="00214121" w:rsidRPr="00A4779A">
        <w:rPr>
          <w:sz w:val="20"/>
        </w:rPr>
        <w:t>)</w:t>
      </w:r>
    </w:p>
    <w:p w:rsidR="00214121" w:rsidRPr="00A4779A" w:rsidRDefault="00214121" w:rsidP="00214121">
      <w:pPr>
        <w:jc w:val="center"/>
        <w:rPr>
          <w:sz w:val="20"/>
        </w:rPr>
      </w:pPr>
    </w:p>
    <w:p w:rsidR="00214121" w:rsidRDefault="00214121" w:rsidP="00ED56D9">
      <w:pPr>
        <w:ind w:right="-427"/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214121" w:rsidRPr="00A4779A" w:rsidRDefault="00536D12" w:rsidP="00214121">
      <w:pPr>
        <w:jc w:val="center"/>
        <w:rPr>
          <w:sz w:val="20"/>
        </w:rPr>
      </w:pPr>
      <w:r w:rsidRPr="00536D12">
        <w:rPr>
          <w:rFonts w:ascii="Calibri" w:hAnsi="Calibri" w:cs="Calibri"/>
          <w:sz w:val="20"/>
          <w:lang w:eastAsia="en-US"/>
        </w:rPr>
        <w:pict>
          <v:shape id="_x0000_s1033" type="#_x0000_t32" style="position:absolute;left:0;text-align:left;margin-left:.55pt;margin-top:-.2pt;width:467.7pt;height:0;z-index:251658752" o:connectortype="straight"/>
        </w:pict>
      </w:r>
      <w:r w:rsidR="00214121" w:rsidRPr="00A4779A">
        <w:rPr>
          <w:sz w:val="20"/>
        </w:rPr>
        <w:t>(реквизиты документа (свидетельства) о смерти)</w:t>
      </w:r>
    </w:p>
    <w:p w:rsidR="00214121" w:rsidRDefault="00214121" w:rsidP="00214121">
      <w:pPr>
        <w:rPr>
          <w:sz w:val="28"/>
          <w:szCs w:val="28"/>
        </w:rPr>
      </w:pPr>
    </w:p>
    <w:p w:rsidR="00214121" w:rsidRDefault="00536D12" w:rsidP="00214121">
      <w:pPr>
        <w:rPr>
          <w:sz w:val="28"/>
          <w:szCs w:val="28"/>
        </w:rPr>
      </w:pPr>
      <w:r w:rsidRPr="00536D12">
        <w:rPr>
          <w:rFonts w:ascii="Calibri" w:hAnsi="Calibri" w:cs="Calibri"/>
          <w:sz w:val="22"/>
          <w:szCs w:val="22"/>
          <w:lang w:eastAsia="en-US"/>
        </w:rPr>
        <w:pict>
          <v:shape id="_x0000_s1032" type="#_x0000_t32" style="position:absolute;margin-left:175.05pt;margin-top:11.95pt;width:289.3pt;height:0;z-index:251659776" o:connectortype="straight"/>
        </w:pict>
      </w:r>
      <w:r w:rsidR="00214121">
        <w:rPr>
          <w:sz w:val="28"/>
          <w:szCs w:val="28"/>
        </w:rPr>
        <w:t>М.П.</w:t>
      </w:r>
    </w:p>
    <w:p w:rsidR="00214121" w:rsidRPr="00275E04" w:rsidRDefault="00214121" w:rsidP="00214121">
      <w:pPr>
        <w:jc w:val="center"/>
        <w:rPr>
          <w:sz w:val="20"/>
        </w:rPr>
      </w:pPr>
      <w:r w:rsidRPr="00275E04">
        <w:rPr>
          <w:sz w:val="20"/>
        </w:rPr>
        <w:t xml:space="preserve">                                                             </w:t>
      </w:r>
      <w:r w:rsidR="00275E04">
        <w:rPr>
          <w:sz w:val="20"/>
        </w:rPr>
        <w:t xml:space="preserve">          </w:t>
      </w:r>
      <w:r w:rsidRPr="00275E04">
        <w:rPr>
          <w:sz w:val="20"/>
        </w:rPr>
        <w:t xml:space="preserve"> (подпись лица, передавшего награду, расшифровка подписи) </w:t>
      </w:r>
    </w:p>
    <w:p w:rsidR="00214121" w:rsidRDefault="00214121" w:rsidP="00214121">
      <w:pPr>
        <w:jc w:val="center"/>
        <w:rPr>
          <w:sz w:val="28"/>
          <w:szCs w:val="28"/>
        </w:rPr>
      </w:pPr>
    </w:p>
    <w:p w:rsidR="00214121" w:rsidRDefault="00214121" w:rsidP="00214121">
      <w:pPr>
        <w:jc w:val="center"/>
        <w:rPr>
          <w:sz w:val="28"/>
          <w:szCs w:val="28"/>
        </w:rPr>
      </w:pPr>
    </w:p>
    <w:p w:rsidR="00214121" w:rsidRDefault="00214121" w:rsidP="00214121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РАСПИСКА</w:t>
      </w:r>
    </w:p>
    <w:p w:rsidR="00214121" w:rsidRDefault="00214121" w:rsidP="00214121">
      <w:pPr>
        <w:jc w:val="center"/>
        <w:rPr>
          <w:sz w:val="28"/>
          <w:szCs w:val="28"/>
        </w:rPr>
      </w:pPr>
      <w:r>
        <w:rPr>
          <w:sz w:val="28"/>
          <w:szCs w:val="28"/>
        </w:rPr>
        <w:t>в получении государственной награды Республики Карелия</w:t>
      </w:r>
    </w:p>
    <w:p w:rsidR="00214121" w:rsidRDefault="00214121" w:rsidP="002141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документа к ней </w:t>
      </w:r>
    </w:p>
    <w:p w:rsidR="00214121" w:rsidRDefault="00214121" w:rsidP="00214121">
      <w:pPr>
        <w:jc w:val="center"/>
        <w:rPr>
          <w:sz w:val="28"/>
          <w:szCs w:val="28"/>
        </w:rPr>
      </w:pPr>
    </w:p>
    <w:p w:rsidR="00214121" w:rsidRDefault="00214121" w:rsidP="001045F1">
      <w:pPr>
        <w:ind w:right="-2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Мною,</w:t>
      </w:r>
      <w:r w:rsidR="001045F1">
        <w:rPr>
          <w:sz w:val="28"/>
          <w:szCs w:val="28"/>
        </w:rPr>
        <w:t xml:space="preserve"> _______________________________________________________,</w:t>
      </w:r>
      <w:r>
        <w:rPr>
          <w:sz w:val="28"/>
          <w:szCs w:val="28"/>
        </w:rPr>
        <w:t xml:space="preserve"> </w:t>
      </w:r>
    </w:p>
    <w:p w:rsidR="00214121" w:rsidRPr="00A4779A" w:rsidRDefault="00214121" w:rsidP="00214121">
      <w:pPr>
        <w:ind w:firstLine="567"/>
        <w:jc w:val="both"/>
        <w:rPr>
          <w:sz w:val="20"/>
        </w:rPr>
      </w:pPr>
      <w:r w:rsidRPr="00A4779A">
        <w:rPr>
          <w:sz w:val="20"/>
        </w:rPr>
        <w:t xml:space="preserve">                      </w:t>
      </w:r>
      <w:r w:rsidR="001045F1">
        <w:rPr>
          <w:sz w:val="20"/>
        </w:rPr>
        <w:t xml:space="preserve">                               </w:t>
      </w:r>
      <w:r w:rsidRPr="00A4779A">
        <w:rPr>
          <w:sz w:val="20"/>
        </w:rPr>
        <w:t xml:space="preserve"> (фамилия, имя, отчество лица, получившего награду)</w:t>
      </w:r>
    </w:p>
    <w:p w:rsidR="00214121" w:rsidRDefault="001045F1" w:rsidP="001045F1">
      <w:pPr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4121">
        <w:rPr>
          <w:sz w:val="28"/>
          <w:szCs w:val="28"/>
        </w:rPr>
        <w:t>являющемус</w:t>
      </w:r>
      <w:proofErr w:type="gramStart"/>
      <w:r w:rsidR="00214121">
        <w:rPr>
          <w:sz w:val="28"/>
          <w:szCs w:val="28"/>
        </w:rPr>
        <w:t>я(</w:t>
      </w:r>
      <w:proofErr w:type="spellStart"/>
      <w:proofErr w:type="gramEnd"/>
      <w:r w:rsidR="00214121">
        <w:rPr>
          <w:sz w:val="28"/>
          <w:szCs w:val="28"/>
        </w:rPr>
        <w:t>ейся</w:t>
      </w:r>
      <w:proofErr w:type="spellEnd"/>
      <w:r w:rsidR="00214121">
        <w:rPr>
          <w:sz w:val="28"/>
          <w:szCs w:val="28"/>
        </w:rPr>
        <w:t>)</w:t>
      </w:r>
      <w:r>
        <w:rPr>
          <w:sz w:val="28"/>
          <w:szCs w:val="28"/>
        </w:rPr>
        <w:t xml:space="preserve"> ______________________________________________, </w:t>
      </w:r>
      <w:r w:rsidR="00214121">
        <w:rPr>
          <w:sz w:val="28"/>
          <w:szCs w:val="28"/>
        </w:rPr>
        <w:t xml:space="preserve">                                                                 </w:t>
      </w:r>
      <w:r w:rsidR="00275E0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</w:t>
      </w:r>
    </w:p>
    <w:p w:rsidR="00214121" w:rsidRPr="00A4779A" w:rsidRDefault="00214121" w:rsidP="00214121">
      <w:pPr>
        <w:jc w:val="both"/>
        <w:rPr>
          <w:sz w:val="20"/>
        </w:rPr>
      </w:pPr>
      <w:r w:rsidRPr="00A4779A">
        <w:rPr>
          <w:sz w:val="20"/>
        </w:rPr>
        <w:t xml:space="preserve">                                        </w:t>
      </w:r>
      <w:r w:rsidR="00275E04">
        <w:rPr>
          <w:sz w:val="20"/>
        </w:rPr>
        <w:t xml:space="preserve">                      </w:t>
      </w:r>
      <w:r w:rsidR="001045F1">
        <w:rPr>
          <w:sz w:val="20"/>
        </w:rPr>
        <w:t xml:space="preserve">   </w:t>
      </w:r>
      <w:r w:rsidR="00275E04">
        <w:rPr>
          <w:sz w:val="20"/>
        </w:rPr>
        <w:t xml:space="preserve">  (</w:t>
      </w:r>
      <w:r w:rsidRPr="00A4779A">
        <w:rPr>
          <w:sz w:val="20"/>
        </w:rPr>
        <w:t>степень родства, фамилию, имя, отчество награжденного)</w:t>
      </w:r>
    </w:p>
    <w:p w:rsidR="00214121" w:rsidRDefault="00536D12" w:rsidP="001045F1">
      <w:pPr>
        <w:ind w:right="-285"/>
        <w:jc w:val="both"/>
        <w:rPr>
          <w:sz w:val="28"/>
          <w:szCs w:val="28"/>
        </w:rPr>
      </w:pPr>
      <w:r w:rsidRPr="00536D12">
        <w:rPr>
          <w:rFonts w:ascii="Calibri" w:hAnsi="Calibri" w:cs="Calibri"/>
          <w:sz w:val="22"/>
          <w:szCs w:val="22"/>
          <w:lang w:eastAsia="en-US"/>
        </w:rPr>
        <w:pict>
          <v:shape id="_x0000_s1036" type="#_x0000_t32" style="position:absolute;left:0;text-align:left;margin-left:191.25pt;margin-top:31.5pt;width:277pt;height:.05pt;z-index:251662848" o:connectortype="straight"/>
        </w:pict>
      </w:r>
      <w:r w:rsidR="00214121">
        <w:rPr>
          <w:sz w:val="28"/>
          <w:szCs w:val="28"/>
        </w:rPr>
        <w:t>в соответствии с Указом Главы Республики Ка</w:t>
      </w:r>
      <w:r w:rsidR="00275E04">
        <w:rPr>
          <w:sz w:val="28"/>
          <w:szCs w:val="28"/>
        </w:rPr>
        <w:t xml:space="preserve">релия от «___» __________ </w:t>
      </w:r>
      <w:r w:rsidR="00214121">
        <w:rPr>
          <w:sz w:val="28"/>
          <w:szCs w:val="28"/>
        </w:rPr>
        <w:t>года № ____ получены</w:t>
      </w:r>
      <w:proofErr w:type="gramStart"/>
      <w:r w:rsidR="00214121">
        <w:rPr>
          <w:sz w:val="28"/>
          <w:szCs w:val="28"/>
        </w:rPr>
        <w:t xml:space="preserve"> </w:t>
      </w:r>
      <w:r w:rsidR="001045F1">
        <w:rPr>
          <w:sz w:val="28"/>
          <w:szCs w:val="28"/>
        </w:rPr>
        <w:t xml:space="preserve"> </w:t>
      </w:r>
      <w:r w:rsidR="00214121">
        <w:rPr>
          <w:sz w:val="28"/>
          <w:szCs w:val="28"/>
        </w:rPr>
        <w:t xml:space="preserve">                                                               </w:t>
      </w:r>
      <w:r w:rsidR="001045F1">
        <w:rPr>
          <w:sz w:val="28"/>
          <w:szCs w:val="28"/>
        </w:rPr>
        <w:t xml:space="preserve">               </w:t>
      </w:r>
      <w:r w:rsidR="00214121">
        <w:rPr>
          <w:sz w:val="28"/>
          <w:szCs w:val="28"/>
        </w:rPr>
        <w:t xml:space="preserve"> </w:t>
      </w:r>
      <w:r w:rsidR="001045F1">
        <w:rPr>
          <w:sz w:val="28"/>
          <w:szCs w:val="28"/>
        </w:rPr>
        <w:t xml:space="preserve">            </w:t>
      </w:r>
      <w:r w:rsidR="00214121">
        <w:rPr>
          <w:sz w:val="28"/>
          <w:szCs w:val="28"/>
        </w:rPr>
        <w:t>.</w:t>
      </w:r>
      <w:proofErr w:type="gramEnd"/>
    </w:p>
    <w:p w:rsidR="00214121" w:rsidRPr="00A4779A" w:rsidRDefault="00214121" w:rsidP="00214121">
      <w:pPr>
        <w:jc w:val="both"/>
        <w:rPr>
          <w:sz w:val="20"/>
        </w:rPr>
      </w:pPr>
      <w:r>
        <w:rPr>
          <w:sz w:val="28"/>
          <w:szCs w:val="28"/>
        </w:rPr>
        <w:t xml:space="preserve">                                                           </w:t>
      </w:r>
      <w:r w:rsidR="00275E04">
        <w:rPr>
          <w:sz w:val="20"/>
        </w:rPr>
        <w:t>(</w:t>
      </w:r>
      <w:r w:rsidRPr="00A4779A">
        <w:rPr>
          <w:sz w:val="20"/>
        </w:rPr>
        <w:t>наименование, номер награды, номер удостоверения)</w:t>
      </w:r>
    </w:p>
    <w:p w:rsidR="00214121" w:rsidRDefault="00214121" w:rsidP="00214121">
      <w:pPr>
        <w:jc w:val="both"/>
        <w:rPr>
          <w:sz w:val="28"/>
          <w:szCs w:val="28"/>
        </w:rPr>
      </w:pPr>
    </w:p>
    <w:p w:rsidR="00214121" w:rsidRDefault="00275E04" w:rsidP="00214121">
      <w:pPr>
        <w:jc w:val="both"/>
        <w:rPr>
          <w:sz w:val="28"/>
          <w:szCs w:val="28"/>
        </w:rPr>
      </w:pPr>
      <w:r>
        <w:rPr>
          <w:sz w:val="28"/>
          <w:szCs w:val="28"/>
        </w:rPr>
        <w:t>«___»</w:t>
      </w:r>
      <w:r w:rsidR="00214121">
        <w:rPr>
          <w:sz w:val="28"/>
          <w:szCs w:val="28"/>
        </w:rPr>
        <w:t>_____________ ______ года                                  ___________________</w:t>
      </w:r>
    </w:p>
    <w:p w:rsidR="00214121" w:rsidRPr="001045F1" w:rsidRDefault="00214121" w:rsidP="00275E04">
      <w:pPr>
        <w:ind w:right="991"/>
        <w:jc w:val="right"/>
        <w:rPr>
          <w:sz w:val="20"/>
        </w:rPr>
      </w:pPr>
      <w:r w:rsidRPr="001045F1">
        <w:rPr>
          <w:sz w:val="20"/>
        </w:rPr>
        <w:t>(подпись)</w:t>
      </w:r>
    </w:p>
    <w:p w:rsidR="00275E04" w:rsidRPr="001045F1" w:rsidRDefault="00275E04" w:rsidP="00275E04">
      <w:pPr>
        <w:ind w:right="991"/>
        <w:jc w:val="right"/>
        <w:rPr>
          <w:sz w:val="20"/>
        </w:rPr>
        <w:sectPr w:rsidR="00275E04" w:rsidRPr="001045F1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094232" w:rsidRDefault="00214121" w:rsidP="00BE7BCC">
      <w:pPr>
        <w:ind w:left="5245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</w:t>
      </w:r>
      <w:proofErr w:type="gramEnd"/>
      <w:r w:rsidR="001045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Указом </w:t>
      </w:r>
    </w:p>
    <w:p w:rsidR="00275E04" w:rsidRDefault="00214121" w:rsidP="00BE7BCC">
      <w:pPr>
        <w:ind w:left="5245"/>
        <w:rPr>
          <w:sz w:val="28"/>
          <w:szCs w:val="28"/>
        </w:rPr>
      </w:pPr>
      <w:r>
        <w:rPr>
          <w:sz w:val="28"/>
          <w:szCs w:val="28"/>
        </w:rPr>
        <w:t>Главы Республики Карелия</w:t>
      </w:r>
    </w:p>
    <w:p w:rsidR="00275E04" w:rsidRDefault="00214121" w:rsidP="00BE7BC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BE7BCC">
        <w:rPr>
          <w:sz w:val="28"/>
          <w:szCs w:val="28"/>
        </w:rPr>
        <w:t>29 декабря 2018 года № 102</w:t>
      </w:r>
      <w:r>
        <w:rPr>
          <w:sz w:val="28"/>
          <w:szCs w:val="28"/>
        </w:rPr>
        <w:t xml:space="preserve">                         </w:t>
      </w:r>
    </w:p>
    <w:p w:rsidR="00214121" w:rsidRDefault="00214121" w:rsidP="00275E04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14121" w:rsidRPr="00275E04" w:rsidRDefault="00214121" w:rsidP="001045F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Порядок</w:t>
      </w:r>
    </w:p>
    <w:p w:rsidR="00214121" w:rsidRPr="00275E04" w:rsidRDefault="00214121" w:rsidP="001045F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выдачи дубликатов государственных наград Республики Карелия,</w:t>
      </w:r>
    </w:p>
    <w:p w:rsidR="00214121" w:rsidRPr="00275E04" w:rsidRDefault="00214121" w:rsidP="001045F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нагрудных знаков и удостоверений к государственным наградам </w:t>
      </w:r>
    </w:p>
    <w:p w:rsidR="00214121" w:rsidRPr="00275E04" w:rsidRDefault="00214121" w:rsidP="001045F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Республики Карелия</w:t>
      </w:r>
    </w:p>
    <w:p w:rsidR="00214121" w:rsidRPr="00275E04" w:rsidRDefault="00214121" w:rsidP="0021412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1. По решению Главы Республики Карелия, принимаемому в форме распоряжения в соответствии с настоящим Порядком, выдаются дубликаты: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1) ордена «</w:t>
      </w:r>
      <w:proofErr w:type="spellStart"/>
      <w:r w:rsidRPr="00275E04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275E04">
        <w:rPr>
          <w:rFonts w:ascii="Times New Roman" w:hAnsi="Times New Roman" w:cs="Times New Roman"/>
          <w:sz w:val="28"/>
          <w:szCs w:val="28"/>
        </w:rPr>
        <w:t>»;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2) медали «За заслуги перед Республикой Карелия»;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3) медали М.П. Пименова;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4) нагрудного знака, вручаемого при присвоении почетного звания Республики Карелия;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5)</w:t>
      </w:r>
      <w:r w:rsidR="001045F1">
        <w:rPr>
          <w:rFonts w:ascii="Times New Roman" w:hAnsi="Times New Roman" w:cs="Times New Roman"/>
          <w:sz w:val="28"/>
          <w:szCs w:val="28"/>
        </w:rPr>
        <w:t xml:space="preserve"> </w:t>
      </w:r>
      <w:r w:rsidRPr="00275E04">
        <w:rPr>
          <w:rFonts w:ascii="Times New Roman" w:hAnsi="Times New Roman" w:cs="Times New Roman"/>
          <w:sz w:val="28"/>
          <w:szCs w:val="28"/>
        </w:rPr>
        <w:t>удостоверений к государственным наградам Республики Ка</w:t>
      </w:r>
      <w:r w:rsidR="00275E04">
        <w:rPr>
          <w:rFonts w:ascii="Times New Roman" w:hAnsi="Times New Roman" w:cs="Times New Roman"/>
          <w:sz w:val="28"/>
          <w:szCs w:val="28"/>
        </w:rPr>
        <w:t xml:space="preserve">релия, указанным в подпунктах 1 – </w:t>
      </w:r>
      <w:r w:rsidRPr="00275E04">
        <w:rPr>
          <w:rFonts w:ascii="Times New Roman" w:hAnsi="Times New Roman" w:cs="Times New Roman"/>
          <w:sz w:val="28"/>
          <w:szCs w:val="28"/>
        </w:rPr>
        <w:t>4 настоящего пункта.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2. Дубликаты государственных наград Республики Карелия, указанных в пункте 1 настоящего Порядка (далее – государственные награды), а также дубликаты удостоверений к ним (далее – дубликаты удостоверений) выдаются лицам, в отношении которых решение о награждении их государственными наградами принято Главой Республики Карелия после 1 января 2019 года (далее – награжденные лица).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Коллективам и организациям дубликаты государственных наград и дубликаты удостоверений не выдаются.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3. Дубликаты государственных наград и (или) дубликаты удостоверений выдаются по ходатайству награжденного лица в случае утраты государственной награды и (или) удостоверения к ней в боевой обстановке, в результате стихийного бедствия, при других чрезвычайных ситуациях.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75E04">
        <w:rPr>
          <w:rFonts w:ascii="Times New Roman" w:hAnsi="Times New Roman" w:cs="Times New Roman"/>
          <w:sz w:val="28"/>
          <w:szCs w:val="28"/>
        </w:rPr>
        <w:t xml:space="preserve">Ходатайство подается на имя Главы Республики Карелия в Администрацию Главы Республики Карелия (далее – Администрация), в котором подробно </w:t>
      </w:r>
      <w:r w:rsidR="00275E04">
        <w:rPr>
          <w:rFonts w:ascii="Times New Roman" w:hAnsi="Times New Roman" w:cs="Times New Roman"/>
          <w:sz w:val="28"/>
          <w:szCs w:val="28"/>
        </w:rPr>
        <w:t>описываются</w:t>
      </w:r>
      <w:r w:rsidRPr="00275E04">
        <w:rPr>
          <w:rFonts w:ascii="Times New Roman" w:hAnsi="Times New Roman" w:cs="Times New Roman"/>
          <w:sz w:val="28"/>
          <w:szCs w:val="28"/>
        </w:rPr>
        <w:t xml:space="preserve"> обстоятельства утраты государственной награды и (или) удостоверения к ней, соответствующие случаям, указанным в пункте 3 настоящего Порядка. </w:t>
      </w:r>
      <w:proofErr w:type="gramEnd"/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На награжденное лицо возлагается обязанность по доказыванию утраты им государственной награды и (или) удостоверения к ней в боевой обстановке, в результате стихийного бедствия, при других чрезвычайных ситуациях, в </w:t>
      </w:r>
      <w:proofErr w:type="gramStart"/>
      <w:r w:rsidRPr="00275E04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275E04">
        <w:rPr>
          <w:rFonts w:ascii="Times New Roman" w:hAnsi="Times New Roman" w:cs="Times New Roman"/>
          <w:sz w:val="28"/>
          <w:szCs w:val="28"/>
        </w:rPr>
        <w:t xml:space="preserve"> с чем к ходатайству награжденным лицом должны быть приложены документы, подтверждающие указанные обстоятельства.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В случае хищения государственной награды и (или) удостоверения к нему к ходатайству прикладывается </w:t>
      </w:r>
      <w:r w:rsidR="00275E04" w:rsidRPr="00275E0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275E04">
        <w:rPr>
          <w:rFonts w:ascii="Times New Roman" w:hAnsi="Times New Roman" w:cs="Times New Roman"/>
          <w:sz w:val="28"/>
          <w:szCs w:val="28"/>
        </w:rPr>
        <w:t xml:space="preserve">справка органов внутренних дел о факте обращения награжденного лица с заявлением об утрате </w:t>
      </w:r>
      <w:r w:rsidRPr="00275E04">
        <w:rPr>
          <w:rFonts w:ascii="Times New Roman" w:hAnsi="Times New Roman" w:cs="Times New Roman"/>
          <w:sz w:val="28"/>
          <w:szCs w:val="28"/>
        </w:rPr>
        <w:lastRenderedPageBreak/>
        <w:t>государственной награды и (или) удостоверения к ней в результате их хищения, о результатах рассмотрения данного обращения, результатах розыска похищенного. Ходатайство в данном случае подается не ранее чем по истечении  одного года со дня обращения награжденного лица в органы внутренних дел.</w:t>
      </w:r>
    </w:p>
    <w:p w:rsidR="00214121" w:rsidRPr="00275E04" w:rsidRDefault="00275E04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Администрация</w:t>
      </w:r>
      <w:r w:rsidR="00214121" w:rsidRPr="00275E04">
        <w:rPr>
          <w:rFonts w:ascii="Times New Roman" w:hAnsi="Times New Roman" w:cs="Times New Roman"/>
          <w:sz w:val="28"/>
          <w:szCs w:val="28"/>
        </w:rPr>
        <w:t xml:space="preserve"> в случае необходимости имеет право направлять запросы в государственные органы, органы местного самоуправления, организации, воинские части, частным лицам, имеющим отношение к обстоятельствам утраты награжденным лицом государственной награды и (или) удостоверения к ней.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6. Администрация возвращает ходатайство с отказом в его рассмотрении в следующих случаях: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1) ходатайство подано лицом, не имеющим права на получение дубликата государственной награды и (или) дубликата удостоверения;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2) ходатайство подано в отношении государственной нагр</w:t>
      </w:r>
      <w:r w:rsidR="00275E04">
        <w:rPr>
          <w:rFonts w:ascii="Times New Roman" w:hAnsi="Times New Roman" w:cs="Times New Roman"/>
          <w:sz w:val="28"/>
          <w:szCs w:val="28"/>
        </w:rPr>
        <w:t>ады и (или) удостоверения к ней</w:t>
      </w:r>
      <w:r w:rsidRPr="00275E04">
        <w:rPr>
          <w:rFonts w:ascii="Times New Roman" w:hAnsi="Times New Roman" w:cs="Times New Roman"/>
          <w:sz w:val="28"/>
          <w:szCs w:val="28"/>
        </w:rPr>
        <w:t xml:space="preserve"> в случае, если решение о награждении данной государственной наградой принято Главой Республики Карелия до 1 января 2019 года; одновременно Администрацией выдается справка, подтверждающая факт награждения, заверенная печатью Администрации;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3) ходатайство подано на получение дубликата государственной награды</w:t>
      </w:r>
      <w:r w:rsidR="00B964EC">
        <w:rPr>
          <w:rFonts w:ascii="Times New Roman" w:hAnsi="Times New Roman" w:cs="Times New Roman"/>
          <w:sz w:val="28"/>
          <w:szCs w:val="28"/>
        </w:rPr>
        <w:t>,</w:t>
      </w:r>
      <w:r w:rsidRPr="00275E04">
        <w:rPr>
          <w:rFonts w:ascii="Times New Roman" w:hAnsi="Times New Roman" w:cs="Times New Roman"/>
          <w:sz w:val="28"/>
          <w:szCs w:val="28"/>
        </w:rPr>
        <w:t xml:space="preserve"> </w:t>
      </w:r>
      <w:r w:rsidR="00275E04" w:rsidRPr="00275E04">
        <w:rPr>
          <w:rFonts w:ascii="Times New Roman" w:hAnsi="Times New Roman" w:cs="Times New Roman"/>
          <w:sz w:val="28"/>
          <w:szCs w:val="28"/>
        </w:rPr>
        <w:t>не указанной в пункте 1 настоящего Порядка</w:t>
      </w:r>
      <w:r w:rsidR="00B964EC">
        <w:rPr>
          <w:rFonts w:ascii="Times New Roman" w:hAnsi="Times New Roman" w:cs="Times New Roman"/>
          <w:sz w:val="28"/>
          <w:szCs w:val="28"/>
        </w:rPr>
        <w:t>,</w:t>
      </w:r>
      <w:r w:rsidR="00275E04" w:rsidRPr="00275E04">
        <w:rPr>
          <w:rFonts w:ascii="Times New Roman" w:hAnsi="Times New Roman" w:cs="Times New Roman"/>
          <w:sz w:val="28"/>
          <w:szCs w:val="28"/>
        </w:rPr>
        <w:t xml:space="preserve"> </w:t>
      </w:r>
      <w:r w:rsidRPr="00275E04">
        <w:rPr>
          <w:rFonts w:ascii="Times New Roman" w:hAnsi="Times New Roman" w:cs="Times New Roman"/>
          <w:sz w:val="28"/>
          <w:szCs w:val="28"/>
        </w:rPr>
        <w:t>и (или</w:t>
      </w:r>
      <w:r w:rsidR="00275E04">
        <w:rPr>
          <w:rFonts w:ascii="Times New Roman" w:hAnsi="Times New Roman" w:cs="Times New Roman"/>
          <w:sz w:val="28"/>
          <w:szCs w:val="28"/>
        </w:rPr>
        <w:t>) дубликата удостоверения к ней</w:t>
      </w:r>
      <w:r w:rsidRPr="00275E04">
        <w:rPr>
          <w:rFonts w:ascii="Times New Roman" w:hAnsi="Times New Roman" w:cs="Times New Roman"/>
          <w:sz w:val="28"/>
          <w:szCs w:val="28"/>
        </w:rPr>
        <w:t>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4) награжденным лицом не представлены документы в соответствии с требованиями абзаца второго пункта 4 настоящего Порядка;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5) награжденным лицом не представлена справка в соответствии с требованиями абзаца третьего пункта 4 настоящего Порядка;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6) ходатайство подано ранее истечения срока, указанного в абзаце третьем пункта 4 настоящего Порядка;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7) во время рассмотрения ходатайства наступила смерть награжденного лица.</w:t>
      </w:r>
    </w:p>
    <w:p w:rsidR="00214121" w:rsidRPr="00275E04" w:rsidRDefault="00275E04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Ходатайство, а также</w:t>
      </w:r>
      <w:r w:rsidR="00214121" w:rsidRPr="00275E04">
        <w:rPr>
          <w:rFonts w:ascii="Times New Roman" w:hAnsi="Times New Roman" w:cs="Times New Roman"/>
          <w:sz w:val="28"/>
          <w:szCs w:val="28"/>
        </w:rPr>
        <w:t xml:space="preserve"> документы, предусмотренные пунктами 4, 5 настоящего Порядка, представляются Администрацией в Комиссию при Главе Республике Карелия по государственным наградам (далее – Комиссия).</w:t>
      </w:r>
    </w:p>
    <w:p w:rsidR="00214121" w:rsidRPr="00275E04" w:rsidRDefault="00214121" w:rsidP="0021412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75E04">
        <w:rPr>
          <w:sz w:val="28"/>
          <w:szCs w:val="28"/>
        </w:rPr>
        <w:t>8. Комиссия имеет право пригласить на заседание награжденное лицо.</w:t>
      </w:r>
    </w:p>
    <w:p w:rsidR="00214121" w:rsidRPr="00275E04" w:rsidRDefault="00214121" w:rsidP="0021412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75E04">
        <w:rPr>
          <w:sz w:val="28"/>
          <w:szCs w:val="28"/>
        </w:rPr>
        <w:t xml:space="preserve">9. Комиссия рассматривает поступившее ходатайство и приложенные к нему документы, готовит свое заключение </w:t>
      </w:r>
      <w:r w:rsidR="00275E04">
        <w:rPr>
          <w:sz w:val="28"/>
          <w:szCs w:val="28"/>
        </w:rPr>
        <w:t xml:space="preserve">о них </w:t>
      </w:r>
      <w:r w:rsidRPr="00275E04">
        <w:rPr>
          <w:sz w:val="28"/>
          <w:szCs w:val="28"/>
        </w:rPr>
        <w:t xml:space="preserve">и направляет свои предложения Главе Республики Карелия.    </w:t>
      </w:r>
    </w:p>
    <w:p w:rsidR="00214121" w:rsidRPr="00275E04" w:rsidRDefault="00214121" w:rsidP="0021412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75E04">
        <w:rPr>
          <w:sz w:val="28"/>
          <w:szCs w:val="28"/>
        </w:rPr>
        <w:t>10. Основаниями для внесения Комиссией предложения об отказе в выдаче дубликата государственной награды и (или) дубликата удостоверения являются:</w:t>
      </w:r>
    </w:p>
    <w:p w:rsidR="00214121" w:rsidRPr="00275E04" w:rsidRDefault="00214121" w:rsidP="0021412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75E04">
        <w:rPr>
          <w:sz w:val="28"/>
          <w:szCs w:val="28"/>
        </w:rPr>
        <w:lastRenderedPageBreak/>
        <w:t>1) признание Комиссией обстоятельств, указанных в ходатайстве, обстоятельствами, не отвечающими требованиям, установленным в пункте 3 настоящего Порядка;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75E04">
        <w:rPr>
          <w:rFonts w:ascii="Times New Roman" w:hAnsi="Times New Roman" w:cs="Times New Roman"/>
          <w:sz w:val="28"/>
          <w:szCs w:val="28"/>
        </w:rPr>
        <w:t>2) утрата государственной награды и (или) удостоверения к нему в результате виновных действий награжденного лица;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3) указание в ходатайстве недостоверных сведений и (или) представление подложных документов, сообщение награжденным лицом недостоверной информации.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11. Глава Республики Карелия рассматривает заключение Комиссии и принимает решение в форме резолюции о выдаче дубликата государственной награды и (или) дубликата удостоверения</w:t>
      </w:r>
      <w:r w:rsidR="00275E04">
        <w:rPr>
          <w:rFonts w:ascii="Times New Roman" w:hAnsi="Times New Roman" w:cs="Times New Roman"/>
          <w:sz w:val="28"/>
          <w:szCs w:val="28"/>
        </w:rPr>
        <w:t xml:space="preserve"> к ней</w:t>
      </w:r>
      <w:r w:rsidRPr="00275E04">
        <w:rPr>
          <w:rFonts w:ascii="Times New Roman" w:hAnsi="Times New Roman" w:cs="Times New Roman"/>
          <w:sz w:val="28"/>
          <w:szCs w:val="28"/>
        </w:rPr>
        <w:t xml:space="preserve"> либо об отказе в их выдаче. </w:t>
      </w:r>
    </w:p>
    <w:p w:rsidR="00214121" w:rsidRPr="00275E04" w:rsidRDefault="00275E04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 случае принятия</w:t>
      </w:r>
      <w:r w:rsidR="00214121" w:rsidRPr="00275E04">
        <w:rPr>
          <w:rFonts w:ascii="Times New Roman" w:hAnsi="Times New Roman" w:cs="Times New Roman"/>
          <w:sz w:val="28"/>
          <w:szCs w:val="28"/>
        </w:rPr>
        <w:t xml:space="preserve"> Главой Республики Карелия решения в форме резолюции о выдаче дубликата государственной награды и (или) дубликата удостоверения Администрация готовит распоряжение Главы Республики Карелия о выдаче награжденному лицу дубликата государственной награды и (или) удостоверения</w:t>
      </w:r>
      <w:r>
        <w:rPr>
          <w:rFonts w:ascii="Times New Roman" w:hAnsi="Times New Roman" w:cs="Times New Roman"/>
          <w:sz w:val="28"/>
          <w:szCs w:val="28"/>
        </w:rPr>
        <w:t xml:space="preserve"> к ней</w:t>
      </w:r>
      <w:r w:rsidR="00214121" w:rsidRPr="00275E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В случае принятия Главой Республики Карелия решения об отказе в выдаче дубликата государственной награды и (или) дубликата удостоверения </w:t>
      </w:r>
      <w:r w:rsidR="00275E04">
        <w:rPr>
          <w:rFonts w:ascii="Times New Roman" w:hAnsi="Times New Roman" w:cs="Times New Roman"/>
          <w:sz w:val="28"/>
          <w:szCs w:val="28"/>
        </w:rPr>
        <w:t xml:space="preserve">к ней </w:t>
      </w:r>
      <w:r w:rsidRPr="00275E04">
        <w:rPr>
          <w:rFonts w:ascii="Times New Roman" w:hAnsi="Times New Roman" w:cs="Times New Roman"/>
          <w:sz w:val="28"/>
          <w:szCs w:val="28"/>
        </w:rPr>
        <w:t xml:space="preserve">Администрация в письменном виде информирует гражданина о принятом решении и одновременно направляет заверенную печатью Администрации справку о факте награждения гражданина государственной наградой.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Выдача награжденному лицу дубликата государственной награды и (или) удостоверения к ней осуществляется в Администрации. Расходы </w:t>
      </w:r>
      <w:r w:rsidR="00275E04">
        <w:rPr>
          <w:rFonts w:ascii="Times New Roman" w:hAnsi="Times New Roman" w:cs="Times New Roman"/>
          <w:sz w:val="28"/>
          <w:szCs w:val="28"/>
        </w:rPr>
        <w:t>на  проезд</w:t>
      </w:r>
      <w:r w:rsidRPr="00275E04">
        <w:rPr>
          <w:rFonts w:ascii="Times New Roman" w:hAnsi="Times New Roman" w:cs="Times New Roman"/>
          <w:sz w:val="28"/>
          <w:szCs w:val="28"/>
        </w:rPr>
        <w:t xml:space="preserve"> награжденного лица в Администрацию для получения дубликата и обратно несет награжденное лицо.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13. Администрация передает награжденному лицу, в отношении которого принято решение о выдаче ему дубликата государственной награды и (или) дубликата удостоверения к ней, соответствующий дубликат с оформлением награжденным лицом расписки в его получении.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 xml:space="preserve"> 14. На оборотной стороне дубликата ордена «</w:t>
      </w:r>
      <w:proofErr w:type="spellStart"/>
      <w:r w:rsidRPr="00275E04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275E04">
        <w:rPr>
          <w:rFonts w:ascii="Times New Roman" w:hAnsi="Times New Roman" w:cs="Times New Roman"/>
          <w:sz w:val="28"/>
          <w:szCs w:val="28"/>
        </w:rPr>
        <w:t>» воспроизводится номер утраченного ордена с добавлением буквы «</w:t>
      </w:r>
      <w:proofErr w:type="spellStart"/>
      <w:r w:rsidRPr="00275E0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75E0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На оборотной стороне дубликатов медали «За заслуги перед Республикой Карелия», медали М.П. Пименова, нагрудного знака, вручаемого при присвоении почетного звания, воспроизводится надпись «дубликат».</w:t>
      </w:r>
    </w:p>
    <w:p w:rsidR="00214121" w:rsidRPr="00275E04" w:rsidRDefault="00214121" w:rsidP="0021412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E04">
        <w:rPr>
          <w:rFonts w:ascii="Times New Roman" w:hAnsi="Times New Roman" w:cs="Times New Roman"/>
          <w:sz w:val="28"/>
          <w:szCs w:val="28"/>
        </w:rPr>
        <w:t>Дубликаты удостоверений выдаются на бланках действующих образцов удостоверений к государственным наградам с надписью «дубликат», совершенной на внутренней стороне удостоверений в верхнем правом углу, подписываются Главой Республики Карелия и заверяются его печатью.</w:t>
      </w:r>
    </w:p>
    <w:p w:rsidR="00214121" w:rsidRDefault="00214121" w:rsidP="00214121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275E04" w:rsidRDefault="00275E04" w:rsidP="00214121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  <w:sectPr w:rsidR="00275E04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</w:p>
    <w:p w:rsidR="00094232" w:rsidRDefault="00214121" w:rsidP="00094232">
      <w:pPr>
        <w:autoSpaceDE w:val="0"/>
        <w:autoSpaceDN w:val="0"/>
        <w:adjustRightInd w:val="0"/>
        <w:ind w:firstLine="4536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Утверждены</w:t>
      </w:r>
      <w:proofErr w:type="gramEnd"/>
      <w:r w:rsidR="00094232">
        <w:rPr>
          <w:sz w:val="28"/>
          <w:szCs w:val="28"/>
        </w:rPr>
        <w:t xml:space="preserve"> </w:t>
      </w:r>
      <w:r>
        <w:rPr>
          <w:sz w:val="28"/>
          <w:szCs w:val="28"/>
        </w:rPr>
        <w:t>Указом</w:t>
      </w:r>
      <w:r w:rsidR="00275E04">
        <w:rPr>
          <w:sz w:val="28"/>
          <w:szCs w:val="28"/>
        </w:rPr>
        <w:t xml:space="preserve"> </w:t>
      </w:r>
    </w:p>
    <w:p w:rsidR="00214121" w:rsidRDefault="00214121" w:rsidP="00094232">
      <w:pPr>
        <w:autoSpaceDE w:val="0"/>
        <w:autoSpaceDN w:val="0"/>
        <w:adjustRightInd w:val="0"/>
        <w:ind w:firstLine="4536"/>
        <w:outlineLvl w:val="0"/>
        <w:rPr>
          <w:sz w:val="28"/>
          <w:szCs w:val="28"/>
        </w:rPr>
      </w:pPr>
      <w:r>
        <w:rPr>
          <w:sz w:val="28"/>
          <w:szCs w:val="28"/>
        </w:rPr>
        <w:t>Главы Республики Карелия</w:t>
      </w:r>
    </w:p>
    <w:p w:rsidR="00214121" w:rsidRDefault="00214121" w:rsidP="00275E04">
      <w:pPr>
        <w:autoSpaceDE w:val="0"/>
        <w:autoSpaceDN w:val="0"/>
        <w:adjustRightInd w:val="0"/>
        <w:ind w:firstLine="4536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E7BCC">
        <w:rPr>
          <w:sz w:val="28"/>
          <w:szCs w:val="28"/>
        </w:rPr>
        <w:t xml:space="preserve">29 декабря 2018 года № 102                         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75E04" w:rsidRDefault="00275E04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4377" w:rsidRDefault="003E4377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6B2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и рисунок </w:t>
      </w:r>
    </w:p>
    <w:p w:rsidR="007A26B2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ордена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>», медали «За заслуги перед Республикой Карелия»,</w:t>
      </w:r>
    </w:p>
    <w:p w:rsidR="007A26B2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медали М.П. Пименова, нагрудного знака, вручаемого лицам, </w:t>
      </w:r>
    </w:p>
    <w:p w:rsidR="007A26B2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удостоенным</w:t>
      </w:r>
      <w:proofErr w:type="gramEnd"/>
      <w:r>
        <w:rPr>
          <w:sz w:val="28"/>
          <w:szCs w:val="28"/>
        </w:rPr>
        <w:t xml:space="preserve"> почетного звания Республики Карелия, </w:t>
      </w:r>
    </w:p>
    <w:p w:rsidR="00214121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образец Почетной грамоты Республики Карелия</w:t>
      </w:r>
    </w:p>
    <w:p w:rsidR="00214121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I. Описание и рисунок ордена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>»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Pr="007A26B2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26B2">
        <w:rPr>
          <w:sz w:val="28"/>
          <w:szCs w:val="28"/>
        </w:rPr>
        <w:t>Орден «</w:t>
      </w:r>
      <w:proofErr w:type="spellStart"/>
      <w:r w:rsidRPr="007A26B2">
        <w:rPr>
          <w:sz w:val="28"/>
          <w:szCs w:val="28"/>
        </w:rPr>
        <w:t>Сампо</w:t>
      </w:r>
      <w:proofErr w:type="spellEnd"/>
      <w:r w:rsidRPr="007A26B2">
        <w:rPr>
          <w:sz w:val="28"/>
          <w:szCs w:val="28"/>
        </w:rPr>
        <w:t xml:space="preserve">» изготавливается из серебра 925-й пробы с золочением с </w:t>
      </w:r>
      <w:r w:rsidRPr="007A26B2">
        <w:rPr>
          <w:bCs/>
          <w:sz w:val="28"/>
          <w:szCs w:val="28"/>
        </w:rPr>
        <w:t>последующей оксидировкой</w:t>
      </w:r>
      <w:r w:rsidRPr="007A26B2">
        <w:rPr>
          <w:sz w:val="28"/>
          <w:szCs w:val="28"/>
        </w:rPr>
        <w:t xml:space="preserve"> и представляет собой выпуклый медальон в виде круга диаметром 45 мм.</w:t>
      </w:r>
    </w:p>
    <w:p w:rsidR="00214121" w:rsidRPr="007A26B2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7A26B2">
        <w:rPr>
          <w:sz w:val="28"/>
          <w:szCs w:val="28"/>
        </w:rPr>
        <w:t xml:space="preserve">На медальоне располагается </w:t>
      </w:r>
      <w:r w:rsidR="007A26B2">
        <w:rPr>
          <w:sz w:val="28"/>
          <w:szCs w:val="28"/>
        </w:rPr>
        <w:t xml:space="preserve">восьмиконечная </w:t>
      </w:r>
      <w:r w:rsidRPr="007A26B2">
        <w:rPr>
          <w:sz w:val="28"/>
          <w:szCs w:val="28"/>
        </w:rPr>
        <w:t>звезда</w:t>
      </w:r>
      <w:r w:rsidR="007A26B2">
        <w:rPr>
          <w:sz w:val="28"/>
          <w:szCs w:val="28"/>
        </w:rPr>
        <w:t xml:space="preserve"> с </w:t>
      </w:r>
      <w:r w:rsidRPr="007A26B2">
        <w:rPr>
          <w:sz w:val="28"/>
          <w:szCs w:val="28"/>
        </w:rPr>
        <w:t>попарно соединенны</w:t>
      </w:r>
      <w:r w:rsidR="007A26B2">
        <w:rPr>
          <w:sz w:val="28"/>
          <w:szCs w:val="28"/>
        </w:rPr>
        <w:t>ми</w:t>
      </w:r>
      <w:r w:rsidRPr="007A26B2">
        <w:rPr>
          <w:sz w:val="28"/>
          <w:szCs w:val="28"/>
        </w:rPr>
        <w:t xml:space="preserve"> между собой</w:t>
      </w:r>
      <w:r w:rsidR="007A26B2">
        <w:rPr>
          <w:sz w:val="28"/>
          <w:szCs w:val="28"/>
        </w:rPr>
        <w:t xml:space="preserve"> лучами</w:t>
      </w:r>
      <w:r w:rsidRPr="007A26B2">
        <w:rPr>
          <w:sz w:val="28"/>
          <w:szCs w:val="28"/>
        </w:rPr>
        <w:t xml:space="preserve">, </w:t>
      </w:r>
      <w:r w:rsidR="007A26B2">
        <w:rPr>
          <w:sz w:val="28"/>
          <w:szCs w:val="28"/>
        </w:rPr>
        <w:t>–</w:t>
      </w:r>
      <w:r w:rsidRPr="007A26B2">
        <w:rPr>
          <w:sz w:val="28"/>
          <w:szCs w:val="28"/>
        </w:rPr>
        <w:t xml:space="preserve"> самый распространенный элемент карельской, вепсской вышивок.</w:t>
      </w:r>
      <w:proofErr w:type="gramEnd"/>
      <w:r w:rsidRPr="007A26B2">
        <w:rPr>
          <w:sz w:val="28"/>
          <w:szCs w:val="28"/>
        </w:rPr>
        <w:t xml:space="preserve"> Расстояние между противоположными лучами составляет 50 мм. По контуру звезда окаймлена ободком, переходящим в углах между основными лучами в радиальные симметричные ободки, идущие к центру. Пространство между радиальными </w:t>
      </w:r>
      <w:proofErr w:type="gramStart"/>
      <w:r w:rsidRPr="007A26B2">
        <w:rPr>
          <w:sz w:val="28"/>
          <w:szCs w:val="28"/>
        </w:rPr>
        <w:t>ободками</w:t>
      </w:r>
      <w:proofErr w:type="gramEnd"/>
      <w:r w:rsidRPr="007A26B2">
        <w:rPr>
          <w:sz w:val="28"/>
          <w:szCs w:val="28"/>
        </w:rPr>
        <w:t xml:space="preserve"> заполнено расходящимися под прямым углом параллельными лучами. Между лучами, спаренными под углом 90 градусов, образуются четыре квадрата, украшенные </w:t>
      </w:r>
      <w:proofErr w:type="spellStart"/>
      <w:r w:rsidRPr="007A26B2">
        <w:rPr>
          <w:sz w:val="28"/>
          <w:szCs w:val="28"/>
        </w:rPr>
        <w:t>ф</w:t>
      </w:r>
      <w:r w:rsidR="007A26B2">
        <w:rPr>
          <w:sz w:val="28"/>
          <w:szCs w:val="28"/>
        </w:rPr>
        <w:t>иа</w:t>
      </w:r>
      <w:r w:rsidRPr="007A26B2">
        <w:rPr>
          <w:sz w:val="28"/>
          <w:szCs w:val="28"/>
        </w:rPr>
        <w:t>нитами</w:t>
      </w:r>
      <w:proofErr w:type="spellEnd"/>
      <w:r w:rsidRPr="007A26B2">
        <w:rPr>
          <w:sz w:val="28"/>
          <w:szCs w:val="28"/>
        </w:rPr>
        <w:t xml:space="preserve">. Между четырьмя парами лучей также </w:t>
      </w:r>
      <w:proofErr w:type="gramStart"/>
      <w:r w:rsidRPr="007A26B2">
        <w:rPr>
          <w:sz w:val="28"/>
          <w:szCs w:val="28"/>
        </w:rPr>
        <w:t>расположены</w:t>
      </w:r>
      <w:proofErr w:type="gramEnd"/>
      <w:r w:rsidRPr="007A26B2">
        <w:rPr>
          <w:sz w:val="28"/>
          <w:szCs w:val="28"/>
        </w:rPr>
        <w:t xml:space="preserve"> </w:t>
      </w:r>
      <w:proofErr w:type="spellStart"/>
      <w:r w:rsidRPr="007A26B2">
        <w:rPr>
          <w:sz w:val="28"/>
          <w:szCs w:val="28"/>
        </w:rPr>
        <w:t>ф</w:t>
      </w:r>
      <w:r w:rsidR="007A26B2">
        <w:rPr>
          <w:sz w:val="28"/>
          <w:szCs w:val="28"/>
        </w:rPr>
        <w:t>иа</w:t>
      </w:r>
      <w:r w:rsidRPr="007A26B2">
        <w:rPr>
          <w:sz w:val="28"/>
          <w:szCs w:val="28"/>
        </w:rPr>
        <w:t>ниты</w:t>
      </w:r>
      <w:proofErr w:type="spellEnd"/>
      <w:r w:rsidRPr="007A26B2">
        <w:rPr>
          <w:sz w:val="28"/>
          <w:szCs w:val="28"/>
        </w:rPr>
        <w:t>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7A26B2">
        <w:rPr>
          <w:sz w:val="28"/>
          <w:szCs w:val="28"/>
        </w:rPr>
        <w:t>В центре звезды располагается рельефное изображение Государственного герба Республики Карелия (</w:t>
      </w:r>
      <w:r w:rsidR="007A26B2">
        <w:rPr>
          <w:sz w:val="28"/>
          <w:szCs w:val="28"/>
        </w:rPr>
        <w:t xml:space="preserve">геральдический </w:t>
      </w:r>
      <w:r w:rsidRPr="007A26B2">
        <w:rPr>
          <w:sz w:val="28"/>
          <w:szCs w:val="28"/>
        </w:rPr>
        <w:t>прямоугольный, закругленный в нижней трети щит, трижды пересеченный в равных долях</w:t>
      </w:r>
      <w:r w:rsidR="007A26B2">
        <w:rPr>
          <w:sz w:val="28"/>
          <w:szCs w:val="28"/>
        </w:rPr>
        <w:t xml:space="preserve"> горизонтальными полосами</w:t>
      </w:r>
      <w:r w:rsidRPr="007A26B2">
        <w:rPr>
          <w:sz w:val="28"/>
          <w:szCs w:val="28"/>
        </w:rPr>
        <w:t xml:space="preserve">, на котором изображен профиль стоящего медведя, обращенного влево со стороны смотрящего на орден, обрамление щита переходит в стилизованное изображение ели с левой стороны и сосны </w:t>
      </w:r>
      <w:r w:rsidR="007A26B2">
        <w:rPr>
          <w:sz w:val="28"/>
          <w:szCs w:val="28"/>
        </w:rPr>
        <w:t>–</w:t>
      </w:r>
      <w:r w:rsidRPr="007A26B2">
        <w:rPr>
          <w:sz w:val="28"/>
          <w:szCs w:val="28"/>
        </w:rPr>
        <w:t xml:space="preserve"> с правой, в </w:t>
      </w:r>
      <w:proofErr w:type="spellStart"/>
      <w:r w:rsidRPr="007A26B2">
        <w:rPr>
          <w:sz w:val="28"/>
          <w:szCs w:val="28"/>
        </w:rPr>
        <w:t>навершии</w:t>
      </w:r>
      <w:proofErr w:type="spellEnd"/>
      <w:r w:rsidRPr="007A26B2">
        <w:rPr>
          <w:sz w:val="28"/>
          <w:szCs w:val="28"/>
        </w:rPr>
        <w:t xml:space="preserve"> щита расположена восьмиконечная звезда).</w:t>
      </w:r>
      <w:proofErr w:type="gramEnd"/>
    </w:p>
    <w:p w:rsidR="007A26B2" w:rsidRPr="007A26B2" w:rsidRDefault="007A26B2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Орден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 xml:space="preserve">» имеет выпуклую форму и состоит из трех частей, накладываемых друг на друга: на медальоне располагается звезда и на звезде – Государственный герб Республики Карелия. 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A26B2">
        <w:rPr>
          <w:sz w:val="28"/>
          <w:szCs w:val="28"/>
        </w:rPr>
        <w:t>На оборотной стороне ордена «</w:t>
      </w:r>
      <w:proofErr w:type="spellStart"/>
      <w:r w:rsidRPr="007A26B2">
        <w:rPr>
          <w:sz w:val="28"/>
          <w:szCs w:val="28"/>
        </w:rPr>
        <w:t>Сампо</w:t>
      </w:r>
      <w:proofErr w:type="spellEnd"/>
      <w:r w:rsidRPr="007A26B2">
        <w:rPr>
          <w:sz w:val="28"/>
          <w:szCs w:val="28"/>
        </w:rPr>
        <w:t>» имеется номер и приспособление для прикрепления к одежде.</w:t>
      </w:r>
    </w:p>
    <w:p w:rsidR="007A26B2" w:rsidRDefault="007A26B2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E4377" w:rsidRPr="005D55B5" w:rsidRDefault="003E4377" w:rsidP="003E437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377" w:rsidRDefault="003E4377" w:rsidP="003E43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4377" w:rsidRDefault="003E4377" w:rsidP="003E43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4377" w:rsidRPr="005D55B5" w:rsidRDefault="003E4377" w:rsidP="003E43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9"/>
        <w:gridCol w:w="4688"/>
      </w:tblGrid>
      <w:tr w:rsidR="003E4377" w:rsidTr="003E4377">
        <w:trPr>
          <w:trHeight w:val="3835"/>
        </w:trPr>
        <w:tc>
          <w:tcPr>
            <w:tcW w:w="4599" w:type="dxa"/>
          </w:tcPr>
          <w:p w:rsidR="003E4377" w:rsidRDefault="003E4377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6653" cy="2537254"/>
                  <wp:effectExtent l="19050" t="0" r="5497" b="0"/>
                  <wp:docPr id="5" name="Рисунок 5" descr="IMG-2018122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37" cy="253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</w:tcPr>
          <w:p w:rsidR="003E4377" w:rsidRDefault="003E4377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3736" cy="2537254"/>
                  <wp:effectExtent l="19050" t="0" r="1264" b="0"/>
                  <wp:docPr id="7" name="Рисунок 6" descr="IMG-201812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3" cy="255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6B2" w:rsidRDefault="007A26B2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6B2" w:rsidRDefault="007A26B2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6B2" w:rsidRPr="007A26B2" w:rsidRDefault="007A26B2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14121" w:rsidRPr="007A26B2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II. Описание и рисунок</w:t>
      </w:r>
    </w:p>
    <w:p w:rsidR="00214121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медали «За заслуги перед Республикой Карелия»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Медаль «За заслуги перед Республикой Карелия» (далее </w:t>
      </w:r>
      <w:r w:rsidR="007A26B2">
        <w:rPr>
          <w:sz w:val="28"/>
          <w:szCs w:val="28"/>
        </w:rPr>
        <w:t>–</w:t>
      </w:r>
      <w:r>
        <w:rPr>
          <w:sz w:val="28"/>
          <w:szCs w:val="28"/>
        </w:rPr>
        <w:t xml:space="preserve"> медаль) изготавливается из серебра 925-й пробы с последующей оксидировкой.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Медаль двусторонняя и представляет собой восьми</w:t>
      </w:r>
      <w:r w:rsidR="007A26B2">
        <w:rPr>
          <w:sz w:val="28"/>
          <w:szCs w:val="28"/>
        </w:rPr>
        <w:t>конечную</w:t>
      </w:r>
      <w:r>
        <w:rPr>
          <w:sz w:val="28"/>
          <w:szCs w:val="28"/>
        </w:rPr>
        <w:t xml:space="preserve"> звезду с попарно соединенными между собой лучами </w:t>
      </w:r>
      <w:r w:rsidR="007A26B2">
        <w:rPr>
          <w:sz w:val="28"/>
          <w:szCs w:val="28"/>
        </w:rPr>
        <w:t>–</w:t>
      </w:r>
      <w:r>
        <w:rPr>
          <w:sz w:val="28"/>
          <w:szCs w:val="28"/>
        </w:rPr>
        <w:t xml:space="preserve"> самый распространенный элемент карельской, вепсской вышивок</w:t>
      </w:r>
      <w:r w:rsidR="007A26B2">
        <w:rPr>
          <w:sz w:val="28"/>
          <w:szCs w:val="28"/>
        </w:rPr>
        <w:t>. В центре звезды – изображение элементов Г</w:t>
      </w:r>
      <w:r>
        <w:rPr>
          <w:sz w:val="28"/>
          <w:szCs w:val="28"/>
        </w:rPr>
        <w:t>осударственного герба Республики Карелия. Расстояние между противоположными вершинами звезды составляет 36 мм.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контуру звезда окаймлена ободком, переходящим в углах между основными лучами в радиальные симметричные ободки, идущие к центру. Пространство между радиальными </w:t>
      </w:r>
      <w:proofErr w:type="gramStart"/>
      <w:r>
        <w:rPr>
          <w:sz w:val="28"/>
          <w:szCs w:val="28"/>
        </w:rPr>
        <w:t>ободками</w:t>
      </w:r>
      <w:proofErr w:type="gramEnd"/>
      <w:r>
        <w:rPr>
          <w:sz w:val="28"/>
          <w:szCs w:val="28"/>
        </w:rPr>
        <w:t xml:space="preserve"> заполнено расходящимися под прямым углом параллельными лучами.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центре лицевой стороны медали расположено рельефное изображение элементов Государственного герба Республики Карелия: геральдический прямоугольный, закругленный в нижней трети щит, трижды пересеченный в равных долях горизонтальными полосами, покрытыми эмалью цветов Государственного флага Республики Карелия, полосы разделены узкими бесцветными полосками, в центре щита </w:t>
      </w:r>
      <w:r w:rsidR="007A26B2">
        <w:rPr>
          <w:sz w:val="28"/>
          <w:szCs w:val="28"/>
        </w:rPr>
        <w:t>–</w:t>
      </w:r>
      <w:r>
        <w:rPr>
          <w:sz w:val="28"/>
          <w:szCs w:val="28"/>
        </w:rPr>
        <w:t xml:space="preserve"> профильная фигура стоящего медведя, обращенного влево со стороны смотрящего на медаль.</w:t>
      </w:r>
      <w:proofErr w:type="gramEnd"/>
      <w:r>
        <w:rPr>
          <w:sz w:val="28"/>
          <w:szCs w:val="28"/>
        </w:rPr>
        <w:t xml:space="preserve"> Щит окаймлен ободком.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</w:t>
      </w:r>
      <w:proofErr w:type="gramStart"/>
      <w:r>
        <w:rPr>
          <w:sz w:val="28"/>
          <w:szCs w:val="28"/>
        </w:rPr>
        <w:t>медали</w:t>
      </w:r>
      <w:proofErr w:type="gramEnd"/>
      <w:r>
        <w:rPr>
          <w:sz w:val="28"/>
          <w:szCs w:val="28"/>
        </w:rPr>
        <w:t xml:space="preserve"> на пластине в виде ромба, геометрически продолжающего орнаментальный рисунок звезды, располагается надпись рельефными буквами «За заслуги перед Республикой Карелия».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помощи ушка и овального кольца звезда соединена с пятиугольной колодкой, обтянутой шелковой муаровой трехцветной </w:t>
      </w:r>
      <w:r>
        <w:rPr>
          <w:sz w:val="28"/>
          <w:szCs w:val="28"/>
        </w:rPr>
        <w:lastRenderedPageBreak/>
        <w:t xml:space="preserve">лентой, повторяющей цвета Государственного флага Республики Карелия равными по ширине продольными полосами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красной, голубой, зеленой (в последовательност</w:t>
      </w:r>
      <w:r w:rsidR="00153F2A">
        <w:rPr>
          <w:sz w:val="28"/>
          <w:szCs w:val="28"/>
        </w:rPr>
        <w:t>и слева направо). Ширина ленты –</w:t>
      </w:r>
      <w:r>
        <w:rPr>
          <w:sz w:val="28"/>
          <w:szCs w:val="28"/>
        </w:rPr>
        <w:t xml:space="preserve"> 24 мм.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Оборотная сторона колодки медали имеет приспособление для прикрепления к одежде.</w:t>
      </w: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7"/>
        <w:gridCol w:w="4640"/>
      </w:tblGrid>
      <w:tr w:rsidR="00A1483C" w:rsidTr="00F36098">
        <w:trPr>
          <w:trHeight w:val="4261"/>
          <w:jc w:val="center"/>
        </w:trPr>
        <w:tc>
          <w:tcPr>
            <w:tcW w:w="4997" w:type="dxa"/>
          </w:tcPr>
          <w:p w:rsidR="00A1483C" w:rsidRDefault="00A1483C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4031" cy="2764286"/>
                  <wp:effectExtent l="19050" t="0" r="0" b="0"/>
                  <wp:docPr id="14" name="Рисунок 13" descr="IMG-2018122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57" cy="277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A1483C" w:rsidRDefault="00A1483C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65123" cy="2762902"/>
                  <wp:effectExtent l="19050" t="0" r="0" b="0"/>
                  <wp:docPr id="15" name="Рисунок 14" descr="IMG-2018122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85" cy="277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6098" w:rsidRDefault="00F36098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F36098" w:rsidRDefault="00F36098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III. Описание и рисунок медали М.П. Пименова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Медаль М.П. Пименова (далее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медаль) изготавливается из латуни, цвет медали золотой. Медаль имеет форму правильного круга диаметром 32 мм.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лицевой стороне медали расположено рельефное изображение здания </w:t>
      </w:r>
      <w:proofErr w:type="spellStart"/>
      <w:r>
        <w:rPr>
          <w:sz w:val="28"/>
          <w:szCs w:val="28"/>
        </w:rPr>
        <w:t>Олонецкого</w:t>
      </w:r>
      <w:proofErr w:type="spellEnd"/>
      <w:r>
        <w:rPr>
          <w:sz w:val="28"/>
          <w:szCs w:val="28"/>
        </w:rPr>
        <w:t xml:space="preserve"> епархиального женского училища (дома Пименовых). В верхней части медали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рельефная надпись «М.П. Пименов».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оборотной стороне медали, в центре, расположена рельефная надпись «За благотворительность и милосердие».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Лицевая и оборотная стороны медали по внешнему контуру имеют ранты.</w:t>
      </w: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Медаль при помощи ушка и кольца соединяется с пятиугольной колодкой, обтянутой шелковой муаровой лентой желтого цвета с продольной полосой белого цвета посередине. Ширина ленты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24 мм, </w:t>
      </w:r>
      <w:r w:rsidR="00153F2A">
        <w:rPr>
          <w:sz w:val="28"/>
          <w:szCs w:val="28"/>
        </w:rPr>
        <w:t>ширина продольной белой полосы –</w:t>
      </w:r>
      <w:r>
        <w:rPr>
          <w:sz w:val="28"/>
          <w:szCs w:val="28"/>
        </w:rPr>
        <w:t xml:space="preserve"> 8 мм. Оборотная сторона колодки медали имеет приспособление для прикрепления к одежде.</w:t>
      </w: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Style w:val="a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819"/>
      </w:tblGrid>
      <w:tr w:rsidR="00A1483C" w:rsidTr="00F36098">
        <w:trPr>
          <w:trHeight w:val="4554"/>
        </w:trPr>
        <w:tc>
          <w:tcPr>
            <w:tcW w:w="4928" w:type="dxa"/>
          </w:tcPr>
          <w:p w:rsidR="00A1483C" w:rsidRDefault="00A1483C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5857" cy="2885737"/>
                  <wp:effectExtent l="19050" t="0" r="0" b="0"/>
                  <wp:docPr id="8" name="Рисунок 7" descr="IMG-201812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2" cy="288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A1483C" w:rsidRDefault="00A1483C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3361" cy="2884635"/>
                  <wp:effectExtent l="19050" t="0" r="3089" b="0"/>
                  <wp:docPr id="9" name="Рисунок 8" descr="IMG-201812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02" cy="28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83C" w:rsidRDefault="00A1483C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IV. Описание и рисунок нагрудного знака,</w:t>
      </w:r>
    </w:p>
    <w:p w:rsidR="00214121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вручаемого лицам, удостоенным почетного звания</w:t>
      </w:r>
    </w:p>
    <w:p w:rsidR="00214121" w:rsidRDefault="00214121" w:rsidP="0021412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Карелия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Нагрудный знак, вручаемый лицам, удостоенным почетного звания Республики Карелия (далее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знак), изготавливается из сплава томпак </w:t>
      </w:r>
      <w:r w:rsidR="00F36098">
        <w:rPr>
          <w:sz w:val="28"/>
          <w:szCs w:val="28"/>
        </w:rPr>
        <w:t xml:space="preserve">с серебряным покрытием 999-й пробы с последующей оксидировкой и </w:t>
      </w:r>
      <w:r>
        <w:rPr>
          <w:sz w:val="28"/>
          <w:szCs w:val="28"/>
        </w:rPr>
        <w:t xml:space="preserve"> представляет собой </w:t>
      </w:r>
      <w:proofErr w:type="spellStart"/>
      <w:r>
        <w:rPr>
          <w:sz w:val="28"/>
          <w:szCs w:val="28"/>
        </w:rPr>
        <w:t>восьмилучевую</w:t>
      </w:r>
      <w:proofErr w:type="spellEnd"/>
      <w:r>
        <w:rPr>
          <w:sz w:val="28"/>
          <w:szCs w:val="28"/>
        </w:rPr>
        <w:t xml:space="preserve"> звезду диаметром 32 мм. Ширина лучей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1,5 мм. Лучи соединены </w:t>
      </w:r>
      <w:proofErr w:type="gramStart"/>
      <w:r>
        <w:rPr>
          <w:sz w:val="28"/>
          <w:szCs w:val="28"/>
        </w:rPr>
        <w:t>рельефными</w:t>
      </w:r>
      <w:proofErr w:type="gramEnd"/>
      <w:r>
        <w:rPr>
          <w:sz w:val="28"/>
          <w:szCs w:val="28"/>
        </w:rPr>
        <w:t xml:space="preserve"> полукружными </w:t>
      </w:r>
      <w:proofErr w:type="spellStart"/>
      <w:r>
        <w:rPr>
          <w:sz w:val="28"/>
          <w:szCs w:val="28"/>
        </w:rPr>
        <w:t>штралами</w:t>
      </w:r>
      <w:proofErr w:type="spellEnd"/>
      <w:r>
        <w:rPr>
          <w:sz w:val="28"/>
          <w:szCs w:val="28"/>
        </w:rPr>
        <w:t xml:space="preserve">. Число </w:t>
      </w:r>
      <w:proofErr w:type="spellStart"/>
      <w:r>
        <w:rPr>
          <w:sz w:val="28"/>
          <w:szCs w:val="28"/>
        </w:rPr>
        <w:t>штралов</w:t>
      </w:r>
      <w:proofErr w:type="spellEnd"/>
      <w:r>
        <w:rPr>
          <w:sz w:val="28"/>
          <w:szCs w:val="28"/>
        </w:rPr>
        <w:t xml:space="preserve"> между соседними лучами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7. Центральный </w:t>
      </w:r>
      <w:proofErr w:type="spellStart"/>
      <w:r>
        <w:rPr>
          <w:sz w:val="28"/>
          <w:szCs w:val="28"/>
        </w:rPr>
        <w:t>штрал</w:t>
      </w:r>
      <w:proofErr w:type="spellEnd"/>
      <w:r>
        <w:rPr>
          <w:sz w:val="28"/>
          <w:szCs w:val="28"/>
        </w:rPr>
        <w:t xml:space="preserve"> </w:t>
      </w:r>
      <w:r w:rsidR="00153F2A">
        <w:rPr>
          <w:sz w:val="28"/>
          <w:szCs w:val="28"/>
        </w:rPr>
        <w:t>–</w:t>
      </w:r>
      <w:r>
        <w:rPr>
          <w:sz w:val="28"/>
          <w:szCs w:val="28"/>
        </w:rPr>
        <w:t xml:space="preserve"> 1 мм.</w:t>
      </w:r>
    </w:p>
    <w:p w:rsidR="00214121" w:rsidRDefault="00214121" w:rsidP="00153F2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центральной части знака по окружности расположен венок из лавровых ветвей наружным диаметром 20 мм и внутренним диаметром 16 мм, перевязанный лентой в семи местах. В центре венка изображены элементы Государственного герба Республики Карелия: геральдический прямоугольный, закругленный в нижней трети щит, трижды пересеченный в равных долях горизонтальными полосами, покрытыми эмалью цветов Государственного флага Республики Карелия, полосы разделены узкими бесцветными полосками, в центре щита </w:t>
      </w:r>
      <w:r w:rsidR="00636BAD">
        <w:rPr>
          <w:sz w:val="28"/>
          <w:szCs w:val="28"/>
        </w:rPr>
        <w:t>–</w:t>
      </w:r>
      <w:r>
        <w:rPr>
          <w:sz w:val="28"/>
          <w:szCs w:val="28"/>
        </w:rPr>
        <w:t xml:space="preserve"> профильная фигура стоящего медведя, обращенного влево со стороны смотрящего на знак. Щит окаймлен ободком.</w:t>
      </w:r>
    </w:p>
    <w:p w:rsidR="00214121" w:rsidRDefault="00214121" w:rsidP="00636BA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Оборотная сторона знака имеет приспособление для прикрепления к одежде</w:t>
      </w:r>
      <w:r w:rsidR="00E4629B">
        <w:rPr>
          <w:sz w:val="28"/>
          <w:szCs w:val="28"/>
        </w:rPr>
        <w:t xml:space="preserve"> – цангу</w:t>
      </w:r>
      <w:r>
        <w:rPr>
          <w:sz w:val="28"/>
          <w:szCs w:val="28"/>
        </w:rPr>
        <w:t>.</w:t>
      </w: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2"/>
        <w:gridCol w:w="4675"/>
      </w:tblGrid>
      <w:tr w:rsidR="00F36098" w:rsidTr="00F36098">
        <w:tc>
          <w:tcPr>
            <w:tcW w:w="4997" w:type="dxa"/>
          </w:tcPr>
          <w:p w:rsidR="00F36098" w:rsidRDefault="00F36098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92954" cy="2018270"/>
                  <wp:effectExtent l="19050" t="0" r="0" b="0"/>
                  <wp:docPr id="10" name="Рисунок 9" descr="IMG-201812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1227-WA00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390" cy="202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F36098" w:rsidRDefault="00F36098" w:rsidP="00F3609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4636" cy="2018270"/>
                  <wp:effectExtent l="19050" t="0" r="0" b="0"/>
                  <wp:docPr id="19" name="Рисунок 18" descr="20181227_11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7_11022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31" cy="202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6BAD" w:rsidRDefault="00636BAD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V. Образец Почетной грамоты Республики Карелия</w:t>
      </w:r>
    </w:p>
    <w:p w:rsidR="00214121" w:rsidRDefault="00214121" w:rsidP="00214121">
      <w:pPr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278765</wp:posOffset>
            </wp:positionV>
            <wp:extent cx="3812540" cy="2702560"/>
            <wp:effectExtent l="19050" t="19050" r="16510" b="2159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702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14121" w:rsidRDefault="00214121" w:rsidP="00214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588895"/>
            <wp:effectExtent l="19050" t="19050" r="19050" b="2095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88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4121" w:rsidRDefault="00214121" w:rsidP="00214121">
      <w:pPr>
        <w:jc w:val="center"/>
        <w:rPr>
          <w:noProof/>
          <w:sz w:val="28"/>
          <w:szCs w:val="28"/>
        </w:rPr>
      </w:pPr>
    </w:p>
    <w:p w:rsidR="00214121" w:rsidRDefault="00214121" w:rsidP="00214121">
      <w:pPr>
        <w:jc w:val="center"/>
        <w:rPr>
          <w:noProof/>
          <w:sz w:val="28"/>
          <w:szCs w:val="28"/>
        </w:rPr>
      </w:pPr>
    </w:p>
    <w:p w:rsidR="00214121" w:rsidRDefault="00214121" w:rsidP="002141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5705" cy="34829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21" w:rsidRDefault="00214121" w:rsidP="00214121">
      <w:pPr>
        <w:ind w:firstLine="708"/>
        <w:jc w:val="center"/>
        <w:rPr>
          <w:sz w:val="28"/>
          <w:szCs w:val="28"/>
        </w:rPr>
      </w:pPr>
    </w:p>
    <w:p w:rsidR="00214121" w:rsidRDefault="00214121" w:rsidP="00214121">
      <w:pPr>
        <w:rPr>
          <w:sz w:val="28"/>
          <w:szCs w:val="28"/>
          <w:lang w:val="en-US"/>
        </w:rPr>
      </w:pPr>
    </w:p>
    <w:p w:rsidR="00636BAD" w:rsidRDefault="00214121" w:rsidP="00214121">
      <w:pPr>
        <w:rPr>
          <w:sz w:val="28"/>
          <w:szCs w:val="28"/>
        </w:rPr>
        <w:sectPr w:rsidR="00636BAD" w:rsidSect="008122FA">
          <w:pgSz w:w="11906" w:h="16838"/>
          <w:pgMar w:top="1134" w:right="1276" w:bottom="1134" w:left="1559" w:header="425" w:footer="720" w:gutter="0"/>
          <w:pgNumType w:start="1"/>
          <w:cols w:space="720"/>
          <w:titlePg/>
          <w:docGrid w:linePitch="360"/>
        </w:sectPr>
      </w:pPr>
      <w:r>
        <w:rPr>
          <w:sz w:val="28"/>
          <w:szCs w:val="28"/>
        </w:rPr>
        <w:br w:type="page"/>
      </w:r>
    </w:p>
    <w:p w:rsidR="00214121" w:rsidRDefault="00214121" w:rsidP="00636BAD">
      <w:pPr>
        <w:autoSpaceDE w:val="0"/>
        <w:autoSpaceDN w:val="0"/>
        <w:adjustRightInd w:val="0"/>
        <w:ind w:firstLine="4678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Утвержден</w:t>
      </w:r>
      <w:proofErr w:type="gramEnd"/>
      <w:r w:rsidR="00636BAD">
        <w:rPr>
          <w:sz w:val="28"/>
          <w:szCs w:val="28"/>
        </w:rPr>
        <w:t xml:space="preserve"> </w:t>
      </w:r>
      <w:r>
        <w:rPr>
          <w:sz w:val="28"/>
          <w:szCs w:val="28"/>
        </w:rPr>
        <w:t>Указом</w:t>
      </w:r>
    </w:p>
    <w:p w:rsidR="00214121" w:rsidRDefault="00214121" w:rsidP="00636BAD">
      <w:pPr>
        <w:autoSpaceDE w:val="0"/>
        <w:autoSpaceDN w:val="0"/>
        <w:adjustRightInd w:val="0"/>
        <w:ind w:firstLine="4678"/>
        <w:rPr>
          <w:sz w:val="28"/>
          <w:szCs w:val="28"/>
        </w:rPr>
      </w:pPr>
      <w:r>
        <w:rPr>
          <w:sz w:val="28"/>
          <w:szCs w:val="28"/>
        </w:rPr>
        <w:t>Главы Республики Карелия</w:t>
      </w:r>
    </w:p>
    <w:p w:rsidR="00214121" w:rsidRDefault="00214121" w:rsidP="00636BAD">
      <w:pPr>
        <w:autoSpaceDE w:val="0"/>
        <w:autoSpaceDN w:val="0"/>
        <w:adjustRightInd w:val="0"/>
        <w:ind w:firstLine="467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E7BCC">
        <w:rPr>
          <w:sz w:val="28"/>
          <w:szCs w:val="28"/>
        </w:rPr>
        <w:t xml:space="preserve">29 декабря 2018 года № 102                         </w:t>
      </w:r>
    </w:p>
    <w:p w:rsidR="00214121" w:rsidRDefault="00214121" w:rsidP="00214121">
      <w:pPr>
        <w:ind w:firstLine="851"/>
        <w:jc w:val="both"/>
        <w:rPr>
          <w:sz w:val="28"/>
          <w:szCs w:val="28"/>
        </w:rPr>
      </w:pPr>
    </w:p>
    <w:p w:rsidR="009A1644" w:rsidRDefault="009A1644" w:rsidP="00214121">
      <w:pPr>
        <w:ind w:firstLine="851"/>
        <w:jc w:val="both"/>
        <w:rPr>
          <w:sz w:val="28"/>
          <w:szCs w:val="28"/>
        </w:rPr>
      </w:pPr>
    </w:p>
    <w:p w:rsidR="009A1644" w:rsidRDefault="009A1644" w:rsidP="00214121">
      <w:pPr>
        <w:ind w:firstLine="851"/>
        <w:jc w:val="both"/>
        <w:rPr>
          <w:sz w:val="28"/>
          <w:szCs w:val="28"/>
        </w:rPr>
      </w:pPr>
    </w:p>
    <w:p w:rsidR="009A1644" w:rsidRDefault="009A1644" w:rsidP="00214121">
      <w:pPr>
        <w:ind w:firstLine="851"/>
        <w:jc w:val="both"/>
        <w:rPr>
          <w:sz w:val="28"/>
          <w:szCs w:val="28"/>
        </w:rPr>
      </w:pPr>
    </w:p>
    <w:p w:rsidR="00636BAD" w:rsidRDefault="00636BAD" w:rsidP="00636BAD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636BAD" w:rsidRDefault="00636BAD" w:rsidP="00636BAD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бланка удостоверения о награждении орденом «</w:t>
      </w:r>
      <w:proofErr w:type="spellStart"/>
      <w:r>
        <w:rPr>
          <w:sz w:val="28"/>
          <w:szCs w:val="28"/>
        </w:rPr>
        <w:t>Сампо</w:t>
      </w:r>
      <w:proofErr w:type="spellEnd"/>
      <w:r>
        <w:rPr>
          <w:sz w:val="28"/>
          <w:szCs w:val="28"/>
        </w:rPr>
        <w:t xml:space="preserve">», </w:t>
      </w:r>
    </w:p>
    <w:p w:rsidR="00636BAD" w:rsidRDefault="00636BAD" w:rsidP="00636B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медалью «За заслуги перед Республикой Карелия», </w:t>
      </w:r>
    </w:p>
    <w:p w:rsidR="00636BAD" w:rsidRDefault="00636BAD" w:rsidP="00636B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медалью М.П. Пименова, бланка удостоверения </w:t>
      </w:r>
    </w:p>
    <w:p w:rsidR="00636BAD" w:rsidRDefault="00636BAD" w:rsidP="00636BAD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присвоении почетного звания Республики Карелия</w:t>
      </w:r>
    </w:p>
    <w:p w:rsidR="00636BAD" w:rsidRDefault="00636BAD" w:rsidP="00636BAD">
      <w:pPr>
        <w:jc w:val="center"/>
        <w:rPr>
          <w:sz w:val="28"/>
          <w:szCs w:val="28"/>
        </w:rPr>
      </w:pPr>
    </w:p>
    <w:p w:rsidR="00636BAD" w:rsidRDefault="00636BAD" w:rsidP="00636BAD">
      <w:pPr>
        <w:jc w:val="center"/>
        <w:rPr>
          <w:sz w:val="28"/>
          <w:szCs w:val="28"/>
        </w:rPr>
      </w:pPr>
    </w:p>
    <w:p w:rsidR="00636BAD" w:rsidRDefault="00636BAD" w:rsidP="00214121">
      <w:pPr>
        <w:ind w:firstLine="851"/>
        <w:jc w:val="both"/>
        <w:rPr>
          <w:sz w:val="28"/>
          <w:szCs w:val="28"/>
        </w:rPr>
      </w:pPr>
    </w:p>
    <w:p w:rsidR="00214121" w:rsidRDefault="00214121" w:rsidP="00214121">
      <w:pPr>
        <w:ind w:right="-28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0480" cy="205296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3" cy="20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BAD" w:rsidRPr="00636BAD">
        <w:rPr>
          <w:noProof/>
          <w:sz w:val="28"/>
          <w:szCs w:val="28"/>
        </w:rPr>
        <w:t xml:space="preserve"> </w:t>
      </w:r>
      <w:r w:rsidR="00636BAD" w:rsidRPr="00636BAD">
        <w:rPr>
          <w:noProof/>
          <w:sz w:val="28"/>
          <w:szCs w:val="28"/>
        </w:rPr>
        <w:drawing>
          <wp:inline distT="0" distB="0" distL="0" distR="0">
            <wp:extent cx="2443927" cy="1982913"/>
            <wp:effectExtent l="19050" t="0" r="0" b="0"/>
            <wp:docPr id="6" name="Рисунок 0" descr="Удостоверение (внутр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Удостоверение (внутр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7" cy="198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21" w:rsidRDefault="00214121" w:rsidP="00214121">
      <w:pPr>
        <w:spacing w:before="120"/>
        <w:ind w:left="1418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Обложка                                          Внутренняя часть</w:t>
      </w:r>
    </w:p>
    <w:p w:rsidR="00214121" w:rsidRDefault="00214121" w:rsidP="00214121">
      <w:pPr>
        <w:rPr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4121" w:rsidRDefault="00214121" w:rsidP="00214121">
      <w:pPr>
        <w:rPr>
          <w:sz w:val="28"/>
          <w:szCs w:val="28"/>
        </w:rPr>
      </w:pPr>
    </w:p>
    <w:p w:rsidR="00214121" w:rsidRDefault="00214121" w:rsidP="00214121">
      <w:pPr>
        <w:ind w:right="991"/>
        <w:jc w:val="right"/>
        <w:rPr>
          <w:sz w:val="28"/>
          <w:szCs w:val="28"/>
        </w:rPr>
      </w:pPr>
    </w:p>
    <w:p w:rsidR="00214121" w:rsidRDefault="00214121" w:rsidP="00214121">
      <w:pPr>
        <w:ind w:right="991"/>
        <w:jc w:val="right"/>
        <w:rPr>
          <w:sz w:val="28"/>
          <w:szCs w:val="28"/>
        </w:rPr>
      </w:pPr>
    </w:p>
    <w:p w:rsidR="00214121" w:rsidRDefault="00214121" w:rsidP="002141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14121" w:rsidRDefault="00214121" w:rsidP="00214121">
      <w:pPr>
        <w:autoSpaceDE w:val="0"/>
        <w:autoSpaceDN w:val="0"/>
        <w:adjustRightInd w:val="0"/>
        <w:spacing w:line="340" w:lineRule="exact"/>
        <w:jc w:val="both"/>
        <w:rPr>
          <w:sz w:val="28"/>
          <w:szCs w:val="28"/>
        </w:rPr>
      </w:pPr>
    </w:p>
    <w:sectPr w:rsidR="00214121" w:rsidSect="008122FA">
      <w:pgSz w:w="11906" w:h="16838"/>
      <w:pgMar w:top="1134" w:right="1276" w:bottom="1134" w:left="1559" w:header="425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C1C" w:rsidRDefault="00CD5C1C">
      <w:r>
        <w:separator/>
      </w:r>
    </w:p>
  </w:endnote>
  <w:endnote w:type="continuationSeparator" w:id="0">
    <w:p w:rsidR="00CD5C1C" w:rsidRDefault="00CD5C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C1C" w:rsidRDefault="00CD5C1C">
      <w:r>
        <w:separator/>
      </w:r>
    </w:p>
  </w:footnote>
  <w:footnote w:type="continuationSeparator" w:id="0">
    <w:p w:rsidR="00CD5C1C" w:rsidRDefault="00CD5C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C1C" w:rsidRDefault="00536D12" w:rsidP="00160E0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D5C1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D5C1C" w:rsidRDefault="00CD5C1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6032"/>
      <w:docPartObj>
        <w:docPartGallery w:val="Page Numbers (Top of Page)"/>
        <w:docPartUnique/>
      </w:docPartObj>
    </w:sdtPr>
    <w:sdtContent>
      <w:p w:rsidR="00CD5C1C" w:rsidRDefault="00536D12">
        <w:pPr>
          <w:pStyle w:val="a5"/>
          <w:jc w:val="center"/>
        </w:pPr>
        <w:fldSimple w:instr="PAGE   \* MERGEFORMAT">
          <w:r w:rsidR="009A1644">
            <w:rPr>
              <w:noProof/>
            </w:rPr>
            <w:t>6</w:t>
          </w:r>
        </w:fldSimple>
      </w:p>
    </w:sdtContent>
  </w:sdt>
  <w:p w:rsidR="00CD5C1C" w:rsidRDefault="00CD5C1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77E30"/>
    <w:multiLevelType w:val="multilevel"/>
    <w:tmpl w:val="1A0235F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61A24A32"/>
    <w:multiLevelType w:val="hybridMultilevel"/>
    <w:tmpl w:val="16DC41C6"/>
    <w:lvl w:ilvl="0" w:tplc="C120773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655C4FB8"/>
    <w:multiLevelType w:val="hybridMultilevel"/>
    <w:tmpl w:val="4C3C2FC0"/>
    <w:lvl w:ilvl="0" w:tplc="468A8BA8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7DB4D1B"/>
    <w:multiLevelType w:val="hybridMultilevel"/>
    <w:tmpl w:val="0914B4A2"/>
    <w:lvl w:ilvl="0" w:tplc="BF908DA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B2B"/>
    <w:rsid w:val="00016995"/>
    <w:rsid w:val="00017FB4"/>
    <w:rsid w:val="00022F93"/>
    <w:rsid w:val="00026A6B"/>
    <w:rsid w:val="00031640"/>
    <w:rsid w:val="000425C5"/>
    <w:rsid w:val="00044D24"/>
    <w:rsid w:val="00052AA2"/>
    <w:rsid w:val="00061C57"/>
    <w:rsid w:val="00070828"/>
    <w:rsid w:val="00082FEB"/>
    <w:rsid w:val="000918FC"/>
    <w:rsid w:val="00094232"/>
    <w:rsid w:val="000A1643"/>
    <w:rsid w:val="000A6C33"/>
    <w:rsid w:val="000B5BB8"/>
    <w:rsid w:val="000C2369"/>
    <w:rsid w:val="000C6302"/>
    <w:rsid w:val="000E14DB"/>
    <w:rsid w:val="001045F1"/>
    <w:rsid w:val="001064A5"/>
    <w:rsid w:val="00135646"/>
    <w:rsid w:val="0014277E"/>
    <w:rsid w:val="00146034"/>
    <w:rsid w:val="00150146"/>
    <w:rsid w:val="00153F2A"/>
    <w:rsid w:val="00160E0D"/>
    <w:rsid w:val="001644B9"/>
    <w:rsid w:val="00183585"/>
    <w:rsid w:val="00185FB9"/>
    <w:rsid w:val="001938F2"/>
    <w:rsid w:val="001A1C7F"/>
    <w:rsid w:val="001A30C2"/>
    <w:rsid w:val="001A35C5"/>
    <w:rsid w:val="001B519E"/>
    <w:rsid w:val="001B7CE3"/>
    <w:rsid w:val="001D428C"/>
    <w:rsid w:val="00202441"/>
    <w:rsid w:val="0020655E"/>
    <w:rsid w:val="00214121"/>
    <w:rsid w:val="00234B76"/>
    <w:rsid w:val="0025404C"/>
    <w:rsid w:val="00261244"/>
    <w:rsid w:val="002714E4"/>
    <w:rsid w:val="00275E04"/>
    <w:rsid w:val="00283493"/>
    <w:rsid w:val="0028637C"/>
    <w:rsid w:val="00287AD1"/>
    <w:rsid w:val="00293A2D"/>
    <w:rsid w:val="002A57CF"/>
    <w:rsid w:val="002A6477"/>
    <w:rsid w:val="002B1C91"/>
    <w:rsid w:val="002B1CDC"/>
    <w:rsid w:val="002C4726"/>
    <w:rsid w:val="002D581C"/>
    <w:rsid w:val="002E38DB"/>
    <w:rsid w:val="002E7E5A"/>
    <w:rsid w:val="003129EB"/>
    <w:rsid w:val="00315D06"/>
    <w:rsid w:val="00315E0E"/>
    <w:rsid w:val="00322A9A"/>
    <w:rsid w:val="00322AB4"/>
    <w:rsid w:val="003503F4"/>
    <w:rsid w:val="00353DA1"/>
    <w:rsid w:val="003670D8"/>
    <w:rsid w:val="00372D34"/>
    <w:rsid w:val="00375985"/>
    <w:rsid w:val="003760A3"/>
    <w:rsid w:val="00382819"/>
    <w:rsid w:val="003867F1"/>
    <w:rsid w:val="003A122E"/>
    <w:rsid w:val="003E4377"/>
    <w:rsid w:val="003E728C"/>
    <w:rsid w:val="00402B7E"/>
    <w:rsid w:val="00405563"/>
    <w:rsid w:val="004101D0"/>
    <w:rsid w:val="004122D7"/>
    <w:rsid w:val="00422024"/>
    <w:rsid w:val="004443C7"/>
    <w:rsid w:val="0047166F"/>
    <w:rsid w:val="00485E61"/>
    <w:rsid w:val="004924B3"/>
    <w:rsid w:val="004A43B4"/>
    <w:rsid w:val="004D176B"/>
    <w:rsid w:val="004F2EAA"/>
    <w:rsid w:val="00505AD9"/>
    <w:rsid w:val="0051626B"/>
    <w:rsid w:val="005252BA"/>
    <w:rsid w:val="00536D12"/>
    <w:rsid w:val="005422D0"/>
    <w:rsid w:val="00547ADB"/>
    <w:rsid w:val="00561115"/>
    <w:rsid w:val="00563720"/>
    <w:rsid w:val="00580B75"/>
    <w:rsid w:val="005A6145"/>
    <w:rsid w:val="005B09D0"/>
    <w:rsid w:val="005B58C4"/>
    <w:rsid w:val="006052A4"/>
    <w:rsid w:val="00607870"/>
    <w:rsid w:val="00611E6D"/>
    <w:rsid w:val="006136FF"/>
    <w:rsid w:val="00623276"/>
    <w:rsid w:val="00636BAD"/>
    <w:rsid w:val="00665C8B"/>
    <w:rsid w:val="00671342"/>
    <w:rsid w:val="006845E5"/>
    <w:rsid w:val="00686F91"/>
    <w:rsid w:val="006924A8"/>
    <w:rsid w:val="00695ED7"/>
    <w:rsid w:val="006B3300"/>
    <w:rsid w:val="006B5941"/>
    <w:rsid w:val="006C36B9"/>
    <w:rsid w:val="006D53BF"/>
    <w:rsid w:val="006D6FE0"/>
    <w:rsid w:val="006E5373"/>
    <w:rsid w:val="006F218B"/>
    <w:rsid w:val="006F3378"/>
    <w:rsid w:val="00703AC6"/>
    <w:rsid w:val="00710CB8"/>
    <w:rsid w:val="00724853"/>
    <w:rsid w:val="00740449"/>
    <w:rsid w:val="00745DCA"/>
    <w:rsid w:val="00760E1C"/>
    <w:rsid w:val="00761D1D"/>
    <w:rsid w:val="00763E10"/>
    <w:rsid w:val="00783FA1"/>
    <w:rsid w:val="0079073E"/>
    <w:rsid w:val="0079127E"/>
    <w:rsid w:val="007A26B2"/>
    <w:rsid w:val="007A43E3"/>
    <w:rsid w:val="007A6CD6"/>
    <w:rsid w:val="007B0ABE"/>
    <w:rsid w:val="007B6400"/>
    <w:rsid w:val="007D3323"/>
    <w:rsid w:val="007E4C18"/>
    <w:rsid w:val="007F0664"/>
    <w:rsid w:val="00801B5E"/>
    <w:rsid w:val="00810732"/>
    <w:rsid w:val="008122FA"/>
    <w:rsid w:val="0081721E"/>
    <w:rsid w:val="00864464"/>
    <w:rsid w:val="00866C9D"/>
    <w:rsid w:val="00870879"/>
    <w:rsid w:val="0087478C"/>
    <w:rsid w:val="00877641"/>
    <w:rsid w:val="008875F9"/>
    <w:rsid w:val="008A2BD0"/>
    <w:rsid w:val="008B4E5E"/>
    <w:rsid w:val="008B4F15"/>
    <w:rsid w:val="008C0971"/>
    <w:rsid w:val="008C7A3F"/>
    <w:rsid w:val="008D5868"/>
    <w:rsid w:val="00910136"/>
    <w:rsid w:val="0092132F"/>
    <w:rsid w:val="00934B87"/>
    <w:rsid w:val="00935945"/>
    <w:rsid w:val="00937EF9"/>
    <w:rsid w:val="00957445"/>
    <w:rsid w:val="00972879"/>
    <w:rsid w:val="009777E9"/>
    <w:rsid w:val="0099161F"/>
    <w:rsid w:val="00993072"/>
    <w:rsid w:val="009A0523"/>
    <w:rsid w:val="009A1644"/>
    <w:rsid w:val="009A4D02"/>
    <w:rsid w:val="009D00E0"/>
    <w:rsid w:val="009D5215"/>
    <w:rsid w:val="009F7BB2"/>
    <w:rsid w:val="00A1483C"/>
    <w:rsid w:val="00A16159"/>
    <w:rsid w:val="00A169A1"/>
    <w:rsid w:val="00A24B72"/>
    <w:rsid w:val="00A352B8"/>
    <w:rsid w:val="00A4462C"/>
    <w:rsid w:val="00A4779A"/>
    <w:rsid w:val="00A6648C"/>
    <w:rsid w:val="00A7259C"/>
    <w:rsid w:val="00A84AC3"/>
    <w:rsid w:val="00A864A9"/>
    <w:rsid w:val="00A86722"/>
    <w:rsid w:val="00A94495"/>
    <w:rsid w:val="00A9451D"/>
    <w:rsid w:val="00AA2AE4"/>
    <w:rsid w:val="00AA462B"/>
    <w:rsid w:val="00AC0214"/>
    <w:rsid w:val="00AC7097"/>
    <w:rsid w:val="00AF13D2"/>
    <w:rsid w:val="00B02DBB"/>
    <w:rsid w:val="00B0379E"/>
    <w:rsid w:val="00B05F5A"/>
    <w:rsid w:val="00B16FF8"/>
    <w:rsid w:val="00B218FD"/>
    <w:rsid w:val="00B32B99"/>
    <w:rsid w:val="00B33D1A"/>
    <w:rsid w:val="00B366F4"/>
    <w:rsid w:val="00B466D0"/>
    <w:rsid w:val="00B536E3"/>
    <w:rsid w:val="00B6042E"/>
    <w:rsid w:val="00B62B71"/>
    <w:rsid w:val="00B85235"/>
    <w:rsid w:val="00B964EC"/>
    <w:rsid w:val="00BB0647"/>
    <w:rsid w:val="00BB12DF"/>
    <w:rsid w:val="00BB5DDC"/>
    <w:rsid w:val="00BC2901"/>
    <w:rsid w:val="00BC74EE"/>
    <w:rsid w:val="00BD75BC"/>
    <w:rsid w:val="00BE0215"/>
    <w:rsid w:val="00BE345F"/>
    <w:rsid w:val="00BE7BCC"/>
    <w:rsid w:val="00BE7D9E"/>
    <w:rsid w:val="00C24314"/>
    <w:rsid w:val="00C46640"/>
    <w:rsid w:val="00C46B2B"/>
    <w:rsid w:val="00C52EFB"/>
    <w:rsid w:val="00C54713"/>
    <w:rsid w:val="00C61003"/>
    <w:rsid w:val="00C61FB2"/>
    <w:rsid w:val="00C72D7F"/>
    <w:rsid w:val="00C750C3"/>
    <w:rsid w:val="00C8253D"/>
    <w:rsid w:val="00C90417"/>
    <w:rsid w:val="00CB0420"/>
    <w:rsid w:val="00CB2DAB"/>
    <w:rsid w:val="00CC1D62"/>
    <w:rsid w:val="00CC6282"/>
    <w:rsid w:val="00CD5C1C"/>
    <w:rsid w:val="00CD7C2D"/>
    <w:rsid w:val="00CE2E09"/>
    <w:rsid w:val="00CF66FC"/>
    <w:rsid w:val="00CF6D68"/>
    <w:rsid w:val="00D617AA"/>
    <w:rsid w:val="00D63BAA"/>
    <w:rsid w:val="00D64DCE"/>
    <w:rsid w:val="00D65BDC"/>
    <w:rsid w:val="00D84D57"/>
    <w:rsid w:val="00D900D3"/>
    <w:rsid w:val="00DA20DA"/>
    <w:rsid w:val="00DB2068"/>
    <w:rsid w:val="00DC4739"/>
    <w:rsid w:val="00DD2A30"/>
    <w:rsid w:val="00DE4957"/>
    <w:rsid w:val="00DE52AA"/>
    <w:rsid w:val="00DE62F0"/>
    <w:rsid w:val="00DE68C5"/>
    <w:rsid w:val="00DE7248"/>
    <w:rsid w:val="00DE7A5A"/>
    <w:rsid w:val="00E0100D"/>
    <w:rsid w:val="00E07A31"/>
    <w:rsid w:val="00E07F62"/>
    <w:rsid w:val="00E204C3"/>
    <w:rsid w:val="00E42113"/>
    <w:rsid w:val="00E43503"/>
    <w:rsid w:val="00E4629B"/>
    <w:rsid w:val="00E4753A"/>
    <w:rsid w:val="00E70697"/>
    <w:rsid w:val="00E75437"/>
    <w:rsid w:val="00E835EA"/>
    <w:rsid w:val="00E97C2B"/>
    <w:rsid w:val="00E97D2B"/>
    <w:rsid w:val="00EA0861"/>
    <w:rsid w:val="00EB10BF"/>
    <w:rsid w:val="00EB5CD9"/>
    <w:rsid w:val="00EC4F8D"/>
    <w:rsid w:val="00ED0DB6"/>
    <w:rsid w:val="00ED0EEA"/>
    <w:rsid w:val="00ED2F29"/>
    <w:rsid w:val="00ED56D9"/>
    <w:rsid w:val="00EE3303"/>
    <w:rsid w:val="00EF4E04"/>
    <w:rsid w:val="00EF4ECC"/>
    <w:rsid w:val="00F10A57"/>
    <w:rsid w:val="00F130B3"/>
    <w:rsid w:val="00F36098"/>
    <w:rsid w:val="00F44374"/>
    <w:rsid w:val="00F53F14"/>
    <w:rsid w:val="00F63473"/>
    <w:rsid w:val="00F67800"/>
    <w:rsid w:val="00F81DA7"/>
    <w:rsid w:val="00F93553"/>
    <w:rsid w:val="00F93A4D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8" type="connector" idref="#_x0000_s1030"/>
        <o:r id="V:Rule9" type="connector" idref="#_x0000_s1036"/>
        <o:r id="V:Rule10" type="connector" idref="#_x0000_s1032"/>
        <o:r id="V:Rule11" type="connector" idref="#_x0000_s1029"/>
        <o:r id="V:Rule12" type="connector" idref="#_x0000_s1033"/>
        <o:r id="V:Rule13" type="connector" idref="#_x0000_s1028"/>
        <o:r id="V:Rule1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2DF"/>
    <w:rPr>
      <w:sz w:val="24"/>
    </w:rPr>
  </w:style>
  <w:style w:type="paragraph" w:styleId="1">
    <w:name w:val="heading 1"/>
    <w:basedOn w:val="a"/>
    <w:next w:val="a"/>
    <w:link w:val="1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0"/>
    </w:pPr>
    <w:rPr>
      <w:b/>
      <w:spacing w:val="80"/>
      <w:sz w:val="52"/>
    </w:rPr>
  </w:style>
  <w:style w:type="paragraph" w:styleId="2">
    <w:name w:val="heading 2"/>
    <w:basedOn w:val="a"/>
    <w:next w:val="a"/>
    <w:link w:val="2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3"/>
    </w:pPr>
    <w:rPr>
      <w:b/>
      <w:spacing w:val="40"/>
      <w:sz w:val="32"/>
    </w:rPr>
  </w:style>
  <w:style w:type="paragraph" w:styleId="5">
    <w:name w:val="heading 5"/>
    <w:basedOn w:val="a"/>
    <w:next w:val="a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outlineLvl w:val="4"/>
    </w:pPr>
    <w:rPr>
      <w:sz w:val="28"/>
    </w:rPr>
  </w:style>
  <w:style w:type="paragraph" w:styleId="6">
    <w:name w:val="heading 6"/>
    <w:basedOn w:val="a"/>
    <w:next w:val="a"/>
    <w:qFormat/>
    <w:rsid w:val="00BB12DF"/>
    <w:pPr>
      <w:keepNext/>
      <w:outlineLvl w:val="5"/>
    </w:pPr>
    <w:rPr>
      <w:sz w:val="32"/>
      <w:u w:val="single"/>
    </w:rPr>
  </w:style>
  <w:style w:type="paragraph" w:styleId="7">
    <w:name w:val="heading 7"/>
    <w:basedOn w:val="a"/>
    <w:next w:val="a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spacing w:before="48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BB12DF"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BB12DF"/>
    <w:pPr>
      <w:keepNext/>
      <w:tabs>
        <w:tab w:val="left" w:pos="6804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B12DF"/>
    <w:pPr>
      <w:jc w:val="both"/>
    </w:pPr>
  </w:style>
  <w:style w:type="paragraph" w:styleId="21">
    <w:name w:val="Body Text 2"/>
    <w:basedOn w:val="a"/>
    <w:rsid w:val="00BB12DF"/>
    <w:pPr>
      <w:pBdr>
        <w:left w:val="dashed" w:sz="4" w:space="4" w:color="auto"/>
        <w:bottom w:val="dashed" w:sz="4" w:space="1" w:color="auto"/>
        <w:right w:val="dashed" w:sz="4" w:space="4" w:color="auto"/>
      </w:pBdr>
      <w:spacing w:before="240"/>
    </w:pPr>
  </w:style>
  <w:style w:type="paragraph" w:styleId="a5">
    <w:name w:val="header"/>
    <w:basedOn w:val="a"/>
    <w:link w:val="a6"/>
    <w:uiPriority w:val="99"/>
    <w:rsid w:val="00BB12DF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B12DF"/>
  </w:style>
  <w:style w:type="paragraph" w:styleId="a8">
    <w:name w:val="footer"/>
    <w:basedOn w:val="a"/>
    <w:rsid w:val="00BB12DF"/>
    <w:pPr>
      <w:tabs>
        <w:tab w:val="center" w:pos="4153"/>
        <w:tab w:val="right" w:pos="8306"/>
      </w:tabs>
    </w:pPr>
  </w:style>
  <w:style w:type="paragraph" w:styleId="31">
    <w:name w:val="Body Text 3"/>
    <w:basedOn w:val="a"/>
    <w:rsid w:val="00BB12DF"/>
    <w:pPr>
      <w:jc w:val="both"/>
    </w:pPr>
    <w:rPr>
      <w:sz w:val="28"/>
    </w:rPr>
  </w:style>
  <w:style w:type="paragraph" w:styleId="a9">
    <w:name w:val="Body Text Indent"/>
    <w:basedOn w:val="a"/>
    <w:rsid w:val="00877641"/>
    <w:pPr>
      <w:spacing w:after="120"/>
      <w:ind w:left="283"/>
    </w:pPr>
  </w:style>
  <w:style w:type="paragraph" w:customStyle="1" w:styleId="ConsNormal">
    <w:name w:val="ConsNormal"/>
    <w:rsid w:val="0087764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customStyle="1" w:styleId="ConsTitle">
    <w:name w:val="ConsTitle"/>
    <w:rsid w:val="0087764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uiPriority w:val="99"/>
    <w:rsid w:val="00F10A5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10A5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10A5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248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485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42113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rsid w:val="008122FA"/>
    <w:rPr>
      <w:sz w:val="24"/>
    </w:rPr>
  </w:style>
  <w:style w:type="character" w:customStyle="1" w:styleId="a6">
    <w:name w:val="Верхний колонтитул Знак"/>
    <w:basedOn w:val="a0"/>
    <w:link w:val="a5"/>
    <w:uiPriority w:val="99"/>
    <w:rsid w:val="008122FA"/>
    <w:rPr>
      <w:sz w:val="24"/>
    </w:rPr>
  </w:style>
  <w:style w:type="paragraph" w:styleId="ad">
    <w:name w:val="List Paragraph"/>
    <w:basedOn w:val="a"/>
    <w:uiPriority w:val="99"/>
    <w:qFormat/>
    <w:rsid w:val="00BB5DDC"/>
    <w:pPr>
      <w:ind w:left="720"/>
      <w:contextualSpacing/>
    </w:pPr>
    <w:rPr>
      <w:szCs w:val="24"/>
    </w:rPr>
  </w:style>
  <w:style w:type="character" w:customStyle="1" w:styleId="10">
    <w:name w:val="Заголовок 1 Знак"/>
    <w:basedOn w:val="a0"/>
    <w:link w:val="1"/>
    <w:rsid w:val="00DB2068"/>
    <w:rPr>
      <w:b/>
      <w:spacing w:val="80"/>
      <w:sz w:val="52"/>
    </w:rPr>
  </w:style>
  <w:style w:type="character" w:customStyle="1" w:styleId="20">
    <w:name w:val="Заголовок 2 Знак"/>
    <w:basedOn w:val="a0"/>
    <w:link w:val="2"/>
    <w:rsid w:val="00DB2068"/>
    <w:rPr>
      <w:sz w:val="32"/>
    </w:rPr>
  </w:style>
  <w:style w:type="character" w:customStyle="1" w:styleId="30">
    <w:name w:val="Заголовок 3 Знак"/>
    <w:basedOn w:val="a0"/>
    <w:link w:val="3"/>
    <w:rsid w:val="00DB2068"/>
    <w:rPr>
      <w:sz w:val="28"/>
    </w:rPr>
  </w:style>
  <w:style w:type="character" w:customStyle="1" w:styleId="40">
    <w:name w:val="Заголовок 4 Знак"/>
    <w:basedOn w:val="a0"/>
    <w:link w:val="4"/>
    <w:rsid w:val="00DB2068"/>
    <w:rPr>
      <w:b/>
      <w:spacing w:val="40"/>
      <w:sz w:val="32"/>
    </w:rPr>
  </w:style>
  <w:style w:type="paragraph" w:customStyle="1" w:styleId="310">
    <w:name w:val="Основной текст 31"/>
    <w:basedOn w:val="a"/>
    <w:uiPriority w:val="99"/>
    <w:rsid w:val="004F2EAA"/>
    <w:rPr>
      <w:sz w:val="18"/>
      <w:szCs w:val="18"/>
    </w:rPr>
  </w:style>
  <w:style w:type="table" w:styleId="ae">
    <w:name w:val="Table Grid"/>
    <w:basedOn w:val="a1"/>
    <w:rsid w:val="003E4377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24</Pages>
  <Words>4971</Words>
  <Characters>38762</Characters>
  <Application>Microsoft Office Word</Application>
  <DocSecurity>0</DocSecurity>
  <Lines>323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OSDS</Company>
  <LinksUpToDate>false</LinksUpToDate>
  <CharactersWithSpaces>43646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Zabrodina</dc:creator>
  <cp:lastModifiedBy>typer2</cp:lastModifiedBy>
  <cp:revision>25</cp:revision>
  <cp:lastPrinted>2018-12-29T10:37:00Z</cp:lastPrinted>
  <dcterms:created xsi:type="dcterms:W3CDTF">2018-12-28T11:55:00Z</dcterms:created>
  <dcterms:modified xsi:type="dcterms:W3CDTF">2018-12-29T10:38:00Z</dcterms:modified>
</cp:coreProperties>
</file>