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Ф.И.О., дата рождения: </w:t>
      </w:r>
      <w:r>
        <w:rPr>
          <w:rFonts w:ascii="Times New Roman" w:hAnsi="Times New Roman"/>
          <w:b w:val="false"/>
          <w:bCs w:val="false"/>
          <w:sz w:val="28"/>
          <w:szCs w:val="28"/>
        </w:rPr>
        <w:t>Чернявская Ольга Борисовна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20.10.1988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20 ноября </w:t>
      </w:r>
      <w:r>
        <w:rPr>
          <w:rFonts w:ascii="Times New Roman" w:hAnsi="Times New Roman"/>
          <w:sz w:val="28"/>
          <w:szCs w:val="28"/>
        </w:rPr>
        <w:t>2024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отказать </w:t>
      </w:r>
      <w:r>
        <w:rPr>
          <w:rFonts w:ascii="Times New Roman" w:hAnsi="Times New Roman"/>
          <w:sz w:val="28"/>
          <w:szCs w:val="28"/>
        </w:rPr>
        <w:t>Чернявской О.Б</w:t>
      </w:r>
      <w:r>
        <w:rPr>
          <w:rFonts w:ascii="Times New Roman" w:hAnsi="Times New Roman"/>
          <w:sz w:val="28"/>
          <w:szCs w:val="28"/>
        </w:rPr>
        <w:t xml:space="preserve">. в рассмотрении </w:t>
      </w:r>
      <w:r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заявления о допуске к деятельности с участием несовершеннолетних на основании подпункта «б» пункта 9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решения, утвержденных постановлением Правительства Российской Федерации                                    от 5 августа 2015 года № 796.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6DB-E30C-40EA-B42D-EE11525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LibreOffice/7.5.2.1$Linux_X86_64 LibreOffice_project/50$Build-1</Application>
  <AppVersion>15.0000</AppVersion>
  <Pages>1</Pages>
  <Words>124</Words>
  <Characters>869</Characters>
  <CharactersWithSpaces>1025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2020-10-14T06:38:00Z</dcterms:created>
  <dc:creator>Янковская С.И.</dc:creator>
  <dc:description/>
  <dc:language>ru-RU</dc:language>
  <cp:lastModifiedBy/>
  <dcterms:modified xsi:type="dcterms:W3CDTF">2024-11-22T18:00:22Z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