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1E1" w:rsidRPr="005511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75740" w:rsidRDefault="00B7574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72F92">
      <w:pPr>
        <w:spacing w:before="240"/>
        <w:ind w:left="-142"/>
        <w:jc w:val="center"/>
      </w:pPr>
      <w:r>
        <w:t>от</w:t>
      </w:r>
      <w:r w:rsidR="00372F92">
        <w:t xml:space="preserve"> 8 мая 2019 года № 178-П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F2150" w:rsidRPr="002F2150" w:rsidRDefault="002F2150" w:rsidP="002F2150">
      <w:pPr>
        <w:spacing w:before="240"/>
        <w:jc w:val="center"/>
        <w:rPr>
          <w:b/>
          <w:szCs w:val="28"/>
        </w:rPr>
      </w:pPr>
      <w:r w:rsidRPr="002F2150">
        <w:rPr>
          <w:b/>
          <w:szCs w:val="28"/>
        </w:rPr>
        <w:t xml:space="preserve">Об утверждении Порядка предоставления из бюджета </w:t>
      </w:r>
      <w:r>
        <w:rPr>
          <w:b/>
          <w:szCs w:val="28"/>
        </w:rPr>
        <w:t xml:space="preserve">                                </w:t>
      </w:r>
      <w:r w:rsidRPr="002F2150">
        <w:rPr>
          <w:b/>
          <w:szCs w:val="28"/>
        </w:rPr>
        <w:t xml:space="preserve">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реализацию мероприятий по государственной поддержке малого и среднего предпринимательства (создание и развитие центра «Мой бизнес») </w:t>
      </w:r>
    </w:p>
    <w:p w:rsidR="002F2150" w:rsidRDefault="002F2150" w:rsidP="002F2150">
      <w:pPr>
        <w:jc w:val="center"/>
        <w:rPr>
          <w:szCs w:val="28"/>
        </w:rPr>
      </w:pPr>
    </w:p>
    <w:p w:rsidR="002F2150" w:rsidRDefault="002F2150" w:rsidP="002F2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78  Бюджетного кодекса Российской Федерации, постановлением 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proofErr w:type="spellStart"/>
      <w:proofErr w:type="gramStart"/>
      <w:r w:rsidRPr="002F21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1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15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15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15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1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1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15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215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15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15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15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150" w:rsidRDefault="002F2150" w:rsidP="002F2150">
      <w:pPr>
        <w:pStyle w:val="ConsPlusNormal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реализацию мероприятий по государственной поддержке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(создание и развитие центра </w:t>
      </w:r>
      <w:r w:rsidR="007260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«Мой бизнес»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2F2150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2F2150" w:rsidRDefault="002F2150" w:rsidP="00A17074">
      <w:pPr>
        <w:jc w:val="both"/>
        <w:sectPr w:rsidR="002F2150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2F2150" w:rsidRDefault="002F2150" w:rsidP="002F2150">
      <w:pPr>
        <w:autoSpaceDE w:val="0"/>
        <w:autoSpaceDN w:val="0"/>
        <w:adjustRightInd w:val="0"/>
        <w:ind w:right="1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</w:t>
      </w:r>
    </w:p>
    <w:p w:rsidR="002F2150" w:rsidRDefault="002F2150" w:rsidP="00952E78">
      <w:pPr>
        <w:widowControl w:val="0"/>
        <w:autoSpaceDE w:val="0"/>
        <w:autoSpaceDN w:val="0"/>
        <w:ind w:firstLine="5103"/>
        <w:contextualSpacing/>
        <w:outlineLvl w:val="0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952E78">
        <w:rPr>
          <w:szCs w:val="28"/>
        </w:rPr>
        <w:t xml:space="preserve"> </w:t>
      </w:r>
      <w:r>
        <w:rPr>
          <w:szCs w:val="28"/>
        </w:rPr>
        <w:t>постановлением</w:t>
      </w:r>
    </w:p>
    <w:p w:rsidR="002F2150" w:rsidRDefault="002F2150" w:rsidP="00952E78">
      <w:pPr>
        <w:widowControl w:val="0"/>
        <w:autoSpaceDE w:val="0"/>
        <w:autoSpaceDN w:val="0"/>
        <w:ind w:firstLine="5103"/>
        <w:contextualSpacing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F2150" w:rsidRDefault="002F2150" w:rsidP="00952E78">
      <w:pPr>
        <w:widowControl w:val="0"/>
        <w:autoSpaceDE w:val="0"/>
        <w:autoSpaceDN w:val="0"/>
        <w:ind w:firstLine="5103"/>
        <w:contextualSpacing/>
        <w:rPr>
          <w:szCs w:val="28"/>
        </w:rPr>
      </w:pPr>
      <w:r>
        <w:rPr>
          <w:szCs w:val="28"/>
        </w:rPr>
        <w:t xml:space="preserve">от </w:t>
      </w:r>
      <w:r w:rsidR="00372F92">
        <w:t>8 мая 2019 года № 178-П</w:t>
      </w:r>
    </w:p>
    <w:p w:rsidR="002F2150" w:rsidRDefault="002F2150" w:rsidP="00952E78">
      <w:pPr>
        <w:widowControl w:val="0"/>
        <w:autoSpaceDE w:val="0"/>
        <w:autoSpaceDN w:val="0"/>
        <w:ind w:firstLine="5103"/>
        <w:contextualSpacing/>
        <w:rPr>
          <w:szCs w:val="28"/>
        </w:rPr>
      </w:pPr>
    </w:p>
    <w:p w:rsidR="002F2150" w:rsidRDefault="002F2150" w:rsidP="002F2150">
      <w:pPr>
        <w:widowControl w:val="0"/>
        <w:autoSpaceDE w:val="0"/>
        <w:autoSpaceDN w:val="0"/>
        <w:contextualSpacing/>
        <w:jc w:val="both"/>
        <w:rPr>
          <w:rFonts w:ascii="Calibri" w:hAnsi="Calibri" w:cs="Calibri"/>
          <w:sz w:val="22"/>
        </w:rPr>
      </w:pPr>
      <w:bookmarkStart w:id="1" w:name="P31"/>
      <w:bookmarkEnd w:id="1"/>
    </w:p>
    <w:p w:rsidR="002F2150" w:rsidRDefault="002F2150" w:rsidP="002F2150">
      <w:pPr>
        <w:widowControl w:val="0"/>
        <w:autoSpaceDE w:val="0"/>
        <w:autoSpaceDN w:val="0"/>
        <w:contextualSpacing/>
        <w:jc w:val="center"/>
        <w:rPr>
          <w:szCs w:val="28"/>
        </w:rPr>
      </w:pPr>
      <w:r>
        <w:rPr>
          <w:szCs w:val="28"/>
        </w:rPr>
        <w:t>Порядок</w:t>
      </w:r>
    </w:p>
    <w:p w:rsidR="002F2150" w:rsidRDefault="002F2150" w:rsidP="002F2150">
      <w:pPr>
        <w:widowControl w:val="0"/>
        <w:autoSpaceDE w:val="0"/>
        <w:autoSpaceDN w:val="0"/>
        <w:contextualSpacing/>
        <w:jc w:val="center"/>
        <w:rPr>
          <w:szCs w:val="28"/>
        </w:rPr>
      </w:pPr>
      <w:r>
        <w:rPr>
          <w:szCs w:val="28"/>
        </w:rPr>
        <w:t xml:space="preserve">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952E78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</w:t>
      </w:r>
      <w:r w:rsidR="00952E78">
        <w:rPr>
          <w:szCs w:val="28"/>
        </w:rPr>
        <w:t xml:space="preserve"> </w:t>
      </w:r>
      <w:r>
        <w:rPr>
          <w:szCs w:val="28"/>
        </w:rPr>
        <w:t xml:space="preserve"> на реализацию мероприятий по государственной поддержке малого и среднего предпринимательства </w:t>
      </w:r>
      <w:r w:rsidR="00952E78">
        <w:rPr>
          <w:szCs w:val="28"/>
        </w:rPr>
        <w:t xml:space="preserve">                 </w:t>
      </w:r>
      <w:r>
        <w:rPr>
          <w:szCs w:val="28"/>
        </w:rPr>
        <w:t>(создание и развитие центра «Мой бизнес»)</w:t>
      </w:r>
    </w:p>
    <w:p w:rsidR="002F2150" w:rsidRDefault="002F2150" w:rsidP="002F2150">
      <w:pPr>
        <w:widowControl w:val="0"/>
        <w:autoSpaceDE w:val="0"/>
        <w:autoSpaceDN w:val="0"/>
        <w:contextualSpacing/>
        <w:jc w:val="center"/>
        <w:rPr>
          <w:szCs w:val="28"/>
        </w:rPr>
      </w:pPr>
    </w:p>
    <w:p w:rsidR="002F2150" w:rsidRDefault="002F2150" w:rsidP="002F2150">
      <w:pPr>
        <w:widowControl w:val="0"/>
        <w:autoSpaceDE w:val="0"/>
        <w:autoSpaceDN w:val="0"/>
        <w:spacing w:before="100" w:beforeAutospacing="1" w:after="100" w:afterAutospacing="1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1. Настоящий Порядок устанавливает процедуру и условия предоставления из бюджета Республики Карелия субсидий юридическим лицам </w:t>
      </w:r>
      <w:r w:rsidR="00726033">
        <w:rPr>
          <w:szCs w:val="28"/>
        </w:rPr>
        <w:br/>
      </w:r>
      <w:r>
        <w:rPr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="00726033">
        <w:rPr>
          <w:szCs w:val="28"/>
        </w:rPr>
        <w:t>–</w:t>
      </w:r>
      <w:r>
        <w:rPr>
          <w:szCs w:val="28"/>
        </w:rPr>
        <w:t>п</w:t>
      </w:r>
      <w:proofErr w:type="gramEnd"/>
      <w:r>
        <w:rPr>
          <w:szCs w:val="28"/>
        </w:rPr>
        <w:t xml:space="preserve">роизводителям товаров, работ, услуг на реализацию мероприятий по государственной поддержке малого и среднего предпринимательства (создание и развитие центра «Мой бизнес») в рамках </w:t>
      </w:r>
      <w:r w:rsidR="00952E78">
        <w:rPr>
          <w:szCs w:val="28"/>
        </w:rPr>
        <w:t xml:space="preserve">подпрограммы 2 </w:t>
      </w:r>
      <w:r>
        <w:rPr>
          <w:szCs w:val="28"/>
        </w:rPr>
        <w:t xml:space="preserve"> «Развитие малого и среднего предпринимательства» государственной программы Республики Карелия «Экономическое развитие и инновационная экономика», утвержденной постановлением Правительства Республики Карелия от 3 марта 2014 года </w:t>
      </w:r>
      <w:r w:rsidR="00952E78">
        <w:rPr>
          <w:szCs w:val="28"/>
        </w:rPr>
        <w:t>№</w:t>
      </w:r>
      <w:r>
        <w:rPr>
          <w:szCs w:val="28"/>
        </w:rPr>
        <w:t xml:space="preserve"> 49-П (далее –</w:t>
      </w:r>
      <w:r w:rsidR="00952E78">
        <w:rPr>
          <w:szCs w:val="28"/>
        </w:rPr>
        <w:t xml:space="preserve"> </w:t>
      </w:r>
      <w:r>
        <w:rPr>
          <w:szCs w:val="28"/>
        </w:rPr>
        <w:t>субсидия).</w:t>
      </w:r>
      <w:bookmarkStart w:id="2" w:name="P41"/>
      <w:bookmarkEnd w:id="2"/>
    </w:p>
    <w:p w:rsidR="002F2150" w:rsidRDefault="002F2150" w:rsidP="002F2150">
      <w:pPr>
        <w:widowControl w:val="0"/>
        <w:autoSpaceDE w:val="0"/>
        <w:autoSpaceDN w:val="0"/>
        <w:spacing w:before="100" w:beforeAutospacing="1" w:after="100" w:afterAutospacing="1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2. Субсидия предоставляется в целях финансового обеспечения затрат юридических лиц (кроме некоммерческих организаций), </w:t>
      </w:r>
      <w:r w:rsidR="00952E78">
        <w:rPr>
          <w:szCs w:val="28"/>
        </w:rPr>
        <w:t xml:space="preserve">которые </w:t>
      </w:r>
      <w:r>
        <w:rPr>
          <w:szCs w:val="28"/>
        </w:rPr>
        <w:t>относя</w:t>
      </w:r>
      <w:r w:rsidR="00952E78">
        <w:rPr>
          <w:szCs w:val="28"/>
        </w:rPr>
        <w:t>т</w:t>
      </w:r>
      <w:r>
        <w:rPr>
          <w:szCs w:val="28"/>
        </w:rPr>
        <w:t xml:space="preserve">ся к инфраструктуре поддержки малого и среднего </w:t>
      </w:r>
      <w:r>
        <w:rPr>
          <w:rFonts w:eastAsia="Calibri"/>
          <w:szCs w:val="28"/>
        </w:rPr>
        <w:t xml:space="preserve">предпринимательства и одним из учредителей которых является Республика Карелия, </w:t>
      </w:r>
      <w:r>
        <w:rPr>
          <w:szCs w:val="28"/>
        </w:rPr>
        <w:t>на реализацию мероприятий по созданию и развитию центра «Мой бизнес» (далее – Центр).</w:t>
      </w:r>
    </w:p>
    <w:p w:rsidR="002F2150" w:rsidRDefault="002F2150" w:rsidP="002F2150">
      <w:pPr>
        <w:widowControl w:val="0"/>
        <w:tabs>
          <w:tab w:val="left" w:pos="6228"/>
        </w:tabs>
        <w:autoSpaceDE w:val="0"/>
        <w:autoSpaceDN w:val="0"/>
        <w:spacing w:before="100" w:beforeAutospacing="1" w:after="100" w:afterAutospacing="1"/>
        <w:ind w:firstLine="540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В целях применения настоящего Порядка под Центром понимается совокупность объектов недвижимости, предназначенных для организации оказания комплекса услуг, сервисов и мер поддержки субъектам малого и среднего предпринимательства, в том числе </w:t>
      </w:r>
      <w:r w:rsidR="0025479C">
        <w:rPr>
          <w:szCs w:val="28"/>
        </w:rPr>
        <w:t xml:space="preserve">для </w:t>
      </w:r>
      <w:r>
        <w:rPr>
          <w:szCs w:val="28"/>
        </w:rPr>
        <w:t xml:space="preserve">размещения на площадях </w:t>
      </w:r>
      <w:r w:rsidR="0025479C">
        <w:rPr>
          <w:szCs w:val="28"/>
        </w:rPr>
        <w:t>Ц</w:t>
      </w:r>
      <w:r>
        <w:rPr>
          <w:szCs w:val="28"/>
        </w:rPr>
        <w:t>ентра инфраструктуры поддержки субъектов малого и среднего предпринимательства и (или) их представителей, управляемая единым органом, образующим инфраструктуру поддержки субъектов малого и среднего предпринимательства.</w:t>
      </w:r>
      <w:proofErr w:type="gramEnd"/>
    </w:p>
    <w:p w:rsidR="002F2150" w:rsidRDefault="002F2150" w:rsidP="002F2150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Субсидия предоставляется по результатам отбора Министерством экономического развития и промышленности Республики Карелия,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</w:t>
      </w:r>
      <w:r w:rsidR="0025479C">
        <w:rPr>
          <w:szCs w:val="28"/>
        </w:rPr>
        <w:t>–</w:t>
      </w:r>
      <w:r>
        <w:rPr>
          <w:szCs w:val="28"/>
        </w:rPr>
        <w:t xml:space="preserve"> отбор, Министерство).</w:t>
      </w:r>
      <w:proofErr w:type="gramEnd"/>
      <w:r>
        <w:rPr>
          <w:szCs w:val="28"/>
        </w:rPr>
        <w:t xml:space="preserve"> Критер</w:t>
      </w:r>
      <w:r w:rsidR="00C34E59">
        <w:rPr>
          <w:szCs w:val="28"/>
        </w:rPr>
        <w:t>ии и порядок отбора устанавливаю</w:t>
      </w:r>
      <w:r>
        <w:rPr>
          <w:szCs w:val="28"/>
        </w:rPr>
        <w:t>тся Министерством с учетом требований, указанных в настоящем Порядке.</w:t>
      </w:r>
    </w:p>
    <w:p w:rsidR="00486D24" w:rsidRDefault="00486D24" w:rsidP="002F2150">
      <w:pPr>
        <w:widowControl w:val="0"/>
        <w:autoSpaceDE w:val="0"/>
        <w:autoSpaceDN w:val="0"/>
        <w:spacing w:before="100" w:beforeAutospacing="1" w:after="100" w:afterAutospacing="1"/>
        <w:ind w:firstLine="539"/>
        <w:contextualSpacing/>
        <w:jc w:val="both"/>
        <w:rPr>
          <w:szCs w:val="28"/>
        </w:rPr>
      </w:pP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bookmarkStart w:id="3" w:name="P45"/>
      <w:bookmarkEnd w:id="3"/>
      <w:r>
        <w:rPr>
          <w:szCs w:val="28"/>
        </w:rPr>
        <w:lastRenderedPageBreak/>
        <w:t>4. Получатели субсидии должны соответствовать следующим требованиям: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а) на дату подачи документов для участия в отборе: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у получателей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 xml:space="preserve"> в том числе в соответствии с иными правовыми актами;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получатели субсиди</w:t>
      </w:r>
      <w:r w:rsidR="00726033">
        <w:rPr>
          <w:szCs w:val="28"/>
        </w:rPr>
        <w:t>и</w:t>
      </w:r>
      <w:r>
        <w:rPr>
          <w:szCs w:val="28"/>
        </w:rPr>
        <w:t xml:space="preserve"> не должны находиться в процессе реорганизации, ликвидации, банкротства;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proofErr w:type="gramStart"/>
      <w:r>
        <w:rPr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Cs w:val="28"/>
        </w:rPr>
        <w:t>офшорные</w:t>
      </w:r>
      <w:proofErr w:type="spellEnd"/>
      <w:r>
        <w:rPr>
          <w:szCs w:val="28"/>
        </w:rPr>
        <w:t xml:space="preserve"> зоны</w:t>
      </w:r>
      <w:proofErr w:type="gramEnd"/>
      <w:r>
        <w:rPr>
          <w:szCs w:val="28"/>
        </w:rPr>
        <w:t>) в отношении таких юридических лиц, в совокупности превышает 50 процентов;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получатели субсиди</w:t>
      </w:r>
      <w:r w:rsidR="00726033">
        <w:rPr>
          <w:szCs w:val="28"/>
        </w:rPr>
        <w:t>и</w:t>
      </w:r>
      <w:r>
        <w:rPr>
          <w:szCs w:val="28"/>
        </w:rPr>
        <w:t xml:space="preserve"> не должны получать средства из бюджета Республики Карелия на основании иных нормативных правовых актов или муниципальных правовых актов на цели, указанные в </w:t>
      </w:r>
      <w:r w:rsidRPr="00952E78">
        <w:rPr>
          <w:szCs w:val="28"/>
        </w:rPr>
        <w:t>пункте 2</w:t>
      </w:r>
      <w:r>
        <w:rPr>
          <w:szCs w:val="28"/>
        </w:rPr>
        <w:t xml:space="preserve"> настоящего Порядка;</w:t>
      </w:r>
    </w:p>
    <w:p w:rsidR="002F2150" w:rsidRDefault="002F2150" w:rsidP="002F2150">
      <w:pPr>
        <w:ind w:firstLine="708"/>
        <w:jc w:val="both"/>
        <w:rPr>
          <w:szCs w:val="28"/>
        </w:rPr>
      </w:pPr>
      <w:r>
        <w:rPr>
          <w:szCs w:val="28"/>
        </w:rPr>
        <w:t>наличие у получател</w:t>
      </w:r>
      <w:r w:rsidR="00B75740">
        <w:rPr>
          <w:szCs w:val="28"/>
        </w:rPr>
        <w:t>ей</w:t>
      </w:r>
      <w:r>
        <w:rPr>
          <w:szCs w:val="28"/>
        </w:rPr>
        <w:t xml:space="preserve"> субсидии опыта управления организациями, образующими инфраструктуру поддержки субъектов малого и среднего предпринимательства;</w:t>
      </w:r>
    </w:p>
    <w:p w:rsidR="002F2150" w:rsidRDefault="002F2150" w:rsidP="002F2150">
      <w:pPr>
        <w:ind w:firstLine="708"/>
        <w:jc w:val="both"/>
        <w:rPr>
          <w:szCs w:val="28"/>
        </w:rPr>
      </w:pPr>
      <w:r>
        <w:rPr>
          <w:szCs w:val="28"/>
        </w:rPr>
        <w:t xml:space="preserve">наличие </w:t>
      </w:r>
      <w:r w:rsidR="00B75740">
        <w:rPr>
          <w:szCs w:val="28"/>
        </w:rPr>
        <w:t xml:space="preserve">у получателей субсидии </w:t>
      </w:r>
      <w:r>
        <w:rPr>
          <w:szCs w:val="28"/>
        </w:rPr>
        <w:t>опыта оказания услуг субъектам малого и среднего предпринимательства;</w:t>
      </w:r>
    </w:p>
    <w:p w:rsidR="002F2150" w:rsidRDefault="002F2150" w:rsidP="002F2150">
      <w:pPr>
        <w:ind w:firstLine="708"/>
        <w:jc w:val="both"/>
        <w:rPr>
          <w:szCs w:val="28"/>
        </w:rPr>
      </w:pPr>
      <w:r>
        <w:rPr>
          <w:szCs w:val="28"/>
        </w:rPr>
        <w:t>срок деятельности получател</w:t>
      </w:r>
      <w:r w:rsidR="00B75740">
        <w:rPr>
          <w:szCs w:val="28"/>
        </w:rPr>
        <w:t>ей</w:t>
      </w:r>
      <w:r>
        <w:rPr>
          <w:szCs w:val="28"/>
        </w:rPr>
        <w:t xml:space="preserve"> субсидии с момента государственной регистрации составляет не менее 1 года</w:t>
      </w:r>
      <w:r w:rsidR="00B75740">
        <w:rPr>
          <w:szCs w:val="28"/>
        </w:rPr>
        <w:t>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б) на дату обращения за предоставлением субсидии: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у получателей субсидии должна отсутствовать неисполненная обязанность по уплате страховых взносов в государственные внебюджетные фонды;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у получателей субсидии должна отсутствовать просроченная задолженность по выплате заработной платы работникам.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bookmarkStart w:id="4" w:name="P57"/>
      <w:bookmarkEnd w:id="4"/>
      <w:r>
        <w:rPr>
          <w:szCs w:val="28"/>
        </w:rPr>
        <w:t>5. Субсидия предоставляется при соблюдении следующих условий: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запрета приобретения получателями субсидий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</w:t>
      </w:r>
      <w:r>
        <w:rPr>
          <w:szCs w:val="28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лицам;</w:t>
      </w:r>
      <w:proofErr w:type="gramEnd"/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принятия получателем субсидии обязательств по достижению значений показателей результативности предоставления субсидии, установленных Министерством в соглашении.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bookmarkStart w:id="5" w:name="P60"/>
      <w:bookmarkEnd w:id="5"/>
      <w:r>
        <w:rPr>
          <w:szCs w:val="28"/>
        </w:rPr>
        <w:t>6. Получатели субсидии для предоставления субсидии представляют в Министерство следующие документы: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заявку на предоставление из бюджета Республики Карелия субсидии по форме, установленной Министерством;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справку об отсутствии у получателя субсидии просроченной задолженности по выплате заработной платы работникам;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копии документов, подтверждающих опыт управления организациями, образующими инфраструктуру поддержки субъектов малого и среднего предпринимательства;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копии документов, подтверждающих наличие опыта оказания услуг субъектам малого и среднего предпринимательства.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7. Министерство рассматривает документы, указанные в пункте 6 настоящего Порядка, в течение 5 рабочих дней со дня поступления указанных документов в Министерство и принимает решение о предоставлении субсидии или об отказе в ее предоставлении.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8. Основаниями для отказа получателю субсидии в предоставлении субсидии являются: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несоответствие представленных получателем субсидии документов требованиям и условиям, определенным настоящим Порядком или непредставление (представление не в полном объеме) указанных документов;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недостоверность представленной получателем субсидии информации.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9. Размер субсидии определяется по следующей формуле:</w:t>
      </w:r>
    </w:p>
    <w:p w:rsidR="002F2150" w:rsidRDefault="002F2150" w:rsidP="002F215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gramStart"/>
      <w:r>
        <w:rPr>
          <w:rFonts w:ascii="Times New Roman" w:hAnsi="Times New Roman" w:cs="Times New Roman"/>
          <w:sz w:val="24"/>
          <w:szCs w:val="28"/>
        </w:rPr>
        <w:t>з</w:t>
      </w:r>
      <w:proofErr w:type="gramEnd"/>
      <w:r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2150" w:rsidRDefault="002F2150" w:rsidP="002F21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2F2150" w:rsidRDefault="002F2150" w:rsidP="002F21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4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субсидии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получателю субсидии;</w:t>
      </w:r>
    </w:p>
    <w:p w:rsidR="002F2150" w:rsidRDefault="002F2150" w:rsidP="002F21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субсидии, определенный законом Республики Карелия о бюджете Республики Карелия на соответствующий финансовый год и плановый период; </w:t>
      </w:r>
    </w:p>
    <w:p w:rsidR="002F2150" w:rsidRDefault="002F2150" w:rsidP="002F21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корректировки.</w:t>
      </w:r>
    </w:p>
    <w:p w:rsidR="002F2150" w:rsidRDefault="002F2150" w:rsidP="002F21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Коэффициент корректировки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равен:</w:t>
      </w:r>
    </w:p>
    <w:p w:rsidR="002F2150" w:rsidRDefault="002F2150" w:rsidP="002F21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– если количество баллов, набранных получателем субсидии по результатам отбора, проводимого Министерством, составляет от 0 до 99;</w:t>
      </w:r>
    </w:p>
    <w:p w:rsidR="002F2150" w:rsidRDefault="002F2150" w:rsidP="002F21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</w:t>
      </w:r>
      <w:r w:rsidR="00B7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если количество баллов, набранных получателем субсидии по результатам отбора, проводимого Министерством, составляет от 100 до 149;</w:t>
      </w:r>
    </w:p>
    <w:p w:rsidR="002F2150" w:rsidRDefault="002F2150" w:rsidP="002F21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– если количество баллов, набранных получателем субсидии по результатам отбора, проводимого Министерством, составляет от 150 до 199;</w:t>
      </w:r>
    </w:p>
    <w:p w:rsidR="00B75740" w:rsidRDefault="00B75740" w:rsidP="002F21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150" w:rsidRPr="00B75740" w:rsidRDefault="002F2150" w:rsidP="002F21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740">
        <w:rPr>
          <w:rFonts w:ascii="Times New Roman" w:hAnsi="Times New Roman" w:cs="Times New Roman"/>
          <w:sz w:val="28"/>
          <w:szCs w:val="28"/>
        </w:rPr>
        <w:lastRenderedPageBreak/>
        <w:t>0,9 – если количество баллов, набранных получателем субсидии по результатам отбора, проводимого Министерством, составляет от 200 до 219;</w:t>
      </w:r>
    </w:p>
    <w:p w:rsidR="002F2150" w:rsidRPr="00B75740" w:rsidRDefault="002F2150" w:rsidP="002F2150">
      <w:pPr>
        <w:pStyle w:val="ConsPlusNormal"/>
        <w:ind w:firstLine="708"/>
        <w:jc w:val="both"/>
        <w:rPr>
          <w:rFonts w:ascii="Calibri" w:hAnsi="Calibri" w:cs="Calibri"/>
          <w:sz w:val="28"/>
          <w:szCs w:val="28"/>
        </w:rPr>
      </w:pPr>
      <w:r w:rsidRPr="00B75740">
        <w:rPr>
          <w:rFonts w:ascii="Times New Roman" w:hAnsi="Times New Roman" w:cs="Times New Roman"/>
          <w:sz w:val="28"/>
          <w:szCs w:val="28"/>
        </w:rPr>
        <w:t>1 – если количество баллов, набранных получателем субсидии по результатам отбора, проводимого Министерством, составляет более 220.</w:t>
      </w:r>
    </w:p>
    <w:p w:rsidR="002F2150" w:rsidRPr="00B75740" w:rsidRDefault="002F2150" w:rsidP="002F21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5740">
        <w:rPr>
          <w:rFonts w:ascii="Times New Roman" w:hAnsi="Times New Roman"/>
          <w:sz w:val="28"/>
          <w:szCs w:val="28"/>
        </w:rPr>
        <w:t>10. Направления расходов, источником финансового обеспечения которых является субсидия, включают в себя следующие мероприятия:</w:t>
      </w:r>
    </w:p>
    <w:p w:rsidR="002F2150" w:rsidRPr="00B75740" w:rsidRDefault="002F2150" w:rsidP="002F21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5740">
        <w:rPr>
          <w:rFonts w:ascii="Times New Roman" w:hAnsi="Times New Roman"/>
          <w:sz w:val="28"/>
          <w:szCs w:val="28"/>
        </w:rPr>
        <w:t>на создание Центра: приобретение основных сре</w:t>
      </w:r>
      <w:proofErr w:type="gramStart"/>
      <w:r w:rsidRPr="00B75740">
        <w:rPr>
          <w:rFonts w:ascii="Times New Roman" w:hAnsi="Times New Roman"/>
          <w:sz w:val="28"/>
          <w:szCs w:val="28"/>
        </w:rPr>
        <w:t>дств дл</w:t>
      </w:r>
      <w:proofErr w:type="gramEnd"/>
      <w:r w:rsidRPr="00B75740">
        <w:rPr>
          <w:rFonts w:ascii="Times New Roman" w:hAnsi="Times New Roman"/>
          <w:sz w:val="28"/>
          <w:szCs w:val="28"/>
        </w:rPr>
        <w:t>я оборудования рабочих мест административно-управленческого персонала, создание автоматизированной информационной системы, центра телефонного обслуживания, аренда объектов недвижимости;</w:t>
      </w:r>
    </w:p>
    <w:p w:rsidR="002F2150" w:rsidRPr="00B75740" w:rsidRDefault="002F2150" w:rsidP="002F21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740">
        <w:rPr>
          <w:rFonts w:ascii="Times New Roman" w:hAnsi="Times New Roman"/>
          <w:sz w:val="28"/>
          <w:szCs w:val="28"/>
        </w:rPr>
        <w:t xml:space="preserve">на развитие Центра: оказание комплекса услуг, сервисов и мер поддержки субъектам малого и среднего предпринимательства, внедрение фирменного стиля  «Мой </w:t>
      </w:r>
      <w:r w:rsidR="00B75740" w:rsidRPr="00B75740">
        <w:rPr>
          <w:rFonts w:ascii="Times New Roman" w:hAnsi="Times New Roman"/>
          <w:sz w:val="28"/>
          <w:szCs w:val="28"/>
        </w:rPr>
        <w:t>б</w:t>
      </w:r>
      <w:r w:rsidRPr="00B75740">
        <w:rPr>
          <w:rFonts w:ascii="Times New Roman" w:hAnsi="Times New Roman"/>
          <w:sz w:val="28"/>
          <w:szCs w:val="28"/>
        </w:rPr>
        <w:t xml:space="preserve">изнес», приобретение расходных материалов, оплата труда, коммунальные услуги, включая аренду помещений, услуги связи, расходы на семинары, конференции, круглые столы, обучающие мероприятия, межрегиональные </w:t>
      </w:r>
      <w:proofErr w:type="spellStart"/>
      <w:r w:rsidRPr="00B75740">
        <w:rPr>
          <w:rFonts w:ascii="Times New Roman" w:hAnsi="Times New Roman"/>
          <w:sz w:val="28"/>
          <w:szCs w:val="28"/>
        </w:rPr>
        <w:t>бизнес-миссии</w:t>
      </w:r>
      <w:proofErr w:type="spellEnd"/>
      <w:r w:rsidRPr="00B75740">
        <w:rPr>
          <w:rFonts w:ascii="Times New Roman" w:hAnsi="Times New Roman"/>
          <w:sz w:val="28"/>
          <w:szCs w:val="28"/>
        </w:rPr>
        <w:t>, выставочно-ярмарочные мероприятия</w:t>
      </w:r>
      <w:r w:rsidR="00B75740" w:rsidRPr="00B75740">
        <w:rPr>
          <w:rFonts w:ascii="Times New Roman" w:hAnsi="Times New Roman"/>
          <w:sz w:val="28"/>
          <w:szCs w:val="28"/>
        </w:rPr>
        <w:t>,</w:t>
      </w:r>
      <w:r w:rsidRPr="00B75740">
        <w:rPr>
          <w:rFonts w:ascii="Times New Roman" w:hAnsi="Times New Roman"/>
          <w:sz w:val="28"/>
          <w:szCs w:val="28"/>
        </w:rPr>
        <w:t xml:space="preserve"> командировки и прочие текущие расходы, продвижение информации о деятельности Центра в средствах массовой информации.</w:t>
      </w:r>
      <w:proofErr w:type="gramEnd"/>
    </w:p>
    <w:p w:rsidR="002F2150" w:rsidRPr="00B75740" w:rsidRDefault="002F2150" w:rsidP="002F21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5740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B75740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на основании соглашения (договора) о предоставлении субсидии, заключаемого в течение 10 рабочих дней со дня принятия решения о предоставлении субсидии между Министерством и получателем субсидии в соответствии с типовой формой, установленной Министерством финансов Республики Карелия (далее </w:t>
      </w:r>
      <w:r w:rsidR="00B75740">
        <w:rPr>
          <w:rFonts w:ascii="Times New Roman" w:hAnsi="Times New Roman"/>
          <w:sz w:val="28"/>
          <w:szCs w:val="28"/>
        </w:rPr>
        <w:t>–</w:t>
      </w:r>
      <w:r w:rsidRPr="00B75740">
        <w:rPr>
          <w:rFonts w:ascii="Times New Roman" w:hAnsi="Times New Roman"/>
          <w:sz w:val="28"/>
          <w:szCs w:val="28"/>
        </w:rPr>
        <w:t xml:space="preserve"> соглашение), предусматривающего согласие получателя субсидии на осуществление проверок Министерством и уполномоченным органом государственного финансового контроля соблюдения целей, условий и порядка предоставления</w:t>
      </w:r>
      <w:proofErr w:type="gramEnd"/>
      <w:r w:rsidRPr="00B75740">
        <w:rPr>
          <w:rFonts w:ascii="Times New Roman" w:hAnsi="Times New Roman"/>
          <w:sz w:val="28"/>
          <w:szCs w:val="28"/>
        </w:rPr>
        <w:t xml:space="preserve"> субсидий.</w:t>
      </w:r>
    </w:p>
    <w:p w:rsidR="002F2150" w:rsidRPr="00B75740" w:rsidRDefault="002F2150" w:rsidP="002F21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5740">
        <w:rPr>
          <w:rFonts w:ascii="Times New Roman" w:hAnsi="Times New Roman"/>
          <w:sz w:val="28"/>
          <w:szCs w:val="28"/>
        </w:rPr>
        <w:t>12. Перечисление субсидии на расчетные счета или корреспондентские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Министерством решения о предоставлении субсидии.</w:t>
      </w:r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Показателями результативности предоставления субсидии являются:</w:t>
      </w:r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Центра;</w:t>
      </w:r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развитие Центра посредством оказания комплекса услуг, сервисов </w:t>
      </w:r>
      <w:r>
        <w:rPr>
          <w:rFonts w:ascii="Times New Roman" w:hAnsi="Times New Roman"/>
          <w:sz w:val="28"/>
          <w:szCs w:val="28"/>
        </w:rPr>
        <w:br/>
        <w:t xml:space="preserve">и мер поддержки субъектам малого и среднего предпринимательства, в том числе финансовых (кредитных, гарантийных, лизинговых) услуг, консультационной и образовательной поддержки, поддержки </w:t>
      </w:r>
      <w:r w:rsidR="00B75740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создани</w:t>
      </w:r>
      <w:r w:rsidR="00B7574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модернизации производств, поддержки социального предпринимательства, женского предпринимательства и </w:t>
      </w:r>
      <w:r w:rsidR="00B75740">
        <w:rPr>
          <w:rFonts w:ascii="Times New Roman" w:hAnsi="Times New Roman"/>
          <w:sz w:val="28"/>
          <w:szCs w:val="28"/>
        </w:rPr>
        <w:t xml:space="preserve">поддержки </w:t>
      </w:r>
      <w:r>
        <w:rPr>
          <w:rFonts w:ascii="Times New Roman" w:hAnsi="Times New Roman"/>
          <w:sz w:val="28"/>
          <w:szCs w:val="28"/>
        </w:rPr>
        <w:t>в таких сферах, как благоустройство городской среды и сельской местности, экология.</w:t>
      </w:r>
      <w:proofErr w:type="gramEnd"/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Конкретные значения показателей результативности предоставления субсидии, сроки и форма представления получателем субсидии отчетности о достижении установленных показателей результативности предоставления субсидии устанавливаются Министерством в соглашении.</w:t>
      </w:r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осуществляется Министерством и уполномоченным органом государственного финансового контроля в соответствии с законодательством.</w:t>
      </w:r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За нарушение получателем субсидии условий, целей и порядка предоставления субсидии, выявленное по фактам проверок, проведенных Министерством и (или) уполномоченным органом государственного финансового контроля, предусматриваются следующие меры ответственности:</w:t>
      </w:r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субсидии в бюджет Республики Карелия в случае:</w:t>
      </w:r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нецелевого использования субсидии </w:t>
      </w:r>
      <w:r w:rsidR="00B757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полном </w:t>
      </w:r>
      <w:r w:rsidR="00B75740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>;</w:t>
      </w:r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условий, установленных при предоставлении субсидии, </w:t>
      </w:r>
      <w:r w:rsidR="00B757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7574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75740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 xml:space="preserve"> субсидии, полученной в период текущего финансового года, </w:t>
      </w:r>
      <w:r w:rsidR="00B7574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в котором установлено нарушение.</w:t>
      </w:r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5 рабочих дней со дня получения акта проверки Министерства. </w:t>
      </w:r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когда факты нарушения условий, целей и порядка предоставления субсидии установлены уполномоченным органом государственного финансового контроля, получатель субсидии возвращает в бюджет Республики Карелия субсидию в сроки и в порядке, установленные уполномоченным органом государственного финансового контроля, или в течение 30 дней со дня получения его представления, если срок не указан.</w:t>
      </w:r>
      <w:bookmarkStart w:id="6" w:name="P87"/>
      <w:bookmarkEnd w:id="6"/>
    </w:p>
    <w:p w:rsidR="002F2150" w:rsidRDefault="002F2150" w:rsidP="002F2150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 случае если получателем субсидии по состоянию на 31 декабря текущего финансового года допущено нарушение обязательств, предусмотренных соглашением в соответствии с абзацем третьим пункта 5 настоящего Порядка, </w:t>
      </w:r>
      <w:r w:rsidR="009075FB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средств, подлежащих возврату в бюджет Республики Карелия в срок до 1 марта очередного финансового года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2F2150" w:rsidRDefault="002F2150" w:rsidP="002F2150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2F2150" w:rsidRDefault="002F2150" w:rsidP="002F2150">
      <w:pPr>
        <w:widowControl w:val="0"/>
        <w:autoSpaceDE w:val="0"/>
        <w:autoSpaceDN w:val="0"/>
        <w:contextualSpacing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возврата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n</w:t>
      </w:r>
      <w:proofErr w:type="spellEnd"/>
      <w:r>
        <w:rPr>
          <w:szCs w:val="28"/>
        </w:rPr>
        <w:t>,</w:t>
      </w:r>
    </w:p>
    <w:p w:rsidR="002F2150" w:rsidRDefault="002F2150" w:rsidP="002F2150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2F2150" w:rsidRDefault="002F2150" w:rsidP="002F2150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  <w:r>
        <w:rPr>
          <w:szCs w:val="28"/>
        </w:rPr>
        <w:t>где: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</w:t>
      </w:r>
      <w:r w:rsidR="009075FB">
        <w:rPr>
          <w:szCs w:val="28"/>
        </w:rPr>
        <w:t>– размер</w:t>
      </w:r>
      <w:r>
        <w:rPr>
          <w:szCs w:val="28"/>
        </w:rPr>
        <w:t xml:space="preserve"> субсидии;</w:t>
      </w:r>
    </w:p>
    <w:p w:rsidR="002F2150" w:rsidRDefault="009075FB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proofErr w:type="spellStart"/>
      <w:r>
        <w:rPr>
          <w:szCs w:val="28"/>
        </w:rPr>
        <w:t>m</w:t>
      </w:r>
      <w:proofErr w:type="spellEnd"/>
      <w:r>
        <w:rPr>
          <w:szCs w:val="28"/>
        </w:rPr>
        <w:t xml:space="preserve"> –</w:t>
      </w:r>
      <w:r w:rsidR="002F2150">
        <w:rPr>
          <w:szCs w:val="28"/>
        </w:rPr>
        <w:t xml:space="preserve"> количество показателей результативности предоставления субсидии, у которых индекс, отражающий уровень </w:t>
      </w:r>
      <w:proofErr w:type="spellStart"/>
      <w:r w:rsidR="002F2150">
        <w:rPr>
          <w:szCs w:val="28"/>
        </w:rPr>
        <w:t>недостижения</w:t>
      </w:r>
      <w:proofErr w:type="spellEnd"/>
      <w:r w:rsidR="002F2150">
        <w:rPr>
          <w:szCs w:val="28"/>
        </w:rPr>
        <w:t xml:space="preserve"> i-го показателя результативности предоставления субсидии, имеет положительное значение;</w:t>
      </w:r>
    </w:p>
    <w:p w:rsidR="002F2150" w:rsidRDefault="009075FB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proofErr w:type="spellStart"/>
      <w:r>
        <w:rPr>
          <w:szCs w:val="28"/>
        </w:rPr>
        <w:t>n</w:t>
      </w:r>
      <w:proofErr w:type="spellEnd"/>
      <w:r>
        <w:rPr>
          <w:szCs w:val="28"/>
        </w:rPr>
        <w:t xml:space="preserve"> –</w:t>
      </w:r>
      <w:r w:rsidR="002F2150">
        <w:rPr>
          <w:szCs w:val="28"/>
        </w:rPr>
        <w:t xml:space="preserve"> общее количество показателей результативности предоставления субсидии;</w:t>
      </w:r>
    </w:p>
    <w:p w:rsidR="002F2150" w:rsidRDefault="009075FB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proofErr w:type="spellStart"/>
      <w:r>
        <w:rPr>
          <w:szCs w:val="28"/>
        </w:rPr>
        <w:t>k</w:t>
      </w:r>
      <w:proofErr w:type="spellEnd"/>
      <w:r>
        <w:rPr>
          <w:szCs w:val="28"/>
        </w:rPr>
        <w:t xml:space="preserve"> –</w:t>
      </w:r>
      <w:r w:rsidR="002F2150">
        <w:rPr>
          <w:szCs w:val="28"/>
        </w:rPr>
        <w:t xml:space="preserve"> коэффициент возврата субсидии.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Коэффициент возврата субсидии рассчитывается по формуле:</w:t>
      </w:r>
    </w:p>
    <w:p w:rsidR="002F2150" w:rsidRDefault="002F2150" w:rsidP="002F2150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2F2150" w:rsidRDefault="002F2150" w:rsidP="002F2150">
      <w:pPr>
        <w:widowControl w:val="0"/>
        <w:autoSpaceDE w:val="0"/>
        <w:autoSpaceDN w:val="0"/>
        <w:contextualSpacing/>
        <w:jc w:val="center"/>
        <w:rPr>
          <w:szCs w:val="28"/>
          <w:lang w:val="en-US"/>
        </w:rPr>
      </w:pPr>
      <w:r>
        <w:rPr>
          <w:szCs w:val="28"/>
          <w:lang w:val="en-US"/>
        </w:rPr>
        <w:t>k = SUM D</w:t>
      </w:r>
      <w:r>
        <w:rPr>
          <w:szCs w:val="28"/>
          <w:vertAlign w:val="subscript"/>
          <w:lang w:val="en-US"/>
        </w:rPr>
        <w:t>i</w:t>
      </w:r>
      <w:r>
        <w:rPr>
          <w:szCs w:val="28"/>
          <w:lang w:val="en-US"/>
        </w:rPr>
        <w:t xml:space="preserve"> / m,</w:t>
      </w:r>
    </w:p>
    <w:p w:rsidR="002F2150" w:rsidRPr="00726033" w:rsidRDefault="002F2150" w:rsidP="002F2150">
      <w:pPr>
        <w:widowControl w:val="0"/>
        <w:autoSpaceDE w:val="0"/>
        <w:autoSpaceDN w:val="0"/>
        <w:contextualSpacing/>
        <w:jc w:val="both"/>
        <w:rPr>
          <w:szCs w:val="28"/>
          <w:lang w:val="en-US"/>
        </w:rPr>
      </w:pPr>
    </w:p>
    <w:p w:rsidR="009075FB" w:rsidRPr="00726033" w:rsidRDefault="009075FB" w:rsidP="002F2150">
      <w:pPr>
        <w:widowControl w:val="0"/>
        <w:autoSpaceDE w:val="0"/>
        <w:autoSpaceDN w:val="0"/>
        <w:contextualSpacing/>
        <w:jc w:val="both"/>
        <w:rPr>
          <w:szCs w:val="28"/>
          <w:lang w:val="en-US"/>
        </w:rPr>
      </w:pPr>
    </w:p>
    <w:p w:rsidR="002F2150" w:rsidRDefault="002F2150" w:rsidP="002F2150">
      <w:pPr>
        <w:widowControl w:val="0"/>
        <w:autoSpaceDE w:val="0"/>
        <w:autoSpaceDN w:val="0"/>
        <w:ind w:firstLine="540"/>
        <w:contextualSpacing/>
        <w:jc w:val="both"/>
        <w:rPr>
          <w:szCs w:val="28"/>
          <w:lang w:val="en-US"/>
        </w:rPr>
      </w:pPr>
      <w:r>
        <w:rPr>
          <w:szCs w:val="28"/>
        </w:rPr>
        <w:lastRenderedPageBreak/>
        <w:t>где</w:t>
      </w:r>
      <w:r>
        <w:rPr>
          <w:szCs w:val="28"/>
          <w:lang w:val="en-US"/>
        </w:rPr>
        <w:t>: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proofErr w:type="spellStart"/>
      <w:r>
        <w:rPr>
          <w:szCs w:val="28"/>
        </w:rPr>
        <w:t>D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</w:t>
      </w:r>
      <w:r w:rsidR="008F6F8C">
        <w:rPr>
          <w:szCs w:val="28"/>
        </w:rPr>
        <w:t>–</w:t>
      </w:r>
      <w:r>
        <w:rPr>
          <w:szCs w:val="28"/>
        </w:rPr>
        <w:t xml:space="preserve"> 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i-го показателя результативности предоставления субсидии.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i-го показателя результативности предоставления субсидии, определяется по формуле:</w:t>
      </w:r>
    </w:p>
    <w:p w:rsidR="002F2150" w:rsidRDefault="002F2150" w:rsidP="002F2150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2F2150" w:rsidRDefault="002F2150" w:rsidP="002F2150">
      <w:pPr>
        <w:widowControl w:val="0"/>
        <w:autoSpaceDE w:val="0"/>
        <w:autoSpaceDN w:val="0"/>
        <w:contextualSpacing/>
        <w:jc w:val="center"/>
        <w:rPr>
          <w:szCs w:val="28"/>
        </w:rPr>
      </w:pPr>
      <w:proofErr w:type="spellStart"/>
      <w:r>
        <w:rPr>
          <w:szCs w:val="28"/>
        </w:rPr>
        <w:t>D</w:t>
      </w:r>
      <w:r>
        <w:rPr>
          <w:szCs w:val="28"/>
          <w:vertAlign w:val="subscript"/>
        </w:rPr>
        <w:t>i</w:t>
      </w:r>
      <w:proofErr w:type="spellEnd"/>
      <w:r w:rsidR="008F6F8C">
        <w:rPr>
          <w:szCs w:val="28"/>
        </w:rPr>
        <w:t xml:space="preserve"> = 1 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S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>,</w:t>
      </w:r>
    </w:p>
    <w:p w:rsidR="002F2150" w:rsidRDefault="002F2150" w:rsidP="002F2150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2F2150" w:rsidRDefault="002F2150" w:rsidP="002F2150">
      <w:pPr>
        <w:widowControl w:val="0"/>
        <w:autoSpaceDE w:val="0"/>
        <w:autoSpaceDN w:val="0"/>
        <w:ind w:firstLine="540"/>
        <w:contextualSpacing/>
        <w:jc w:val="both"/>
        <w:rPr>
          <w:szCs w:val="28"/>
        </w:rPr>
      </w:pPr>
      <w:r>
        <w:rPr>
          <w:szCs w:val="28"/>
        </w:rPr>
        <w:t>где: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proofErr w:type="spellStart"/>
      <w:r>
        <w:rPr>
          <w:szCs w:val="28"/>
        </w:rPr>
        <w:t>T</w:t>
      </w:r>
      <w:r>
        <w:rPr>
          <w:szCs w:val="28"/>
          <w:vertAlign w:val="subscript"/>
        </w:rPr>
        <w:t>i</w:t>
      </w:r>
      <w:proofErr w:type="spellEnd"/>
      <w:r w:rsidR="008F6F8C">
        <w:rPr>
          <w:szCs w:val="28"/>
        </w:rPr>
        <w:t xml:space="preserve"> –</w:t>
      </w:r>
      <w:r>
        <w:rPr>
          <w:szCs w:val="28"/>
        </w:rPr>
        <w:t xml:space="preserve"> значение i-го показателя результативности предоставления субсидии, фактически достигнутое на отчетную дату;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proofErr w:type="spellStart"/>
      <w:r>
        <w:rPr>
          <w:szCs w:val="28"/>
        </w:rPr>
        <w:t>S</w:t>
      </w:r>
      <w:r>
        <w:rPr>
          <w:szCs w:val="28"/>
          <w:vertAlign w:val="subscript"/>
        </w:rPr>
        <w:t>i</w:t>
      </w:r>
      <w:proofErr w:type="spellEnd"/>
      <w:r w:rsidR="008F6F8C">
        <w:rPr>
          <w:szCs w:val="28"/>
        </w:rPr>
        <w:t xml:space="preserve"> –</w:t>
      </w:r>
      <w:r>
        <w:rPr>
          <w:szCs w:val="28"/>
        </w:rPr>
        <w:t xml:space="preserve"> плановое значение i-го показателя результативности предоставления субсидии, установленное соглашением.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Министерства, принятого по согласованию с уполномоченным органом государственного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</w:t>
      </w:r>
      <w:proofErr w:type="gramEnd"/>
      <w:r>
        <w:rPr>
          <w:szCs w:val="28"/>
        </w:rPr>
        <w:t xml:space="preserve"> Министерства.</w:t>
      </w:r>
    </w:p>
    <w:p w:rsidR="002F2150" w:rsidRDefault="002F2150" w:rsidP="002F2150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>
        <w:rPr>
          <w:szCs w:val="28"/>
        </w:rPr>
        <w:t>19.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8F6F8C" w:rsidRDefault="008F6F8C" w:rsidP="008F6F8C">
      <w:pPr>
        <w:widowControl w:val="0"/>
        <w:autoSpaceDE w:val="0"/>
        <w:autoSpaceDN w:val="0"/>
        <w:spacing w:before="220"/>
        <w:contextualSpacing/>
        <w:jc w:val="center"/>
        <w:rPr>
          <w:szCs w:val="28"/>
        </w:rPr>
      </w:pPr>
      <w:r>
        <w:rPr>
          <w:szCs w:val="28"/>
        </w:rPr>
        <w:t>______________</w:t>
      </w:r>
    </w:p>
    <w:p w:rsidR="002F2150" w:rsidRDefault="002F2150" w:rsidP="00A17074">
      <w:pPr>
        <w:jc w:val="both"/>
        <w:rPr>
          <w:szCs w:val="28"/>
        </w:rPr>
      </w:pP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2E78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40" w:rsidRDefault="00B75740" w:rsidP="00CE0D98">
      <w:r>
        <w:separator/>
      </w:r>
    </w:p>
  </w:endnote>
  <w:endnote w:type="continuationSeparator" w:id="0">
    <w:p w:rsidR="00B75740" w:rsidRDefault="00B7574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40" w:rsidRDefault="00B75740" w:rsidP="00CE0D98">
      <w:r>
        <w:separator/>
      </w:r>
    </w:p>
  </w:footnote>
  <w:footnote w:type="continuationSeparator" w:id="0">
    <w:p w:rsidR="00B75740" w:rsidRDefault="00B7574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75740" w:rsidRDefault="005511E1">
        <w:pPr>
          <w:pStyle w:val="a7"/>
          <w:jc w:val="center"/>
        </w:pPr>
        <w:r w:rsidRPr="00FB73A3">
          <w:rPr>
            <w:sz w:val="24"/>
            <w:szCs w:val="24"/>
          </w:rPr>
          <w:fldChar w:fldCharType="begin"/>
        </w:r>
        <w:r w:rsidR="00B75740" w:rsidRPr="00FB73A3">
          <w:rPr>
            <w:sz w:val="24"/>
            <w:szCs w:val="24"/>
          </w:rPr>
          <w:instrText xml:space="preserve"> PAGE   \* MERGEFORMAT </w:instrText>
        </w:r>
        <w:r w:rsidRPr="00FB73A3">
          <w:rPr>
            <w:sz w:val="24"/>
            <w:szCs w:val="24"/>
          </w:rPr>
          <w:fldChar w:fldCharType="separate"/>
        </w:r>
        <w:r w:rsidR="00C34E59">
          <w:rPr>
            <w:noProof/>
            <w:sz w:val="24"/>
            <w:szCs w:val="24"/>
          </w:rPr>
          <w:t>2</w:t>
        </w:r>
        <w:r w:rsidRPr="00FB73A3">
          <w:rPr>
            <w:sz w:val="24"/>
            <w:szCs w:val="24"/>
          </w:rPr>
          <w:fldChar w:fldCharType="end"/>
        </w:r>
      </w:p>
    </w:sdtContent>
  </w:sdt>
  <w:p w:rsidR="00B75740" w:rsidRDefault="00B757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5479C"/>
    <w:rsid w:val="00265050"/>
    <w:rsid w:val="00272F12"/>
    <w:rsid w:val="002A6B23"/>
    <w:rsid w:val="002C5979"/>
    <w:rsid w:val="002F2150"/>
    <w:rsid w:val="002F2B93"/>
    <w:rsid w:val="002F55F4"/>
    <w:rsid w:val="00307849"/>
    <w:rsid w:val="00317979"/>
    <w:rsid w:val="00330B89"/>
    <w:rsid w:val="00340AF3"/>
    <w:rsid w:val="003525C6"/>
    <w:rsid w:val="00361E4D"/>
    <w:rsid w:val="00364944"/>
    <w:rsid w:val="00372F92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86D24"/>
    <w:rsid w:val="004920FB"/>
    <w:rsid w:val="004A0780"/>
    <w:rsid w:val="004A24AD"/>
    <w:rsid w:val="004B547C"/>
    <w:rsid w:val="004B5908"/>
    <w:rsid w:val="004C2AE8"/>
    <w:rsid w:val="004C5199"/>
    <w:rsid w:val="004D2C8F"/>
    <w:rsid w:val="004D445C"/>
    <w:rsid w:val="004D5805"/>
    <w:rsid w:val="004E2056"/>
    <w:rsid w:val="004F1DCE"/>
    <w:rsid w:val="0050137C"/>
    <w:rsid w:val="005228D9"/>
    <w:rsid w:val="00531EDE"/>
    <w:rsid w:val="00533557"/>
    <w:rsid w:val="00536134"/>
    <w:rsid w:val="005424ED"/>
    <w:rsid w:val="005511E1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033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6F8C"/>
    <w:rsid w:val="00901C1D"/>
    <w:rsid w:val="00901FCD"/>
    <w:rsid w:val="009075FB"/>
    <w:rsid w:val="009228A5"/>
    <w:rsid w:val="009238D6"/>
    <w:rsid w:val="00927C66"/>
    <w:rsid w:val="00937743"/>
    <w:rsid w:val="00950F95"/>
    <w:rsid w:val="00952E78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7574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4E59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B73A3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C709-2203-4202-8772-E43F4B1C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1762</Words>
  <Characters>13654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2019-05-13T11:14:00Z</cp:lastPrinted>
  <dcterms:created xsi:type="dcterms:W3CDTF">2019-05-06T12:42:00Z</dcterms:created>
  <dcterms:modified xsi:type="dcterms:W3CDTF">2019-05-13T11:15:00Z</dcterms:modified>
</cp:coreProperties>
</file>