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F40" w:rsidRPr="00106F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86C7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86C75">
        <w:t>24 сентября 2019 года № 363-П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1D45" w:rsidRPr="005C218E" w:rsidRDefault="005C218E" w:rsidP="005C218E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  <w:r w:rsidRPr="005C218E">
        <w:rPr>
          <w:rStyle w:val="FontStyle13"/>
          <w:sz w:val="28"/>
          <w:szCs w:val="28"/>
        </w:rPr>
        <w:t>О внесении изменени</w:t>
      </w:r>
      <w:r>
        <w:rPr>
          <w:rStyle w:val="FontStyle13"/>
          <w:sz w:val="28"/>
          <w:szCs w:val="28"/>
        </w:rPr>
        <w:t xml:space="preserve">я </w:t>
      </w:r>
      <w:r w:rsidRPr="005C218E">
        <w:rPr>
          <w:rStyle w:val="FontStyle13"/>
          <w:sz w:val="28"/>
          <w:szCs w:val="28"/>
        </w:rPr>
        <w:t xml:space="preserve">в постановление Правительства </w:t>
      </w:r>
      <w:r>
        <w:rPr>
          <w:rStyle w:val="FontStyle13"/>
          <w:sz w:val="28"/>
          <w:szCs w:val="28"/>
        </w:rPr>
        <w:br/>
      </w:r>
      <w:r w:rsidRPr="005C218E">
        <w:rPr>
          <w:rStyle w:val="FontStyle13"/>
          <w:sz w:val="28"/>
          <w:szCs w:val="28"/>
        </w:rPr>
        <w:t>Республики Карелия от 12 декабря 2014 года № 373-П</w:t>
      </w:r>
    </w:p>
    <w:p w:rsidR="00EA1842" w:rsidRDefault="00EA1842" w:rsidP="005C218E">
      <w:pPr>
        <w:pStyle w:val="Style6"/>
        <w:widowControl/>
        <w:spacing w:line="240" w:lineRule="auto"/>
        <w:jc w:val="right"/>
        <w:rPr>
          <w:rStyle w:val="FontStyle13"/>
          <w:b w:val="0"/>
          <w:szCs w:val="28"/>
        </w:rPr>
      </w:pPr>
    </w:p>
    <w:p w:rsidR="00EA1842" w:rsidRPr="005C218E" w:rsidRDefault="005C218E" w:rsidP="005C218E">
      <w:pPr>
        <w:pStyle w:val="Style6"/>
        <w:widowControl/>
        <w:spacing w:line="240" w:lineRule="auto"/>
        <w:ind w:firstLine="709"/>
        <w:jc w:val="both"/>
        <w:rPr>
          <w:rStyle w:val="FontStyle13"/>
          <w:b w:val="0"/>
          <w:sz w:val="28"/>
          <w:szCs w:val="28"/>
        </w:rPr>
      </w:pPr>
      <w:r w:rsidRPr="005C218E">
        <w:rPr>
          <w:rStyle w:val="FontStyle13"/>
          <w:b w:val="0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5C218E">
        <w:rPr>
          <w:rStyle w:val="FontStyle13"/>
          <w:sz w:val="28"/>
          <w:szCs w:val="28"/>
        </w:rPr>
        <w:t>п</w:t>
      </w:r>
      <w:proofErr w:type="spellEnd"/>
      <w:proofErr w:type="gramEnd"/>
      <w:r w:rsidRPr="005C218E">
        <w:rPr>
          <w:rStyle w:val="FontStyle13"/>
          <w:sz w:val="28"/>
          <w:szCs w:val="28"/>
        </w:rPr>
        <w:t xml:space="preserve"> о с т а </w:t>
      </w:r>
      <w:proofErr w:type="spellStart"/>
      <w:r w:rsidRPr="005C218E">
        <w:rPr>
          <w:rStyle w:val="FontStyle13"/>
          <w:sz w:val="28"/>
          <w:szCs w:val="28"/>
        </w:rPr>
        <w:t>н</w:t>
      </w:r>
      <w:proofErr w:type="spellEnd"/>
      <w:r w:rsidRPr="005C218E">
        <w:rPr>
          <w:rStyle w:val="FontStyle13"/>
          <w:sz w:val="28"/>
          <w:szCs w:val="28"/>
        </w:rPr>
        <w:t xml:space="preserve"> о в л я е т</w:t>
      </w:r>
      <w:r w:rsidRPr="005C218E">
        <w:rPr>
          <w:rStyle w:val="FontStyle13"/>
          <w:b w:val="0"/>
          <w:sz w:val="28"/>
          <w:szCs w:val="28"/>
        </w:rPr>
        <w:t>:</w:t>
      </w:r>
    </w:p>
    <w:p w:rsidR="005C218E" w:rsidRDefault="005C218E" w:rsidP="005C218E">
      <w:pPr>
        <w:pStyle w:val="Style6"/>
        <w:widowControl/>
        <w:spacing w:line="240" w:lineRule="auto"/>
        <w:ind w:firstLine="709"/>
        <w:jc w:val="both"/>
        <w:rPr>
          <w:rStyle w:val="FontStyle13"/>
          <w:b w:val="0"/>
          <w:sz w:val="28"/>
          <w:szCs w:val="28"/>
        </w:rPr>
      </w:pPr>
      <w:proofErr w:type="gramStart"/>
      <w:r w:rsidRPr="005C218E">
        <w:rPr>
          <w:rStyle w:val="FontStyle13"/>
          <w:b w:val="0"/>
          <w:sz w:val="28"/>
          <w:szCs w:val="28"/>
        </w:rPr>
        <w:t xml:space="preserve">Внести в пункт 7 Порядка принятия решения о подготовке и реализации бюджетных инвестиций в </w:t>
      </w:r>
      <w:r>
        <w:rPr>
          <w:rStyle w:val="FontStyle13"/>
          <w:b w:val="0"/>
          <w:sz w:val="28"/>
          <w:szCs w:val="28"/>
        </w:rPr>
        <w:t>объекты государственной собственности Республики Карелия путем приобретения объектов недвижимо</w:t>
      </w:r>
      <w:r w:rsidR="004774E2">
        <w:rPr>
          <w:rStyle w:val="FontStyle13"/>
          <w:b w:val="0"/>
          <w:sz w:val="28"/>
          <w:szCs w:val="28"/>
        </w:rPr>
        <w:t>го</w:t>
      </w:r>
      <w:r>
        <w:rPr>
          <w:rStyle w:val="FontStyle13"/>
          <w:b w:val="0"/>
          <w:sz w:val="28"/>
          <w:szCs w:val="28"/>
        </w:rPr>
        <w:t xml:space="preserve"> имущества, утвержденного постановлением Правительства Республики Карелия от 12 декабря 2014 года </w:t>
      </w:r>
      <w:r>
        <w:rPr>
          <w:rStyle w:val="FontStyle13"/>
          <w:b w:val="0"/>
          <w:sz w:val="28"/>
          <w:szCs w:val="28"/>
        </w:rPr>
        <w:br/>
        <w:t xml:space="preserve">№ 373-П «О Порядке принятия решения о </w:t>
      </w:r>
      <w:r w:rsidRPr="005C218E">
        <w:rPr>
          <w:rStyle w:val="FontStyle13"/>
          <w:b w:val="0"/>
          <w:sz w:val="28"/>
          <w:szCs w:val="28"/>
        </w:rPr>
        <w:t xml:space="preserve">подготовке и реализации бюджетных инвестиций в </w:t>
      </w:r>
      <w:r>
        <w:rPr>
          <w:rStyle w:val="FontStyle13"/>
          <w:b w:val="0"/>
          <w:sz w:val="28"/>
          <w:szCs w:val="28"/>
        </w:rPr>
        <w:t>объекты государственной собственности Республики Карелия путем приобретения объектов недвижимо</w:t>
      </w:r>
      <w:r w:rsidR="004774E2">
        <w:rPr>
          <w:rStyle w:val="FontStyle13"/>
          <w:b w:val="0"/>
          <w:sz w:val="28"/>
          <w:szCs w:val="28"/>
        </w:rPr>
        <w:t>го</w:t>
      </w:r>
      <w:r>
        <w:rPr>
          <w:rStyle w:val="FontStyle13"/>
          <w:b w:val="0"/>
          <w:sz w:val="28"/>
          <w:szCs w:val="28"/>
        </w:rPr>
        <w:t xml:space="preserve"> имущества» (Собрание законодательства Республики Карелия</w:t>
      </w:r>
      <w:proofErr w:type="gramEnd"/>
      <w:r>
        <w:rPr>
          <w:rStyle w:val="FontStyle13"/>
          <w:b w:val="0"/>
          <w:sz w:val="28"/>
          <w:szCs w:val="28"/>
        </w:rPr>
        <w:t xml:space="preserve">, </w:t>
      </w:r>
      <w:proofErr w:type="gramStart"/>
      <w:r>
        <w:rPr>
          <w:rStyle w:val="FontStyle13"/>
          <w:b w:val="0"/>
          <w:sz w:val="28"/>
          <w:szCs w:val="28"/>
        </w:rPr>
        <w:t>2014, № 12, ст. 2298; 2015, № 12, ст. 2360; 2016, № 3, ст. 515; № 12, ст. 2639; 2017, № 12, ст. 2452), изменение, дополнив его словами «, объектов</w:t>
      </w:r>
      <w:r w:rsidR="004774E2">
        <w:rPr>
          <w:rStyle w:val="FontStyle13"/>
          <w:b w:val="0"/>
          <w:sz w:val="28"/>
          <w:szCs w:val="28"/>
        </w:rPr>
        <w:t>,</w:t>
      </w:r>
      <w:r>
        <w:rPr>
          <w:rStyle w:val="FontStyle13"/>
          <w:b w:val="0"/>
          <w:sz w:val="28"/>
          <w:szCs w:val="28"/>
        </w:rPr>
        <w:t xml:space="preserve"> используемых для  обеспечения деятельности мировых судей».</w:t>
      </w:r>
      <w:proofErr w:type="gramEnd"/>
    </w:p>
    <w:p w:rsidR="005C218E" w:rsidRPr="005C218E" w:rsidRDefault="005C218E" w:rsidP="005C218E">
      <w:pPr>
        <w:pStyle w:val="Style6"/>
        <w:widowControl/>
        <w:spacing w:line="322" w:lineRule="exact"/>
        <w:ind w:firstLine="709"/>
        <w:jc w:val="both"/>
        <w:rPr>
          <w:rStyle w:val="FontStyle13"/>
          <w:b w:val="0"/>
          <w:sz w:val="28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106F40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5D4365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06F40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774E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218E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C75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2CF0"/>
    <w:rsid w:val="00CF5812"/>
    <w:rsid w:val="00D179C8"/>
    <w:rsid w:val="00D21F46"/>
    <w:rsid w:val="00D22220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0C1E-9F0E-44D3-869C-53C9DE6E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2019-09-25T07:42:00Z</cp:lastPrinted>
  <dcterms:created xsi:type="dcterms:W3CDTF">2019-09-23T11:30:00Z</dcterms:created>
  <dcterms:modified xsi:type="dcterms:W3CDTF">2019-09-25T07:42:00Z</dcterms:modified>
</cp:coreProperties>
</file>