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09C" w:rsidRPr="006270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94DB9" w:rsidRDefault="00A94DB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330D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C7276">
        <w:t>28 марта 2019 года № 133-П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82595" w:rsidRDefault="00B82595" w:rsidP="00B82595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Республики Карелия от </w:t>
      </w:r>
      <w:r w:rsidR="0067378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73784">
        <w:rPr>
          <w:rFonts w:ascii="Times New Roman" w:hAnsi="Times New Roman" w:cs="Times New Roman"/>
          <w:sz w:val="28"/>
          <w:szCs w:val="28"/>
        </w:rPr>
        <w:t>0</w:t>
      </w:r>
      <w:r w:rsidR="001C2DED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433021">
        <w:rPr>
          <w:rFonts w:ascii="Times New Roman" w:hAnsi="Times New Roman" w:cs="Times New Roman"/>
          <w:sz w:val="28"/>
          <w:szCs w:val="28"/>
        </w:rPr>
        <w:t>3</w:t>
      </w:r>
      <w:r w:rsidR="001C2D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6-П</w:t>
      </w:r>
    </w:p>
    <w:p w:rsidR="00B82595" w:rsidRDefault="00B82595" w:rsidP="00B82595">
      <w:pPr>
        <w:widowControl w:val="0"/>
        <w:autoSpaceDE w:val="0"/>
        <w:autoSpaceDN w:val="0"/>
        <w:ind w:right="282" w:firstLine="540"/>
        <w:jc w:val="both"/>
        <w:rPr>
          <w:szCs w:val="28"/>
        </w:rPr>
      </w:pPr>
    </w:p>
    <w:p w:rsidR="00B82595" w:rsidRDefault="00B82595" w:rsidP="00B82595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B82595" w:rsidRDefault="00B82595" w:rsidP="00B82595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                           от </w:t>
      </w:r>
      <w:r w:rsidR="00673784">
        <w:rPr>
          <w:szCs w:val="28"/>
        </w:rPr>
        <w:t xml:space="preserve"> 30</w:t>
      </w:r>
      <w:r>
        <w:rPr>
          <w:szCs w:val="28"/>
        </w:rPr>
        <w:t xml:space="preserve"> декабря  201</w:t>
      </w:r>
      <w:r w:rsidR="00673784">
        <w:rPr>
          <w:szCs w:val="28"/>
        </w:rPr>
        <w:t>0</w:t>
      </w:r>
      <w:r>
        <w:rPr>
          <w:szCs w:val="28"/>
        </w:rPr>
        <w:t xml:space="preserve"> года № 32</w:t>
      </w:r>
      <w:r w:rsidR="00673784">
        <w:rPr>
          <w:szCs w:val="28"/>
        </w:rPr>
        <w:t>6</w:t>
      </w:r>
      <w:r>
        <w:rPr>
          <w:szCs w:val="28"/>
        </w:rPr>
        <w:t>-П «О Порядк</w:t>
      </w:r>
      <w:r w:rsidR="00673784">
        <w:rPr>
          <w:szCs w:val="28"/>
        </w:rPr>
        <w:t xml:space="preserve">е осуществления органами исполнительной власти </w:t>
      </w:r>
      <w:r>
        <w:rPr>
          <w:szCs w:val="28"/>
        </w:rPr>
        <w:t xml:space="preserve"> Республики Карелия</w:t>
      </w:r>
      <w:r w:rsidR="00673784">
        <w:rPr>
          <w:szCs w:val="28"/>
        </w:rPr>
        <w:t xml:space="preserve"> функций и полномочий учредителя государственного учреждения Республики Карелия</w:t>
      </w:r>
      <w:r>
        <w:rPr>
          <w:szCs w:val="28"/>
        </w:rPr>
        <w:t>»  (Собрание законодательства Республики Карелия, 201</w:t>
      </w:r>
      <w:r w:rsidR="00673784">
        <w:rPr>
          <w:szCs w:val="28"/>
        </w:rPr>
        <w:t>0</w:t>
      </w:r>
      <w:r>
        <w:rPr>
          <w:szCs w:val="28"/>
        </w:rPr>
        <w:t xml:space="preserve">, № 12,  ст. </w:t>
      </w:r>
      <w:r w:rsidR="00673784">
        <w:rPr>
          <w:szCs w:val="28"/>
        </w:rPr>
        <w:t>1737</w:t>
      </w:r>
      <w:r>
        <w:rPr>
          <w:szCs w:val="28"/>
        </w:rPr>
        <w:t>; 201</w:t>
      </w:r>
      <w:r w:rsidR="00673784">
        <w:rPr>
          <w:szCs w:val="28"/>
        </w:rPr>
        <w:t>3</w:t>
      </w:r>
      <w:r>
        <w:rPr>
          <w:szCs w:val="28"/>
        </w:rPr>
        <w:t xml:space="preserve">, № </w:t>
      </w:r>
      <w:r w:rsidR="00673784">
        <w:rPr>
          <w:szCs w:val="28"/>
        </w:rPr>
        <w:t>7</w:t>
      </w:r>
      <w:r>
        <w:rPr>
          <w:szCs w:val="28"/>
        </w:rPr>
        <w:t>,</w:t>
      </w:r>
      <w:r w:rsidR="00673784">
        <w:rPr>
          <w:szCs w:val="28"/>
        </w:rPr>
        <w:t xml:space="preserve">           </w:t>
      </w:r>
      <w:r>
        <w:rPr>
          <w:szCs w:val="28"/>
        </w:rPr>
        <w:t xml:space="preserve"> ст. </w:t>
      </w:r>
      <w:r w:rsidR="00673784">
        <w:rPr>
          <w:szCs w:val="28"/>
        </w:rPr>
        <w:t>1267</w:t>
      </w:r>
      <w:r>
        <w:rPr>
          <w:szCs w:val="28"/>
        </w:rPr>
        <w:t>; 201</w:t>
      </w:r>
      <w:r w:rsidR="00673784">
        <w:rPr>
          <w:szCs w:val="28"/>
        </w:rPr>
        <w:t>4</w:t>
      </w:r>
      <w:r>
        <w:rPr>
          <w:szCs w:val="28"/>
        </w:rPr>
        <w:t xml:space="preserve">, № 5, ст. </w:t>
      </w:r>
      <w:r w:rsidR="00673784">
        <w:rPr>
          <w:szCs w:val="28"/>
        </w:rPr>
        <w:t>806</w:t>
      </w:r>
      <w:r>
        <w:rPr>
          <w:szCs w:val="28"/>
        </w:rPr>
        <w:t>; 201</w:t>
      </w:r>
      <w:r w:rsidR="00673784">
        <w:rPr>
          <w:szCs w:val="28"/>
        </w:rPr>
        <w:t>8</w:t>
      </w:r>
      <w:r>
        <w:rPr>
          <w:szCs w:val="28"/>
        </w:rPr>
        <w:t xml:space="preserve">, № 2, ст. </w:t>
      </w:r>
      <w:r w:rsidR="00673784">
        <w:rPr>
          <w:szCs w:val="28"/>
        </w:rPr>
        <w:t xml:space="preserve">269) </w:t>
      </w:r>
      <w:r>
        <w:rPr>
          <w:szCs w:val="28"/>
        </w:rPr>
        <w:t>следующие изменения:</w:t>
      </w:r>
    </w:p>
    <w:p w:rsidR="00B82595" w:rsidRPr="007B26D3" w:rsidRDefault="007B26D3" w:rsidP="007B26D3">
      <w:pPr>
        <w:pStyle w:val="ac"/>
        <w:numPr>
          <w:ilvl w:val="0"/>
          <w:numId w:val="18"/>
        </w:numPr>
        <w:autoSpaceDE w:val="0"/>
        <w:autoSpaceDN w:val="0"/>
        <w:adjustRightInd w:val="0"/>
        <w:ind w:right="282"/>
        <w:jc w:val="both"/>
        <w:rPr>
          <w:szCs w:val="28"/>
        </w:rPr>
      </w:pPr>
      <w:r w:rsidRPr="007B26D3">
        <w:rPr>
          <w:szCs w:val="28"/>
        </w:rPr>
        <w:t xml:space="preserve">в </w:t>
      </w:r>
      <w:r w:rsidR="00B82595" w:rsidRPr="007B26D3">
        <w:rPr>
          <w:szCs w:val="28"/>
        </w:rPr>
        <w:t>пункт</w:t>
      </w:r>
      <w:r w:rsidRPr="007B26D3">
        <w:rPr>
          <w:szCs w:val="28"/>
        </w:rPr>
        <w:t>е</w:t>
      </w:r>
      <w:r w:rsidR="00B82595" w:rsidRPr="007B26D3">
        <w:rPr>
          <w:szCs w:val="28"/>
        </w:rPr>
        <w:t xml:space="preserve"> 3 </w:t>
      </w:r>
      <w:r w:rsidRPr="007B26D3">
        <w:rPr>
          <w:szCs w:val="28"/>
        </w:rPr>
        <w:t>приложения № 1:</w:t>
      </w:r>
    </w:p>
    <w:p w:rsidR="007B26D3" w:rsidRDefault="002B3B52" w:rsidP="007B26D3">
      <w:pPr>
        <w:autoSpaceDE w:val="0"/>
        <w:autoSpaceDN w:val="0"/>
        <w:adjustRightInd w:val="0"/>
        <w:ind w:left="540" w:right="282"/>
        <w:jc w:val="both"/>
        <w:rPr>
          <w:szCs w:val="28"/>
        </w:rPr>
      </w:pPr>
      <w:r>
        <w:rPr>
          <w:szCs w:val="28"/>
        </w:rPr>
        <w:t xml:space="preserve">а) </w:t>
      </w:r>
      <w:r w:rsidR="007B26D3">
        <w:rPr>
          <w:szCs w:val="28"/>
        </w:rPr>
        <w:t>подпункт «</w:t>
      </w:r>
      <w:proofErr w:type="spellStart"/>
      <w:r w:rsidR="007B26D3">
        <w:rPr>
          <w:szCs w:val="28"/>
        </w:rPr>
        <w:t>ф</w:t>
      </w:r>
      <w:proofErr w:type="spellEnd"/>
      <w:r w:rsidR="007B26D3">
        <w:rPr>
          <w:szCs w:val="28"/>
        </w:rPr>
        <w:t>» изложить в следующей редакции:</w:t>
      </w:r>
    </w:p>
    <w:p w:rsidR="007B26D3" w:rsidRDefault="007B26D3" w:rsidP="007B26D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ф</w:t>
      </w:r>
      <w:proofErr w:type="spellEnd"/>
      <w:r>
        <w:rPr>
          <w:szCs w:val="28"/>
        </w:rPr>
        <w:t>) определяет количество заместителей руководителя бюджетного учреждения исходя из соотношения:</w:t>
      </w:r>
    </w:p>
    <w:p w:rsidR="001E15D3" w:rsidRDefault="001E15D3" w:rsidP="007B26D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до 100 единиц численности работников, установленной штатным расписанием на 1 января текущего года (численности работников государственной образовательной организации Республики Карелия, установленной штатным расписанием на 1 сентября текущего года), без учета руководителя, его заместителей и главного бухгалтера – не более                   1 штатной единицы; </w:t>
      </w:r>
      <w:proofErr w:type="gramEnd"/>
    </w:p>
    <w:p w:rsidR="00EA1F40" w:rsidRDefault="00EA1F40" w:rsidP="00EA1F40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 xml:space="preserve">от 100 до 300 единиц численности работников, установленной штатным расписанием на 1 января текущего года (численности работников государственной образовательной организации Республики Карелия, установленной штатным расписанием на 1 сентября текущего года), без учета руководителя, его заместителей и главного бухгалтера – не более                   2 штатных единиц; </w:t>
      </w:r>
    </w:p>
    <w:p w:rsidR="00DD2E41" w:rsidRDefault="00DD2E41" w:rsidP="00DD2E41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от 300 до 600 единиц численности работников, установленной штатным расписанием на 1 января текущего года (численности работников государственной образовательной организации Республики Карелия, установленной штатным расписанием на 1 сентября текущего года), без </w:t>
      </w:r>
      <w:r>
        <w:rPr>
          <w:szCs w:val="28"/>
        </w:rPr>
        <w:lastRenderedPageBreak/>
        <w:t xml:space="preserve">учета руководителя, его заместителей и главного бухгалтера – не более                   3 штатных единиц; </w:t>
      </w:r>
      <w:proofErr w:type="gramEnd"/>
    </w:p>
    <w:p w:rsidR="00F21342" w:rsidRDefault="00F21342" w:rsidP="00F21342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свыше 600 единиц численности работников, установленной штатным расписанием на 1 января текущего года (численности работников государственной образовательной организации Республики Карелия, установленной штатным расписанием на 1 сентября текущего года), без учета руководителя, его заместителей и главного бухгалтера – не более                   4 штатных единиц; </w:t>
      </w:r>
      <w:proofErr w:type="gramEnd"/>
    </w:p>
    <w:p w:rsidR="00F21342" w:rsidRDefault="00F21342" w:rsidP="00F21342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>количество должностей административно-управленческого персонала – не более 10 процентов от численности работников, установленной штатным расписанием на 1 января текущего года (численности работников государственной образовательной организации Республики Карелия, установленной штатным расписанием на 1 сентября текущего года), за исключением бюджетных учреждений, в отношении которых соответствующие нормативы предусмотрены нормативными правовыми актами Российской Федерации и (или) издаваемыми в соответствии с ними нормативными правовыми актами Республики</w:t>
      </w:r>
      <w:proofErr w:type="gramEnd"/>
      <w:r>
        <w:rPr>
          <w:szCs w:val="28"/>
        </w:rPr>
        <w:t xml:space="preserve"> Карелия. </w:t>
      </w:r>
      <w:proofErr w:type="gramStart"/>
      <w:r>
        <w:rPr>
          <w:szCs w:val="28"/>
        </w:rPr>
        <w:t>В целях настоящего Положения под административно-управленческим персоналом понимается главный бухгалтер, руководители структурных подразделений (за исключением руководителей, принимающих участие в оказании государственных услуг (выполнении работ) в государственных учреждениях здравоохранения Республики Карелия, а также руководителей обособленных подразделений и руководителей структурных подразделений (в случае отсутствия обособленных подразделений), осуществляющих деятельность вне населенного пункта, являющегося местом государственной регистрации бюджетного учреждения).</w:t>
      </w:r>
      <w:proofErr w:type="gramEnd"/>
    </w:p>
    <w:p w:rsidR="00A06D31" w:rsidRDefault="00A06D31" w:rsidP="00F21342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 xml:space="preserve">Количество заместителей руководителя бюджетного учреждения может быть больше определенного настоящим подпунктом в случае, если бюджетное учреждение осуществляет несколько направлений деятельности (по одной штатной единице заместителя руководителя на каждое направление деятельности), за исключением бюджетных учреждений, в отношении которых соответствующие нормативы предусмотрены нормативными правовыми актами Российской Федерации и (или) издаваемыми в соответствии с ними нормативными правовыми актами Республики Карелия. </w:t>
      </w:r>
      <w:r w:rsidR="002B3B52">
        <w:rPr>
          <w:szCs w:val="28"/>
        </w:rPr>
        <w:t>В целях настоящего Положения под направлением деятельности понимается совокупность видов деятельности, объединенных одной целью, определенной в уставе бюджетного учреждения</w:t>
      </w:r>
      <w:proofErr w:type="gramStart"/>
      <w:r w:rsidR="002B3B52">
        <w:rPr>
          <w:szCs w:val="28"/>
        </w:rPr>
        <w:t>.»;</w:t>
      </w:r>
      <w:proofErr w:type="gramEnd"/>
    </w:p>
    <w:p w:rsidR="002B3B52" w:rsidRDefault="002B3B52" w:rsidP="00F21342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б) дополнить подпунктами «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ц</w:t>
      </w:r>
      <w:proofErr w:type="spellEnd"/>
      <w:r>
        <w:rPr>
          <w:szCs w:val="28"/>
        </w:rPr>
        <w:t>» следующего содержания:</w:t>
      </w:r>
    </w:p>
    <w:p w:rsidR="002B3B52" w:rsidRDefault="002B3B52" w:rsidP="00F21342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>) согласовывает штатное расписание бюджетного учреждения;</w:t>
      </w:r>
    </w:p>
    <w:p w:rsidR="00F500DE" w:rsidRDefault="002816BF" w:rsidP="00F21342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spellStart"/>
      <w:r>
        <w:rPr>
          <w:szCs w:val="28"/>
        </w:rPr>
        <w:t>ц</w:t>
      </w:r>
      <w:proofErr w:type="spellEnd"/>
      <w:r>
        <w:rPr>
          <w:szCs w:val="28"/>
        </w:rPr>
        <w:t xml:space="preserve">) </w:t>
      </w:r>
      <w:r w:rsidR="00F500DE">
        <w:rPr>
          <w:szCs w:val="28"/>
        </w:rPr>
        <w:t>осуществляет иные функции и полномочия учредителя, установленные законодательством Российской Федерации и Республики Карелия</w:t>
      </w:r>
      <w:proofErr w:type="gramStart"/>
      <w:r w:rsidR="00F500DE">
        <w:rPr>
          <w:szCs w:val="28"/>
        </w:rPr>
        <w:t>.»;</w:t>
      </w:r>
      <w:proofErr w:type="gramEnd"/>
    </w:p>
    <w:p w:rsidR="00F500DE" w:rsidRDefault="00F500DE" w:rsidP="00F21342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2) в пункте 3 приложения № 2:</w:t>
      </w:r>
    </w:p>
    <w:p w:rsidR="002816BF" w:rsidRDefault="00F500DE" w:rsidP="00F21342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 xml:space="preserve">а) подпункт «м» изложить в следующей редакции: </w:t>
      </w:r>
    </w:p>
    <w:p w:rsidR="00F500DE" w:rsidRDefault="00F500DE" w:rsidP="00F500DE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lastRenderedPageBreak/>
        <w:t>«м) определяет количество заместителей руководителя казенного  учреждения исходя из соотношения:</w:t>
      </w:r>
    </w:p>
    <w:p w:rsidR="00F500DE" w:rsidRDefault="00F500DE" w:rsidP="00F500DE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до 100 единиц численности работников, установленной штатным расписанием на 1 января текущего года (численности работников государственной образовательной организации Республики Карелия, установленной штатным расписанием на 1 сентября текущего года), без учета руководителя, его заместителей и главного бухгалтера – не более                   1 штатной единицы; </w:t>
      </w:r>
      <w:proofErr w:type="gramEnd"/>
    </w:p>
    <w:p w:rsidR="00F500DE" w:rsidRDefault="00F500DE" w:rsidP="00F500DE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от 100 до 300 единиц численности работников, установленной штатным расписанием на 1 января текущего года (численности работников государственной образовательной организации Республики Карелия, установленной штатным расписанием на 1 сентября текущего года), без учета руководителя, его заместителей и главного бухгалтера – не более                   2 штатных единиц; </w:t>
      </w:r>
      <w:proofErr w:type="gramEnd"/>
    </w:p>
    <w:p w:rsidR="00F500DE" w:rsidRDefault="00F500DE" w:rsidP="00F500DE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от 300 до 600 единиц численности работников, установленной штатным расписанием на 1 января текущего года (численности работников государственной образовательной организации Республики Карелия, установленной штатным расписанием на 1 сентября текущего года), без учета руководителя, его заместителей и главного бухгалтера – не более                   3 штатных единиц; </w:t>
      </w:r>
      <w:proofErr w:type="gramEnd"/>
    </w:p>
    <w:p w:rsidR="00F500DE" w:rsidRDefault="00F500DE" w:rsidP="00F500DE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свыше 600 единиц численности работников, установленной штатным расписанием на 1 января текущего года (численности работников государственной образовательной организации Республики Карелия, установленной штатным расписанием на 1 сентября текущего года), без учета руководителя, его заместителей и главного бухгалтера – не более                   4 штатных единиц; </w:t>
      </w:r>
      <w:proofErr w:type="gramEnd"/>
    </w:p>
    <w:p w:rsidR="00F500DE" w:rsidRDefault="00F500DE" w:rsidP="00F500DE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>количество должностей административно-управленческого персонала – не более 10 процентов от численности работников, установленной штатным расписанием на 1 января текущего года (численности работников государственной образовательной организации Республики Карелия, установленной штатным расписанием на 1 сентября текущего года), за исключением казенных учреждений, в отношении которых соответствующие нормативы предусмотрены нормативными правовыми актами Российской Федерации и (или) издаваемыми в соответствии с ними нормативными правовыми актами Республики</w:t>
      </w:r>
      <w:proofErr w:type="gramEnd"/>
      <w:r>
        <w:rPr>
          <w:szCs w:val="28"/>
        </w:rPr>
        <w:t xml:space="preserve"> Карелия. </w:t>
      </w:r>
      <w:proofErr w:type="gramStart"/>
      <w:r>
        <w:rPr>
          <w:szCs w:val="28"/>
        </w:rPr>
        <w:t>В целях настоящего Положения под административно-управленческим персоналом понимается главный бухгалтер, руководители структурных подразделений (за исключением руководителей, принимающих участие в оказании государственных услуг (выполнении работ) в государственных учреждениях здравоохранения Республики Карелия, а также руководителей обособленных подразделений и руководителей структурных подразделений (в случае отсутствия обособленных подразделений), осуществляющих деятельность вне населенного пункта, являющегося местом государственной регистрации казенного учреждения).</w:t>
      </w:r>
      <w:proofErr w:type="gramEnd"/>
    </w:p>
    <w:p w:rsidR="00F500DE" w:rsidRDefault="00F500DE" w:rsidP="00F500DE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Количество заместителей руководителя </w:t>
      </w:r>
      <w:r w:rsidR="006123F8">
        <w:rPr>
          <w:szCs w:val="28"/>
        </w:rPr>
        <w:t xml:space="preserve">казенного </w:t>
      </w:r>
      <w:r>
        <w:rPr>
          <w:szCs w:val="28"/>
        </w:rPr>
        <w:t xml:space="preserve">учреждения может быть больше определенного настоящим подпунктом в случае, если </w:t>
      </w:r>
      <w:r w:rsidR="006123F8">
        <w:rPr>
          <w:szCs w:val="28"/>
        </w:rPr>
        <w:t>казенное</w:t>
      </w:r>
      <w:r>
        <w:rPr>
          <w:szCs w:val="28"/>
        </w:rPr>
        <w:t xml:space="preserve"> учреждение осуществляет несколько направлений деятельности (по одной штатной единице заместителя руководителя на каждое направление деятельности), за исключением </w:t>
      </w:r>
      <w:r w:rsidR="006123F8">
        <w:rPr>
          <w:szCs w:val="28"/>
        </w:rPr>
        <w:t xml:space="preserve">казенных </w:t>
      </w:r>
      <w:r>
        <w:rPr>
          <w:szCs w:val="28"/>
        </w:rPr>
        <w:t>учреждений, в отношении которых соответствующие нормативы предусмотрены нормативными правовыми актами Российской Федерации и (или) издаваемыми в соответствии с ними нормативными правовыми актами Республики Карелия.</w:t>
      </w:r>
      <w:proofErr w:type="gramEnd"/>
      <w:r>
        <w:rPr>
          <w:szCs w:val="28"/>
        </w:rPr>
        <w:t xml:space="preserve"> В целях настоящего Положения под направлением деятельности понимается совокупность видов деятельности, объединенных одной целью, определенной в уставе </w:t>
      </w:r>
      <w:r w:rsidR="006123F8">
        <w:rPr>
          <w:szCs w:val="28"/>
        </w:rPr>
        <w:t>казенного</w:t>
      </w:r>
      <w:r>
        <w:rPr>
          <w:szCs w:val="28"/>
        </w:rPr>
        <w:t xml:space="preserve"> учреждения</w:t>
      </w:r>
      <w:proofErr w:type="gramStart"/>
      <w:r>
        <w:rPr>
          <w:szCs w:val="28"/>
        </w:rPr>
        <w:t>.»;</w:t>
      </w:r>
      <w:proofErr w:type="gramEnd"/>
    </w:p>
    <w:p w:rsidR="00A94DB9" w:rsidRDefault="00A94DB9" w:rsidP="00A94DB9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б) дополнить подпунктами «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>», «о» следующего содержания:</w:t>
      </w:r>
    </w:p>
    <w:p w:rsidR="00A94DB9" w:rsidRDefault="00A94DB9" w:rsidP="00A94DB9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>) согласовывает штатное расписание казенного учреждения;</w:t>
      </w:r>
    </w:p>
    <w:p w:rsidR="00A94DB9" w:rsidRDefault="00A94DB9" w:rsidP="00A94DB9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о) осуществляет иные функции и полномочия учредителя, установленные законодательством Российской Федерации и Республики Карелия</w:t>
      </w:r>
      <w:proofErr w:type="gramStart"/>
      <w:r>
        <w:rPr>
          <w:szCs w:val="28"/>
        </w:rPr>
        <w:t>.»;</w:t>
      </w:r>
      <w:proofErr w:type="gramEnd"/>
    </w:p>
    <w:p w:rsidR="00A94DB9" w:rsidRDefault="00A94DB9" w:rsidP="00A94DB9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 xml:space="preserve">3) в пункте 3 приложения № </w:t>
      </w:r>
      <w:r w:rsidR="00454D4C">
        <w:rPr>
          <w:szCs w:val="28"/>
        </w:rPr>
        <w:t>3</w:t>
      </w:r>
      <w:r>
        <w:rPr>
          <w:szCs w:val="28"/>
        </w:rPr>
        <w:t>:</w:t>
      </w:r>
    </w:p>
    <w:p w:rsidR="00A94DB9" w:rsidRDefault="00A94DB9" w:rsidP="00A94DB9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а) подпункт «</w:t>
      </w:r>
      <w:proofErr w:type="spellStart"/>
      <w:r w:rsidR="00454D4C">
        <w:rPr>
          <w:szCs w:val="28"/>
        </w:rPr>
        <w:t>п</w:t>
      </w:r>
      <w:proofErr w:type="spellEnd"/>
      <w:r>
        <w:rPr>
          <w:szCs w:val="28"/>
        </w:rPr>
        <w:t xml:space="preserve">» изложить в следующей редакции: </w:t>
      </w:r>
    </w:p>
    <w:p w:rsidR="00A94DB9" w:rsidRDefault="00A94DB9" w:rsidP="00A94DB9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«</w:t>
      </w:r>
      <w:proofErr w:type="spellStart"/>
      <w:r w:rsidR="00454D4C">
        <w:rPr>
          <w:szCs w:val="28"/>
        </w:rPr>
        <w:t>п</w:t>
      </w:r>
      <w:proofErr w:type="spellEnd"/>
      <w:r>
        <w:rPr>
          <w:szCs w:val="28"/>
        </w:rPr>
        <w:t xml:space="preserve">) определяет количество заместителей руководителя </w:t>
      </w:r>
      <w:r w:rsidR="00454D4C">
        <w:rPr>
          <w:szCs w:val="28"/>
        </w:rPr>
        <w:t>автономного</w:t>
      </w:r>
      <w:r>
        <w:rPr>
          <w:szCs w:val="28"/>
        </w:rPr>
        <w:t xml:space="preserve">  учреждения исходя из соотношения:</w:t>
      </w:r>
    </w:p>
    <w:p w:rsidR="00A94DB9" w:rsidRDefault="00A94DB9" w:rsidP="00A94DB9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до 100 единиц численности работников, установленной штатным расписанием на 1 января текущего года (численности работников государственной образовательной организации Республики Карелия, установленной штатным расписанием на 1 сентября текущего года), без учета руководителя, его заместителей и главного бухгалтера – не более                   1 штатной единицы; </w:t>
      </w:r>
      <w:proofErr w:type="gramEnd"/>
    </w:p>
    <w:p w:rsidR="00A94DB9" w:rsidRDefault="00A94DB9" w:rsidP="00A94DB9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от 100 до 300 единиц численности работников, установленной штатным расписанием на 1 января текущего года (численности работников государственной образовательной организации Республики Карелия, установленной штатным расписанием на 1 сентября текущего года), без учета руководителя, его заместителей и главного бухгалтера – не более                   2 штатных единиц; </w:t>
      </w:r>
      <w:proofErr w:type="gramEnd"/>
    </w:p>
    <w:p w:rsidR="00A94DB9" w:rsidRDefault="00A94DB9" w:rsidP="00A94DB9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от 300 до 600 единиц численности работников, установленной штатным расписанием на 1 января текущего года (численности работников государственной образовательной организации Республики Карелия, установленной штатным расписанием на 1 сентября текущего года), без учета руководителя, его заместителей и главного бухгалтера – не более                   3 штатных единиц; </w:t>
      </w:r>
      <w:proofErr w:type="gramEnd"/>
    </w:p>
    <w:p w:rsidR="00A94DB9" w:rsidRDefault="00A94DB9" w:rsidP="00A94DB9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свыше 600 единиц численности работников, установленной штатным расписанием на 1 января текущего года (численности работников государственной образовательной организации Республики Карелия, установленной штатным расписанием на 1 сентября текущего года), без учета руководителя, его заместителей и главного бухгалтера – не более                   4 штатных единиц; </w:t>
      </w:r>
      <w:proofErr w:type="gramEnd"/>
    </w:p>
    <w:p w:rsidR="00A94DB9" w:rsidRDefault="00A94DB9" w:rsidP="00A94DB9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количество должностей административно-управленческого персонала – не более 10 процентов от численности работников, установленной штатным расписанием на 1 января текущего года (численности работников государственной образовательной организации Республики Карелия, установленной штатным расписанием на 1 сентября текущего года), за исключением </w:t>
      </w:r>
      <w:r w:rsidR="00454D4C">
        <w:rPr>
          <w:szCs w:val="28"/>
        </w:rPr>
        <w:t xml:space="preserve">автономных </w:t>
      </w:r>
      <w:r>
        <w:rPr>
          <w:szCs w:val="28"/>
        </w:rPr>
        <w:t>учреждений, в отношении которых соответствующие нормативы предусмотрены нормативными правовыми актами Российской Федерации и (или) издаваемыми в соответствии с ними нормативными правовыми актами Республики</w:t>
      </w:r>
      <w:proofErr w:type="gramEnd"/>
      <w:r>
        <w:rPr>
          <w:szCs w:val="28"/>
        </w:rPr>
        <w:t xml:space="preserve"> Карелия. </w:t>
      </w:r>
      <w:proofErr w:type="gramStart"/>
      <w:r>
        <w:rPr>
          <w:szCs w:val="28"/>
        </w:rPr>
        <w:t xml:space="preserve">В целях настоящего Положения под административно-управленческим персоналом понимается главный бухгалтер, руководители структурных подразделений (за исключением руководителей, принимающих участие в оказании государственных услуг (выполнении работ) в государственных учреждениях здравоохранения Республики Карелия, а также руководителей обособленных подразделений и руководителей структурных подразделений (в случае отсутствия обособленных подразделений), осуществляющих деятельность вне населенного пункта, являющегося местом государственной регистрации </w:t>
      </w:r>
      <w:r w:rsidR="00454D4C">
        <w:rPr>
          <w:szCs w:val="28"/>
        </w:rPr>
        <w:t>автономного</w:t>
      </w:r>
      <w:r>
        <w:rPr>
          <w:szCs w:val="28"/>
        </w:rPr>
        <w:t xml:space="preserve"> учреждения).</w:t>
      </w:r>
      <w:proofErr w:type="gramEnd"/>
    </w:p>
    <w:p w:rsidR="00A94DB9" w:rsidRDefault="00A94DB9" w:rsidP="00A94DB9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Количество заместителей руководителя </w:t>
      </w:r>
      <w:r w:rsidR="00454D4C">
        <w:rPr>
          <w:szCs w:val="28"/>
        </w:rPr>
        <w:t>автономного</w:t>
      </w:r>
      <w:r>
        <w:rPr>
          <w:szCs w:val="28"/>
        </w:rPr>
        <w:t xml:space="preserve"> учреждения может быть больше определенного настоящим подпунктом в случае, если </w:t>
      </w:r>
      <w:r w:rsidR="00454D4C">
        <w:rPr>
          <w:szCs w:val="28"/>
        </w:rPr>
        <w:t xml:space="preserve">автономное </w:t>
      </w:r>
      <w:r>
        <w:rPr>
          <w:szCs w:val="28"/>
        </w:rPr>
        <w:t xml:space="preserve">учреждение осуществляет несколько направлений деятельности (по одной штатной единице заместителя руководителя на каждое направление деятельности), за исключением </w:t>
      </w:r>
      <w:r w:rsidR="00454D4C">
        <w:rPr>
          <w:szCs w:val="28"/>
        </w:rPr>
        <w:t>автономных</w:t>
      </w:r>
      <w:r>
        <w:rPr>
          <w:szCs w:val="28"/>
        </w:rPr>
        <w:t xml:space="preserve"> учреждений, в отношении которых соответствующие нормативы предусмотрены нормативными правовыми актами Российской Федерации и (или) издаваемыми в соответствии с ними нормативными правовыми актами Республики Карелия.</w:t>
      </w:r>
      <w:proofErr w:type="gramEnd"/>
      <w:r>
        <w:rPr>
          <w:szCs w:val="28"/>
        </w:rPr>
        <w:t xml:space="preserve"> В целях настоящего Положения под направлением деятельности понимается совокупность видов деятельности, объединенных одной целью, определенной в уставе </w:t>
      </w:r>
      <w:r w:rsidR="00454D4C">
        <w:rPr>
          <w:szCs w:val="28"/>
        </w:rPr>
        <w:t>автономного</w:t>
      </w:r>
      <w:r>
        <w:rPr>
          <w:szCs w:val="28"/>
        </w:rPr>
        <w:t xml:space="preserve"> учреждения</w:t>
      </w:r>
      <w:proofErr w:type="gramStart"/>
      <w:r>
        <w:rPr>
          <w:szCs w:val="28"/>
        </w:rPr>
        <w:t>.»;</w:t>
      </w:r>
      <w:proofErr w:type="gramEnd"/>
    </w:p>
    <w:p w:rsidR="00454D4C" w:rsidRDefault="00454D4C" w:rsidP="00454D4C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б) дополнить подпунктами «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>», «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» следующего содержания:</w:t>
      </w:r>
    </w:p>
    <w:p w:rsidR="00454D4C" w:rsidRDefault="00454D4C" w:rsidP="00454D4C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>) согласовывает штатное расписание автономного учреждения;</w:t>
      </w:r>
    </w:p>
    <w:p w:rsidR="00B82595" w:rsidRDefault="00454D4C" w:rsidP="00454D4C">
      <w:pPr>
        <w:autoSpaceDE w:val="0"/>
        <w:autoSpaceDN w:val="0"/>
        <w:adjustRightInd w:val="0"/>
        <w:ind w:right="282" w:firstLine="567"/>
        <w:jc w:val="both"/>
      </w:pPr>
      <w:r>
        <w:rPr>
          <w:szCs w:val="28"/>
        </w:rPr>
        <w:t>с) решает иные вопросы, предусмотренные Федеральным законом                     «Об автономных учреждениях»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5A1EA1" w:rsidRDefault="005A1EA1" w:rsidP="00065830">
      <w:pPr>
        <w:jc w:val="both"/>
      </w:pPr>
    </w:p>
    <w:p w:rsidR="00E20685" w:rsidRDefault="00E20685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CF086B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B9" w:rsidRDefault="00A94DB9" w:rsidP="00CE0D98">
      <w:r>
        <w:separator/>
      </w:r>
    </w:p>
  </w:endnote>
  <w:endnote w:type="continuationSeparator" w:id="0">
    <w:p w:rsidR="00A94DB9" w:rsidRDefault="00A94DB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B9" w:rsidRDefault="00A94DB9" w:rsidP="00CE0D98">
      <w:r>
        <w:separator/>
      </w:r>
    </w:p>
  </w:footnote>
  <w:footnote w:type="continuationSeparator" w:id="0">
    <w:p w:rsidR="00A94DB9" w:rsidRDefault="00A94DB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29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94DB9" w:rsidRDefault="0062709C">
        <w:pPr>
          <w:pStyle w:val="a7"/>
          <w:jc w:val="center"/>
        </w:pPr>
        <w:r w:rsidRPr="00CF086B">
          <w:rPr>
            <w:sz w:val="24"/>
            <w:szCs w:val="24"/>
          </w:rPr>
          <w:fldChar w:fldCharType="begin"/>
        </w:r>
        <w:r w:rsidR="00A94DB9" w:rsidRPr="00CF086B">
          <w:rPr>
            <w:sz w:val="24"/>
            <w:szCs w:val="24"/>
          </w:rPr>
          <w:instrText xml:space="preserve"> PAGE   \* MERGEFORMAT </w:instrText>
        </w:r>
        <w:r w:rsidRPr="00CF086B">
          <w:rPr>
            <w:sz w:val="24"/>
            <w:szCs w:val="24"/>
          </w:rPr>
          <w:fldChar w:fldCharType="separate"/>
        </w:r>
        <w:r w:rsidR="00B330D6">
          <w:rPr>
            <w:noProof/>
            <w:sz w:val="24"/>
            <w:szCs w:val="24"/>
          </w:rPr>
          <w:t>2</w:t>
        </w:r>
        <w:r w:rsidRPr="00CF086B">
          <w:rPr>
            <w:sz w:val="24"/>
            <w:szCs w:val="24"/>
          </w:rPr>
          <w:fldChar w:fldCharType="end"/>
        </w:r>
      </w:p>
    </w:sdtContent>
  </w:sdt>
  <w:p w:rsidR="00A94DB9" w:rsidRDefault="00A94D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6E07A3"/>
    <w:multiLevelType w:val="hybridMultilevel"/>
    <w:tmpl w:val="E8A255C8"/>
    <w:lvl w:ilvl="0" w:tplc="38BCD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2DED"/>
    <w:rsid w:val="001C34DC"/>
    <w:rsid w:val="001C3931"/>
    <w:rsid w:val="001D1CF8"/>
    <w:rsid w:val="001E15D3"/>
    <w:rsid w:val="001F4355"/>
    <w:rsid w:val="002073C3"/>
    <w:rsid w:val="00265050"/>
    <w:rsid w:val="00272F12"/>
    <w:rsid w:val="002816BF"/>
    <w:rsid w:val="002A6B23"/>
    <w:rsid w:val="002B3B52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3021"/>
    <w:rsid w:val="00454D4C"/>
    <w:rsid w:val="00460FD8"/>
    <w:rsid w:val="004653C9"/>
    <w:rsid w:val="00465C76"/>
    <w:rsid w:val="004731EA"/>
    <w:rsid w:val="00481ADD"/>
    <w:rsid w:val="004920FB"/>
    <w:rsid w:val="004A0780"/>
    <w:rsid w:val="004A24AD"/>
    <w:rsid w:val="004B3C32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23F8"/>
    <w:rsid w:val="00616497"/>
    <w:rsid w:val="006259BC"/>
    <w:rsid w:val="0062709C"/>
    <w:rsid w:val="00640893"/>
    <w:rsid w:val="006429B5"/>
    <w:rsid w:val="0064656C"/>
    <w:rsid w:val="00653398"/>
    <w:rsid w:val="00673784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B26D3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C7276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06D31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4DB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F595A"/>
    <w:rsid w:val="00B02337"/>
    <w:rsid w:val="00B14271"/>
    <w:rsid w:val="00B168AD"/>
    <w:rsid w:val="00B2547D"/>
    <w:rsid w:val="00B31084"/>
    <w:rsid w:val="00B325C9"/>
    <w:rsid w:val="00B330D6"/>
    <w:rsid w:val="00B36848"/>
    <w:rsid w:val="00B378FE"/>
    <w:rsid w:val="00B42377"/>
    <w:rsid w:val="00B5387F"/>
    <w:rsid w:val="00B56613"/>
    <w:rsid w:val="00B62F7E"/>
    <w:rsid w:val="00B74F90"/>
    <w:rsid w:val="00B82595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2E23"/>
    <w:rsid w:val="00CF001D"/>
    <w:rsid w:val="00CF086B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2E41"/>
    <w:rsid w:val="00DF3DAD"/>
    <w:rsid w:val="00E01561"/>
    <w:rsid w:val="00E07F7E"/>
    <w:rsid w:val="00E15E8B"/>
    <w:rsid w:val="00E20685"/>
    <w:rsid w:val="00E21340"/>
    <w:rsid w:val="00E23820"/>
    <w:rsid w:val="00E24D47"/>
    <w:rsid w:val="00E356BC"/>
    <w:rsid w:val="00E4256C"/>
    <w:rsid w:val="00E42FCD"/>
    <w:rsid w:val="00E46AAE"/>
    <w:rsid w:val="00E52E51"/>
    <w:rsid w:val="00E5635A"/>
    <w:rsid w:val="00E631AC"/>
    <w:rsid w:val="00E71326"/>
    <w:rsid w:val="00E775CF"/>
    <w:rsid w:val="00E86860"/>
    <w:rsid w:val="00E90684"/>
    <w:rsid w:val="00EA0821"/>
    <w:rsid w:val="00EA1F40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1342"/>
    <w:rsid w:val="00F22809"/>
    <w:rsid w:val="00F23420"/>
    <w:rsid w:val="00F258A0"/>
    <w:rsid w:val="00F27FDD"/>
    <w:rsid w:val="00F349EF"/>
    <w:rsid w:val="00F4673E"/>
    <w:rsid w:val="00F500D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B4E7-BCA0-4492-905E-94633CF4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1336</Words>
  <Characters>10654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19</cp:revision>
  <cp:lastPrinted>2019-03-29T07:08:00Z</cp:lastPrinted>
  <dcterms:created xsi:type="dcterms:W3CDTF">2019-03-22T09:46:00Z</dcterms:created>
  <dcterms:modified xsi:type="dcterms:W3CDTF">2019-03-29T07:08:00Z</dcterms:modified>
</cp:coreProperties>
</file>