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10" w:rsidRDefault="00754042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E40E8D">
        <w:rPr>
          <w:sz w:val="28"/>
          <w:szCs w:val="28"/>
        </w:rPr>
        <w:t>                                                                                                     </w:t>
      </w:r>
      <w:r w:rsidR="00307333" w:rsidRPr="00E40E8D">
        <w:rPr>
          <w:sz w:val="28"/>
          <w:szCs w:val="28"/>
        </w:rPr>
        <w:t>           </w:t>
      </w:r>
    </w:p>
    <w:p w:rsidR="00671EE0" w:rsidRDefault="00671EE0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671EE0" w:rsidRDefault="00671EE0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104B2B" w:rsidRPr="0078225A" w:rsidRDefault="00104B2B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78225A" w:rsidRPr="00885A70" w:rsidRDefault="0078225A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DB1A10" w:rsidRDefault="00DB1A10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C55DD3" w:rsidRPr="00E40E8D" w:rsidRDefault="00C55DD3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D44CFA" w:rsidRPr="00CD6527" w:rsidRDefault="00D44CFA" w:rsidP="00C0702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D6527">
        <w:rPr>
          <w:sz w:val="28"/>
          <w:szCs w:val="28"/>
        </w:rPr>
        <w:t>ЗАКОН</w:t>
      </w:r>
    </w:p>
    <w:p w:rsidR="00D44CFA" w:rsidRPr="00C749B4" w:rsidRDefault="00D44CFA" w:rsidP="00C07029">
      <w:pPr>
        <w:jc w:val="center"/>
        <w:rPr>
          <w:sz w:val="28"/>
          <w:szCs w:val="28"/>
        </w:rPr>
      </w:pPr>
      <w:r w:rsidRPr="00CD6527">
        <w:rPr>
          <w:sz w:val="28"/>
          <w:szCs w:val="28"/>
        </w:rPr>
        <w:t>РЕСПУБЛИКИ КАРЕЛИЯ</w:t>
      </w:r>
    </w:p>
    <w:p w:rsidR="00CD6527" w:rsidRPr="00C749B4" w:rsidRDefault="00CD6527" w:rsidP="00C07029">
      <w:pPr>
        <w:jc w:val="center"/>
        <w:rPr>
          <w:sz w:val="28"/>
          <w:szCs w:val="28"/>
        </w:rPr>
      </w:pPr>
    </w:p>
    <w:p w:rsidR="00AF6442" w:rsidRDefault="00D44CFA" w:rsidP="00C07029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bidi="gu-IN"/>
        </w:rPr>
      </w:pPr>
      <w:r w:rsidRPr="00E40E8D">
        <w:rPr>
          <w:rFonts w:ascii="Times New Roman" w:hAnsi="Times New Roman" w:cs="Times New Roman"/>
          <w:b/>
          <w:sz w:val="28"/>
          <w:szCs w:val="28"/>
          <w:lang w:bidi="gu-IN"/>
        </w:rPr>
        <w:t>О</w:t>
      </w:r>
      <w:r w:rsidR="00776B65" w:rsidRPr="00E40E8D">
        <w:rPr>
          <w:rFonts w:ascii="Times New Roman" w:hAnsi="Times New Roman" w:cs="Times New Roman"/>
          <w:b/>
          <w:sz w:val="28"/>
          <w:szCs w:val="28"/>
          <w:lang w:bidi="gu-IN"/>
        </w:rPr>
        <w:t xml:space="preserve"> </w:t>
      </w:r>
      <w:r w:rsidR="00AF6442">
        <w:rPr>
          <w:rFonts w:ascii="Times New Roman" w:hAnsi="Times New Roman" w:cs="Times New Roman"/>
          <w:b/>
          <w:sz w:val="28"/>
          <w:szCs w:val="28"/>
          <w:lang w:bidi="gu-IN"/>
        </w:rPr>
        <w:t xml:space="preserve">внесении изменений в Закон Республики Карелия </w:t>
      </w:r>
    </w:p>
    <w:p w:rsidR="00C07029" w:rsidRDefault="00AF6442" w:rsidP="00C07029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bidi="gu-IN"/>
        </w:rPr>
      </w:pPr>
      <w:r>
        <w:rPr>
          <w:rFonts w:ascii="Times New Roman" w:hAnsi="Times New Roman" w:cs="Times New Roman"/>
          <w:b/>
          <w:sz w:val="28"/>
          <w:szCs w:val="28"/>
          <w:lang w:bidi="gu-IN"/>
        </w:rPr>
        <w:t>«О бюджете Республики Карелия на 201</w:t>
      </w:r>
      <w:r w:rsidR="00664174" w:rsidRPr="00664174">
        <w:rPr>
          <w:rFonts w:ascii="Times New Roman" w:hAnsi="Times New Roman" w:cs="Times New Roman"/>
          <w:b/>
          <w:sz w:val="28"/>
          <w:szCs w:val="28"/>
          <w:lang w:bidi="gu-IN"/>
        </w:rPr>
        <w:t>9</w:t>
      </w:r>
      <w:r>
        <w:rPr>
          <w:rFonts w:ascii="Times New Roman" w:hAnsi="Times New Roman" w:cs="Times New Roman"/>
          <w:b/>
          <w:sz w:val="28"/>
          <w:szCs w:val="28"/>
          <w:lang w:bidi="gu-IN"/>
        </w:rPr>
        <w:t xml:space="preserve"> год </w:t>
      </w:r>
    </w:p>
    <w:p w:rsidR="00AF6442" w:rsidRDefault="00AF6442" w:rsidP="00C07029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bidi="gu-IN"/>
        </w:rPr>
      </w:pPr>
      <w:r>
        <w:rPr>
          <w:rFonts w:ascii="Times New Roman" w:hAnsi="Times New Roman" w:cs="Times New Roman"/>
          <w:b/>
          <w:sz w:val="28"/>
          <w:szCs w:val="28"/>
          <w:lang w:bidi="gu-IN"/>
        </w:rPr>
        <w:t>и на плановый период 20</w:t>
      </w:r>
      <w:r w:rsidR="00664174" w:rsidRPr="00664174">
        <w:rPr>
          <w:rFonts w:ascii="Times New Roman" w:hAnsi="Times New Roman" w:cs="Times New Roman"/>
          <w:b/>
          <w:sz w:val="28"/>
          <w:szCs w:val="28"/>
          <w:lang w:bidi="gu-IN"/>
        </w:rPr>
        <w:t>20</w:t>
      </w:r>
      <w:r>
        <w:rPr>
          <w:rFonts w:ascii="Times New Roman" w:hAnsi="Times New Roman" w:cs="Times New Roman"/>
          <w:b/>
          <w:sz w:val="28"/>
          <w:szCs w:val="28"/>
          <w:lang w:bidi="gu-IN"/>
        </w:rPr>
        <w:t xml:space="preserve"> и 20</w:t>
      </w:r>
      <w:r w:rsidR="00155186">
        <w:rPr>
          <w:rFonts w:ascii="Times New Roman" w:hAnsi="Times New Roman" w:cs="Times New Roman"/>
          <w:b/>
          <w:sz w:val="28"/>
          <w:szCs w:val="28"/>
          <w:lang w:bidi="gu-IN"/>
        </w:rPr>
        <w:t>2</w:t>
      </w:r>
      <w:r w:rsidR="00664174" w:rsidRPr="00664174">
        <w:rPr>
          <w:rFonts w:ascii="Times New Roman" w:hAnsi="Times New Roman" w:cs="Times New Roman"/>
          <w:b/>
          <w:sz w:val="28"/>
          <w:szCs w:val="28"/>
          <w:lang w:bidi="gu-IN"/>
        </w:rPr>
        <w:t>1</w:t>
      </w:r>
      <w:r>
        <w:rPr>
          <w:rFonts w:ascii="Times New Roman" w:hAnsi="Times New Roman" w:cs="Times New Roman"/>
          <w:b/>
          <w:sz w:val="28"/>
          <w:szCs w:val="28"/>
          <w:lang w:bidi="gu-IN"/>
        </w:rPr>
        <w:t xml:space="preserve"> годов»</w:t>
      </w:r>
    </w:p>
    <w:p w:rsidR="00AF6442" w:rsidRDefault="00AF6442" w:rsidP="00AF6442">
      <w:pPr>
        <w:ind w:firstLine="709"/>
        <w:jc w:val="center"/>
        <w:rPr>
          <w:sz w:val="28"/>
          <w:szCs w:val="28"/>
        </w:rPr>
      </w:pPr>
    </w:p>
    <w:p w:rsidR="00671EE0" w:rsidRPr="00C07029" w:rsidRDefault="00C07029" w:rsidP="00C07029">
      <w:pPr>
        <w:jc w:val="center"/>
        <w:rPr>
          <w:bCs/>
        </w:rPr>
      </w:pPr>
      <w:proofErr w:type="gramStart"/>
      <w:r>
        <w:rPr>
          <w:bCs/>
        </w:rPr>
        <w:t>Принят</w:t>
      </w:r>
      <w:proofErr w:type="gramEnd"/>
      <w:r>
        <w:rPr>
          <w:bCs/>
        </w:rPr>
        <w:t xml:space="preserve"> Законодательным Собранием 24 января 2019 года</w:t>
      </w:r>
    </w:p>
    <w:p w:rsidR="00C07029" w:rsidRDefault="00C07029" w:rsidP="00C07029">
      <w:pPr>
        <w:ind w:firstLine="709"/>
        <w:jc w:val="both"/>
        <w:rPr>
          <w:b/>
          <w:bCs/>
          <w:sz w:val="28"/>
          <w:szCs w:val="28"/>
        </w:rPr>
      </w:pPr>
    </w:p>
    <w:p w:rsidR="00ED4BB2" w:rsidRDefault="00ED4BB2" w:rsidP="00C07029">
      <w:pPr>
        <w:ind w:firstLine="709"/>
        <w:jc w:val="both"/>
        <w:rPr>
          <w:b/>
          <w:bCs/>
          <w:sz w:val="28"/>
          <w:szCs w:val="28"/>
        </w:rPr>
      </w:pPr>
    </w:p>
    <w:p w:rsidR="001F3A40" w:rsidRDefault="00AF6442" w:rsidP="009A30D9">
      <w:pPr>
        <w:spacing w:line="360" w:lineRule="auto"/>
        <w:ind w:firstLine="709"/>
        <w:jc w:val="both"/>
        <w:rPr>
          <w:sz w:val="28"/>
          <w:szCs w:val="28"/>
        </w:rPr>
      </w:pPr>
      <w:r w:rsidRPr="00680AF6">
        <w:rPr>
          <w:b/>
          <w:bCs/>
          <w:sz w:val="28"/>
          <w:szCs w:val="28"/>
        </w:rPr>
        <w:t>Статья 1</w:t>
      </w:r>
    </w:p>
    <w:p w:rsidR="00CE6E7D" w:rsidRDefault="00CE6E7D" w:rsidP="001133C0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Внести в Закон Республики Карелия </w:t>
      </w:r>
      <w:r>
        <w:rPr>
          <w:bCs/>
          <w:sz w:val="28"/>
          <w:szCs w:val="28"/>
          <w:lang w:eastAsia="ar-SA"/>
        </w:rPr>
        <w:t>от 21 декабря 201</w:t>
      </w:r>
      <w:r w:rsidR="00664174" w:rsidRPr="00664174">
        <w:rPr>
          <w:bCs/>
          <w:sz w:val="28"/>
          <w:szCs w:val="28"/>
          <w:lang w:eastAsia="ar-SA"/>
        </w:rPr>
        <w:t>8</w:t>
      </w:r>
      <w:r>
        <w:rPr>
          <w:bCs/>
          <w:sz w:val="28"/>
          <w:szCs w:val="28"/>
          <w:lang w:eastAsia="ar-SA"/>
        </w:rPr>
        <w:t xml:space="preserve"> года </w:t>
      </w:r>
      <w:r w:rsidR="00C07029">
        <w:rPr>
          <w:bCs/>
          <w:sz w:val="28"/>
          <w:szCs w:val="28"/>
          <w:lang w:eastAsia="ar-SA"/>
        </w:rPr>
        <w:br/>
      </w:r>
      <w:r>
        <w:rPr>
          <w:bCs/>
          <w:sz w:val="28"/>
          <w:szCs w:val="28"/>
          <w:lang w:eastAsia="ar-SA"/>
        </w:rPr>
        <w:t>№ 2</w:t>
      </w:r>
      <w:r w:rsidR="00664174" w:rsidRPr="00664174">
        <w:rPr>
          <w:bCs/>
          <w:sz w:val="28"/>
          <w:szCs w:val="28"/>
          <w:lang w:eastAsia="ar-SA"/>
        </w:rPr>
        <w:t>337</w:t>
      </w:r>
      <w:r>
        <w:rPr>
          <w:bCs/>
          <w:sz w:val="28"/>
          <w:szCs w:val="28"/>
          <w:lang w:eastAsia="ar-SA"/>
        </w:rPr>
        <w:t xml:space="preserve">-ЗРК </w:t>
      </w:r>
      <w:r>
        <w:rPr>
          <w:sz w:val="28"/>
          <w:szCs w:val="28"/>
          <w:lang w:eastAsia="ar-SA"/>
        </w:rPr>
        <w:t>«О бюджете Республики Карелия на 201</w:t>
      </w:r>
      <w:r w:rsidR="00664174" w:rsidRPr="00664174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 xml:space="preserve"> год и на плановый период 20</w:t>
      </w:r>
      <w:r w:rsidR="00664174" w:rsidRPr="00664174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и 20</w:t>
      </w:r>
      <w:r w:rsidR="00142B05" w:rsidRPr="00142B05">
        <w:rPr>
          <w:sz w:val="28"/>
          <w:szCs w:val="28"/>
          <w:lang w:eastAsia="ar-SA"/>
        </w:rPr>
        <w:t>2</w:t>
      </w:r>
      <w:r w:rsidR="00664174" w:rsidRPr="00664174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годов» (Официальный интернет-портал правовой информации (www.pravo.gov.ru), </w:t>
      </w:r>
      <w:r w:rsidR="00EF7D25">
        <w:rPr>
          <w:sz w:val="28"/>
          <w:szCs w:val="28"/>
          <w:lang w:eastAsia="ar-SA"/>
        </w:rPr>
        <w:t>2018,</w:t>
      </w:r>
      <w:r w:rsidR="002077F2" w:rsidRPr="002077F2">
        <w:rPr>
          <w:sz w:val="28"/>
          <w:szCs w:val="28"/>
          <w:lang w:eastAsia="ar-SA"/>
        </w:rPr>
        <w:t xml:space="preserve"> 24 декабря,</w:t>
      </w:r>
      <w:r w:rsidR="002077F2">
        <w:rPr>
          <w:sz w:val="28"/>
          <w:szCs w:val="28"/>
          <w:lang w:eastAsia="ar-SA"/>
        </w:rPr>
        <w:t xml:space="preserve"> № </w:t>
      </w:r>
      <w:r w:rsidR="00F63453" w:rsidRPr="00F63453">
        <w:rPr>
          <w:sz w:val="28"/>
          <w:szCs w:val="28"/>
          <w:lang w:eastAsia="ar-SA"/>
        </w:rPr>
        <w:t>1000201812240010</w:t>
      </w:r>
      <w:r w:rsidR="0057514D" w:rsidRPr="00F63453">
        <w:rPr>
          <w:lang w:eastAsia="ar-SA"/>
        </w:rPr>
        <w:t>)</w:t>
      </w:r>
      <w:r>
        <w:rPr>
          <w:sz w:val="28"/>
          <w:szCs w:val="28"/>
          <w:lang w:eastAsia="ar-SA"/>
        </w:rPr>
        <w:t xml:space="preserve"> следующие изменения:</w:t>
      </w:r>
    </w:p>
    <w:p w:rsidR="00CE6E7D" w:rsidRPr="00BD17F4" w:rsidRDefault="00CE6E7D" w:rsidP="001133C0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D17F4">
        <w:rPr>
          <w:sz w:val="28"/>
          <w:szCs w:val="28"/>
          <w:lang w:eastAsia="ar-SA"/>
        </w:rPr>
        <w:t xml:space="preserve">1) </w:t>
      </w:r>
      <w:r w:rsidR="006C5C30" w:rsidRPr="00BD17F4">
        <w:rPr>
          <w:sz w:val="28"/>
          <w:szCs w:val="28"/>
          <w:lang w:eastAsia="ar-SA"/>
        </w:rPr>
        <w:t>в</w:t>
      </w:r>
      <w:r w:rsidR="00142B05" w:rsidRPr="00BD17F4">
        <w:rPr>
          <w:sz w:val="28"/>
          <w:szCs w:val="28"/>
          <w:lang w:eastAsia="ar-SA"/>
        </w:rPr>
        <w:t xml:space="preserve"> </w:t>
      </w:r>
      <w:r w:rsidRPr="00BD17F4">
        <w:rPr>
          <w:sz w:val="28"/>
          <w:szCs w:val="28"/>
          <w:lang w:eastAsia="ar-SA"/>
        </w:rPr>
        <w:t>стать</w:t>
      </w:r>
      <w:r w:rsidR="006C5C30" w:rsidRPr="00BD17F4">
        <w:rPr>
          <w:sz w:val="28"/>
          <w:szCs w:val="28"/>
          <w:lang w:eastAsia="ar-SA"/>
        </w:rPr>
        <w:t>е</w:t>
      </w:r>
      <w:r w:rsidRPr="00BD17F4">
        <w:rPr>
          <w:sz w:val="28"/>
          <w:szCs w:val="28"/>
          <w:lang w:eastAsia="ar-SA"/>
        </w:rPr>
        <w:t xml:space="preserve"> 1:</w:t>
      </w:r>
    </w:p>
    <w:p w:rsidR="006C5C30" w:rsidRPr="00BD17F4" w:rsidRDefault="00C07029" w:rsidP="001133C0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а) в </w:t>
      </w:r>
      <w:r w:rsidR="006C5C30" w:rsidRPr="00BD17F4">
        <w:rPr>
          <w:sz w:val="28"/>
          <w:szCs w:val="28"/>
          <w:lang w:eastAsia="ar-SA"/>
        </w:rPr>
        <w:t>части 1</w:t>
      </w:r>
      <w:r w:rsidR="00A61BE6" w:rsidRPr="00BD17F4">
        <w:rPr>
          <w:sz w:val="28"/>
          <w:szCs w:val="28"/>
          <w:lang w:eastAsia="ar-SA"/>
        </w:rPr>
        <w:t>:</w:t>
      </w:r>
    </w:p>
    <w:p w:rsidR="00D95943" w:rsidRPr="00EA1CD4" w:rsidRDefault="00CE6E7D" w:rsidP="00D95943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A1CD4">
        <w:rPr>
          <w:sz w:val="28"/>
          <w:szCs w:val="28"/>
          <w:lang w:eastAsia="ar-SA"/>
        </w:rPr>
        <w:t>в пункте 1 слова «</w:t>
      </w:r>
      <w:r w:rsidR="002077F2">
        <w:rPr>
          <w:sz w:val="28"/>
          <w:szCs w:val="28"/>
          <w:lang w:eastAsia="ar-SA"/>
        </w:rPr>
        <w:t>46 850 688,8</w:t>
      </w:r>
      <w:r w:rsidR="00E744C4" w:rsidRPr="00EA1CD4">
        <w:rPr>
          <w:sz w:val="28"/>
          <w:szCs w:val="28"/>
          <w:lang w:eastAsia="ar-SA"/>
        </w:rPr>
        <w:t xml:space="preserve"> </w:t>
      </w:r>
      <w:r w:rsidR="00002A76" w:rsidRPr="00EA1CD4">
        <w:rPr>
          <w:sz w:val="28"/>
          <w:szCs w:val="28"/>
          <w:lang w:eastAsia="ar-SA"/>
        </w:rPr>
        <w:t>тыс. рублей</w:t>
      </w:r>
      <w:r w:rsidRPr="00EA1CD4">
        <w:rPr>
          <w:sz w:val="28"/>
          <w:szCs w:val="28"/>
          <w:lang w:eastAsia="ar-SA"/>
        </w:rPr>
        <w:t>» заменить словами «</w:t>
      </w:r>
      <w:r w:rsidR="005D37C6">
        <w:rPr>
          <w:sz w:val="28"/>
          <w:szCs w:val="28"/>
          <w:lang w:eastAsia="ar-SA"/>
        </w:rPr>
        <w:t>49 33</w:t>
      </w:r>
      <w:r w:rsidR="004322A2">
        <w:rPr>
          <w:sz w:val="28"/>
          <w:szCs w:val="28"/>
          <w:lang w:eastAsia="ar-SA"/>
        </w:rPr>
        <w:t>4</w:t>
      </w:r>
      <w:r w:rsidR="002077F2">
        <w:rPr>
          <w:sz w:val="28"/>
          <w:szCs w:val="28"/>
          <w:lang w:eastAsia="ar-SA"/>
        </w:rPr>
        <w:t> 088,8</w:t>
      </w:r>
      <w:r w:rsidR="00E5130E">
        <w:rPr>
          <w:sz w:val="28"/>
          <w:szCs w:val="28"/>
          <w:lang w:eastAsia="ar-SA"/>
        </w:rPr>
        <w:t xml:space="preserve"> </w:t>
      </w:r>
      <w:r w:rsidR="006C5C30" w:rsidRPr="00EA1CD4">
        <w:rPr>
          <w:sz w:val="28"/>
          <w:szCs w:val="28"/>
          <w:lang w:eastAsia="ar-SA"/>
        </w:rPr>
        <w:t>тыс. рублей</w:t>
      </w:r>
      <w:r w:rsidR="002077F2">
        <w:rPr>
          <w:sz w:val="28"/>
          <w:szCs w:val="28"/>
          <w:lang w:eastAsia="ar-SA"/>
        </w:rPr>
        <w:t>»</w:t>
      </w:r>
      <w:r w:rsidR="00D95943" w:rsidRPr="00EA1CD4">
        <w:rPr>
          <w:sz w:val="28"/>
          <w:szCs w:val="28"/>
        </w:rPr>
        <w:t>;</w:t>
      </w:r>
    </w:p>
    <w:p w:rsidR="00B93572" w:rsidRPr="00EA1CD4" w:rsidRDefault="00B93572" w:rsidP="001133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A1CD4">
        <w:rPr>
          <w:sz w:val="28"/>
          <w:szCs w:val="28"/>
        </w:rPr>
        <w:t>в пункте 2 слова «</w:t>
      </w:r>
      <w:r w:rsidR="002077F2">
        <w:rPr>
          <w:sz w:val="28"/>
          <w:szCs w:val="28"/>
          <w:lang w:eastAsia="ar-SA"/>
        </w:rPr>
        <w:t>46 090 396,9</w:t>
      </w:r>
      <w:r w:rsidR="00E744C4" w:rsidRPr="00EA1CD4">
        <w:rPr>
          <w:sz w:val="28"/>
          <w:szCs w:val="28"/>
          <w:lang w:eastAsia="ar-SA"/>
        </w:rPr>
        <w:t xml:space="preserve"> </w:t>
      </w:r>
      <w:r w:rsidR="00002A76" w:rsidRPr="00EA1CD4">
        <w:rPr>
          <w:sz w:val="28"/>
          <w:szCs w:val="28"/>
          <w:lang w:eastAsia="ar-SA"/>
        </w:rPr>
        <w:t>тыс. рублей</w:t>
      </w:r>
      <w:r w:rsidRPr="00EA1CD4">
        <w:rPr>
          <w:sz w:val="28"/>
          <w:szCs w:val="28"/>
        </w:rPr>
        <w:t xml:space="preserve">» </w:t>
      </w:r>
      <w:r w:rsidRPr="00EA1CD4">
        <w:rPr>
          <w:sz w:val="28"/>
          <w:szCs w:val="28"/>
          <w:lang w:eastAsia="ar-SA"/>
        </w:rPr>
        <w:t>заменить с</w:t>
      </w:r>
      <w:r w:rsidR="00C558C7" w:rsidRPr="00EA1CD4">
        <w:rPr>
          <w:sz w:val="28"/>
          <w:szCs w:val="28"/>
          <w:lang w:eastAsia="ar-SA"/>
        </w:rPr>
        <w:t>ловами «</w:t>
      </w:r>
      <w:r w:rsidR="004322A2">
        <w:rPr>
          <w:sz w:val="28"/>
          <w:szCs w:val="28"/>
          <w:lang w:eastAsia="ar-SA"/>
        </w:rPr>
        <w:t>49 334</w:t>
      </w:r>
      <w:r w:rsidR="005D37C6">
        <w:rPr>
          <w:sz w:val="28"/>
          <w:szCs w:val="28"/>
          <w:lang w:eastAsia="ar-SA"/>
        </w:rPr>
        <w:t xml:space="preserve"> 088,8 </w:t>
      </w:r>
      <w:r w:rsidR="00E5130E">
        <w:rPr>
          <w:sz w:val="28"/>
          <w:szCs w:val="28"/>
          <w:lang w:eastAsia="ar-SA"/>
        </w:rPr>
        <w:t xml:space="preserve"> </w:t>
      </w:r>
      <w:r w:rsidRPr="00EA1CD4">
        <w:rPr>
          <w:sz w:val="28"/>
          <w:szCs w:val="28"/>
          <w:lang w:eastAsia="ar-SA"/>
        </w:rPr>
        <w:t>тыс. рублей»;</w:t>
      </w:r>
    </w:p>
    <w:p w:rsidR="002077F2" w:rsidRDefault="002077F2" w:rsidP="00D46F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пункт 3 изложить в следующей редакции:</w:t>
      </w:r>
    </w:p>
    <w:p w:rsidR="002077F2" w:rsidRDefault="002077F2" w:rsidP="002077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«3) де</w:t>
      </w:r>
      <w:r>
        <w:rPr>
          <w:sz w:val="28"/>
          <w:szCs w:val="28"/>
        </w:rPr>
        <w:t>фицит бюджета Республики Карелия в сумме 0,0 тыс. рублей</w:t>
      </w:r>
      <w:proofErr w:type="gramStart"/>
      <w:r w:rsidR="0070019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077F2" w:rsidRDefault="002077F2" w:rsidP="00D46F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9A5CEF" w:rsidRDefault="00832D21" w:rsidP="00D46F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lastRenderedPageBreak/>
        <w:t>б) </w:t>
      </w:r>
      <w:r w:rsidR="009A5CEF">
        <w:rPr>
          <w:sz w:val="28"/>
          <w:szCs w:val="28"/>
          <w:lang w:eastAsia="ar-SA"/>
        </w:rPr>
        <w:t>в части 2 слова «21 822 092,5 тыс. рублей» заменить словами «</w:t>
      </w:r>
      <w:r w:rsidR="00725F59">
        <w:rPr>
          <w:sz w:val="28"/>
          <w:szCs w:val="28"/>
          <w:lang w:eastAsia="ar-SA"/>
        </w:rPr>
        <w:t>20 336 134,7 тыс. рублей</w:t>
      </w:r>
      <w:r w:rsidR="00725F59" w:rsidRPr="002B5251">
        <w:rPr>
          <w:sz w:val="28"/>
          <w:szCs w:val="28"/>
          <w:lang w:eastAsia="ar-SA"/>
        </w:rPr>
        <w:t>»</w:t>
      </w:r>
      <w:r w:rsidR="00552DA4" w:rsidRPr="002B5251">
        <w:rPr>
          <w:sz w:val="28"/>
          <w:szCs w:val="28"/>
          <w:lang w:eastAsia="ar-SA"/>
        </w:rPr>
        <w:t>, слова «313 893,0 тыс.</w:t>
      </w:r>
      <w:r w:rsidR="002B5251">
        <w:rPr>
          <w:sz w:val="28"/>
          <w:szCs w:val="28"/>
          <w:lang w:eastAsia="ar-SA"/>
        </w:rPr>
        <w:t xml:space="preserve"> </w:t>
      </w:r>
      <w:r w:rsidR="00552DA4" w:rsidRPr="002B5251">
        <w:rPr>
          <w:sz w:val="28"/>
          <w:szCs w:val="28"/>
          <w:lang w:eastAsia="ar-SA"/>
        </w:rPr>
        <w:t>рублей» заменить словами «308 696,4 тыс.</w:t>
      </w:r>
      <w:r w:rsidR="002B5251">
        <w:rPr>
          <w:sz w:val="28"/>
          <w:szCs w:val="28"/>
          <w:lang w:eastAsia="ar-SA"/>
        </w:rPr>
        <w:t xml:space="preserve"> </w:t>
      </w:r>
      <w:r w:rsidR="00552DA4" w:rsidRPr="002B5251">
        <w:rPr>
          <w:sz w:val="28"/>
          <w:szCs w:val="28"/>
          <w:lang w:eastAsia="ar-SA"/>
        </w:rPr>
        <w:t>рублей»</w:t>
      </w:r>
      <w:r w:rsidR="00725F59" w:rsidRPr="002B5251">
        <w:rPr>
          <w:sz w:val="28"/>
          <w:szCs w:val="28"/>
          <w:lang w:eastAsia="ar-SA"/>
        </w:rPr>
        <w:t>;</w:t>
      </w:r>
      <w:proofErr w:type="gramEnd"/>
    </w:p>
    <w:p w:rsidR="00552DA4" w:rsidRDefault="00832D21" w:rsidP="00552D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в) </w:t>
      </w:r>
      <w:r w:rsidR="00CD2F7D">
        <w:rPr>
          <w:sz w:val="28"/>
          <w:szCs w:val="28"/>
          <w:lang w:eastAsia="ar-SA"/>
        </w:rPr>
        <w:t xml:space="preserve">в части </w:t>
      </w:r>
      <w:r w:rsidR="00725F59">
        <w:rPr>
          <w:sz w:val="28"/>
          <w:szCs w:val="28"/>
          <w:lang w:eastAsia="ar-SA"/>
        </w:rPr>
        <w:t>4</w:t>
      </w:r>
      <w:r w:rsidR="00CD2F7D">
        <w:rPr>
          <w:sz w:val="28"/>
          <w:szCs w:val="28"/>
          <w:lang w:eastAsia="ar-SA"/>
        </w:rPr>
        <w:t xml:space="preserve"> слова «</w:t>
      </w:r>
      <w:r w:rsidR="00725F59">
        <w:rPr>
          <w:sz w:val="28"/>
          <w:szCs w:val="28"/>
          <w:lang w:eastAsia="ar-SA"/>
        </w:rPr>
        <w:t>21 429 866,2</w:t>
      </w:r>
      <w:r w:rsidR="00CD2F7D">
        <w:rPr>
          <w:sz w:val="28"/>
          <w:szCs w:val="28"/>
          <w:lang w:eastAsia="ar-SA"/>
        </w:rPr>
        <w:t xml:space="preserve"> тыс. рублей» </w:t>
      </w:r>
      <w:r w:rsidR="00CD2F7D" w:rsidRPr="00E5130E">
        <w:rPr>
          <w:sz w:val="28"/>
          <w:szCs w:val="28"/>
          <w:lang w:eastAsia="ar-SA"/>
        </w:rPr>
        <w:t>заменить словами</w:t>
      </w:r>
      <w:r w:rsidR="00CD2F7D">
        <w:rPr>
          <w:sz w:val="28"/>
          <w:szCs w:val="28"/>
          <w:lang w:eastAsia="ar-SA"/>
        </w:rPr>
        <w:t xml:space="preserve"> «</w:t>
      </w:r>
      <w:r w:rsidR="00725F59">
        <w:rPr>
          <w:sz w:val="28"/>
          <w:szCs w:val="28"/>
          <w:lang w:eastAsia="ar-SA"/>
        </w:rPr>
        <w:t xml:space="preserve">19 943 908,4 тыс. рублей», </w:t>
      </w:r>
      <w:r w:rsidR="00552DA4" w:rsidRPr="00491688">
        <w:rPr>
          <w:sz w:val="28"/>
          <w:szCs w:val="28"/>
          <w:lang w:eastAsia="ar-SA"/>
        </w:rPr>
        <w:t>слова «261 163,0 тыс.</w:t>
      </w:r>
      <w:r w:rsidR="00491688">
        <w:rPr>
          <w:sz w:val="28"/>
          <w:szCs w:val="28"/>
          <w:lang w:eastAsia="ar-SA"/>
        </w:rPr>
        <w:t xml:space="preserve"> </w:t>
      </w:r>
      <w:r w:rsidR="00552DA4" w:rsidRPr="00491688">
        <w:rPr>
          <w:sz w:val="28"/>
          <w:szCs w:val="28"/>
          <w:lang w:eastAsia="ar-SA"/>
        </w:rPr>
        <w:t>рублей» заменить словами «255 966,4 тыс.</w:t>
      </w:r>
      <w:r w:rsidR="00491688">
        <w:rPr>
          <w:sz w:val="28"/>
          <w:szCs w:val="28"/>
          <w:lang w:eastAsia="ar-SA"/>
        </w:rPr>
        <w:t xml:space="preserve"> </w:t>
      </w:r>
      <w:r w:rsidR="00DF4FBF">
        <w:rPr>
          <w:sz w:val="28"/>
          <w:szCs w:val="28"/>
          <w:lang w:eastAsia="ar-SA"/>
        </w:rPr>
        <w:t>рублей»,</w:t>
      </w:r>
      <w:r w:rsidR="00491688" w:rsidRPr="00491688">
        <w:rPr>
          <w:sz w:val="28"/>
          <w:szCs w:val="28"/>
          <w:lang w:eastAsia="ar-SA"/>
        </w:rPr>
        <w:t xml:space="preserve"> </w:t>
      </w:r>
      <w:r w:rsidR="00725F59" w:rsidRPr="00491688">
        <w:rPr>
          <w:sz w:val="28"/>
          <w:szCs w:val="28"/>
          <w:lang w:eastAsia="ar-SA"/>
        </w:rPr>
        <w:t>слова «20 003 367,7 тыс. рублей» заменить словами «18 517 409,9 тыс. рублей»</w:t>
      </w:r>
      <w:r w:rsidR="00552DA4" w:rsidRPr="00491688">
        <w:rPr>
          <w:sz w:val="28"/>
          <w:szCs w:val="28"/>
          <w:lang w:eastAsia="ar-SA"/>
        </w:rPr>
        <w:t>, слова «208 433,0 тыс.</w:t>
      </w:r>
      <w:r w:rsidR="00491688">
        <w:rPr>
          <w:sz w:val="28"/>
          <w:szCs w:val="28"/>
          <w:lang w:eastAsia="ar-SA"/>
        </w:rPr>
        <w:t xml:space="preserve"> </w:t>
      </w:r>
      <w:r w:rsidR="00552DA4" w:rsidRPr="00491688">
        <w:rPr>
          <w:sz w:val="28"/>
          <w:szCs w:val="28"/>
          <w:lang w:eastAsia="ar-SA"/>
        </w:rPr>
        <w:t>рублей» заменить словами «203 236,4 тыс.</w:t>
      </w:r>
      <w:r w:rsidR="00491688" w:rsidRPr="00491688">
        <w:rPr>
          <w:sz w:val="28"/>
          <w:szCs w:val="28"/>
          <w:lang w:eastAsia="ar-SA"/>
        </w:rPr>
        <w:t xml:space="preserve"> </w:t>
      </w:r>
      <w:r w:rsidR="00552DA4" w:rsidRPr="00491688">
        <w:rPr>
          <w:sz w:val="28"/>
          <w:szCs w:val="28"/>
          <w:lang w:eastAsia="ar-SA"/>
        </w:rPr>
        <w:t>рублей»;</w:t>
      </w:r>
      <w:proofErr w:type="gramEnd"/>
    </w:p>
    <w:p w:rsidR="004F70BC" w:rsidRDefault="004F70BC" w:rsidP="00D46F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="00E92135">
        <w:rPr>
          <w:sz w:val="28"/>
          <w:szCs w:val="28"/>
          <w:lang w:eastAsia="ar-SA"/>
        </w:rPr>
        <w:t>в статье 5:</w:t>
      </w:r>
    </w:p>
    <w:p w:rsidR="00764851" w:rsidRPr="007A41C9" w:rsidRDefault="00832D21" w:rsidP="00C057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 </w:t>
      </w:r>
      <w:r w:rsidR="00E92135" w:rsidRPr="007A41C9">
        <w:rPr>
          <w:sz w:val="28"/>
          <w:szCs w:val="28"/>
          <w:lang w:eastAsia="ar-SA"/>
        </w:rPr>
        <w:t xml:space="preserve">в части </w:t>
      </w:r>
      <w:r w:rsidR="00C705C6">
        <w:rPr>
          <w:sz w:val="28"/>
          <w:szCs w:val="28"/>
          <w:lang w:eastAsia="ar-SA"/>
        </w:rPr>
        <w:t>6</w:t>
      </w:r>
      <w:r w:rsidR="00E92135" w:rsidRPr="007A41C9">
        <w:rPr>
          <w:sz w:val="28"/>
          <w:szCs w:val="28"/>
          <w:lang w:eastAsia="ar-SA"/>
        </w:rPr>
        <w:t xml:space="preserve"> слова «</w:t>
      </w:r>
      <w:r w:rsidR="00C705C6">
        <w:rPr>
          <w:sz w:val="28"/>
          <w:szCs w:val="28"/>
          <w:lang w:eastAsia="ar-SA"/>
        </w:rPr>
        <w:t>11 894 703,3</w:t>
      </w:r>
      <w:r w:rsidR="00E92135" w:rsidRPr="007A41C9">
        <w:rPr>
          <w:sz w:val="28"/>
          <w:szCs w:val="28"/>
          <w:lang w:eastAsia="ar-SA"/>
        </w:rPr>
        <w:t xml:space="preserve"> тыс. рублей» заменить словами </w:t>
      </w:r>
      <w:r w:rsidR="00E92135" w:rsidRPr="007B4C90">
        <w:rPr>
          <w:sz w:val="28"/>
          <w:szCs w:val="28"/>
          <w:lang w:eastAsia="ar-SA"/>
        </w:rPr>
        <w:t>«</w:t>
      </w:r>
      <w:r w:rsidR="00616D0E" w:rsidRPr="007B4C90">
        <w:rPr>
          <w:sz w:val="28"/>
          <w:szCs w:val="28"/>
          <w:lang w:eastAsia="ar-SA"/>
        </w:rPr>
        <w:t>12 286 858,8</w:t>
      </w:r>
      <w:r w:rsidR="00764851" w:rsidRPr="007B4C90">
        <w:rPr>
          <w:sz w:val="28"/>
          <w:szCs w:val="28"/>
          <w:lang w:eastAsia="ar-SA"/>
        </w:rPr>
        <w:t xml:space="preserve"> тыс. рублей</w:t>
      </w:r>
      <w:r w:rsidR="00C705C6" w:rsidRPr="007B4C90">
        <w:rPr>
          <w:sz w:val="28"/>
          <w:szCs w:val="28"/>
          <w:lang w:eastAsia="ar-SA"/>
        </w:rPr>
        <w:t>»;</w:t>
      </w:r>
    </w:p>
    <w:p w:rsidR="00E92135" w:rsidRDefault="00764851" w:rsidP="00C057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940AA0">
        <w:rPr>
          <w:sz w:val="28"/>
          <w:szCs w:val="28"/>
          <w:lang w:eastAsia="ar-SA"/>
        </w:rPr>
        <w:t>б</w:t>
      </w:r>
      <w:r w:rsidR="00832D21">
        <w:rPr>
          <w:sz w:val="28"/>
          <w:szCs w:val="28"/>
          <w:lang w:eastAsia="ar-SA"/>
        </w:rPr>
        <w:t>) </w:t>
      </w:r>
      <w:r w:rsidR="00E92135" w:rsidRPr="00940AA0">
        <w:rPr>
          <w:sz w:val="28"/>
          <w:szCs w:val="28"/>
          <w:lang w:eastAsia="ar-SA"/>
        </w:rPr>
        <w:t>в части 7 слова «</w:t>
      </w:r>
      <w:r w:rsidR="00C705C6" w:rsidRPr="00940AA0">
        <w:rPr>
          <w:sz w:val="28"/>
          <w:szCs w:val="28"/>
          <w:lang w:eastAsia="ar-SA"/>
        </w:rPr>
        <w:t>5 586 459,4</w:t>
      </w:r>
      <w:r w:rsidRPr="00940AA0">
        <w:rPr>
          <w:sz w:val="28"/>
          <w:szCs w:val="28"/>
          <w:lang w:eastAsia="ar-SA"/>
        </w:rPr>
        <w:t xml:space="preserve"> тыс. рублей</w:t>
      </w:r>
      <w:r w:rsidR="00E92135" w:rsidRPr="00940AA0">
        <w:rPr>
          <w:sz w:val="28"/>
          <w:szCs w:val="28"/>
          <w:lang w:eastAsia="ar-SA"/>
        </w:rPr>
        <w:t>» заменить словами</w:t>
      </w:r>
      <w:r w:rsidRPr="00940AA0">
        <w:rPr>
          <w:sz w:val="28"/>
          <w:szCs w:val="28"/>
          <w:lang w:eastAsia="ar-SA"/>
        </w:rPr>
        <w:t xml:space="preserve"> «</w:t>
      </w:r>
      <w:r w:rsidR="00C705C6" w:rsidRPr="00940AA0">
        <w:rPr>
          <w:sz w:val="28"/>
          <w:szCs w:val="28"/>
          <w:lang w:eastAsia="ar-SA"/>
        </w:rPr>
        <w:t>5 83</w:t>
      </w:r>
      <w:r w:rsidR="004322A2" w:rsidRPr="00940AA0">
        <w:rPr>
          <w:sz w:val="28"/>
          <w:szCs w:val="28"/>
          <w:lang w:eastAsia="ar-SA"/>
        </w:rPr>
        <w:t>6</w:t>
      </w:r>
      <w:r w:rsidR="00C705C6" w:rsidRPr="00940AA0">
        <w:rPr>
          <w:sz w:val="28"/>
          <w:szCs w:val="28"/>
          <w:lang w:eastAsia="ar-SA"/>
        </w:rPr>
        <w:t> 619,5</w:t>
      </w:r>
      <w:r w:rsidRPr="00940AA0">
        <w:rPr>
          <w:sz w:val="28"/>
          <w:szCs w:val="28"/>
          <w:lang w:eastAsia="ar-SA"/>
        </w:rPr>
        <w:t xml:space="preserve"> тыс. рублей</w:t>
      </w:r>
      <w:r w:rsidR="00C705C6">
        <w:rPr>
          <w:sz w:val="28"/>
          <w:szCs w:val="28"/>
          <w:lang w:eastAsia="ar-SA"/>
        </w:rPr>
        <w:t>»</w:t>
      </w:r>
      <w:r w:rsidR="00E92135" w:rsidRPr="007A41C9">
        <w:rPr>
          <w:sz w:val="28"/>
          <w:szCs w:val="28"/>
          <w:lang w:eastAsia="ar-SA"/>
        </w:rPr>
        <w:t>;</w:t>
      </w:r>
    </w:p>
    <w:p w:rsidR="00C057FF" w:rsidRDefault="00C057FF" w:rsidP="00C057FF">
      <w:pPr>
        <w:pStyle w:val="Style3"/>
        <w:widowControl/>
        <w:spacing w:line="36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3) часть 2 статьи 7 дополнить пунктом 30 следующего содержания:</w:t>
      </w:r>
    </w:p>
    <w:p w:rsidR="00C057FF" w:rsidRDefault="00C057FF" w:rsidP="00C057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Style w:val="FontStyle11"/>
          <w:sz w:val="28"/>
          <w:szCs w:val="28"/>
        </w:rPr>
        <w:t>«30) деятельность прочего сухопутного пассажирского транспорта</w:t>
      </w:r>
      <w:proofErr w:type="gramStart"/>
      <w:r w:rsidR="00163CF6" w:rsidRPr="00163CF6">
        <w:rPr>
          <w:sz w:val="28"/>
          <w:szCs w:val="28"/>
        </w:rPr>
        <w:t>.»</w:t>
      </w:r>
      <w:r w:rsidR="00163CF6" w:rsidRPr="00163CF6">
        <w:rPr>
          <w:rFonts w:cs="Calibri"/>
          <w:sz w:val="28"/>
          <w:szCs w:val="28"/>
        </w:rPr>
        <w:t>;</w:t>
      </w:r>
      <w:proofErr w:type="gramEnd"/>
    </w:p>
    <w:p w:rsidR="00BB2B5F" w:rsidRDefault="00C057FF" w:rsidP="00C057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C705C6">
        <w:rPr>
          <w:sz w:val="28"/>
          <w:szCs w:val="28"/>
          <w:lang w:eastAsia="ar-SA"/>
        </w:rPr>
        <w:t xml:space="preserve">) часть 2 статьи 9 дополнить </w:t>
      </w:r>
      <w:r w:rsidR="00C705C6" w:rsidRPr="00976CBF">
        <w:rPr>
          <w:sz w:val="28"/>
          <w:szCs w:val="28"/>
          <w:lang w:eastAsia="ar-SA"/>
        </w:rPr>
        <w:t>пункт</w:t>
      </w:r>
      <w:r w:rsidR="00BB2B5F">
        <w:rPr>
          <w:sz w:val="28"/>
          <w:szCs w:val="28"/>
          <w:lang w:eastAsia="ar-SA"/>
        </w:rPr>
        <w:t>а</w:t>
      </w:r>
      <w:r w:rsidR="00C705C6" w:rsidRPr="00976CBF">
        <w:rPr>
          <w:sz w:val="28"/>
          <w:szCs w:val="28"/>
          <w:lang w:eastAsia="ar-SA"/>
        </w:rPr>
        <w:t>м</w:t>
      </w:r>
      <w:r w:rsidR="00BB2B5F">
        <w:rPr>
          <w:sz w:val="28"/>
          <w:szCs w:val="28"/>
          <w:lang w:eastAsia="ar-SA"/>
        </w:rPr>
        <w:t>и</w:t>
      </w:r>
      <w:r w:rsidR="00C705C6" w:rsidRPr="00976CBF">
        <w:rPr>
          <w:sz w:val="28"/>
          <w:szCs w:val="28"/>
          <w:lang w:eastAsia="ar-SA"/>
        </w:rPr>
        <w:t xml:space="preserve"> 1</w:t>
      </w:r>
      <w:r w:rsidR="00C705C6">
        <w:rPr>
          <w:sz w:val="28"/>
          <w:szCs w:val="28"/>
          <w:lang w:eastAsia="ar-SA"/>
        </w:rPr>
        <w:t>6</w:t>
      </w:r>
      <w:r w:rsidR="00C07029">
        <w:rPr>
          <w:sz w:val="28"/>
          <w:szCs w:val="28"/>
          <w:lang w:eastAsia="ar-SA"/>
        </w:rPr>
        <w:t>–</w:t>
      </w:r>
      <w:r w:rsidR="00BB2B5F">
        <w:rPr>
          <w:sz w:val="28"/>
          <w:szCs w:val="28"/>
          <w:lang w:eastAsia="ar-SA"/>
        </w:rPr>
        <w:t>20</w:t>
      </w:r>
      <w:r w:rsidR="00C705C6" w:rsidRPr="00976CBF">
        <w:rPr>
          <w:sz w:val="28"/>
          <w:szCs w:val="28"/>
          <w:lang w:eastAsia="ar-SA"/>
        </w:rPr>
        <w:t xml:space="preserve"> следующего содерж</w:t>
      </w:r>
      <w:r w:rsidR="00C705C6" w:rsidRPr="00976CBF">
        <w:rPr>
          <w:sz w:val="28"/>
          <w:szCs w:val="28"/>
          <w:lang w:eastAsia="ar-SA"/>
        </w:rPr>
        <w:t>а</w:t>
      </w:r>
      <w:r w:rsidR="00C705C6" w:rsidRPr="00976CBF">
        <w:rPr>
          <w:sz w:val="28"/>
          <w:szCs w:val="28"/>
          <w:lang w:eastAsia="ar-SA"/>
        </w:rPr>
        <w:t>ния:</w:t>
      </w:r>
    </w:p>
    <w:p w:rsidR="00940AA0" w:rsidRDefault="000B0740" w:rsidP="00C057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0AA0" w:rsidRPr="00976CBF">
        <w:rPr>
          <w:sz w:val="28"/>
          <w:szCs w:val="28"/>
        </w:rPr>
        <w:t>1</w:t>
      </w:r>
      <w:r w:rsidR="00940AA0">
        <w:rPr>
          <w:sz w:val="28"/>
          <w:szCs w:val="28"/>
        </w:rPr>
        <w:t>6)</w:t>
      </w:r>
      <w:r w:rsidR="00DF4FBF">
        <w:rPr>
          <w:sz w:val="28"/>
          <w:szCs w:val="28"/>
        </w:rPr>
        <w:t> </w:t>
      </w:r>
      <w:r w:rsidR="00977708">
        <w:rPr>
          <w:sz w:val="28"/>
          <w:szCs w:val="28"/>
        </w:rPr>
        <w:t xml:space="preserve">реализация мероприятий по </w:t>
      </w:r>
      <w:r w:rsidR="00940AA0" w:rsidRPr="00976CBF">
        <w:rPr>
          <w:sz w:val="28"/>
          <w:szCs w:val="28"/>
        </w:rPr>
        <w:t>с</w:t>
      </w:r>
      <w:r w:rsidR="00940AA0">
        <w:rPr>
          <w:sz w:val="28"/>
          <w:szCs w:val="28"/>
        </w:rPr>
        <w:t>нос</w:t>
      </w:r>
      <w:r w:rsidR="00977708">
        <w:rPr>
          <w:sz w:val="28"/>
          <w:szCs w:val="28"/>
        </w:rPr>
        <w:t>у</w:t>
      </w:r>
      <w:r w:rsidR="00940AA0">
        <w:rPr>
          <w:sz w:val="28"/>
          <w:szCs w:val="28"/>
        </w:rPr>
        <w:t xml:space="preserve"> аварийных многоквартирных домов;</w:t>
      </w:r>
    </w:p>
    <w:p w:rsidR="00940AA0" w:rsidRDefault="00832D21" w:rsidP="00940A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 </w:t>
      </w:r>
      <w:r w:rsidR="00940AA0">
        <w:rPr>
          <w:sz w:val="28"/>
          <w:szCs w:val="28"/>
        </w:rPr>
        <w:t xml:space="preserve">реализация мероприятий по обеспечению </w:t>
      </w:r>
      <w:r w:rsidR="00977708">
        <w:rPr>
          <w:sz w:val="28"/>
          <w:szCs w:val="28"/>
        </w:rPr>
        <w:t>необходимой</w:t>
      </w:r>
      <w:r w:rsidR="00940AA0">
        <w:rPr>
          <w:sz w:val="28"/>
          <w:szCs w:val="28"/>
        </w:rPr>
        <w:t xml:space="preserve"> инфр</w:t>
      </w:r>
      <w:r w:rsidR="00940AA0">
        <w:rPr>
          <w:sz w:val="28"/>
          <w:szCs w:val="28"/>
        </w:rPr>
        <w:t>а</w:t>
      </w:r>
      <w:r w:rsidR="00940AA0">
        <w:rPr>
          <w:sz w:val="28"/>
          <w:szCs w:val="28"/>
        </w:rPr>
        <w:t>структурой земел</w:t>
      </w:r>
      <w:r w:rsidR="00C07029">
        <w:rPr>
          <w:sz w:val="28"/>
          <w:szCs w:val="28"/>
        </w:rPr>
        <w:t xml:space="preserve">ьных участков, предоставляемых </w:t>
      </w:r>
      <w:r w:rsidR="00700192">
        <w:rPr>
          <w:sz w:val="28"/>
          <w:szCs w:val="28"/>
        </w:rPr>
        <w:t>семьям, имеющим</w:t>
      </w:r>
      <w:r w:rsidR="00940AA0">
        <w:rPr>
          <w:sz w:val="28"/>
          <w:szCs w:val="28"/>
        </w:rPr>
        <w:t xml:space="preserve"> трех и более детей</w:t>
      </w:r>
      <w:r w:rsidR="00977708">
        <w:rPr>
          <w:sz w:val="28"/>
          <w:szCs w:val="28"/>
        </w:rPr>
        <w:t>, для индивидуального жилищного строительства</w:t>
      </w:r>
      <w:r w:rsidR="00940AA0">
        <w:rPr>
          <w:sz w:val="28"/>
          <w:szCs w:val="28"/>
        </w:rPr>
        <w:t>;</w:t>
      </w:r>
    </w:p>
    <w:p w:rsidR="00940AA0" w:rsidRDefault="00940AA0" w:rsidP="00940A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создание условий для занятий физической культурой и спортом;</w:t>
      </w:r>
    </w:p>
    <w:p w:rsidR="00940AA0" w:rsidRDefault="00940AA0" w:rsidP="00940A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развитие системы спортивной подготовки;</w:t>
      </w:r>
    </w:p>
    <w:p w:rsidR="00BB2B5F" w:rsidRDefault="00940AA0" w:rsidP="00940A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</w:rPr>
      </w:pPr>
      <w:r>
        <w:rPr>
          <w:sz w:val="28"/>
          <w:szCs w:val="28"/>
        </w:rPr>
        <w:t xml:space="preserve">20) реализация мероприятий по строительству зданий </w:t>
      </w:r>
      <w:r w:rsidR="00977708">
        <w:rPr>
          <w:sz w:val="28"/>
          <w:szCs w:val="28"/>
        </w:rPr>
        <w:t>для</w:t>
      </w:r>
      <w:r>
        <w:rPr>
          <w:sz w:val="28"/>
          <w:szCs w:val="28"/>
        </w:rPr>
        <w:t xml:space="preserve"> размещени</w:t>
      </w:r>
      <w:r w:rsidR="00977708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муниципальных образовательных организаций</w:t>
      </w:r>
      <w:proofErr w:type="gramStart"/>
      <w:r w:rsidRPr="00163CF6">
        <w:rPr>
          <w:sz w:val="28"/>
          <w:szCs w:val="28"/>
        </w:rPr>
        <w:t>.»</w:t>
      </w:r>
      <w:r w:rsidR="00BB2B5F" w:rsidRPr="00163CF6">
        <w:rPr>
          <w:rFonts w:cs="Calibri"/>
          <w:sz w:val="28"/>
          <w:szCs w:val="28"/>
        </w:rPr>
        <w:t>;</w:t>
      </w:r>
      <w:proofErr w:type="gramEnd"/>
    </w:p>
    <w:p w:rsidR="007B6981" w:rsidRDefault="00C057FF" w:rsidP="00940A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7B6981">
        <w:rPr>
          <w:sz w:val="28"/>
          <w:szCs w:val="28"/>
          <w:lang w:eastAsia="ar-SA"/>
        </w:rPr>
        <w:t xml:space="preserve">) в </w:t>
      </w:r>
      <w:r w:rsidR="009B56B7">
        <w:rPr>
          <w:sz w:val="28"/>
          <w:szCs w:val="28"/>
          <w:lang w:eastAsia="ar-SA"/>
        </w:rPr>
        <w:t>статье</w:t>
      </w:r>
      <w:r w:rsidR="007B6981">
        <w:rPr>
          <w:sz w:val="28"/>
          <w:szCs w:val="28"/>
          <w:lang w:eastAsia="ar-SA"/>
        </w:rPr>
        <w:t xml:space="preserve"> 16:</w:t>
      </w:r>
    </w:p>
    <w:p w:rsidR="007B6981" w:rsidRDefault="00621A3F" w:rsidP="00940A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 часть 1 дополнить пунктом 7 следующего содержания:</w:t>
      </w:r>
    </w:p>
    <w:p w:rsidR="00621A3F" w:rsidRDefault="00621A3F" w:rsidP="007B698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lastRenderedPageBreak/>
        <w:t>«</w:t>
      </w:r>
      <w:r w:rsidRPr="00F71C0B">
        <w:rPr>
          <w:color w:val="000000" w:themeColor="text1"/>
          <w:sz w:val="28"/>
          <w:szCs w:val="28"/>
        </w:rPr>
        <w:t xml:space="preserve">7) </w:t>
      </w:r>
      <w:r w:rsidR="00C06012" w:rsidRPr="00F71C0B">
        <w:rPr>
          <w:color w:val="000000" w:themeColor="text1"/>
          <w:sz w:val="28"/>
          <w:szCs w:val="28"/>
        </w:rPr>
        <w:t xml:space="preserve">бюджетных ассигнований в объеме, предусмотренном </w:t>
      </w:r>
      <w:hyperlink r:id="rId8" w:history="1">
        <w:r w:rsidR="00C06012" w:rsidRPr="00F71C0B">
          <w:rPr>
            <w:color w:val="000000" w:themeColor="text1"/>
            <w:sz w:val="28"/>
            <w:szCs w:val="28"/>
          </w:rPr>
          <w:t>приложен</w:t>
        </w:r>
        <w:r w:rsidR="00C06012" w:rsidRPr="00F71C0B">
          <w:rPr>
            <w:color w:val="000000" w:themeColor="text1"/>
            <w:sz w:val="28"/>
            <w:szCs w:val="28"/>
          </w:rPr>
          <w:t>и</w:t>
        </w:r>
        <w:r w:rsidR="00C06012">
          <w:rPr>
            <w:color w:val="000000" w:themeColor="text1"/>
            <w:sz w:val="28"/>
            <w:szCs w:val="28"/>
          </w:rPr>
          <w:t>ем</w:t>
        </w:r>
        <w:r w:rsidR="00C06012" w:rsidRPr="00F71C0B">
          <w:rPr>
            <w:color w:val="000000" w:themeColor="text1"/>
            <w:sz w:val="28"/>
            <w:szCs w:val="28"/>
          </w:rPr>
          <w:t xml:space="preserve"> 6</w:t>
        </w:r>
      </w:hyperlink>
      <w:r w:rsidR="00C06012" w:rsidRPr="00F71C0B">
        <w:rPr>
          <w:color w:val="000000" w:themeColor="text1"/>
          <w:sz w:val="28"/>
          <w:szCs w:val="28"/>
        </w:rPr>
        <w:t xml:space="preserve"> к настоящему Закону по целевой статье «Гранты в форме субсидий с</w:t>
      </w:r>
      <w:r w:rsidR="00C06012" w:rsidRPr="00F71C0B">
        <w:rPr>
          <w:color w:val="000000" w:themeColor="text1"/>
          <w:sz w:val="28"/>
          <w:szCs w:val="28"/>
        </w:rPr>
        <w:t>о</w:t>
      </w:r>
      <w:r w:rsidR="00C06012" w:rsidRPr="00F71C0B">
        <w:rPr>
          <w:color w:val="000000" w:themeColor="text1"/>
          <w:sz w:val="28"/>
          <w:szCs w:val="28"/>
        </w:rPr>
        <w:t xml:space="preserve">циально ориентированным некоммерческим организациям, </w:t>
      </w:r>
      <w:r w:rsidR="00C06012">
        <w:rPr>
          <w:color w:val="000000" w:themeColor="text1"/>
          <w:sz w:val="28"/>
          <w:szCs w:val="28"/>
        </w:rPr>
        <w:t>достигшим</w:t>
      </w:r>
      <w:r w:rsidR="007C284A">
        <w:rPr>
          <w:color w:val="000000" w:themeColor="text1"/>
          <w:sz w:val="28"/>
          <w:szCs w:val="28"/>
        </w:rPr>
        <w:t xml:space="preserve"> </w:t>
      </w:r>
      <w:r w:rsidR="00C06012">
        <w:rPr>
          <w:color w:val="000000" w:themeColor="text1"/>
          <w:sz w:val="28"/>
          <w:szCs w:val="28"/>
        </w:rPr>
        <w:t xml:space="preserve"> наилучших результатов, на реализацию проектов</w:t>
      </w:r>
      <w:r w:rsidR="003A0D19">
        <w:rPr>
          <w:color w:val="000000" w:themeColor="text1"/>
          <w:sz w:val="28"/>
          <w:szCs w:val="28"/>
        </w:rPr>
        <w:t xml:space="preserve"> (мероприятий)</w:t>
      </w:r>
      <w:r w:rsidR="00C06012">
        <w:rPr>
          <w:color w:val="000000" w:themeColor="text1"/>
          <w:sz w:val="28"/>
          <w:szCs w:val="28"/>
        </w:rPr>
        <w:t xml:space="preserve"> в устано</w:t>
      </w:r>
      <w:r w:rsidR="00C06012">
        <w:rPr>
          <w:color w:val="000000" w:themeColor="text1"/>
          <w:sz w:val="28"/>
          <w:szCs w:val="28"/>
        </w:rPr>
        <w:t>в</w:t>
      </w:r>
      <w:r w:rsidR="00C06012">
        <w:rPr>
          <w:color w:val="000000" w:themeColor="text1"/>
          <w:sz w:val="28"/>
          <w:szCs w:val="28"/>
        </w:rPr>
        <w:t>ленной сфере деятельности»</w:t>
      </w:r>
      <w:r w:rsidR="00C06012" w:rsidRPr="00F71C0B">
        <w:rPr>
          <w:color w:val="000000" w:themeColor="text1"/>
          <w:sz w:val="28"/>
          <w:szCs w:val="28"/>
        </w:rPr>
        <w:t xml:space="preserve"> подраздела «Другие общегосударственные в</w:t>
      </w:r>
      <w:r w:rsidR="00C06012" w:rsidRPr="00F71C0B">
        <w:rPr>
          <w:color w:val="000000" w:themeColor="text1"/>
          <w:sz w:val="28"/>
          <w:szCs w:val="28"/>
        </w:rPr>
        <w:t>о</w:t>
      </w:r>
      <w:r w:rsidR="00C06012" w:rsidRPr="00F71C0B">
        <w:rPr>
          <w:color w:val="000000" w:themeColor="text1"/>
          <w:sz w:val="28"/>
          <w:szCs w:val="28"/>
        </w:rPr>
        <w:t>пр</w:t>
      </w:r>
      <w:r w:rsidR="00C06012" w:rsidRPr="00F71C0B">
        <w:rPr>
          <w:color w:val="000000" w:themeColor="text1"/>
          <w:sz w:val="28"/>
          <w:szCs w:val="28"/>
        </w:rPr>
        <w:t>о</w:t>
      </w:r>
      <w:r w:rsidR="00C06012" w:rsidRPr="00F71C0B">
        <w:rPr>
          <w:color w:val="000000" w:themeColor="text1"/>
          <w:sz w:val="28"/>
          <w:szCs w:val="28"/>
        </w:rPr>
        <w:t>сы» раздела «Общегосударственные вопросы»</w:t>
      </w:r>
      <w:r w:rsidR="006A1DC5">
        <w:rPr>
          <w:color w:val="000000" w:themeColor="text1"/>
          <w:sz w:val="28"/>
          <w:szCs w:val="28"/>
        </w:rPr>
        <w:t xml:space="preserve"> классификации расходов бюджет</w:t>
      </w:r>
      <w:r w:rsidR="001405F9">
        <w:rPr>
          <w:color w:val="000000" w:themeColor="text1"/>
          <w:sz w:val="28"/>
          <w:szCs w:val="28"/>
        </w:rPr>
        <w:t>ов</w:t>
      </w:r>
      <w:r w:rsidR="00C06012" w:rsidRPr="00F71C0B">
        <w:rPr>
          <w:color w:val="000000" w:themeColor="text1"/>
          <w:sz w:val="28"/>
          <w:szCs w:val="28"/>
        </w:rPr>
        <w:t xml:space="preserve"> на предоставление грантов в форме субсидий некоммерческим организациям, не являющимся казенными учреждениями Республики Кар</w:t>
      </w:r>
      <w:r w:rsidR="00C06012" w:rsidRPr="00F71C0B">
        <w:rPr>
          <w:color w:val="000000" w:themeColor="text1"/>
          <w:sz w:val="28"/>
          <w:szCs w:val="28"/>
        </w:rPr>
        <w:t>е</w:t>
      </w:r>
      <w:r w:rsidR="00C06012" w:rsidRPr="00F71C0B">
        <w:rPr>
          <w:color w:val="000000" w:themeColor="text1"/>
          <w:sz w:val="28"/>
          <w:szCs w:val="28"/>
        </w:rPr>
        <w:t>лия,</w:t>
      </w:r>
      <w:r w:rsidR="00C06012" w:rsidRPr="00CC342E">
        <w:rPr>
          <w:color w:val="000000" w:themeColor="text1"/>
          <w:sz w:val="28"/>
          <w:szCs w:val="28"/>
        </w:rPr>
        <w:t xml:space="preserve"> </w:t>
      </w:r>
      <w:r w:rsidR="00C06012">
        <w:rPr>
          <w:color w:val="000000" w:themeColor="text1"/>
          <w:sz w:val="28"/>
          <w:szCs w:val="28"/>
        </w:rPr>
        <w:t>на реализацию проектов</w:t>
      </w:r>
      <w:proofErr w:type="gramEnd"/>
      <w:r w:rsidR="003A0D19">
        <w:rPr>
          <w:color w:val="000000" w:themeColor="text1"/>
          <w:sz w:val="28"/>
          <w:szCs w:val="28"/>
        </w:rPr>
        <w:t xml:space="preserve"> (мероприятий)</w:t>
      </w:r>
      <w:r w:rsidR="00C06012">
        <w:rPr>
          <w:color w:val="000000" w:themeColor="text1"/>
          <w:sz w:val="28"/>
          <w:szCs w:val="28"/>
        </w:rPr>
        <w:t xml:space="preserve"> в установленной сфере д</w:t>
      </w:r>
      <w:r w:rsidR="00C06012" w:rsidRPr="00DB251A">
        <w:rPr>
          <w:color w:val="000000" w:themeColor="text1"/>
          <w:sz w:val="28"/>
          <w:szCs w:val="28"/>
        </w:rPr>
        <w:t>е</w:t>
      </w:r>
      <w:r w:rsidR="00C06012" w:rsidRPr="00DB251A">
        <w:rPr>
          <w:color w:val="000000" w:themeColor="text1"/>
          <w:sz w:val="28"/>
          <w:szCs w:val="28"/>
        </w:rPr>
        <w:t>я</w:t>
      </w:r>
      <w:r w:rsidR="00C06012" w:rsidRPr="00DB251A">
        <w:rPr>
          <w:color w:val="000000" w:themeColor="text1"/>
          <w:sz w:val="28"/>
          <w:szCs w:val="28"/>
        </w:rPr>
        <w:t>тельности в порядке, установленном Правительством Республики Кар</w:t>
      </w:r>
      <w:r w:rsidR="00C06012" w:rsidRPr="00DB251A">
        <w:rPr>
          <w:color w:val="000000" w:themeColor="text1"/>
          <w:sz w:val="28"/>
          <w:szCs w:val="28"/>
        </w:rPr>
        <w:t>е</w:t>
      </w:r>
      <w:r w:rsidR="00C06012" w:rsidRPr="00DB251A">
        <w:rPr>
          <w:color w:val="000000" w:themeColor="text1"/>
          <w:sz w:val="28"/>
          <w:szCs w:val="28"/>
        </w:rPr>
        <w:t>лия</w:t>
      </w:r>
      <w:proofErr w:type="gramStart"/>
      <w:r w:rsidR="00C06012" w:rsidRPr="00DB251A">
        <w:rPr>
          <w:color w:val="000000" w:themeColor="text1"/>
          <w:sz w:val="28"/>
          <w:szCs w:val="28"/>
        </w:rPr>
        <w:t>.»</w:t>
      </w:r>
      <w:r w:rsidRPr="00DB251A">
        <w:rPr>
          <w:color w:val="000000" w:themeColor="text1"/>
          <w:sz w:val="28"/>
          <w:szCs w:val="28"/>
        </w:rPr>
        <w:t>;</w:t>
      </w:r>
      <w:proofErr w:type="gramEnd"/>
    </w:p>
    <w:p w:rsidR="00621A3F" w:rsidRDefault="00621A3F" w:rsidP="007B698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в пункте 3 части 2 слова «на 2011</w:t>
      </w:r>
      <w:r w:rsidR="007C317E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>2025 годы» исключить;</w:t>
      </w:r>
    </w:p>
    <w:p w:rsidR="00621A3F" w:rsidRDefault="00C057FF" w:rsidP="007B698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621A3F">
        <w:rPr>
          <w:color w:val="000000" w:themeColor="text1"/>
          <w:sz w:val="28"/>
          <w:szCs w:val="28"/>
        </w:rPr>
        <w:t>) в приложении 2:</w:t>
      </w:r>
    </w:p>
    <w:p w:rsidR="006F6661" w:rsidRDefault="00215394" w:rsidP="007B698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строки</w:t>
      </w:r>
    </w:p>
    <w:tbl>
      <w:tblPr>
        <w:tblStyle w:val="ae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3087"/>
        <w:gridCol w:w="5560"/>
        <w:gridCol w:w="284"/>
      </w:tblGrid>
      <w:tr w:rsidR="006F6661" w:rsidRPr="006F6661" w:rsidTr="00215394">
        <w:trPr>
          <w:gridAfter w:val="1"/>
          <w:wAfter w:w="284" w:type="dxa"/>
          <w:trHeight w:val="1567"/>
        </w:trPr>
        <w:tc>
          <w:tcPr>
            <w:tcW w:w="709" w:type="dxa"/>
          </w:tcPr>
          <w:p w:rsidR="006F6661" w:rsidRPr="006F6661" w:rsidRDefault="006F6661" w:rsidP="00215394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F6661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3087" w:type="dxa"/>
          </w:tcPr>
          <w:p w:rsidR="006F6661" w:rsidRPr="006F6661" w:rsidRDefault="006F6661" w:rsidP="006F6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61">
              <w:rPr>
                <w:rFonts w:ascii="Times New Roman" w:hAnsi="Times New Roman"/>
                <w:sz w:val="28"/>
                <w:szCs w:val="28"/>
              </w:rPr>
              <w:t>1 03 02140 01 0000 110</w:t>
            </w:r>
          </w:p>
        </w:tc>
        <w:tc>
          <w:tcPr>
            <w:tcW w:w="5560" w:type="dxa"/>
          </w:tcPr>
          <w:p w:rsidR="00215394" w:rsidRPr="00215394" w:rsidRDefault="006F6661" w:rsidP="00832D2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F6661">
              <w:rPr>
                <w:rFonts w:ascii="Times New Roman" w:hAnsi="Times New Roman"/>
                <w:sz w:val="28"/>
                <w:szCs w:val="28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в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ливаемых без добавления ректификованн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о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го этилового спирта, произведенного из пищевого сырья, и (или) спиртованных в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и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ноградного или иного фруктового сусла, и (или) винного дистиллята, и (или) фрукт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о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вого дистиллята), подлежащие распредел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е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нию в бюджеты субъектов Российской Ф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е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дерации</w:t>
            </w:r>
            <w:proofErr w:type="gramEnd"/>
          </w:p>
        </w:tc>
      </w:tr>
      <w:tr w:rsidR="006F6661" w:rsidRPr="006F6661" w:rsidTr="00215394">
        <w:trPr>
          <w:gridAfter w:val="1"/>
          <w:wAfter w:w="284" w:type="dxa"/>
          <w:trHeight w:val="1567"/>
        </w:trPr>
        <w:tc>
          <w:tcPr>
            <w:tcW w:w="709" w:type="dxa"/>
          </w:tcPr>
          <w:p w:rsidR="006F6661" w:rsidRPr="006F6661" w:rsidRDefault="006F6661" w:rsidP="006F6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661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3087" w:type="dxa"/>
          </w:tcPr>
          <w:p w:rsidR="006F6661" w:rsidRPr="006F6661" w:rsidRDefault="006F6661" w:rsidP="006F6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61">
              <w:rPr>
                <w:rFonts w:ascii="Times New Roman" w:hAnsi="Times New Roman"/>
                <w:sz w:val="28"/>
                <w:szCs w:val="28"/>
              </w:rPr>
              <w:t>1 03 02230 01 0000 110</w:t>
            </w:r>
          </w:p>
        </w:tc>
        <w:tc>
          <w:tcPr>
            <w:tcW w:w="5560" w:type="dxa"/>
          </w:tcPr>
          <w:p w:rsidR="00215394" w:rsidRPr="00215394" w:rsidRDefault="006F6661" w:rsidP="00832D2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6661">
              <w:rPr>
                <w:rFonts w:ascii="Times New Roman" w:hAnsi="Times New Roman"/>
                <w:sz w:val="28"/>
                <w:szCs w:val="28"/>
              </w:rPr>
              <w:t xml:space="preserve">Доходы от уплаты акцизов на дизельное </w:t>
            </w:r>
            <w:r w:rsidR="007C2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топливо, подлежащие распределению ме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ж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ду бюджетами субъектов Российской Фед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е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 xml:space="preserve">рации и местными бюджетами с учетом </w:t>
            </w:r>
            <w:r w:rsidR="007C284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установленных дифференцированных но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р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мативов отчислений в местные бюджеты</w:t>
            </w:r>
          </w:p>
        </w:tc>
      </w:tr>
      <w:tr w:rsidR="006F6661" w:rsidRPr="006F6661" w:rsidTr="00215394">
        <w:trPr>
          <w:gridAfter w:val="1"/>
          <w:wAfter w:w="284" w:type="dxa"/>
          <w:trHeight w:val="993"/>
        </w:trPr>
        <w:tc>
          <w:tcPr>
            <w:tcW w:w="709" w:type="dxa"/>
          </w:tcPr>
          <w:p w:rsidR="006F6661" w:rsidRPr="006F6661" w:rsidRDefault="006F6661" w:rsidP="006F6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66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100</w:t>
            </w:r>
          </w:p>
        </w:tc>
        <w:tc>
          <w:tcPr>
            <w:tcW w:w="3087" w:type="dxa"/>
          </w:tcPr>
          <w:p w:rsidR="006F6661" w:rsidRPr="006F6661" w:rsidRDefault="006F6661" w:rsidP="006F6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61">
              <w:rPr>
                <w:rFonts w:ascii="Times New Roman" w:hAnsi="Times New Roman"/>
                <w:sz w:val="28"/>
                <w:szCs w:val="28"/>
              </w:rPr>
              <w:t>1 03 02240 01 0000 110</w:t>
            </w:r>
          </w:p>
        </w:tc>
        <w:tc>
          <w:tcPr>
            <w:tcW w:w="5560" w:type="dxa"/>
          </w:tcPr>
          <w:p w:rsidR="00215394" w:rsidRPr="00215394" w:rsidRDefault="006F6661" w:rsidP="00832D2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6661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р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ных (</w:t>
            </w:r>
            <w:proofErr w:type="spellStart"/>
            <w:r w:rsidRPr="006F6661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6F6661">
              <w:rPr>
                <w:rFonts w:ascii="Times New Roman" w:hAnsi="Times New Roman"/>
                <w:sz w:val="28"/>
                <w:szCs w:val="28"/>
              </w:rPr>
              <w:t>) двигателей, подлеж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а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щие распределению между бюджетами субъектов Российской Федерации и мес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т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ными бюджетами с учетом установленных дифференцированных нормативов отчисл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е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ний в местные бюджеты</w:t>
            </w:r>
          </w:p>
        </w:tc>
      </w:tr>
      <w:tr w:rsidR="006F6661" w:rsidRPr="006F6661" w:rsidTr="00215394">
        <w:trPr>
          <w:gridAfter w:val="1"/>
          <w:wAfter w:w="284" w:type="dxa"/>
          <w:trHeight w:val="1567"/>
        </w:trPr>
        <w:tc>
          <w:tcPr>
            <w:tcW w:w="709" w:type="dxa"/>
          </w:tcPr>
          <w:p w:rsidR="006F6661" w:rsidRPr="006F6661" w:rsidRDefault="006F6661" w:rsidP="006F6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661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3087" w:type="dxa"/>
          </w:tcPr>
          <w:p w:rsidR="006F6661" w:rsidRPr="006F6661" w:rsidRDefault="006F6661" w:rsidP="006F6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61">
              <w:rPr>
                <w:rFonts w:ascii="Times New Roman" w:hAnsi="Times New Roman"/>
                <w:sz w:val="28"/>
                <w:szCs w:val="28"/>
              </w:rPr>
              <w:t>1 03 02250 01 0000 110</w:t>
            </w:r>
          </w:p>
        </w:tc>
        <w:tc>
          <w:tcPr>
            <w:tcW w:w="5560" w:type="dxa"/>
          </w:tcPr>
          <w:p w:rsidR="00215394" w:rsidRPr="00215394" w:rsidRDefault="006F6661" w:rsidP="00832D2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6661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ь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е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том установленных дифференцированных нормативов отчислений в местные бюджеты</w:t>
            </w:r>
          </w:p>
        </w:tc>
      </w:tr>
      <w:tr w:rsidR="00215394" w:rsidRPr="006F6661" w:rsidTr="00215394">
        <w:trPr>
          <w:trHeight w:val="1567"/>
        </w:trPr>
        <w:tc>
          <w:tcPr>
            <w:tcW w:w="709" w:type="dxa"/>
          </w:tcPr>
          <w:p w:rsidR="00C07029" w:rsidRPr="00215394" w:rsidRDefault="00C07029" w:rsidP="006F6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94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3087" w:type="dxa"/>
          </w:tcPr>
          <w:p w:rsidR="00C07029" w:rsidRPr="00215394" w:rsidRDefault="00C07029" w:rsidP="006F6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394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</w:tc>
        <w:tc>
          <w:tcPr>
            <w:tcW w:w="5560" w:type="dxa"/>
          </w:tcPr>
          <w:p w:rsidR="00C07029" w:rsidRPr="00215394" w:rsidRDefault="00C07029" w:rsidP="00832D2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394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215394">
              <w:rPr>
                <w:rFonts w:ascii="Times New Roman" w:hAnsi="Times New Roman"/>
                <w:sz w:val="28"/>
                <w:szCs w:val="28"/>
              </w:rPr>
              <w:t>а</w:t>
            </w:r>
            <w:r w:rsidRPr="00215394">
              <w:rPr>
                <w:rFonts w:ascii="Times New Roman" w:hAnsi="Times New Roman"/>
                <w:sz w:val="28"/>
                <w:szCs w:val="28"/>
              </w:rPr>
              <w:t>ции и местными бюджетами с учетом уст</w:t>
            </w:r>
            <w:r w:rsidRPr="00215394">
              <w:rPr>
                <w:rFonts w:ascii="Times New Roman" w:hAnsi="Times New Roman"/>
                <w:sz w:val="28"/>
                <w:szCs w:val="28"/>
              </w:rPr>
              <w:t>а</w:t>
            </w:r>
            <w:r w:rsidRPr="00215394">
              <w:rPr>
                <w:rFonts w:ascii="Times New Roman" w:hAnsi="Times New Roman"/>
                <w:sz w:val="28"/>
                <w:szCs w:val="28"/>
              </w:rPr>
              <w:t>новленных дифференцированных нормат</w:t>
            </w:r>
            <w:r w:rsidRPr="00215394">
              <w:rPr>
                <w:rFonts w:ascii="Times New Roman" w:hAnsi="Times New Roman"/>
                <w:sz w:val="28"/>
                <w:szCs w:val="28"/>
              </w:rPr>
              <w:t>и</w:t>
            </w:r>
            <w:r w:rsidRPr="00215394">
              <w:rPr>
                <w:rFonts w:ascii="Times New Roman" w:hAnsi="Times New Roman"/>
                <w:sz w:val="28"/>
                <w:szCs w:val="28"/>
              </w:rPr>
              <w:t xml:space="preserve">вов отчислений в местные бюджеты           </w:t>
            </w:r>
          </w:p>
        </w:tc>
        <w:tc>
          <w:tcPr>
            <w:tcW w:w="284" w:type="dxa"/>
          </w:tcPr>
          <w:p w:rsidR="00C07029" w:rsidRPr="00215394" w:rsidRDefault="00C07029" w:rsidP="0032269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029" w:rsidRPr="00215394" w:rsidRDefault="00C07029" w:rsidP="00C07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029" w:rsidRPr="00215394" w:rsidRDefault="00C07029" w:rsidP="00C07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029" w:rsidRPr="00215394" w:rsidRDefault="00C07029" w:rsidP="00C07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029" w:rsidRPr="00215394" w:rsidRDefault="00C07029" w:rsidP="00C07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8A4" w:rsidRPr="00D128A4" w:rsidRDefault="00C07029" w:rsidP="004C7AEE">
            <w:pPr>
              <w:autoSpaceDE w:val="0"/>
              <w:autoSpaceDN w:val="0"/>
              <w:adjustRightInd w:val="0"/>
              <w:ind w:left="-108" w:right="-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3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F6661" w:rsidRDefault="006F6661" w:rsidP="004C7AE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e"/>
        <w:tblW w:w="96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0"/>
        <w:gridCol w:w="76"/>
        <w:gridCol w:w="3014"/>
        <w:gridCol w:w="5481"/>
        <w:gridCol w:w="411"/>
      </w:tblGrid>
      <w:tr w:rsidR="006F6661" w:rsidRPr="006F6661" w:rsidTr="00215394">
        <w:trPr>
          <w:gridAfter w:val="1"/>
          <w:wAfter w:w="326" w:type="dxa"/>
          <w:trHeight w:val="1567"/>
        </w:trPr>
        <w:tc>
          <w:tcPr>
            <w:tcW w:w="776" w:type="dxa"/>
            <w:gridSpan w:val="2"/>
          </w:tcPr>
          <w:p w:rsidR="006F6661" w:rsidRPr="006F6661" w:rsidRDefault="006F6661" w:rsidP="006F6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F6661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3052" w:type="dxa"/>
          </w:tcPr>
          <w:p w:rsidR="006F6661" w:rsidRPr="006F6661" w:rsidRDefault="006F6661" w:rsidP="006F6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61">
              <w:rPr>
                <w:rFonts w:ascii="Times New Roman" w:hAnsi="Times New Roman"/>
                <w:sz w:val="28"/>
                <w:szCs w:val="28"/>
              </w:rPr>
              <w:t>1 03 02140 01 0000 110</w:t>
            </w:r>
          </w:p>
        </w:tc>
        <w:tc>
          <w:tcPr>
            <w:tcW w:w="5528" w:type="dxa"/>
          </w:tcPr>
          <w:p w:rsidR="006F6661" w:rsidRPr="00215394" w:rsidRDefault="006F6661" w:rsidP="00832D2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F6661">
              <w:rPr>
                <w:rFonts w:ascii="Times New Roman" w:hAnsi="Times New Roman"/>
                <w:sz w:val="28"/>
                <w:szCs w:val="28"/>
              </w:rPr>
              <w:t>Доходы от уплаты акцизов на алкогольную продукцию с объемной долей этилового спирта свыше 9 процентов (за исключен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и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ем пива, вин, фруктовых вин, игристых вин (шампанских), винных напитков, изгота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в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ливаемых без добавления ректификованн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о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го этилового спирта, произведенного из пищевого сырья, и (или) спиртованных в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и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ноградного или иного фруктового сусла, и (или) винного дистиллята, и (или) фрукт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о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вого дистиллята), подлежащие распредел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е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нию в бюджеты субъектов Российской Ф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е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дерации*</w:t>
            </w:r>
            <w:proofErr w:type="gramEnd"/>
          </w:p>
        </w:tc>
      </w:tr>
      <w:tr w:rsidR="006F6661" w:rsidRPr="006F6661" w:rsidTr="00215394">
        <w:trPr>
          <w:gridAfter w:val="1"/>
          <w:wAfter w:w="326" w:type="dxa"/>
          <w:trHeight w:val="1567"/>
        </w:trPr>
        <w:tc>
          <w:tcPr>
            <w:tcW w:w="776" w:type="dxa"/>
            <w:gridSpan w:val="2"/>
          </w:tcPr>
          <w:p w:rsidR="006F6661" w:rsidRPr="006F6661" w:rsidRDefault="006F6661" w:rsidP="006F6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661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3052" w:type="dxa"/>
          </w:tcPr>
          <w:p w:rsidR="006F6661" w:rsidRPr="006F6661" w:rsidRDefault="006F6661" w:rsidP="006F6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61">
              <w:rPr>
                <w:rFonts w:ascii="Times New Roman" w:hAnsi="Times New Roman"/>
                <w:sz w:val="28"/>
                <w:szCs w:val="28"/>
              </w:rPr>
              <w:t>1 03 02230 01 0000 110</w:t>
            </w:r>
          </w:p>
        </w:tc>
        <w:tc>
          <w:tcPr>
            <w:tcW w:w="5528" w:type="dxa"/>
          </w:tcPr>
          <w:p w:rsidR="006F6661" w:rsidRPr="00215394" w:rsidRDefault="006F6661" w:rsidP="00832D2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6661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ж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ду бюджетами субъектов Российской Ф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е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дерации и местными бюджетами с учетом установленных дифференцированных но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р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мативов отчислений в местные бюджеты*</w:t>
            </w:r>
          </w:p>
        </w:tc>
      </w:tr>
      <w:tr w:rsidR="006F6661" w:rsidRPr="006F6661" w:rsidTr="00832D21">
        <w:trPr>
          <w:gridAfter w:val="1"/>
          <w:wAfter w:w="326" w:type="dxa"/>
          <w:trHeight w:val="572"/>
        </w:trPr>
        <w:tc>
          <w:tcPr>
            <w:tcW w:w="776" w:type="dxa"/>
            <w:gridSpan w:val="2"/>
          </w:tcPr>
          <w:p w:rsidR="006F6661" w:rsidRPr="006F6661" w:rsidRDefault="006F6661" w:rsidP="006F6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66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100</w:t>
            </w:r>
          </w:p>
        </w:tc>
        <w:tc>
          <w:tcPr>
            <w:tcW w:w="3052" w:type="dxa"/>
          </w:tcPr>
          <w:p w:rsidR="006F6661" w:rsidRPr="006F6661" w:rsidRDefault="006F6661" w:rsidP="006F6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61">
              <w:rPr>
                <w:rFonts w:ascii="Times New Roman" w:hAnsi="Times New Roman"/>
                <w:sz w:val="28"/>
                <w:szCs w:val="28"/>
              </w:rPr>
              <w:t>1 03 02240 01 0000 110</w:t>
            </w:r>
          </w:p>
        </w:tc>
        <w:tc>
          <w:tcPr>
            <w:tcW w:w="5528" w:type="dxa"/>
          </w:tcPr>
          <w:p w:rsidR="00215394" w:rsidRPr="00215394" w:rsidRDefault="006F6661" w:rsidP="00832D2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6661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р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ных (</w:t>
            </w:r>
            <w:proofErr w:type="spellStart"/>
            <w:r w:rsidRPr="006F6661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6F6661">
              <w:rPr>
                <w:rFonts w:ascii="Times New Roman" w:hAnsi="Times New Roman"/>
                <w:sz w:val="28"/>
                <w:szCs w:val="28"/>
              </w:rPr>
              <w:t>) двигателей, подлеж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а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щие распределению между бюджетами субъектов Российской Федерации и мес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т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ными бюджетами с учетом установленных дифференцированных нормативов отчи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с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лений в местные бюджеты*</w:t>
            </w:r>
          </w:p>
        </w:tc>
      </w:tr>
      <w:tr w:rsidR="006F6661" w:rsidRPr="006F6661" w:rsidTr="00215394">
        <w:trPr>
          <w:gridAfter w:val="1"/>
          <w:wAfter w:w="326" w:type="dxa"/>
          <w:trHeight w:val="1567"/>
        </w:trPr>
        <w:tc>
          <w:tcPr>
            <w:tcW w:w="776" w:type="dxa"/>
            <w:gridSpan w:val="2"/>
          </w:tcPr>
          <w:p w:rsidR="006F6661" w:rsidRPr="006F6661" w:rsidRDefault="006F6661" w:rsidP="006F6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661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3052" w:type="dxa"/>
          </w:tcPr>
          <w:p w:rsidR="006F6661" w:rsidRPr="006F6661" w:rsidRDefault="006F6661" w:rsidP="006F6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61">
              <w:rPr>
                <w:rFonts w:ascii="Times New Roman" w:hAnsi="Times New Roman"/>
                <w:sz w:val="28"/>
                <w:szCs w:val="28"/>
              </w:rPr>
              <w:t>1 03 02250 01 0000 110</w:t>
            </w:r>
          </w:p>
        </w:tc>
        <w:tc>
          <w:tcPr>
            <w:tcW w:w="5528" w:type="dxa"/>
          </w:tcPr>
          <w:p w:rsidR="00BC718B" w:rsidRPr="00215394" w:rsidRDefault="006F6661" w:rsidP="00832D2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6661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ь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е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том установленных дифференцированных нормативов отчислений в местные бюдж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е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ты*</w:t>
            </w:r>
          </w:p>
        </w:tc>
      </w:tr>
      <w:tr w:rsidR="00C07029" w:rsidRPr="006F6661" w:rsidTr="00215394">
        <w:trPr>
          <w:trHeight w:val="1567"/>
        </w:trPr>
        <w:tc>
          <w:tcPr>
            <w:tcW w:w="700" w:type="dxa"/>
          </w:tcPr>
          <w:p w:rsidR="00C07029" w:rsidRPr="006F6661" w:rsidRDefault="00C07029" w:rsidP="006F6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661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3128" w:type="dxa"/>
            <w:gridSpan w:val="2"/>
          </w:tcPr>
          <w:p w:rsidR="00C07029" w:rsidRPr="006F6661" w:rsidRDefault="00C07029" w:rsidP="006F66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61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</w:tc>
        <w:tc>
          <w:tcPr>
            <w:tcW w:w="5528" w:type="dxa"/>
          </w:tcPr>
          <w:p w:rsidR="00C07029" w:rsidRPr="006F6661" w:rsidRDefault="00C07029" w:rsidP="00832D2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61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а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ции и местными бюджетами с учетом уст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а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новленных дифференцированных нормат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и</w:t>
            </w:r>
            <w:r w:rsidRPr="006F6661">
              <w:rPr>
                <w:rFonts w:ascii="Times New Roman" w:hAnsi="Times New Roman"/>
                <w:sz w:val="28"/>
                <w:szCs w:val="28"/>
              </w:rPr>
              <w:t>вов отчислений в местные бюджеты*</w:t>
            </w:r>
          </w:p>
        </w:tc>
        <w:tc>
          <w:tcPr>
            <w:tcW w:w="326" w:type="dxa"/>
          </w:tcPr>
          <w:p w:rsidR="00C07029" w:rsidRDefault="00C07029" w:rsidP="0032269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029" w:rsidRDefault="00C07029" w:rsidP="006F6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029" w:rsidRDefault="00C07029" w:rsidP="006F6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029" w:rsidRDefault="00C07029" w:rsidP="006F6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698" w:rsidRDefault="00322698" w:rsidP="006F6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029" w:rsidRPr="006F6661" w:rsidRDefault="00C07029" w:rsidP="00322698">
            <w:pPr>
              <w:autoSpaceDE w:val="0"/>
              <w:autoSpaceDN w:val="0"/>
              <w:adjustRightInd w:val="0"/>
              <w:ind w:left="-2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315BE" w:rsidRPr="009315BE" w:rsidRDefault="009315BE" w:rsidP="007C5B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15394">
        <w:rPr>
          <w:sz w:val="28"/>
          <w:szCs w:val="28"/>
        </w:rPr>
        <w:t>строку</w:t>
      </w:r>
    </w:p>
    <w:tbl>
      <w:tblPr>
        <w:tblStyle w:val="ae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3119"/>
        <w:gridCol w:w="5528"/>
        <w:gridCol w:w="284"/>
      </w:tblGrid>
      <w:tr w:rsidR="00215394" w:rsidRPr="009315BE" w:rsidTr="00215394">
        <w:tc>
          <w:tcPr>
            <w:tcW w:w="709" w:type="dxa"/>
          </w:tcPr>
          <w:p w:rsidR="00215394" w:rsidRPr="009315BE" w:rsidRDefault="00215394" w:rsidP="00215394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3119" w:type="dxa"/>
          </w:tcPr>
          <w:p w:rsidR="00215394" w:rsidRPr="009315BE" w:rsidRDefault="00215394" w:rsidP="00931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5BE">
              <w:rPr>
                <w:rFonts w:ascii="Times New Roman" w:hAnsi="Times New Roman"/>
                <w:sz w:val="28"/>
                <w:szCs w:val="28"/>
              </w:rPr>
              <w:t>2 02 25138 02 0000 150</w:t>
            </w:r>
          </w:p>
        </w:tc>
        <w:tc>
          <w:tcPr>
            <w:tcW w:w="5528" w:type="dxa"/>
          </w:tcPr>
          <w:p w:rsidR="00215394" w:rsidRPr="009315BE" w:rsidRDefault="00215394" w:rsidP="00215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15BE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единовременные компенс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а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ционные выплаты медицинским работн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и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кам в возрасте до 50 лет, имеющим высшее образование, прибывшим на работу в сел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ь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ский населенный пункт, либо рабочий п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о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селок, либо поселок городского типа или переехавшим на работу в сельский нас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е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ленный пункт, либо рабочий поселок, либо поселок городского типа из другого нас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е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ленного пункта</w:t>
            </w:r>
            <w:proofErr w:type="gramEnd"/>
          </w:p>
        </w:tc>
        <w:tc>
          <w:tcPr>
            <w:tcW w:w="284" w:type="dxa"/>
          </w:tcPr>
          <w:p w:rsidR="00215394" w:rsidRPr="00927CBC" w:rsidRDefault="00215394" w:rsidP="00931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394" w:rsidRPr="00927CBC" w:rsidRDefault="00215394" w:rsidP="00931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394" w:rsidRPr="00927CBC" w:rsidRDefault="00215394" w:rsidP="00931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394" w:rsidRPr="00927CBC" w:rsidRDefault="00215394" w:rsidP="00931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394" w:rsidRPr="00927CBC" w:rsidRDefault="00215394" w:rsidP="00931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394" w:rsidRPr="00927CBC" w:rsidRDefault="00215394" w:rsidP="00931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394" w:rsidRPr="00927CBC" w:rsidRDefault="00215394" w:rsidP="00931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394" w:rsidRDefault="00215394" w:rsidP="00931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7CBC" w:rsidRPr="00927CBC" w:rsidRDefault="00927CBC" w:rsidP="00931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394" w:rsidRPr="00927CBC" w:rsidRDefault="00215394" w:rsidP="00931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394" w:rsidRPr="00927CBC" w:rsidRDefault="00215394" w:rsidP="00927CB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315BE" w:rsidRPr="009315BE" w:rsidRDefault="009315BE" w:rsidP="009315BE">
      <w:pPr>
        <w:spacing w:before="120" w:line="360" w:lineRule="auto"/>
        <w:jc w:val="both"/>
        <w:rPr>
          <w:sz w:val="28"/>
          <w:szCs w:val="28"/>
        </w:rPr>
      </w:pPr>
      <w:r w:rsidRPr="009315BE">
        <w:rPr>
          <w:sz w:val="28"/>
          <w:szCs w:val="28"/>
        </w:rPr>
        <w:t>изложить в следующей редакции:</w:t>
      </w:r>
    </w:p>
    <w:tbl>
      <w:tblPr>
        <w:tblStyle w:val="ae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3119"/>
        <w:gridCol w:w="5528"/>
        <w:gridCol w:w="425"/>
      </w:tblGrid>
      <w:tr w:rsidR="00927CBC" w:rsidRPr="009315BE" w:rsidTr="00927CBC">
        <w:tc>
          <w:tcPr>
            <w:tcW w:w="709" w:type="dxa"/>
          </w:tcPr>
          <w:p w:rsidR="00927CBC" w:rsidRPr="009958D6" w:rsidRDefault="00927CBC" w:rsidP="00927CB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D6">
              <w:rPr>
                <w:rFonts w:ascii="Times New Roman" w:hAnsi="Times New Roman"/>
                <w:sz w:val="28"/>
                <w:szCs w:val="28"/>
              </w:rPr>
              <w:t>«800</w:t>
            </w:r>
          </w:p>
        </w:tc>
        <w:tc>
          <w:tcPr>
            <w:tcW w:w="3119" w:type="dxa"/>
          </w:tcPr>
          <w:p w:rsidR="00927CBC" w:rsidRPr="009958D6" w:rsidRDefault="00927CBC" w:rsidP="00931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D6">
              <w:rPr>
                <w:rFonts w:ascii="Times New Roman" w:hAnsi="Times New Roman"/>
                <w:sz w:val="28"/>
                <w:szCs w:val="28"/>
              </w:rPr>
              <w:t>2 02 25138 02 0000 150</w:t>
            </w:r>
          </w:p>
        </w:tc>
        <w:tc>
          <w:tcPr>
            <w:tcW w:w="5528" w:type="dxa"/>
          </w:tcPr>
          <w:p w:rsidR="00927CBC" w:rsidRPr="009958D6" w:rsidRDefault="00927CBC" w:rsidP="00A70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D6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единовременные компенс</w:t>
            </w:r>
            <w:r w:rsidRPr="009958D6">
              <w:rPr>
                <w:rFonts w:ascii="Times New Roman" w:hAnsi="Times New Roman"/>
                <w:sz w:val="28"/>
                <w:szCs w:val="28"/>
              </w:rPr>
              <w:t>а</w:t>
            </w:r>
            <w:r w:rsidRPr="009958D6">
              <w:rPr>
                <w:rFonts w:ascii="Times New Roman" w:hAnsi="Times New Roman"/>
                <w:sz w:val="28"/>
                <w:szCs w:val="28"/>
              </w:rPr>
              <w:t>ционные выплаты  медицинским работн</w:t>
            </w:r>
            <w:r w:rsidRPr="009958D6">
              <w:rPr>
                <w:rFonts w:ascii="Times New Roman" w:hAnsi="Times New Roman"/>
                <w:sz w:val="28"/>
                <w:szCs w:val="28"/>
              </w:rPr>
              <w:t>и</w:t>
            </w:r>
            <w:r w:rsidRPr="009958D6">
              <w:rPr>
                <w:rFonts w:ascii="Times New Roman" w:hAnsi="Times New Roman"/>
                <w:sz w:val="28"/>
                <w:szCs w:val="28"/>
              </w:rPr>
              <w:t>кам (врачам, фельдшерам) в возрасте до 50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958D6">
              <w:rPr>
                <w:rFonts w:ascii="Times New Roman" w:hAnsi="Times New Roman"/>
                <w:sz w:val="28"/>
                <w:szCs w:val="28"/>
              </w:rPr>
              <w:t>лет, прибывшим (переехавшим) на раб</w:t>
            </w:r>
            <w:r w:rsidRPr="009958D6">
              <w:rPr>
                <w:rFonts w:ascii="Times New Roman" w:hAnsi="Times New Roman"/>
                <w:sz w:val="28"/>
                <w:szCs w:val="28"/>
              </w:rPr>
              <w:t>о</w:t>
            </w:r>
            <w:r w:rsidRPr="009958D6">
              <w:rPr>
                <w:rFonts w:ascii="Times New Roman" w:hAnsi="Times New Roman"/>
                <w:sz w:val="28"/>
                <w:szCs w:val="28"/>
              </w:rPr>
              <w:t>ту в сельские населенные пункты, либо р</w:t>
            </w:r>
            <w:r w:rsidRPr="009958D6">
              <w:rPr>
                <w:rFonts w:ascii="Times New Roman" w:hAnsi="Times New Roman"/>
                <w:sz w:val="28"/>
                <w:szCs w:val="28"/>
              </w:rPr>
              <w:t>а</w:t>
            </w:r>
            <w:r w:rsidRPr="009958D6">
              <w:rPr>
                <w:rFonts w:ascii="Times New Roman" w:hAnsi="Times New Roman"/>
                <w:sz w:val="28"/>
                <w:szCs w:val="28"/>
              </w:rPr>
              <w:lastRenderedPageBreak/>
              <w:t>бочие поселки, либо поселки городского типа, либо города с населением до 50 тыс. человек</w:t>
            </w:r>
          </w:p>
        </w:tc>
        <w:tc>
          <w:tcPr>
            <w:tcW w:w="425" w:type="dxa"/>
          </w:tcPr>
          <w:p w:rsidR="00927CBC" w:rsidRPr="00927CBC" w:rsidRDefault="00927CBC" w:rsidP="00A70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7CBC" w:rsidRPr="00927CBC" w:rsidRDefault="00927CBC" w:rsidP="00A70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7CBC" w:rsidRPr="00927CBC" w:rsidRDefault="00927CBC" w:rsidP="00A70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7CBC" w:rsidRPr="00927CBC" w:rsidRDefault="00927CBC" w:rsidP="00A70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7CBC" w:rsidRPr="00927CBC" w:rsidRDefault="00927CBC" w:rsidP="00A70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7CBC" w:rsidRPr="00927CBC" w:rsidRDefault="00927CBC" w:rsidP="00A70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7CBC" w:rsidRPr="00927CBC" w:rsidRDefault="00927CBC" w:rsidP="00A70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7CBC" w:rsidRPr="00927CBC" w:rsidRDefault="00927CBC" w:rsidP="00927CBC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7CBC" w:rsidRPr="00927CBC" w:rsidRDefault="00927CBC" w:rsidP="00927CB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315BE" w:rsidRDefault="00390C97" w:rsidP="007C5B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4D7191">
        <w:rPr>
          <w:sz w:val="28"/>
          <w:szCs w:val="28"/>
        </w:rPr>
        <w:t>строку</w:t>
      </w:r>
    </w:p>
    <w:tbl>
      <w:tblPr>
        <w:tblStyle w:val="ae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3119"/>
        <w:gridCol w:w="5528"/>
        <w:gridCol w:w="425"/>
      </w:tblGrid>
      <w:tr w:rsidR="0089028D" w:rsidRPr="009315BE" w:rsidTr="0089028D">
        <w:tc>
          <w:tcPr>
            <w:tcW w:w="709" w:type="dxa"/>
          </w:tcPr>
          <w:p w:rsidR="0089028D" w:rsidRPr="009315BE" w:rsidRDefault="0089028D" w:rsidP="004D719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3119" w:type="dxa"/>
          </w:tcPr>
          <w:p w:rsidR="0089028D" w:rsidRPr="009315BE" w:rsidRDefault="0089028D" w:rsidP="00931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5BE">
              <w:rPr>
                <w:rFonts w:ascii="Times New Roman" w:hAnsi="Times New Roman"/>
                <w:sz w:val="28"/>
                <w:szCs w:val="28"/>
              </w:rPr>
              <w:t>2 02 45295 02 0000 150</w:t>
            </w:r>
          </w:p>
        </w:tc>
        <w:tc>
          <w:tcPr>
            <w:tcW w:w="5528" w:type="dxa"/>
          </w:tcPr>
          <w:p w:rsidR="0089028D" w:rsidRPr="009315BE" w:rsidRDefault="0089028D" w:rsidP="004D7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5BE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трансферты, передаваемые бюджетам субъектов Российской Федер</w:t>
            </w:r>
            <w:r w:rsidRPr="009315B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9315BE">
              <w:rPr>
                <w:rFonts w:ascii="Times New Roman" w:hAnsi="Times New Roman"/>
                <w:bCs/>
                <w:sz w:val="28"/>
                <w:szCs w:val="28"/>
              </w:rPr>
              <w:t xml:space="preserve">ции на проведение </w:t>
            </w:r>
            <w:proofErr w:type="spellStart"/>
            <w:r w:rsidRPr="009315BE">
              <w:rPr>
                <w:rFonts w:ascii="Times New Roman" w:hAnsi="Times New Roman"/>
                <w:bCs/>
                <w:sz w:val="28"/>
                <w:szCs w:val="28"/>
              </w:rPr>
              <w:t>скринингов</w:t>
            </w:r>
            <w:proofErr w:type="spellEnd"/>
            <w:r w:rsidRPr="009315BE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 65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9315BE">
              <w:rPr>
                <w:rFonts w:ascii="Times New Roman" w:hAnsi="Times New Roman"/>
                <w:bCs/>
                <w:sz w:val="28"/>
                <w:szCs w:val="28"/>
              </w:rPr>
              <w:t>лет и старше, проживающих в сельской местности</w:t>
            </w:r>
          </w:p>
        </w:tc>
        <w:tc>
          <w:tcPr>
            <w:tcW w:w="425" w:type="dxa"/>
          </w:tcPr>
          <w:p w:rsidR="0089028D" w:rsidRPr="0089028D" w:rsidRDefault="0089028D" w:rsidP="004D7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9028D" w:rsidRPr="0089028D" w:rsidRDefault="0089028D" w:rsidP="004D7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9028D" w:rsidRDefault="0089028D" w:rsidP="004D7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9028D" w:rsidRDefault="0089028D" w:rsidP="004D7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9028D" w:rsidRPr="0089028D" w:rsidRDefault="008B3BC3" w:rsidP="008B3BC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028D" w:rsidRPr="00927C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315BE" w:rsidRPr="009315BE" w:rsidRDefault="009315BE" w:rsidP="009315BE">
      <w:pPr>
        <w:spacing w:before="120" w:line="360" w:lineRule="auto"/>
        <w:jc w:val="both"/>
        <w:rPr>
          <w:sz w:val="28"/>
          <w:szCs w:val="28"/>
        </w:rPr>
      </w:pPr>
      <w:r w:rsidRPr="009315BE">
        <w:rPr>
          <w:sz w:val="28"/>
          <w:szCs w:val="28"/>
        </w:rPr>
        <w:t>изложить в следующей редакции:</w:t>
      </w:r>
    </w:p>
    <w:tbl>
      <w:tblPr>
        <w:tblStyle w:val="ae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3119"/>
        <w:gridCol w:w="5528"/>
        <w:gridCol w:w="425"/>
      </w:tblGrid>
      <w:tr w:rsidR="0089028D" w:rsidRPr="009315BE" w:rsidTr="0089028D">
        <w:tc>
          <w:tcPr>
            <w:tcW w:w="709" w:type="dxa"/>
          </w:tcPr>
          <w:p w:rsidR="0089028D" w:rsidRPr="009958D6" w:rsidRDefault="0089028D" w:rsidP="004D719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D6">
              <w:rPr>
                <w:rFonts w:ascii="Times New Roman" w:hAnsi="Times New Roman"/>
                <w:sz w:val="28"/>
                <w:szCs w:val="28"/>
              </w:rPr>
              <w:t>«800</w:t>
            </w:r>
          </w:p>
        </w:tc>
        <w:tc>
          <w:tcPr>
            <w:tcW w:w="3119" w:type="dxa"/>
          </w:tcPr>
          <w:p w:rsidR="0089028D" w:rsidRPr="009958D6" w:rsidRDefault="0089028D" w:rsidP="00931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D6">
              <w:rPr>
                <w:rFonts w:ascii="Times New Roman" w:hAnsi="Times New Roman"/>
                <w:sz w:val="28"/>
                <w:szCs w:val="28"/>
              </w:rPr>
              <w:t>2 02 45295 02 0000 150</w:t>
            </w:r>
          </w:p>
        </w:tc>
        <w:tc>
          <w:tcPr>
            <w:tcW w:w="5528" w:type="dxa"/>
          </w:tcPr>
          <w:p w:rsidR="0089028D" w:rsidRPr="009958D6" w:rsidRDefault="0089028D" w:rsidP="00931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58D6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субъектов Российской Федер</w:t>
            </w:r>
            <w:r w:rsidRPr="009958D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958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ции на проведение дополнительных </w:t>
            </w:r>
            <w:proofErr w:type="spellStart"/>
            <w:r w:rsidRPr="009958D6">
              <w:rPr>
                <w:rFonts w:ascii="Times New Roman" w:hAnsi="Times New Roman"/>
                <w:color w:val="000000"/>
                <w:sz w:val="28"/>
                <w:szCs w:val="28"/>
              </w:rPr>
              <w:t>скр</w:t>
            </w:r>
            <w:r w:rsidRPr="009958D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958D6">
              <w:rPr>
                <w:rFonts w:ascii="Times New Roman" w:hAnsi="Times New Roman"/>
                <w:color w:val="000000"/>
                <w:sz w:val="28"/>
                <w:szCs w:val="28"/>
              </w:rPr>
              <w:t>нингов</w:t>
            </w:r>
            <w:proofErr w:type="spellEnd"/>
            <w:r w:rsidRPr="009958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лицам старше 65 лет, проживающим в сельской местности, на выявление о</w:t>
            </w:r>
            <w:r w:rsidRPr="009958D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9958D6">
              <w:rPr>
                <w:rFonts w:ascii="Times New Roman" w:hAnsi="Times New Roman"/>
                <w:color w:val="000000"/>
                <w:sz w:val="28"/>
                <w:szCs w:val="28"/>
              </w:rPr>
              <w:t>дельных социально значимых неинфекц</w:t>
            </w:r>
            <w:r w:rsidRPr="009958D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958D6">
              <w:rPr>
                <w:rFonts w:ascii="Times New Roman" w:hAnsi="Times New Roman"/>
                <w:color w:val="000000"/>
                <w:sz w:val="28"/>
                <w:szCs w:val="28"/>
              </w:rPr>
              <w:t>онных заболеваний, оказывающих вклад в структуру смертности населения, с во</w:t>
            </w:r>
            <w:r w:rsidRPr="009958D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9958D6">
              <w:rPr>
                <w:rFonts w:ascii="Times New Roman" w:hAnsi="Times New Roman"/>
                <w:color w:val="000000"/>
                <w:sz w:val="28"/>
                <w:szCs w:val="28"/>
              </w:rPr>
              <w:t>можностью доставки данных лиц в мед</w:t>
            </w:r>
            <w:r w:rsidRPr="009958D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958D6">
              <w:rPr>
                <w:rFonts w:ascii="Times New Roman" w:hAnsi="Times New Roman"/>
                <w:color w:val="000000"/>
                <w:sz w:val="28"/>
                <w:szCs w:val="28"/>
              </w:rPr>
              <w:t>цинские организации</w:t>
            </w:r>
            <w:proofErr w:type="gramEnd"/>
          </w:p>
        </w:tc>
        <w:tc>
          <w:tcPr>
            <w:tcW w:w="425" w:type="dxa"/>
          </w:tcPr>
          <w:p w:rsidR="0089028D" w:rsidRPr="00927CBC" w:rsidRDefault="0089028D" w:rsidP="00300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8D" w:rsidRPr="00927CBC" w:rsidRDefault="0089028D" w:rsidP="00300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8D" w:rsidRPr="00927CBC" w:rsidRDefault="0089028D" w:rsidP="00300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8D" w:rsidRPr="00927CBC" w:rsidRDefault="0089028D" w:rsidP="00300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8D" w:rsidRPr="00927CBC" w:rsidRDefault="0089028D" w:rsidP="00300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8D" w:rsidRPr="00927CBC" w:rsidRDefault="0089028D" w:rsidP="00300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8D" w:rsidRPr="00927CBC" w:rsidRDefault="0089028D" w:rsidP="00300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8D" w:rsidRDefault="0089028D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028D" w:rsidRPr="00927CBC" w:rsidRDefault="0089028D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28D" w:rsidRPr="00927CBC" w:rsidRDefault="0089028D" w:rsidP="00300F1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315BE" w:rsidRPr="009315BE" w:rsidRDefault="00390C97" w:rsidP="007C5B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D7191">
        <w:rPr>
          <w:sz w:val="28"/>
          <w:szCs w:val="28"/>
        </w:rPr>
        <w:t>строку</w:t>
      </w:r>
    </w:p>
    <w:tbl>
      <w:tblPr>
        <w:tblStyle w:val="ae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3119"/>
        <w:gridCol w:w="5528"/>
        <w:gridCol w:w="425"/>
      </w:tblGrid>
      <w:tr w:rsidR="004E70C5" w:rsidRPr="009315BE" w:rsidTr="004E70C5">
        <w:tc>
          <w:tcPr>
            <w:tcW w:w="709" w:type="dxa"/>
          </w:tcPr>
          <w:p w:rsidR="004E70C5" w:rsidRPr="009315BE" w:rsidRDefault="004E70C5" w:rsidP="004D719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3119" w:type="dxa"/>
          </w:tcPr>
          <w:p w:rsidR="004E70C5" w:rsidRPr="009315BE" w:rsidRDefault="004E70C5" w:rsidP="00931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5BE">
              <w:rPr>
                <w:rFonts w:ascii="Times New Roman" w:hAnsi="Times New Roman"/>
                <w:sz w:val="28"/>
                <w:szCs w:val="28"/>
              </w:rPr>
              <w:t>2 02 45468 02 0000 150</w:t>
            </w:r>
          </w:p>
        </w:tc>
        <w:tc>
          <w:tcPr>
            <w:tcW w:w="5528" w:type="dxa"/>
          </w:tcPr>
          <w:p w:rsidR="004E70C5" w:rsidRPr="009315BE" w:rsidRDefault="004E70C5" w:rsidP="00931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5BE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трансферты, передаваемые бюджетам субъектов Российской Федер</w:t>
            </w:r>
            <w:r w:rsidRPr="009315B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9315BE">
              <w:rPr>
                <w:rFonts w:ascii="Times New Roman" w:hAnsi="Times New Roman"/>
                <w:bCs/>
                <w:sz w:val="28"/>
                <w:szCs w:val="28"/>
              </w:rPr>
              <w:t>ции на проведение  иммунизации против пневмококковой инфекции у населения старше трудоспособного возраста из групп риска</w:t>
            </w:r>
          </w:p>
        </w:tc>
        <w:tc>
          <w:tcPr>
            <w:tcW w:w="425" w:type="dxa"/>
          </w:tcPr>
          <w:p w:rsidR="004E70C5" w:rsidRPr="00927CBC" w:rsidRDefault="004E70C5" w:rsidP="00300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315BE" w:rsidRPr="009315BE" w:rsidRDefault="009315BE" w:rsidP="009315BE">
      <w:pPr>
        <w:spacing w:before="120" w:line="360" w:lineRule="auto"/>
        <w:jc w:val="both"/>
        <w:rPr>
          <w:sz w:val="28"/>
          <w:szCs w:val="28"/>
        </w:rPr>
      </w:pPr>
      <w:r w:rsidRPr="009315BE">
        <w:rPr>
          <w:sz w:val="28"/>
          <w:szCs w:val="28"/>
        </w:rPr>
        <w:t>изложить в следующей редакции:</w:t>
      </w:r>
    </w:p>
    <w:tbl>
      <w:tblPr>
        <w:tblStyle w:val="ae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3119"/>
        <w:gridCol w:w="5528"/>
        <w:gridCol w:w="425"/>
      </w:tblGrid>
      <w:tr w:rsidR="004E70C5" w:rsidRPr="009315BE" w:rsidTr="004E70C5">
        <w:tc>
          <w:tcPr>
            <w:tcW w:w="709" w:type="dxa"/>
          </w:tcPr>
          <w:p w:rsidR="004E70C5" w:rsidRPr="009958D6" w:rsidRDefault="004E70C5" w:rsidP="004D719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D6">
              <w:rPr>
                <w:rFonts w:ascii="Times New Roman" w:hAnsi="Times New Roman"/>
                <w:sz w:val="28"/>
                <w:szCs w:val="28"/>
              </w:rPr>
              <w:t>«800</w:t>
            </w:r>
          </w:p>
        </w:tc>
        <w:tc>
          <w:tcPr>
            <w:tcW w:w="3119" w:type="dxa"/>
          </w:tcPr>
          <w:p w:rsidR="004E70C5" w:rsidRPr="009958D6" w:rsidRDefault="004E70C5" w:rsidP="00931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D6">
              <w:rPr>
                <w:rFonts w:ascii="Times New Roman" w:hAnsi="Times New Roman"/>
                <w:sz w:val="28"/>
                <w:szCs w:val="28"/>
              </w:rPr>
              <w:t>2 02 45468 02 0000 150</w:t>
            </w:r>
          </w:p>
        </w:tc>
        <w:tc>
          <w:tcPr>
            <w:tcW w:w="5528" w:type="dxa"/>
          </w:tcPr>
          <w:p w:rsidR="004E70C5" w:rsidRPr="009958D6" w:rsidRDefault="004E70C5" w:rsidP="00931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D6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субъектов Российской Федер</w:t>
            </w:r>
            <w:r w:rsidRPr="009958D6">
              <w:rPr>
                <w:rFonts w:ascii="Times New Roman" w:hAnsi="Times New Roman"/>
                <w:sz w:val="28"/>
                <w:szCs w:val="28"/>
              </w:rPr>
              <w:t>а</w:t>
            </w:r>
            <w:r w:rsidRPr="009958D6">
              <w:rPr>
                <w:rFonts w:ascii="Times New Roman" w:hAnsi="Times New Roman"/>
                <w:sz w:val="28"/>
                <w:szCs w:val="28"/>
              </w:rPr>
              <w:t>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425" w:type="dxa"/>
          </w:tcPr>
          <w:p w:rsidR="004E70C5" w:rsidRPr="00927CBC" w:rsidRDefault="004E70C5" w:rsidP="00300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315BE" w:rsidRDefault="00390C97" w:rsidP="007C5B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4D7191">
        <w:rPr>
          <w:sz w:val="28"/>
          <w:szCs w:val="28"/>
        </w:rPr>
        <w:t>строку</w:t>
      </w:r>
    </w:p>
    <w:tbl>
      <w:tblPr>
        <w:tblStyle w:val="ae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3119"/>
        <w:gridCol w:w="5528"/>
        <w:gridCol w:w="425"/>
      </w:tblGrid>
      <w:tr w:rsidR="004E70C5" w:rsidRPr="009315BE" w:rsidTr="004E70C5">
        <w:tc>
          <w:tcPr>
            <w:tcW w:w="709" w:type="dxa"/>
          </w:tcPr>
          <w:p w:rsidR="004E70C5" w:rsidRPr="009315BE" w:rsidRDefault="004E70C5" w:rsidP="004D719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15BE">
              <w:rPr>
                <w:rFonts w:ascii="Times New Roman" w:hAnsi="Times New Roman"/>
                <w:sz w:val="28"/>
                <w:szCs w:val="28"/>
                <w:lang w:val="en-US"/>
              </w:rPr>
              <w:t>801</w:t>
            </w:r>
          </w:p>
        </w:tc>
        <w:tc>
          <w:tcPr>
            <w:tcW w:w="3119" w:type="dxa"/>
          </w:tcPr>
          <w:p w:rsidR="004E70C5" w:rsidRPr="009315BE" w:rsidRDefault="004E70C5" w:rsidP="00931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5BE">
              <w:rPr>
                <w:rFonts w:ascii="Times New Roman" w:hAnsi="Times New Roman"/>
                <w:sz w:val="28"/>
                <w:szCs w:val="28"/>
              </w:rPr>
              <w:t>2 02 25027 02 0000 150</w:t>
            </w:r>
          </w:p>
        </w:tc>
        <w:tc>
          <w:tcPr>
            <w:tcW w:w="5528" w:type="dxa"/>
          </w:tcPr>
          <w:p w:rsidR="004E70C5" w:rsidRPr="009315BE" w:rsidRDefault="004E70C5" w:rsidP="004D7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5BE">
              <w:rPr>
                <w:rFonts w:ascii="Times New Roman" w:hAnsi="Times New Roman"/>
                <w:sz w:val="28"/>
                <w:szCs w:val="28"/>
              </w:rPr>
              <w:t xml:space="preserve">Субсидии бюджетам субъектов Российской Федерации на реализацию мероприятий </w:t>
            </w:r>
            <w:r w:rsidR="007C2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программы Российской </w:t>
            </w:r>
            <w:r w:rsidRPr="009315BE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е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 xml:space="preserve">дерации «Доступная среда» 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315BE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2025 годы</w:t>
            </w:r>
          </w:p>
        </w:tc>
        <w:tc>
          <w:tcPr>
            <w:tcW w:w="425" w:type="dxa"/>
          </w:tcPr>
          <w:p w:rsidR="004E70C5" w:rsidRPr="00927CBC" w:rsidRDefault="004E70C5" w:rsidP="00300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315BE" w:rsidRPr="009315BE" w:rsidRDefault="009315BE" w:rsidP="009315BE">
      <w:pPr>
        <w:spacing w:before="120" w:line="360" w:lineRule="auto"/>
        <w:jc w:val="both"/>
        <w:rPr>
          <w:sz w:val="28"/>
          <w:szCs w:val="28"/>
        </w:rPr>
      </w:pPr>
      <w:r w:rsidRPr="009315BE">
        <w:rPr>
          <w:sz w:val="28"/>
          <w:szCs w:val="28"/>
        </w:rPr>
        <w:lastRenderedPageBreak/>
        <w:t>изложить в следующей редакции:</w:t>
      </w:r>
    </w:p>
    <w:tbl>
      <w:tblPr>
        <w:tblStyle w:val="ae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3119"/>
        <w:gridCol w:w="5528"/>
        <w:gridCol w:w="425"/>
      </w:tblGrid>
      <w:tr w:rsidR="004E70C5" w:rsidRPr="009315BE" w:rsidTr="004E70C5">
        <w:trPr>
          <w:trHeight w:val="1372"/>
        </w:trPr>
        <w:tc>
          <w:tcPr>
            <w:tcW w:w="709" w:type="dxa"/>
          </w:tcPr>
          <w:p w:rsidR="004E70C5" w:rsidRPr="009958D6" w:rsidRDefault="004E70C5" w:rsidP="0076070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8D6">
              <w:rPr>
                <w:rFonts w:ascii="Times New Roman" w:hAnsi="Times New Roman"/>
                <w:sz w:val="28"/>
                <w:szCs w:val="28"/>
              </w:rPr>
              <w:t>«</w:t>
            </w:r>
            <w:r w:rsidRPr="004D7191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3119" w:type="dxa"/>
          </w:tcPr>
          <w:p w:rsidR="004E70C5" w:rsidRPr="009958D6" w:rsidRDefault="004E70C5" w:rsidP="00931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D6">
              <w:rPr>
                <w:rFonts w:ascii="Times New Roman" w:hAnsi="Times New Roman"/>
                <w:sz w:val="28"/>
                <w:szCs w:val="28"/>
              </w:rPr>
              <w:t>2 02 25027 02 0000 150</w:t>
            </w:r>
          </w:p>
        </w:tc>
        <w:tc>
          <w:tcPr>
            <w:tcW w:w="5528" w:type="dxa"/>
          </w:tcPr>
          <w:p w:rsidR="004E70C5" w:rsidRPr="009958D6" w:rsidRDefault="004E70C5" w:rsidP="004E7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D6">
              <w:rPr>
                <w:rFonts w:ascii="Times New Roman" w:hAnsi="Times New Roman"/>
                <w:sz w:val="28"/>
                <w:szCs w:val="28"/>
              </w:rPr>
              <w:t xml:space="preserve">Субсидии бюджетам субъектов Российской Федерации на реализацию мероприятий </w:t>
            </w:r>
            <w:r w:rsidR="007C2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8D6"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hyperlink r:id="rId9" w:history="1">
              <w:r w:rsidRPr="009958D6">
                <w:rPr>
                  <w:rFonts w:ascii="Times New Roman" w:hAnsi="Times New Roman"/>
                  <w:sz w:val="28"/>
                  <w:szCs w:val="28"/>
                </w:rPr>
                <w:t>программы</w:t>
              </w:r>
            </w:hyperlink>
            <w:r w:rsidRPr="009958D6">
              <w:rPr>
                <w:rFonts w:ascii="Times New Roman" w:hAnsi="Times New Roman"/>
                <w:sz w:val="28"/>
                <w:szCs w:val="28"/>
              </w:rPr>
              <w:t xml:space="preserve"> Российской Ф</w:t>
            </w:r>
            <w:r w:rsidRPr="009958D6">
              <w:rPr>
                <w:rFonts w:ascii="Times New Roman" w:hAnsi="Times New Roman"/>
                <w:sz w:val="28"/>
                <w:szCs w:val="28"/>
              </w:rPr>
              <w:t>е</w:t>
            </w:r>
            <w:r w:rsidRPr="009958D6">
              <w:rPr>
                <w:rFonts w:ascii="Times New Roman" w:hAnsi="Times New Roman"/>
                <w:sz w:val="28"/>
                <w:szCs w:val="28"/>
              </w:rPr>
              <w:t>дерации «Доступная среда»</w:t>
            </w:r>
          </w:p>
        </w:tc>
        <w:tc>
          <w:tcPr>
            <w:tcW w:w="425" w:type="dxa"/>
          </w:tcPr>
          <w:p w:rsidR="004E70C5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90C97" w:rsidRPr="009315BE" w:rsidRDefault="00695D45" w:rsidP="007C5B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90C97">
        <w:rPr>
          <w:sz w:val="28"/>
          <w:szCs w:val="28"/>
        </w:rPr>
        <w:t xml:space="preserve">) после </w:t>
      </w:r>
      <w:r w:rsidR="00390C97" w:rsidRPr="009315BE">
        <w:rPr>
          <w:sz w:val="28"/>
          <w:szCs w:val="28"/>
        </w:rPr>
        <w:t>строк</w:t>
      </w:r>
      <w:r w:rsidR="00390C97">
        <w:rPr>
          <w:sz w:val="28"/>
          <w:szCs w:val="28"/>
        </w:rPr>
        <w:t>и</w:t>
      </w:r>
    </w:p>
    <w:tbl>
      <w:tblPr>
        <w:tblStyle w:val="ae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3119"/>
        <w:gridCol w:w="5528"/>
        <w:gridCol w:w="425"/>
      </w:tblGrid>
      <w:tr w:rsidR="004E70C5" w:rsidRPr="009315BE" w:rsidTr="004E70C5">
        <w:trPr>
          <w:trHeight w:val="927"/>
        </w:trPr>
        <w:tc>
          <w:tcPr>
            <w:tcW w:w="709" w:type="dxa"/>
          </w:tcPr>
          <w:p w:rsidR="004E70C5" w:rsidRPr="009315BE" w:rsidRDefault="004E70C5" w:rsidP="008A34E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15BE">
              <w:rPr>
                <w:rFonts w:ascii="Times New Roman" w:hAnsi="Times New Roman"/>
                <w:sz w:val="28"/>
                <w:szCs w:val="28"/>
                <w:lang w:val="en-US"/>
              </w:rPr>
              <w:t>811</w:t>
            </w:r>
          </w:p>
        </w:tc>
        <w:tc>
          <w:tcPr>
            <w:tcW w:w="3119" w:type="dxa"/>
          </w:tcPr>
          <w:p w:rsidR="004E70C5" w:rsidRPr="009315BE" w:rsidRDefault="004E70C5" w:rsidP="00931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E70C5" w:rsidRPr="009315BE" w:rsidRDefault="004E70C5" w:rsidP="00931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5BE">
              <w:rPr>
                <w:rFonts w:ascii="Times New Roman" w:hAnsi="Times New Roman"/>
                <w:bCs/>
                <w:sz w:val="28"/>
                <w:szCs w:val="2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5" w:type="dxa"/>
          </w:tcPr>
          <w:p w:rsidR="004E70C5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315BE" w:rsidRPr="009315BE" w:rsidRDefault="009315BE" w:rsidP="009315BE">
      <w:pPr>
        <w:spacing w:before="120" w:line="360" w:lineRule="auto"/>
        <w:jc w:val="both"/>
        <w:rPr>
          <w:sz w:val="28"/>
          <w:szCs w:val="28"/>
        </w:rPr>
      </w:pPr>
      <w:r w:rsidRPr="009315BE">
        <w:rPr>
          <w:sz w:val="28"/>
          <w:szCs w:val="28"/>
        </w:rPr>
        <w:t>дополнить строкой следующего содержания:</w:t>
      </w:r>
    </w:p>
    <w:tbl>
      <w:tblPr>
        <w:tblStyle w:val="ae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3119"/>
        <w:gridCol w:w="5528"/>
        <w:gridCol w:w="425"/>
      </w:tblGrid>
      <w:tr w:rsidR="004E70C5" w:rsidRPr="009315BE" w:rsidTr="004E70C5">
        <w:trPr>
          <w:trHeight w:val="1207"/>
        </w:trPr>
        <w:tc>
          <w:tcPr>
            <w:tcW w:w="709" w:type="dxa"/>
          </w:tcPr>
          <w:p w:rsidR="004E70C5" w:rsidRPr="005E2EC4" w:rsidRDefault="004E70C5" w:rsidP="008A34E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EC4">
              <w:rPr>
                <w:rFonts w:ascii="Times New Roman" w:hAnsi="Times New Roman"/>
                <w:sz w:val="28"/>
                <w:szCs w:val="28"/>
              </w:rPr>
              <w:t>«811</w:t>
            </w:r>
          </w:p>
        </w:tc>
        <w:tc>
          <w:tcPr>
            <w:tcW w:w="3119" w:type="dxa"/>
          </w:tcPr>
          <w:p w:rsidR="004E70C5" w:rsidRPr="005E2EC4" w:rsidRDefault="004E70C5" w:rsidP="00931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EC4">
              <w:rPr>
                <w:rFonts w:ascii="Times New Roman" w:hAnsi="Times New Roman"/>
                <w:sz w:val="28"/>
                <w:szCs w:val="28"/>
              </w:rPr>
              <w:t>2 02 25243 0</w:t>
            </w:r>
            <w:r w:rsidRPr="005E2EC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E2EC4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5528" w:type="dxa"/>
          </w:tcPr>
          <w:p w:rsidR="004E70C5" w:rsidRPr="005E2EC4" w:rsidRDefault="004E70C5" w:rsidP="00931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EC4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строительство и реконстру</w:t>
            </w:r>
            <w:r w:rsidRPr="005E2EC4">
              <w:rPr>
                <w:rFonts w:ascii="Times New Roman" w:hAnsi="Times New Roman"/>
                <w:sz w:val="28"/>
                <w:szCs w:val="28"/>
              </w:rPr>
              <w:t>к</w:t>
            </w:r>
            <w:r w:rsidRPr="005E2EC4">
              <w:rPr>
                <w:rFonts w:ascii="Times New Roman" w:hAnsi="Times New Roman"/>
                <w:sz w:val="28"/>
                <w:szCs w:val="28"/>
              </w:rPr>
              <w:t>цию (модернизацию) объектов питьевого водоснабжения</w:t>
            </w:r>
          </w:p>
        </w:tc>
        <w:tc>
          <w:tcPr>
            <w:tcW w:w="425" w:type="dxa"/>
          </w:tcPr>
          <w:p w:rsidR="004E70C5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315BE" w:rsidRPr="009315BE" w:rsidRDefault="00695D45" w:rsidP="007C5B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C5BE8">
        <w:rPr>
          <w:sz w:val="28"/>
          <w:szCs w:val="28"/>
        </w:rPr>
        <w:t xml:space="preserve">) </w:t>
      </w:r>
      <w:r w:rsidR="00C74D41">
        <w:rPr>
          <w:sz w:val="28"/>
          <w:szCs w:val="28"/>
        </w:rPr>
        <w:t>после строки</w:t>
      </w:r>
    </w:p>
    <w:tbl>
      <w:tblPr>
        <w:tblStyle w:val="ae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3119"/>
        <w:gridCol w:w="5528"/>
        <w:gridCol w:w="425"/>
      </w:tblGrid>
      <w:tr w:rsidR="004E70C5" w:rsidRPr="009315BE" w:rsidTr="004E70C5">
        <w:tc>
          <w:tcPr>
            <w:tcW w:w="709" w:type="dxa"/>
          </w:tcPr>
          <w:p w:rsidR="004E70C5" w:rsidRPr="009315BE" w:rsidRDefault="004E70C5" w:rsidP="008A34E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3119" w:type="dxa"/>
          </w:tcPr>
          <w:p w:rsidR="004E70C5" w:rsidRPr="009315BE" w:rsidRDefault="004E70C5" w:rsidP="00931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5BE">
              <w:rPr>
                <w:rFonts w:ascii="Times New Roman" w:hAnsi="Times New Roman"/>
                <w:sz w:val="28"/>
                <w:szCs w:val="28"/>
              </w:rPr>
              <w:t>1 16 25086 02 0000 140</w:t>
            </w:r>
          </w:p>
        </w:tc>
        <w:tc>
          <w:tcPr>
            <w:tcW w:w="5528" w:type="dxa"/>
          </w:tcPr>
          <w:p w:rsidR="004E70C5" w:rsidRPr="009315BE" w:rsidRDefault="004E70C5" w:rsidP="00931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5BE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е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ние водного законодательства, установле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н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ное на водных объектах, находящихся в ф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е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деральной собственности, налагаемые и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с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полнительными органами государственной власти субъектов Российской Федерации</w:t>
            </w:r>
          </w:p>
        </w:tc>
        <w:tc>
          <w:tcPr>
            <w:tcW w:w="425" w:type="dxa"/>
          </w:tcPr>
          <w:p w:rsidR="004E70C5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0C5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315BE" w:rsidRPr="009315BE" w:rsidRDefault="009315BE" w:rsidP="009315BE">
      <w:pPr>
        <w:spacing w:before="120" w:line="360" w:lineRule="auto"/>
        <w:jc w:val="both"/>
        <w:rPr>
          <w:sz w:val="28"/>
          <w:szCs w:val="28"/>
        </w:rPr>
      </w:pPr>
      <w:r w:rsidRPr="009315BE">
        <w:rPr>
          <w:sz w:val="28"/>
          <w:szCs w:val="28"/>
        </w:rPr>
        <w:t>дополнить строкой следующего содержания:</w:t>
      </w:r>
    </w:p>
    <w:tbl>
      <w:tblPr>
        <w:tblStyle w:val="ae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3119"/>
        <w:gridCol w:w="5528"/>
        <w:gridCol w:w="425"/>
      </w:tblGrid>
      <w:tr w:rsidR="004E70C5" w:rsidRPr="009315BE" w:rsidTr="004E70C5">
        <w:tc>
          <w:tcPr>
            <w:tcW w:w="709" w:type="dxa"/>
          </w:tcPr>
          <w:p w:rsidR="004E70C5" w:rsidRPr="005E2EC4" w:rsidRDefault="004E70C5" w:rsidP="008A34E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EC4">
              <w:rPr>
                <w:rFonts w:ascii="Times New Roman" w:hAnsi="Times New Roman"/>
                <w:sz w:val="28"/>
                <w:szCs w:val="28"/>
              </w:rPr>
              <w:t>«825</w:t>
            </w:r>
          </w:p>
        </w:tc>
        <w:tc>
          <w:tcPr>
            <w:tcW w:w="3119" w:type="dxa"/>
          </w:tcPr>
          <w:p w:rsidR="004E70C5" w:rsidRPr="005E2EC4" w:rsidRDefault="004E70C5" w:rsidP="00931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EC4">
              <w:rPr>
                <w:rFonts w:ascii="Times New Roman" w:hAnsi="Times New Roman"/>
                <w:sz w:val="28"/>
                <w:szCs w:val="28"/>
              </w:rPr>
              <w:t>2 02 25016 02 0000 150</w:t>
            </w:r>
          </w:p>
        </w:tc>
        <w:tc>
          <w:tcPr>
            <w:tcW w:w="5528" w:type="dxa"/>
          </w:tcPr>
          <w:p w:rsidR="004E70C5" w:rsidRPr="005E2EC4" w:rsidRDefault="004E70C5" w:rsidP="004E7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EC4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мероприятия федеральной целевой программы «Развитие водохозя</w:t>
            </w:r>
            <w:r w:rsidRPr="005E2EC4">
              <w:rPr>
                <w:rFonts w:ascii="Times New Roman" w:hAnsi="Times New Roman"/>
                <w:sz w:val="28"/>
                <w:szCs w:val="28"/>
              </w:rPr>
              <w:t>й</w:t>
            </w:r>
            <w:r w:rsidRPr="005E2EC4">
              <w:rPr>
                <w:rFonts w:ascii="Times New Roman" w:hAnsi="Times New Roman"/>
                <w:sz w:val="28"/>
                <w:szCs w:val="28"/>
              </w:rPr>
              <w:t>ственного комплекса Российской Федер</w:t>
            </w:r>
            <w:r w:rsidRPr="005E2EC4">
              <w:rPr>
                <w:rFonts w:ascii="Times New Roman" w:hAnsi="Times New Roman"/>
                <w:sz w:val="28"/>
                <w:szCs w:val="28"/>
              </w:rPr>
              <w:t>а</w:t>
            </w:r>
            <w:r w:rsidRPr="005E2EC4">
              <w:rPr>
                <w:rFonts w:ascii="Times New Roman" w:hAnsi="Times New Roman"/>
                <w:sz w:val="28"/>
                <w:szCs w:val="28"/>
              </w:rPr>
              <w:t>ции в 2012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E2EC4">
              <w:rPr>
                <w:rFonts w:ascii="Times New Roman" w:hAnsi="Times New Roman"/>
                <w:sz w:val="28"/>
                <w:szCs w:val="28"/>
              </w:rPr>
              <w:t>2020 годах</w:t>
            </w:r>
            <w:r w:rsidR="00F24F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</w:tcPr>
          <w:p w:rsidR="004E70C5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0C5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315BE" w:rsidRPr="009315BE" w:rsidRDefault="00695D45" w:rsidP="007C5B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C5BE8">
        <w:rPr>
          <w:sz w:val="28"/>
          <w:szCs w:val="28"/>
        </w:rPr>
        <w:t xml:space="preserve">) </w:t>
      </w:r>
      <w:r w:rsidR="004E70C5">
        <w:rPr>
          <w:sz w:val="28"/>
          <w:szCs w:val="28"/>
        </w:rPr>
        <w:t>после строки</w:t>
      </w:r>
    </w:p>
    <w:tbl>
      <w:tblPr>
        <w:tblStyle w:val="ae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119"/>
        <w:gridCol w:w="5528"/>
        <w:gridCol w:w="425"/>
      </w:tblGrid>
      <w:tr w:rsidR="004E70C5" w:rsidRPr="009315BE" w:rsidTr="004E70C5">
        <w:tc>
          <w:tcPr>
            <w:tcW w:w="709" w:type="dxa"/>
          </w:tcPr>
          <w:p w:rsidR="004E70C5" w:rsidRPr="009315BE" w:rsidRDefault="004E70C5" w:rsidP="008A34E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3119" w:type="dxa"/>
          </w:tcPr>
          <w:p w:rsidR="004E70C5" w:rsidRPr="009315BE" w:rsidRDefault="004E70C5" w:rsidP="00931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5BE">
              <w:rPr>
                <w:rFonts w:ascii="Times New Roman" w:hAnsi="Times New Roman"/>
                <w:sz w:val="28"/>
                <w:szCs w:val="28"/>
              </w:rPr>
              <w:t>2 02 35129 02 0000 150</w:t>
            </w:r>
          </w:p>
        </w:tc>
        <w:tc>
          <w:tcPr>
            <w:tcW w:w="5528" w:type="dxa"/>
          </w:tcPr>
          <w:p w:rsidR="004E70C5" w:rsidRPr="009315BE" w:rsidRDefault="004E70C5" w:rsidP="00931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5BE">
              <w:rPr>
                <w:rFonts w:ascii="Times New Roman" w:hAnsi="Times New Roman"/>
                <w:sz w:val="28"/>
                <w:szCs w:val="28"/>
              </w:rPr>
              <w:t>Субвенции бюджетам субъектов Росси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й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ской Федерации на осуществление отдел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ь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ных полномочий в области лесных отнош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е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425" w:type="dxa"/>
          </w:tcPr>
          <w:p w:rsidR="004E70C5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315BE" w:rsidRPr="009315BE" w:rsidRDefault="009315BE" w:rsidP="009315BE">
      <w:pPr>
        <w:spacing w:before="120" w:line="360" w:lineRule="auto"/>
        <w:jc w:val="both"/>
        <w:rPr>
          <w:sz w:val="28"/>
          <w:szCs w:val="28"/>
        </w:rPr>
      </w:pPr>
      <w:r w:rsidRPr="009315BE">
        <w:rPr>
          <w:sz w:val="28"/>
          <w:szCs w:val="28"/>
        </w:rPr>
        <w:t>дополнить строками следующего содержания:</w:t>
      </w:r>
    </w:p>
    <w:tbl>
      <w:tblPr>
        <w:tblStyle w:val="ae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119"/>
        <w:gridCol w:w="5528"/>
        <w:gridCol w:w="425"/>
      </w:tblGrid>
      <w:tr w:rsidR="004E70C5" w:rsidRPr="009315BE" w:rsidTr="004E70C5">
        <w:trPr>
          <w:trHeight w:val="1000"/>
        </w:trPr>
        <w:tc>
          <w:tcPr>
            <w:tcW w:w="709" w:type="dxa"/>
          </w:tcPr>
          <w:p w:rsidR="004E70C5" w:rsidRPr="009315BE" w:rsidRDefault="004E70C5" w:rsidP="008A34E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3119" w:type="dxa"/>
          </w:tcPr>
          <w:p w:rsidR="004E70C5" w:rsidRPr="009315BE" w:rsidRDefault="004E70C5" w:rsidP="00931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5BE">
              <w:rPr>
                <w:rFonts w:ascii="Times New Roman" w:hAnsi="Times New Roman"/>
                <w:sz w:val="28"/>
                <w:szCs w:val="28"/>
              </w:rPr>
              <w:t>2 02 35429 02 0000 150</w:t>
            </w:r>
          </w:p>
        </w:tc>
        <w:tc>
          <w:tcPr>
            <w:tcW w:w="5528" w:type="dxa"/>
          </w:tcPr>
          <w:p w:rsidR="004E70C5" w:rsidRPr="009315BE" w:rsidRDefault="004E70C5" w:rsidP="00832D2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5BE">
              <w:rPr>
                <w:rFonts w:ascii="Times New Roman" w:hAnsi="Times New Roman"/>
                <w:sz w:val="28"/>
                <w:szCs w:val="28"/>
              </w:rPr>
              <w:t>Субвенции бюджетам субъектов Росси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й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 xml:space="preserve">ской Федерации на увеличение площади </w:t>
            </w:r>
            <w:proofErr w:type="spellStart"/>
            <w:r w:rsidRPr="009315BE">
              <w:rPr>
                <w:rFonts w:ascii="Times New Roman" w:hAnsi="Times New Roman"/>
                <w:sz w:val="28"/>
                <w:szCs w:val="28"/>
              </w:rPr>
              <w:t>лесовосстановления</w:t>
            </w:r>
            <w:proofErr w:type="spellEnd"/>
          </w:p>
        </w:tc>
        <w:tc>
          <w:tcPr>
            <w:tcW w:w="425" w:type="dxa"/>
          </w:tcPr>
          <w:p w:rsidR="004E70C5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0C5" w:rsidRPr="00927CBC" w:rsidRDefault="004E70C5" w:rsidP="00300F1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0C5" w:rsidRPr="009315BE" w:rsidTr="004E70C5">
        <w:tc>
          <w:tcPr>
            <w:tcW w:w="709" w:type="dxa"/>
          </w:tcPr>
          <w:p w:rsidR="004E70C5" w:rsidRPr="009315BE" w:rsidRDefault="004E70C5" w:rsidP="00931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5BE"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3119" w:type="dxa"/>
          </w:tcPr>
          <w:p w:rsidR="004E70C5" w:rsidRPr="009315BE" w:rsidRDefault="004E70C5" w:rsidP="00931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5BE">
              <w:rPr>
                <w:rFonts w:ascii="Times New Roman" w:hAnsi="Times New Roman"/>
                <w:sz w:val="28"/>
                <w:szCs w:val="28"/>
              </w:rPr>
              <w:t>2 02 35430 02 0000 150</w:t>
            </w:r>
          </w:p>
        </w:tc>
        <w:tc>
          <w:tcPr>
            <w:tcW w:w="5528" w:type="dxa"/>
          </w:tcPr>
          <w:p w:rsidR="004E70C5" w:rsidRPr="00F57652" w:rsidRDefault="004E70C5" w:rsidP="00832D2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15BE">
              <w:rPr>
                <w:rFonts w:ascii="Times New Roman" w:hAnsi="Times New Roman"/>
                <w:sz w:val="28"/>
                <w:szCs w:val="28"/>
              </w:rPr>
              <w:t>Субвенции бюджетам субъектов Росси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й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ской Федерации на оснащение учреждений, выполняющих мероприятия по воспрои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з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водству лесов, специализированной лесох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о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 xml:space="preserve">зяйственной техникой и оборудованием для проведения комплекса мероприятий по </w:t>
            </w:r>
            <w:proofErr w:type="spellStart"/>
            <w:r w:rsidRPr="009315BE">
              <w:rPr>
                <w:rFonts w:ascii="Times New Roman" w:hAnsi="Times New Roman"/>
                <w:sz w:val="28"/>
                <w:szCs w:val="28"/>
              </w:rPr>
              <w:t>л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е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совосстановлению</w:t>
            </w:r>
            <w:proofErr w:type="spellEnd"/>
            <w:r w:rsidRPr="009315BE">
              <w:rPr>
                <w:rFonts w:ascii="Times New Roman" w:hAnsi="Times New Roman"/>
                <w:sz w:val="28"/>
                <w:szCs w:val="28"/>
              </w:rPr>
              <w:t xml:space="preserve"> и лесоразведению</w:t>
            </w:r>
          </w:p>
        </w:tc>
        <w:tc>
          <w:tcPr>
            <w:tcW w:w="425" w:type="dxa"/>
          </w:tcPr>
          <w:p w:rsidR="004E70C5" w:rsidRPr="009315BE" w:rsidRDefault="004E70C5" w:rsidP="009315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E70C5" w:rsidRPr="009315BE" w:rsidTr="004E70C5">
        <w:tc>
          <w:tcPr>
            <w:tcW w:w="709" w:type="dxa"/>
          </w:tcPr>
          <w:p w:rsidR="004E70C5" w:rsidRPr="009315BE" w:rsidRDefault="004E70C5" w:rsidP="00931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5BE"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3119" w:type="dxa"/>
          </w:tcPr>
          <w:p w:rsidR="004E70C5" w:rsidRPr="009315BE" w:rsidRDefault="004E70C5" w:rsidP="00931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5BE">
              <w:rPr>
                <w:rFonts w:ascii="Times New Roman" w:hAnsi="Times New Roman"/>
                <w:sz w:val="28"/>
                <w:szCs w:val="28"/>
              </w:rPr>
              <w:t>2 02 35431 02 0000 150</w:t>
            </w:r>
          </w:p>
        </w:tc>
        <w:tc>
          <w:tcPr>
            <w:tcW w:w="5528" w:type="dxa"/>
          </w:tcPr>
          <w:p w:rsidR="004E70C5" w:rsidRPr="00F57652" w:rsidRDefault="004E70C5" w:rsidP="00832D2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15BE">
              <w:rPr>
                <w:rFonts w:ascii="Times New Roman" w:hAnsi="Times New Roman"/>
                <w:sz w:val="28"/>
                <w:szCs w:val="28"/>
              </w:rPr>
              <w:t>Субвенции бюджетам субъектов Росси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й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 xml:space="preserve">ской Федерации на формирование запаса лесных семян для </w:t>
            </w:r>
            <w:proofErr w:type="spellStart"/>
            <w:r w:rsidRPr="009315BE">
              <w:rPr>
                <w:rFonts w:ascii="Times New Roman" w:hAnsi="Times New Roman"/>
                <w:sz w:val="28"/>
                <w:szCs w:val="28"/>
              </w:rPr>
              <w:t>лесовосстановления</w:t>
            </w:r>
            <w:proofErr w:type="spellEnd"/>
          </w:p>
        </w:tc>
        <w:tc>
          <w:tcPr>
            <w:tcW w:w="425" w:type="dxa"/>
          </w:tcPr>
          <w:p w:rsidR="004E70C5" w:rsidRPr="009315BE" w:rsidRDefault="004E70C5" w:rsidP="009315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E70C5" w:rsidRPr="009315BE" w:rsidTr="004E70C5">
        <w:tc>
          <w:tcPr>
            <w:tcW w:w="709" w:type="dxa"/>
          </w:tcPr>
          <w:p w:rsidR="004E70C5" w:rsidRPr="009315BE" w:rsidRDefault="004E70C5" w:rsidP="00931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5BE"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3119" w:type="dxa"/>
          </w:tcPr>
          <w:p w:rsidR="004E70C5" w:rsidRPr="009315BE" w:rsidRDefault="004E70C5" w:rsidP="00931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5BE">
              <w:rPr>
                <w:rFonts w:ascii="Times New Roman" w:hAnsi="Times New Roman"/>
                <w:sz w:val="28"/>
                <w:szCs w:val="28"/>
              </w:rPr>
              <w:t>2 02 35432 02 0000 150</w:t>
            </w:r>
          </w:p>
        </w:tc>
        <w:tc>
          <w:tcPr>
            <w:tcW w:w="5528" w:type="dxa"/>
          </w:tcPr>
          <w:p w:rsidR="004E70C5" w:rsidRPr="009315BE" w:rsidRDefault="004E70C5" w:rsidP="00832D2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5BE">
              <w:rPr>
                <w:rFonts w:ascii="Times New Roman" w:hAnsi="Times New Roman"/>
                <w:sz w:val="28"/>
                <w:szCs w:val="28"/>
              </w:rPr>
              <w:t>Субвенции бюджетам субъектов Росси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й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ской Федерации на оснащение специализ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и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 xml:space="preserve">рованных </w:t>
            </w:r>
            <w:proofErr w:type="gramStart"/>
            <w:r w:rsidRPr="009315BE">
              <w:rPr>
                <w:rFonts w:ascii="Times New Roman" w:hAnsi="Times New Roman"/>
                <w:sz w:val="28"/>
                <w:szCs w:val="28"/>
              </w:rPr>
              <w:t>учреждений органов государс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т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венной власти субъектов Российской Фед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е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рации</w:t>
            </w:r>
            <w:proofErr w:type="gramEnd"/>
            <w:r w:rsidRPr="00931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15BE">
              <w:rPr>
                <w:rFonts w:ascii="Times New Roman" w:hAnsi="Times New Roman"/>
                <w:sz w:val="28"/>
                <w:szCs w:val="28"/>
              </w:rPr>
              <w:t>лесопожарной</w:t>
            </w:r>
            <w:proofErr w:type="spellEnd"/>
            <w:r w:rsidRPr="009315BE">
              <w:rPr>
                <w:rFonts w:ascii="Times New Roman" w:hAnsi="Times New Roman"/>
                <w:sz w:val="28"/>
                <w:szCs w:val="28"/>
              </w:rPr>
              <w:t xml:space="preserve"> техникой и оборуд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о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ванием для проведения комплекса мер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о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приятий по охране лесов от пожаров</w:t>
            </w:r>
          </w:p>
        </w:tc>
        <w:tc>
          <w:tcPr>
            <w:tcW w:w="425" w:type="dxa"/>
          </w:tcPr>
          <w:p w:rsidR="008B517E" w:rsidRDefault="008B517E" w:rsidP="0032269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517E" w:rsidRDefault="008B517E" w:rsidP="00931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517E" w:rsidRDefault="008B517E" w:rsidP="00931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517E" w:rsidRDefault="008B517E" w:rsidP="00931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517E" w:rsidRDefault="008B517E" w:rsidP="00931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517E" w:rsidRDefault="008B517E" w:rsidP="00931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517E" w:rsidRPr="008B517E" w:rsidRDefault="00AB5D41" w:rsidP="00AB5D41">
            <w:pPr>
              <w:autoSpaceDE w:val="0"/>
              <w:autoSpaceDN w:val="0"/>
              <w:adjustRightInd w:val="0"/>
              <w:ind w:left="-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17E" w:rsidRPr="00927CBC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315BE" w:rsidRPr="009315BE" w:rsidRDefault="00695D45" w:rsidP="007C5B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C5BE8">
        <w:rPr>
          <w:sz w:val="28"/>
          <w:szCs w:val="28"/>
        </w:rPr>
        <w:t xml:space="preserve">) </w:t>
      </w:r>
      <w:r w:rsidR="008A34E7">
        <w:rPr>
          <w:sz w:val="28"/>
          <w:szCs w:val="28"/>
        </w:rPr>
        <w:t>строку</w:t>
      </w:r>
    </w:p>
    <w:tbl>
      <w:tblPr>
        <w:tblStyle w:val="ae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119"/>
        <w:gridCol w:w="5528"/>
        <w:gridCol w:w="425"/>
      </w:tblGrid>
      <w:tr w:rsidR="006A6FAA" w:rsidRPr="009315BE" w:rsidTr="006A6FAA">
        <w:tc>
          <w:tcPr>
            <w:tcW w:w="709" w:type="dxa"/>
          </w:tcPr>
          <w:p w:rsidR="006A6FAA" w:rsidRPr="009315BE" w:rsidRDefault="006A6FAA" w:rsidP="006A6FA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       </w:t>
            </w:r>
          </w:p>
        </w:tc>
        <w:tc>
          <w:tcPr>
            <w:tcW w:w="3119" w:type="dxa"/>
          </w:tcPr>
          <w:p w:rsidR="006A6FAA" w:rsidRPr="009315BE" w:rsidRDefault="006A6FAA" w:rsidP="00657C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5BE">
              <w:rPr>
                <w:rFonts w:ascii="Times New Roman" w:hAnsi="Times New Roman"/>
                <w:sz w:val="28"/>
                <w:szCs w:val="28"/>
              </w:rPr>
              <w:t>2 02 25016 02 0000 150</w:t>
            </w:r>
          </w:p>
        </w:tc>
        <w:tc>
          <w:tcPr>
            <w:tcW w:w="5528" w:type="dxa"/>
          </w:tcPr>
          <w:p w:rsidR="006A6FAA" w:rsidRPr="009315BE" w:rsidRDefault="006A6FAA" w:rsidP="00F57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5BE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мероприятия федеральной целевой программы «Развитие водохозя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й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ственного комплекса Российской Федер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а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ции в 2012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315BE">
              <w:rPr>
                <w:rFonts w:ascii="Times New Roman" w:hAnsi="Times New Roman"/>
                <w:sz w:val="28"/>
                <w:szCs w:val="28"/>
              </w:rPr>
              <w:t>2020 годах»</w:t>
            </w:r>
          </w:p>
        </w:tc>
        <w:tc>
          <w:tcPr>
            <w:tcW w:w="425" w:type="dxa"/>
          </w:tcPr>
          <w:p w:rsidR="006A6FAA" w:rsidRDefault="006A6FAA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6FAA" w:rsidRDefault="006A6FAA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6FAA" w:rsidRDefault="006A6FAA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6FAA" w:rsidRPr="00927CBC" w:rsidRDefault="006A6FAA" w:rsidP="00300F1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6FAA" w:rsidRPr="00927CBC" w:rsidRDefault="006A6FAA" w:rsidP="00300F1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C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315BE" w:rsidRDefault="007C5BE8" w:rsidP="008A34E7">
      <w:pPr>
        <w:pStyle w:val="af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исключить;</w:t>
      </w:r>
    </w:p>
    <w:p w:rsidR="00320DEE" w:rsidRDefault="00C057FF" w:rsidP="00320D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="007C5BE8">
        <w:rPr>
          <w:sz w:val="28"/>
          <w:szCs w:val="28"/>
        </w:rPr>
        <w:t xml:space="preserve">) </w:t>
      </w:r>
      <w:r w:rsidR="00320DEE" w:rsidRPr="00BD17F4">
        <w:rPr>
          <w:sz w:val="28"/>
          <w:szCs w:val="28"/>
        </w:rPr>
        <w:t>приложение 4 изложить</w:t>
      </w:r>
      <w:r w:rsidR="00320DEE" w:rsidRPr="003E05B9">
        <w:rPr>
          <w:sz w:val="28"/>
          <w:szCs w:val="28"/>
        </w:rPr>
        <w:t xml:space="preserve"> в следующей редакции:</w:t>
      </w:r>
    </w:p>
    <w:p w:rsidR="00320DEE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:rsidR="00320DEE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>
        <w:rPr>
          <w:sz w:val="28"/>
          <w:szCs w:val="28"/>
        </w:rPr>
        <w:t>к Закону Республики Карелия</w:t>
      </w:r>
    </w:p>
    <w:p w:rsidR="00320DEE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>
        <w:rPr>
          <w:sz w:val="28"/>
          <w:szCs w:val="28"/>
        </w:rPr>
        <w:t>«О бюджете Республики Карелия на 201</w:t>
      </w:r>
      <w:r w:rsidR="00DF268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</w:t>
      </w:r>
    </w:p>
    <w:p w:rsidR="00320DEE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20</w:t>
      </w:r>
      <w:r w:rsidR="00DF268A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DF268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</w:p>
    <w:p w:rsidR="00320DEE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Закона Республики Карелия</w:t>
      </w:r>
      <w:proofErr w:type="gramEnd"/>
    </w:p>
    <w:p w:rsidR="00320DEE" w:rsidRDefault="006E7243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>
        <w:rPr>
          <w:sz w:val="28"/>
          <w:szCs w:val="28"/>
        </w:rPr>
        <w:t>от 30 января</w:t>
      </w:r>
      <w:bookmarkStart w:id="0" w:name="_GoBack"/>
      <w:bookmarkEnd w:id="0"/>
      <w:r w:rsidR="00320DEE">
        <w:rPr>
          <w:sz w:val="28"/>
          <w:szCs w:val="28"/>
        </w:rPr>
        <w:t xml:space="preserve"> 201</w:t>
      </w:r>
      <w:r w:rsidR="00DF268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2342</w:t>
      </w:r>
      <w:r w:rsidR="00320DEE">
        <w:rPr>
          <w:sz w:val="28"/>
          <w:szCs w:val="28"/>
        </w:rPr>
        <w:t>-ЗРК</w:t>
      </w:r>
    </w:p>
    <w:p w:rsidR="00320DEE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>
        <w:rPr>
          <w:sz w:val="28"/>
          <w:szCs w:val="28"/>
        </w:rPr>
        <w:t>«О внесении изменений в Закон Республики Карелия</w:t>
      </w:r>
    </w:p>
    <w:p w:rsidR="00320DEE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>
        <w:rPr>
          <w:sz w:val="28"/>
          <w:szCs w:val="28"/>
        </w:rPr>
        <w:t>«О бюджете Республики Карелия на 201</w:t>
      </w:r>
      <w:r w:rsidR="00DF268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</w:t>
      </w:r>
    </w:p>
    <w:p w:rsidR="00320DEE" w:rsidRDefault="00320DEE" w:rsidP="00FF7F22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20</w:t>
      </w:r>
      <w:r w:rsidR="00DF268A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DF268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годов»)</w:t>
      </w:r>
    </w:p>
    <w:p w:rsidR="00E5130E" w:rsidRPr="00E5130E" w:rsidRDefault="00E5130E" w:rsidP="00596F7A">
      <w:pPr>
        <w:autoSpaceDE w:val="0"/>
        <w:autoSpaceDN w:val="0"/>
        <w:adjustRightInd w:val="0"/>
        <w:ind w:left="2268"/>
        <w:rPr>
          <w:sz w:val="28"/>
          <w:szCs w:val="28"/>
        </w:rPr>
      </w:pPr>
    </w:p>
    <w:sectPr w:rsidR="00E5130E" w:rsidRPr="00E5130E" w:rsidSect="00C07029">
      <w:headerReference w:type="default" r:id="rId10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AD" w:rsidRDefault="006D50AD">
      <w:r>
        <w:separator/>
      </w:r>
    </w:p>
  </w:endnote>
  <w:endnote w:type="continuationSeparator" w:id="0">
    <w:p w:rsidR="006D50AD" w:rsidRDefault="006D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AD" w:rsidRDefault="006D50AD">
      <w:r>
        <w:separator/>
      </w:r>
    </w:p>
  </w:footnote>
  <w:footnote w:type="continuationSeparator" w:id="0">
    <w:p w:rsidR="006D50AD" w:rsidRDefault="006D5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459064"/>
      <w:docPartObj>
        <w:docPartGallery w:val="Page Numbers (Top of Page)"/>
        <w:docPartUnique/>
      </w:docPartObj>
    </w:sdtPr>
    <w:sdtContent>
      <w:p w:rsidR="002B5251" w:rsidRDefault="0049132E">
        <w:pPr>
          <w:pStyle w:val="a3"/>
          <w:jc w:val="center"/>
        </w:pPr>
        <w:r>
          <w:fldChar w:fldCharType="begin"/>
        </w:r>
        <w:r w:rsidR="00A65ACB">
          <w:instrText xml:space="preserve"> PAGE   \* MERGEFORMAT </w:instrText>
        </w:r>
        <w:r>
          <w:fldChar w:fldCharType="separate"/>
        </w:r>
        <w:r w:rsidR="007C284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B5251" w:rsidRDefault="002B52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2FC31A3"/>
    <w:multiLevelType w:val="hybridMultilevel"/>
    <w:tmpl w:val="532AEBFE"/>
    <w:lvl w:ilvl="0" w:tplc="43E65676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B2A0A"/>
    <w:multiLevelType w:val="hybridMultilevel"/>
    <w:tmpl w:val="BC00EE58"/>
    <w:lvl w:ilvl="0" w:tplc="8604DB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6B81955"/>
    <w:multiLevelType w:val="hybridMultilevel"/>
    <w:tmpl w:val="B97ECC88"/>
    <w:lvl w:ilvl="0" w:tplc="036A4D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CB2E74"/>
    <w:multiLevelType w:val="hybridMultilevel"/>
    <w:tmpl w:val="F8207610"/>
    <w:lvl w:ilvl="0" w:tplc="5F4411B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CB5BAE"/>
    <w:multiLevelType w:val="hybridMultilevel"/>
    <w:tmpl w:val="DB468D54"/>
    <w:lvl w:ilvl="0" w:tplc="225A473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1">
    <w:nsid w:val="2E49660F"/>
    <w:multiLevelType w:val="hybridMultilevel"/>
    <w:tmpl w:val="E82A59B4"/>
    <w:lvl w:ilvl="0" w:tplc="12D248A2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3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5EA164A"/>
    <w:multiLevelType w:val="hybridMultilevel"/>
    <w:tmpl w:val="01B2616A"/>
    <w:lvl w:ilvl="0" w:tplc="97148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7893A33"/>
    <w:multiLevelType w:val="hybridMultilevel"/>
    <w:tmpl w:val="E84AFCDA"/>
    <w:lvl w:ilvl="0" w:tplc="CFA446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ADB29F9"/>
    <w:multiLevelType w:val="hybridMultilevel"/>
    <w:tmpl w:val="79648A64"/>
    <w:lvl w:ilvl="0" w:tplc="0ADE50C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8">
    <w:nsid w:val="42643187"/>
    <w:multiLevelType w:val="hybridMultilevel"/>
    <w:tmpl w:val="2746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4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F1A2420"/>
    <w:multiLevelType w:val="hybridMultilevel"/>
    <w:tmpl w:val="504C01EA"/>
    <w:lvl w:ilvl="0" w:tplc="3C26D31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0">
    <w:nsid w:val="60A73A74"/>
    <w:multiLevelType w:val="hybridMultilevel"/>
    <w:tmpl w:val="4C34BE20"/>
    <w:lvl w:ilvl="0" w:tplc="272AECC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F14FE"/>
    <w:multiLevelType w:val="hybridMultilevel"/>
    <w:tmpl w:val="2576A7A2"/>
    <w:lvl w:ilvl="0" w:tplc="4E324862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AAA2A65"/>
    <w:multiLevelType w:val="hybridMultilevel"/>
    <w:tmpl w:val="466850FC"/>
    <w:lvl w:ilvl="0" w:tplc="EE7CC4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2B7227"/>
    <w:multiLevelType w:val="hybridMultilevel"/>
    <w:tmpl w:val="7B0A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19"/>
  </w:num>
  <w:num w:numId="5">
    <w:abstractNumId w:val="2"/>
  </w:num>
  <w:num w:numId="6">
    <w:abstractNumId w:val="34"/>
  </w:num>
  <w:num w:numId="7">
    <w:abstractNumId w:val="27"/>
  </w:num>
  <w:num w:numId="8">
    <w:abstractNumId w:val="28"/>
  </w:num>
  <w:num w:numId="9">
    <w:abstractNumId w:val="5"/>
  </w:num>
  <w:num w:numId="10">
    <w:abstractNumId w:val="0"/>
  </w:num>
  <w:num w:numId="11">
    <w:abstractNumId w:val="17"/>
  </w:num>
  <w:num w:numId="12">
    <w:abstractNumId w:val="12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21"/>
  </w:num>
  <w:num w:numId="18">
    <w:abstractNumId w:val="22"/>
  </w:num>
  <w:num w:numId="19">
    <w:abstractNumId w:val="13"/>
  </w:num>
  <w:num w:numId="20">
    <w:abstractNumId w:val="25"/>
  </w:num>
  <w:num w:numId="21">
    <w:abstractNumId w:val="7"/>
  </w:num>
  <w:num w:numId="22">
    <w:abstractNumId w:val="1"/>
  </w:num>
  <w:num w:numId="23">
    <w:abstractNumId w:val="29"/>
  </w:num>
  <w:num w:numId="24">
    <w:abstractNumId w:val="30"/>
  </w:num>
  <w:num w:numId="25">
    <w:abstractNumId w:val="18"/>
  </w:num>
  <w:num w:numId="26">
    <w:abstractNumId w:val="1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5"/>
  </w:num>
  <w:num w:numId="30">
    <w:abstractNumId w:val="6"/>
  </w:num>
  <w:num w:numId="31">
    <w:abstractNumId w:val="3"/>
  </w:num>
  <w:num w:numId="32">
    <w:abstractNumId w:val="31"/>
  </w:num>
  <w:num w:numId="33">
    <w:abstractNumId w:val="11"/>
  </w:num>
  <w:num w:numId="34">
    <w:abstractNumId w:val="33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4386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02A76"/>
    <w:rsid w:val="00006ED3"/>
    <w:rsid w:val="0000718B"/>
    <w:rsid w:val="000123A1"/>
    <w:rsid w:val="00013AAA"/>
    <w:rsid w:val="00014666"/>
    <w:rsid w:val="00014754"/>
    <w:rsid w:val="00016B79"/>
    <w:rsid w:val="00016CD7"/>
    <w:rsid w:val="00017CBD"/>
    <w:rsid w:val="000212F1"/>
    <w:rsid w:val="0002145A"/>
    <w:rsid w:val="0002334B"/>
    <w:rsid w:val="0002362C"/>
    <w:rsid w:val="000236B2"/>
    <w:rsid w:val="000239D9"/>
    <w:rsid w:val="00023D29"/>
    <w:rsid w:val="0002587C"/>
    <w:rsid w:val="000267EB"/>
    <w:rsid w:val="00027FA5"/>
    <w:rsid w:val="00030C60"/>
    <w:rsid w:val="000323ED"/>
    <w:rsid w:val="000329BB"/>
    <w:rsid w:val="00037DB8"/>
    <w:rsid w:val="000406A7"/>
    <w:rsid w:val="000423C9"/>
    <w:rsid w:val="00043316"/>
    <w:rsid w:val="0004409C"/>
    <w:rsid w:val="000441C1"/>
    <w:rsid w:val="00044865"/>
    <w:rsid w:val="00044D45"/>
    <w:rsid w:val="0004692A"/>
    <w:rsid w:val="00051B87"/>
    <w:rsid w:val="00052D37"/>
    <w:rsid w:val="0005321D"/>
    <w:rsid w:val="000535A1"/>
    <w:rsid w:val="00053D84"/>
    <w:rsid w:val="0005465A"/>
    <w:rsid w:val="00054699"/>
    <w:rsid w:val="00055206"/>
    <w:rsid w:val="00055651"/>
    <w:rsid w:val="00055654"/>
    <w:rsid w:val="00055F67"/>
    <w:rsid w:val="000564E0"/>
    <w:rsid w:val="00061E57"/>
    <w:rsid w:val="00065E65"/>
    <w:rsid w:val="000665A7"/>
    <w:rsid w:val="000665ED"/>
    <w:rsid w:val="000671F7"/>
    <w:rsid w:val="000679F5"/>
    <w:rsid w:val="00070481"/>
    <w:rsid w:val="000723D9"/>
    <w:rsid w:val="00072510"/>
    <w:rsid w:val="0007337E"/>
    <w:rsid w:val="0007532B"/>
    <w:rsid w:val="00076269"/>
    <w:rsid w:val="00076CE7"/>
    <w:rsid w:val="00080C0B"/>
    <w:rsid w:val="00081066"/>
    <w:rsid w:val="0008143E"/>
    <w:rsid w:val="00082307"/>
    <w:rsid w:val="00084107"/>
    <w:rsid w:val="00086305"/>
    <w:rsid w:val="0008659E"/>
    <w:rsid w:val="00087FA6"/>
    <w:rsid w:val="00090391"/>
    <w:rsid w:val="000930BA"/>
    <w:rsid w:val="00094646"/>
    <w:rsid w:val="00094944"/>
    <w:rsid w:val="000949EA"/>
    <w:rsid w:val="00095F0E"/>
    <w:rsid w:val="0009617B"/>
    <w:rsid w:val="00097C0F"/>
    <w:rsid w:val="00097C58"/>
    <w:rsid w:val="000A1C0F"/>
    <w:rsid w:val="000A1FB6"/>
    <w:rsid w:val="000A2714"/>
    <w:rsid w:val="000A4492"/>
    <w:rsid w:val="000A55A2"/>
    <w:rsid w:val="000A5971"/>
    <w:rsid w:val="000A5A24"/>
    <w:rsid w:val="000A5BD5"/>
    <w:rsid w:val="000A6C7A"/>
    <w:rsid w:val="000A7076"/>
    <w:rsid w:val="000A7EEC"/>
    <w:rsid w:val="000B0740"/>
    <w:rsid w:val="000B08C2"/>
    <w:rsid w:val="000B0AD2"/>
    <w:rsid w:val="000B0E12"/>
    <w:rsid w:val="000B1998"/>
    <w:rsid w:val="000B4F4D"/>
    <w:rsid w:val="000B5319"/>
    <w:rsid w:val="000B56EF"/>
    <w:rsid w:val="000B57C2"/>
    <w:rsid w:val="000B6488"/>
    <w:rsid w:val="000C0478"/>
    <w:rsid w:val="000C1858"/>
    <w:rsid w:val="000C2384"/>
    <w:rsid w:val="000C2B7A"/>
    <w:rsid w:val="000C2DE3"/>
    <w:rsid w:val="000C3D56"/>
    <w:rsid w:val="000C4606"/>
    <w:rsid w:val="000C58F8"/>
    <w:rsid w:val="000C6F43"/>
    <w:rsid w:val="000D0073"/>
    <w:rsid w:val="000D3BCA"/>
    <w:rsid w:val="000D41D6"/>
    <w:rsid w:val="000D490E"/>
    <w:rsid w:val="000D5824"/>
    <w:rsid w:val="000D71F4"/>
    <w:rsid w:val="000E0D87"/>
    <w:rsid w:val="000E1BF0"/>
    <w:rsid w:val="000E30C4"/>
    <w:rsid w:val="000E3C0E"/>
    <w:rsid w:val="000E7188"/>
    <w:rsid w:val="000E77CC"/>
    <w:rsid w:val="000E7E71"/>
    <w:rsid w:val="000F086A"/>
    <w:rsid w:val="000F1C78"/>
    <w:rsid w:val="000F35BA"/>
    <w:rsid w:val="000F45A3"/>
    <w:rsid w:val="000F51C2"/>
    <w:rsid w:val="000F6C91"/>
    <w:rsid w:val="0010016B"/>
    <w:rsid w:val="00100300"/>
    <w:rsid w:val="00100C29"/>
    <w:rsid w:val="001024C7"/>
    <w:rsid w:val="0010292C"/>
    <w:rsid w:val="00103E99"/>
    <w:rsid w:val="00104B2B"/>
    <w:rsid w:val="0010600D"/>
    <w:rsid w:val="0011053A"/>
    <w:rsid w:val="001109FA"/>
    <w:rsid w:val="00111498"/>
    <w:rsid w:val="00111EFB"/>
    <w:rsid w:val="00111F9D"/>
    <w:rsid w:val="00112553"/>
    <w:rsid w:val="001133C0"/>
    <w:rsid w:val="00114249"/>
    <w:rsid w:val="00116012"/>
    <w:rsid w:val="00116A48"/>
    <w:rsid w:val="001202C6"/>
    <w:rsid w:val="001206D1"/>
    <w:rsid w:val="00120BBE"/>
    <w:rsid w:val="00123A36"/>
    <w:rsid w:val="00123C2D"/>
    <w:rsid w:val="00124E20"/>
    <w:rsid w:val="0012646F"/>
    <w:rsid w:val="00126E09"/>
    <w:rsid w:val="001275C7"/>
    <w:rsid w:val="0013197C"/>
    <w:rsid w:val="0013237E"/>
    <w:rsid w:val="001330A4"/>
    <w:rsid w:val="00133FF9"/>
    <w:rsid w:val="001356D8"/>
    <w:rsid w:val="00136A9F"/>
    <w:rsid w:val="001405F9"/>
    <w:rsid w:val="00141CB6"/>
    <w:rsid w:val="00142B05"/>
    <w:rsid w:val="00144E9C"/>
    <w:rsid w:val="001516C3"/>
    <w:rsid w:val="001518F5"/>
    <w:rsid w:val="00152295"/>
    <w:rsid w:val="00154185"/>
    <w:rsid w:val="00155112"/>
    <w:rsid w:val="00155186"/>
    <w:rsid w:val="001551E2"/>
    <w:rsid w:val="001558AC"/>
    <w:rsid w:val="00160BD9"/>
    <w:rsid w:val="00162007"/>
    <w:rsid w:val="00163CF6"/>
    <w:rsid w:val="001655A4"/>
    <w:rsid w:val="00165E6C"/>
    <w:rsid w:val="00165EA9"/>
    <w:rsid w:val="00167263"/>
    <w:rsid w:val="00170805"/>
    <w:rsid w:val="00172053"/>
    <w:rsid w:val="001750A9"/>
    <w:rsid w:val="00175F96"/>
    <w:rsid w:val="0017603A"/>
    <w:rsid w:val="00176A16"/>
    <w:rsid w:val="0018035C"/>
    <w:rsid w:val="001807A1"/>
    <w:rsid w:val="00180A9C"/>
    <w:rsid w:val="0018569D"/>
    <w:rsid w:val="001902F0"/>
    <w:rsid w:val="0019067A"/>
    <w:rsid w:val="00190ABB"/>
    <w:rsid w:val="00190B31"/>
    <w:rsid w:val="00190F59"/>
    <w:rsid w:val="00191AAA"/>
    <w:rsid w:val="00191CC6"/>
    <w:rsid w:val="0019296F"/>
    <w:rsid w:val="00192B31"/>
    <w:rsid w:val="00194C1C"/>
    <w:rsid w:val="00194DD6"/>
    <w:rsid w:val="001969A1"/>
    <w:rsid w:val="00196BA1"/>
    <w:rsid w:val="00196FDC"/>
    <w:rsid w:val="00197A47"/>
    <w:rsid w:val="001A069A"/>
    <w:rsid w:val="001A0BDE"/>
    <w:rsid w:val="001A1E4C"/>
    <w:rsid w:val="001A4666"/>
    <w:rsid w:val="001A71AE"/>
    <w:rsid w:val="001B0628"/>
    <w:rsid w:val="001B0C80"/>
    <w:rsid w:val="001B1CD7"/>
    <w:rsid w:val="001B284A"/>
    <w:rsid w:val="001B59DD"/>
    <w:rsid w:val="001B5A4C"/>
    <w:rsid w:val="001B5C19"/>
    <w:rsid w:val="001B6B91"/>
    <w:rsid w:val="001B6D23"/>
    <w:rsid w:val="001B71B8"/>
    <w:rsid w:val="001B7FE5"/>
    <w:rsid w:val="001C0863"/>
    <w:rsid w:val="001C1F30"/>
    <w:rsid w:val="001C2C7E"/>
    <w:rsid w:val="001C35C7"/>
    <w:rsid w:val="001C5972"/>
    <w:rsid w:val="001C5D71"/>
    <w:rsid w:val="001C6E13"/>
    <w:rsid w:val="001D0B03"/>
    <w:rsid w:val="001D2ECD"/>
    <w:rsid w:val="001D367A"/>
    <w:rsid w:val="001D4095"/>
    <w:rsid w:val="001D53EC"/>
    <w:rsid w:val="001D73C3"/>
    <w:rsid w:val="001E0055"/>
    <w:rsid w:val="001E082A"/>
    <w:rsid w:val="001E0966"/>
    <w:rsid w:val="001E168D"/>
    <w:rsid w:val="001E1717"/>
    <w:rsid w:val="001E3951"/>
    <w:rsid w:val="001E6F10"/>
    <w:rsid w:val="001F01C5"/>
    <w:rsid w:val="001F17F5"/>
    <w:rsid w:val="001F2647"/>
    <w:rsid w:val="001F3A40"/>
    <w:rsid w:val="001F6A09"/>
    <w:rsid w:val="0020237B"/>
    <w:rsid w:val="002023E4"/>
    <w:rsid w:val="002025E3"/>
    <w:rsid w:val="002033C4"/>
    <w:rsid w:val="002044B5"/>
    <w:rsid w:val="002054F7"/>
    <w:rsid w:val="00205A6B"/>
    <w:rsid w:val="002077F2"/>
    <w:rsid w:val="002109B1"/>
    <w:rsid w:val="00210F7B"/>
    <w:rsid w:val="002122C5"/>
    <w:rsid w:val="00213AF0"/>
    <w:rsid w:val="00214CC0"/>
    <w:rsid w:val="00215394"/>
    <w:rsid w:val="002157BF"/>
    <w:rsid w:val="00215B08"/>
    <w:rsid w:val="00215CCC"/>
    <w:rsid w:val="00215E76"/>
    <w:rsid w:val="002161A4"/>
    <w:rsid w:val="0021698C"/>
    <w:rsid w:val="00216D53"/>
    <w:rsid w:val="002170D3"/>
    <w:rsid w:val="00220EAE"/>
    <w:rsid w:val="00223371"/>
    <w:rsid w:val="002258A9"/>
    <w:rsid w:val="002259BA"/>
    <w:rsid w:val="00225CF8"/>
    <w:rsid w:val="00226599"/>
    <w:rsid w:val="002266B9"/>
    <w:rsid w:val="00226795"/>
    <w:rsid w:val="0023146A"/>
    <w:rsid w:val="00232707"/>
    <w:rsid w:val="00234711"/>
    <w:rsid w:val="00235067"/>
    <w:rsid w:val="00235D27"/>
    <w:rsid w:val="00235F28"/>
    <w:rsid w:val="0024087E"/>
    <w:rsid w:val="00240954"/>
    <w:rsid w:val="002415DB"/>
    <w:rsid w:val="00241728"/>
    <w:rsid w:val="00241AD0"/>
    <w:rsid w:val="002430EF"/>
    <w:rsid w:val="002431BE"/>
    <w:rsid w:val="0024638F"/>
    <w:rsid w:val="00246CF2"/>
    <w:rsid w:val="00251BF6"/>
    <w:rsid w:val="00251E4D"/>
    <w:rsid w:val="0025202C"/>
    <w:rsid w:val="002528E9"/>
    <w:rsid w:val="00252985"/>
    <w:rsid w:val="002531C8"/>
    <w:rsid w:val="00254D0D"/>
    <w:rsid w:val="00255869"/>
    <w:rsid w:val="0025707E"/>
    <w:rsid w:val="0025772D"/>
    <w:rsid w:val="00260339"/>
    <w:rsid w:val="0026179A"/>
    <w:rsid w:val="00262D3B"/>
    <w:rsid w:val="00263699"/>
    <w:rsid w:val="00265C42"/>
    <w:rsid w:val="002662DD"/>
    <w:rsid w:val="00270F3C"/>
    <w:rsid w:val="002719C5"/>
    <w:rsid w:val="00271CC5"/>
    <w:rsid w:val="002738EE"/>
    <w:rsid w:val="002765A5"/>
    <w:rsid w:val="00277664"/>
    <w:rsid w:val="00284EF5"/>
    <w:rsid w:val="0028538C"/>
    <w:rsid w:val="002866C4"/>
    <w:rsid w:val="002870BA"/>
    <w:rsid w:val="0029239E"/>
    <w:rsid w:val="00292C17"/>
    <w:rsid w:val="00293B28"/>
    <w:rsid w:val="00294483"/>
    <w:rsid w:val="0029545F"/>
    <w:rsid w:val="002966C4"/>
    <w:rsid w:val="002A0BC2"/>
    <w:rsid w:val="002A0C95"/>
    <w:rsid w:val="002A2EF8"/>
    <w:rsid w:val="002A31B3"/>
    <w:rsid w:val="002A3438"/>
    <w:rsid w:val="002A57C8"/>
    <w:rsid w:val="002A64E5"/>
    <w:rsid w:val="002A6AF7"/>
    <w:rsid w:val="002A78DD"/>
    <w:rsid w:val="002B3C97"/>
    <w:rsid w:val="002B45E2"/>
    <w:rsid w:val="002B5251"/>
    <w:rsid w:val="002B6A95"/>
    <w:rsid w:val="002C0D04"/>
    <w:rsid w:val="002C376F"/>
    <w:rsid w:val="002C3A41"/>
    <w:rsid w:val="002C60C8"/>
    <w:rsid w:val="002C69F4"/>
    <w:rsid w:val="002C7A78"/>
    <w:rsid w:val="002C7C79"/>
    <w:rsid w:val="002D0A02"/>
    <w:rsid w:val="002D0F7D"/>
    <w:rsid w:val="002D6302"/>
    <w:rsid w:val="002D6C30"/>
    <w:rsid w:val="002D71B4"/>
    <w:rsid w:val="002E1804"/>
    <w:rsid w:val="002E1D0D"/>
    <w:rsid w:val="002E2407"/>
    <w:rsid w:val="002E2758"/>
    <w:rsid w:val="002E38C3"/>
    <w:rsid w:val="002E64C6"/>
    <w:rsid w:val="002E66AB"/>
    <w:rsid w:val="002E7BB9"/>
    <w:rsid w:val="002F072A"/>
    <w:rsid w:val="002F0B9B"/>
    <w:rsid w:val="002F37FC"/>
    <w:rsid w:val="002F3A03"/>
    <w:rsid w:val="002F4780"/>
    <w:rsid w:val="002F4F03"/>
    <w:rsid w:val="002F571B"/>
    <w:rsid w:val="002F620C"/>
    <w:rsid w:val="002F7A22"/>
    <w:rsid w:val="002F7A5D"/>
    <w:rsid w:val="002F7ADE"/>
    <w:rsid w:val="00300904"/>
    <w:rsid w:val="003036C2"/>
    <w:rsid w:val="0030499B"/>
    <w:rsid w:val="00304DF7"/>
    <w:rsid w:val="00306085"/>
    <w:rsid w:val="00306D99"/>
    <w:rsid w:val="00307333"/>
    <w:rsid w:val="003078D8"/>
    <w:rsid w:val="00307B6F"/>
    <w:rsid w:val="00310D24"/>
    <w:rsid w:val="00311746"/>
    <w:rsid w:val="00312889"/>
    <w:rsid w:val="0031748D"/>
    <w:rsid w:val="00317FBA"/>
    <w:rsid w:val="00320B44"/>
    <w:rsid w:val="00320DEE"/>
    <w:rsid w:val="00322698"/>
    <w:rsid w:val="00325BA1"/>
    <w:rsid w:val="00326819"/>
    <w:rsid w:val="00330133"/>
    <w:rsid w:val="0033200D"/>
    <w:rsid w:val="0033272A"/>
    <w:rsid w:val="0033472C"/>
    <w:rsid w:val="00334F96"/>
    <w:rsid w:val="0033571E"/>
    <w:rsid w:val="00337759"/>
    <w:rsid w:val="003378F8"/>
    <w:rsid w:val="003379B9"/>
    <w:rsid w:val="00337F14"/>
    <w:rsid w:val="003400AB"/>
    <w:rsid w:val="003402D1"/>
    <w:rsid w:val="00341451"/>
    <w:rsid w:val="00341463"/>
    <w:rsid w:val="00343A59"/>
    <w:rsid w:val="00343DB7"/>
    <w:rsid w:val="003456A6"/>
    <w:rsid w:val="00347283"/>
    <w:rsid w:val="003476F2"/>
    <w:rsid w:val="00350FE4"/>
    <w:rsid w:val="00351BBA"/>
    <w:rsid w:val="0035447B"/>
    <w:rsid w:val="0036034E"/>
    <w:rsid w:val="003612A6"/>
    <w:rsid w:val="0036221D"/>
    <w:rsid w:val="003628CF"/>
    <w:rsid w:val="00363FAE"/>
    <w:rsid w:val="003640CE"/>
    <w:rsid w:val="00364EE2"/>
    <w:rsid w:val="00365EAF"/>
    <w:rsid w:val="00366A01"/>
    <w:rsid w:val="00366C46"/>
    <w:rsid w:val="00367234"/>
    <w:rsid w:val="003673D4"/>
    <w:rsid w:val="003678F8"/>
    <w:rsid w:val="0037004A"/>
    <w:rsid w:val="0037102F"/>
    <w:rsid w:val="003716FD"/>
    <w:rsid w:val="00374179"/>
    <w:rsid w:val="00376556"/>
    <w:rsid w:val="00377158"/>
    <w:rsid w:val="003817EA"/>
    <w:rsid w:val="00381C73"/>
    <w:rsid w:val="00381F2B"/>
    <w:rsid w:val="00381FD7"/>
    <w:rsid w:val="00383DD1"/>
    <w:rsid w:val="00383F58"/>
    <w:rsid w:val="00384679"/>
    <w:rsid w:val="00384A8E"/>
    <w:rsid w:val="00386897"/>
    <w:rsid w:val="00386985"/>
    <w:rsid w:val="00387051"/>
    <w:rsid w:val="00390C97"/>
    <w:rsid w:val="0039136C"/>
    <w:rsid w:val="00395238"/>
    <w:rsid w:val="003952B9"/>
    <w:rsid w:val="0039748B"/>
    <w:rsid w:val="003A0CC3"/>
    <w:rsid w:val="003A0D19"/>
    <w:rsid w:val="003A0D5C"/>
    <w:rsid w:val="003A6662"/>
    <w:rsid w:val="003A6BEE"/>
    <w:rsid w:val="003B021E"/>
    <w:rsid w:val="003B2412"/>
    <w:rsid w:val="003B2B7F"/>
    <w:rsid w:val="003B2B90"/>
    <w:rsid w:val="003B5822"/>
    <w:rsid w:val="003B655F"/>
    <w:rsid w:val="003B7210"/>
    <w:rsid w:val="003B76FA"/>
    <w:rsid w:val="003C2B6E"/>
    <w:rsid w:val="003C3BA9"/>
    <w:rsid w:val="003C6ECB"/>
    <w:rsid w:val="003D050D"/>
    <w:rsid w:val="003D1CCB"/>
    <w:rsid w:val="003D33F5"/>
    <w:rsid w:val="003D3FD6"/>
    <w:rsid w:val="003D4082"/>
    <w:rsid w:val="003D47E1"/>
    <w:rsid w:val="003D4A94"/>
    <w:rsid w:val="003D63FF"/>
    <w:rsid w:val="003D6FA6"/>
    <w:rsid w:val="003D712B"/>
    <w:rsid w:val="003E05B9"/>
    <w:rsid w:val="003E1794"/>
    <w:rsid w:val="003E2A75"/>
    <w:rsid w:val="003E39F4"/>
    <w:rsid w:val="003E5E92"/>
    <w:rsid w:val="003E5E9A"/>
    <w:rsid w:val="003F2318"/>
    <w:rsid w:val="003F273E"/>
    <w:rsid w:val="003F2FB4"/>
    <w:rsid w:val="003F30EF"/>
    <w:rsid w:val="003F398B"/>
    <w:rsid w:val="003F4209"/>
    <w:rsid w:val="003F6A83"/>
    <w:rsid w:val="0040057F"/>
    <w:rsid w:val="00400AB8"/>
    <w:rsid w:val="00400AD8"/>
    <w:rsid w:val="00402816"/>
    <w:rsid w:val="0040332F"/>
    <w:rsid w:val="004052DE"/>
    <w:rsid w:val="00406B47"/>
    <w:rsid w:val="00406E9D"/>
    <w:rsid w:val="00407F17"/>
    <w:rsid w:val="00410FCD"/>
    <w:rsid w:val="0041234D"/>
    <w:rsid w:val="0041261A"/>
    <w:rsid w:val="00416369"/>
    <w:rsid w:val="004168B7"/>
    <w:rsid w:val="004172F7"/>
    <w:rsid w:val="00417C0F"/>
    <w:rsid w:val="00420127"/>
    <w:rsid w:val="00421F83"/>
    <w:rsid w:val="00426159"/>
    <w:rsid w:val="004272FD"/>
    <w:rsid w:val="0043193A"/>
    <w:rsid w:val="004322A2"/>
    <w:rsid w:val="004326AF"/>
    <w:rsid w:val="004330B2"/>
    <w:rsid w:val="00433202"/>
    <w:rsid w:val="0043535E"/>
    <w:rsid w:val="00436861"/>
    <w:rsid w:val="00441861"/>
    <w:rsid w:val="00441911"/>
    <w:rsid w:val="00444711"/>
    <w:rsid w:val="00444D56"/>
    <w:rsid w:val="0044589A"/>
    <w:rsid w:val="004475BD"/>
    <w:rsid w:val="004500AF"/>
    <w:rsid w:val="00450830"/>
    <w:rsid w:val="004517F8"/>
    <w:rsid w:val="0045220A"/>
    <w:rsid w:val="004528E4"/>
    <w:rsid w:val="00453847"/>
    <w:rsid w:val="00453AD1"/>
    <w:rsid w:val="00453F81"/>
    <w:rsid w:val="00454386"/>
    <w:rsid w:val="00454C94"/>
    <w:rsid w:val="00456974"/>
    <w:rsid w:val="00457F39"/>
    <w:rsid w:val="004609E8"/>
    <w:rsid w:val="00461B03"/>
    <w:rsid w:val="00461DF5"/>
    <w:rsid w:val="0046391F"/>
    <w:rsid w:val="00464715"/>
    <w:rsid w:val="004657B8"/>
    <w:rsid w:val="00465E93"/>
    <w:rsid w:val="00470A73"/>
    <w:rsid w:val="004725F4"/>
    <w:rsid w:val="004728AE"/>
    <w:rsid w:val="0047334D"/>
    <w:rsid w:val="00473B43"/>
    <w:rsid w:val="00474BB1"/>
    <w:rsid w:val="00477D81"/>
    <w:rsid w:val="00482E29"/>
    <w:rsid w:val="00483BB8"/>
    <w:rsid w:val="0048470A"/>
    <w:rsid w:val="0049059F"/>
    <w:rsid w:val="0049132E"/>
    <w:rsid w:val="0049166E"/>
    <w:rsid w:val="00491688"/>
    <w:rsid w:val="00491DDB"/>
    <w:rsid w:val="004924BA"/>
    <w:rsid w:val="00494D75"/>
    <w:rsid w:val="00494F51"/>
    <w:rsid w:val="004A4CA3"/>
    <w:rsid w:val="004A64E5"/>
    <w:rsid w:val="004A6C6F"/>
    <w:rsid w:val="004A7333"/>
    <w:rsid w:val="004A74C1"/>
    <w:rsid w:val="004B2A72"/>
    <w:rsid w:val="004B3C7B"/>
    <w:rsid w:val="004B4821"/>
    <w:rsid w:val="004B4D98"/>
    <w:rsid w:val="004B5FB2"/>
    <w:rsid w:val="004B72BE"/>
    <w:rsid w:val="004C2122"/>
    <w:rsid w:val="004C32F6"/>
    <w:rsid w:val="004C5AFC"/>
    <w:rsid w:val="004C61CD"/>
    <w:rsid w:val="004C626A"/>
    <w:rsid w:val="004C6C4B"/>
    <w:rsid w:val="004C73EE"/>
    <w:rsid w:val="004C7AEE"/>
    <w:rsid w:val="004D083B"/>
    <w:rsid w:val="004D1EAF"/>
    <w:rsid w:val="004D5BDD"/>
    <w:rsid w:val="004D5C14"/>
    <w:rsid w:val="004D6249"/>
    <w:rsid w:val="004D6E03"/>
    <w:rsid w:val="004D700A"/>
    <w:rsid w:val="004D7191"/>
    <w:rsid w:val="004D741C"/>
    <w:rsid w:val="004E00BD"/>
    <w:rsid w:val="004E03D8"/>
    <w:rsid w:val="004E1715"/>
    <w:rsid w:val="004E2713"/>
    <w:rsid w:val="004E34F0"/>
    <w:rsid w:val="004E36D3"/>
    <w:rsid w:val="004E387B"/>
    <w:rsid w:val="004E40E1"/>
    <w:rsid w:val="004E4495"/>
    <w:rsid w:val="004E6732"/>
    <w:rsid w:val="004E70C5"/>
    <w:rsid w:val="004E7494"/>
    <w:rsid w:val="004E7A01"/>
    <w:rsid w:val="004E7E81"/>
    <w:rsid w:val="004F0A3E"/>
    <w:rsid w:val="004F129B"/>
    <w:rsid w:val="004F12B8"/>
    <w:rsid w:val="004F2451"/>
    <w:rsid w:val="004F44C2"/>
    <w:rsid w:val="004F6DDB"/>
    <w:rsid w:val="004F706C"/>
    <w:rsid w:val="004F70BC"/>
    <w:rsid w:val="005010D5"/>
    <w:rsid w:val="00502BB7"/>
    <w:rsid w:val="005036BF"/>
    <w:rsid w:val="00504CAC"/>
    <w:rsid w:val="00507427"/>
    <w:rsid w:val="0050748F"/>
    <w:rsid w:val="00510EAD"/>
    <w:rsid w:val="00511C38"/>
    <w:rsid w:val="00511D2C"/>
    <w:rsid w:val="005161EA"/>
    <w:rsid w:val="00516676"/>
    <w:rsid w:val="00516E2F"/>
    <w:rsid w:val="00524372"/>
    <w:rsid w:val="00524838"/>
    <w:rsid w:val="00524AC9"/>
    <w:rsid w:val="005259B7"/>
    <w:rsid w:val="00525F34"/>
    <w:rsid w:val="005271D5"/>
    <w:rsid w:val="00527C0B"/>
    <w:rsid w:val="005300CD"/>
    <w:rsid w:val="00531964"/>
    <w:rsid w:val="00532E43"/>
    <w:rsid w:val="00533C9D"/>
    <w:rsid w:val="00534949"/>
    <w:rsid w:val="00534C2D"/>
    <w:rsid w:val="0053551A"/>
    <w:rsid w:val="0054098E"/>
    <w:rsid w:val="005422B3"/>
    <w:rsid w:val="00542A2B"/>
    <w:rsid w:val="00543891"/>
    <w:rsid w:val="00545520"/>
    <w:rsid w:val="005455CD"/>
    <w:rsid w:val="00545CA8"/>
    <w:rsid w:val="005463B3"/>
    <w:rsid w:val="005469CB"/>
    <w:rsid w:val="00546F7D"/>
    <w:rsid w:val="00550D1C"/>
    <w:rsid w:val="00550E4A"/>
    <w:rsid w:val="0055238D"/>
    <w:rsid w:val="00552A80"/>
    <w:rsid w:val="00552DA4"/>
    <w:rsid w:val="0055306D"/>
    <w:rsid w:val="0055366F"/>
    <w:rsid w:val="00553A35"/>
    <w:rsid w:val="00555D9A"/>
    <w:rsid w:val="00556BC3"/>
    <w:rsid w:val="00557FE3"/>
    <w:rsid w:val="00560516"/>
    <w:rsid w:val="00561A28"/>
    <w:rsid w:val="005627EE"/>
    <w:rsid w:val="00562FCD"/>
    <w:rsid w:val="00563E18"/>
    <w:rsid w:val="00564F3B"/>
    <w:rsid w:val="0056549D"/>
    <w:rsid w:val="00567A30"/>
    <w:rsid w:val="005722DB"/>
    <w:rsid w:val="0057514D"/>
    <w:rsid w:val="00576681"/>
    <w:rsid w:val="00576C94"/>
    <w:rsid w:val="00580680"/>
    <w:rsid w:val="00580B00"/>
    <w:rsid w:val="00582D39"/>
    <w:rsid w:val="00587E81"/>
    <w:rsid w:val="00587F9E"/>
    <w:rsid w:val="0059135F"/>
    <w:rsid w:val="00592DEF"/>
    <w:rsid w:val="00593288"/>
    <w:rsid w:val="005944DE"/>
    <w:rsid w:val="005946F5"/>
    <w:rsid w:val="00596A84"/>
    <w:rsid w:val="00596F7A"/>
    <w:rsid w:val="00597378"/>
    <w:rsid w:val="00597B41"/>
    <w:rsid w:val="005A3BBF"/>
    <w:rsid w:val="005A5C43"/>
    <w:rsid w:val="005A5E62"/>
    <w:rsid w:val="005A76BA"/>
    <w:rsid w:val="005B0AEF"/>
    <w:rsid w:val="005B320D"/>
    <w:rsid w:val="005B433D"/>
    <w:rsid w:val="005B4753"/>
    <w:rsid w:val="005B6909"/>
    <w:rsid w:val="005B77DE"/>
    <w:rsid w:val="005B7D89"/>
    <w:rsid w:val="005C0AC5"/>
    <w:rsid w:val="005C15FB"/>
    <w:rsid w:val="005C29AB"/>
    <w:rsid w:val="005C2BA5"/>
    <w:rsid w:val="005C3D53"/>
    <w:rsid w:val="005C5D1E"/>
    <w:rsid w:val="005C7323"/>
    <w:rsid w:val="005C7725"/>
    <w:rsid w:val="005C7D05"/>
    <w:rsid w:val="005D1C44"/>
    <w:rsid w:val="005D265B"/>
    <w:rsid w:val="005D37C6"/>
    <w:rsid w:val="005D4E9C"/>
    <w:rsid w:val="005E0F79"/>
    <w:rsid w:val="005E1F59"/>
    <w:rsid w:val="005E2EC4"/>
    <w:rsid w:val="005E67F2"/>
    <w:rsid w:val="005E73BE"/>
    <w:rsid w:val="005E78FA"/>
    <w:rsid w:val="005E7A09"/>
    <w:rsid w:val="005E7D8E"/>
    <w:rsid w:val="005F089C"/>
    <w:rsid w:val="005F0EB6"/>
    <w:rsid w:val="005F1DC9"/>
    <w:rsid w:val="005F3334"/>
    <w:rsid w:val="005F354F"/>
    <w:rsid w:val="005F57E4"/>
    <w:rsid w:val="006002C6"/>
    <w:rsid w:val="00600A83"/>
    <w:rsid w:val="00601949"/>
    <w:rsid w:val="006020F0"/>
    <w:rsid w:val="0060285F"/>
    <w:rsid w:val="0060426D"/>
    <w:rsid w:val="00605064"/>
    <w:rsid w:val="006063F5"/>
    <w:rsid w:val="0060721F"/>
    <w:rsid w:val="00610377"/>
    <w:rsid w:val="00610715"/>
    <w:rsid w:val="00610FC8"/>
    <w:rsid w:val="006127B2"/>
    <w:rsid w:val="006135E1"/>
    <w:rsid w:val="006142DA"/>
    <w:rsid w:val="00616A97"/>
    <w:rsid w:val="00616D0E"/>
    <w:rsid w:val="006178BF"/>
    <w:rsid w:val="00620698"/>
    <w:rsid w:val="0062078A"/>
    <w:rsid w:val="0062173B"/>
    <w:rsid w:val="00621A3F"/>
    <w:rsid w:val="00624131"/>
    <w:rsid w:val="00624695"/>
    <w:rsid w:val="006247A9"/>
    <w:rsid w:val="00625475"/>
    <w:rsid w:val="0062599B"/>
    <w:rsid w:val="00630063"/>
    <w:rsid w:val="00631264"/>
    <w:rsid w:val="00635294"/>
    <w:rsid w:val="00636BC8"/>
    <w:rsid w:val="00637982"/>
    <w:rsid w:val="00640F08"/>
    <w:rsid w:val="00642592"/>
    <w:rsid w:val="0064306D"/>
    <w:rsid w:val="0064337C"/>
    <w:rsid w:val="00643C51"/>
    <w:rsid w:val="00646502"/>
    <w:rsid w:val="00646960"/>
    <w:rsid w:val="006507D7"/>
    <w:rsid w:val="0065135C"/>
    <w:rsid w:val="006519B1"/>
    <w:rsid w:val="00651A68"/>
    <w:rsid w:val="00653229"/>
    <w:rsid w:val="0065353A"/>
    <w:rsid w:val="00656082"/>
    <w:rsid w:val="0065647D"/>
    <w:rsid w:val="00657C19"/>
    <w:rsid w:val="006607D9"/>
    <w:rsid w:val="00660A9A"/>
    <w:rsid w:val="00662DA9"/>
    <w:rsid w:val="00664174"/>
    <w:rsid w:val="00664477"/>
    <w:rsid w:val="00664E05"/>
    <w:rsid w:val="006652E5"/>
    <w:rsid w:val="006655B8"/>
    <w:rsid w:val="00666F6E"/>
    <w:rsid w:val="006675C1"/>
    <w:rsid w:val="00667B5F"/>
    <w:rsid w:val="00670ACD"/>
    <w:rsid w:val="006711E6"/>
    <w:rsid w:val="00671EE0"/>
    <w:rsid w:val="00673B54"/>
    <w:rsid w:val="0067634B"/>
    <w:rsid w:val="006764B8"/>
    <w:rsid w:val="00680204"/>
    <w:rsid w:val="0068066A"/>
    <w:rsid w:val="00680AF6"/>
    <w:rsid w:val="00680C78"/>
    <w:rsid w:val="0068154D"/>
    <w:rsid w:val="00682E21"/>
    <w:rsid w:val="006836BB"/>
    <w:rsid w:val="006847C2"/>
    <w:rsid w:val="00684A99"/>
    <w:rsid w:val="006854C3"/>
    <w:rsid w:val="00687BF2"/>
    <w:rsid w:val="00693DCE"/>
    <w:rsid w:val="00695D45"/>
    <w:rsid w:val="006971D2"/>
    <w:rsid w:val="006A1A13"/>
    <w:rsid w:val="006A1DC5"/>
    <w:rsid w:val="006A41D9"/>
    <w:rsid w:val="006A570A"/>
    <w:rsid w:val="006A6CA3"/>
    <w:rsid w:val="006A6FAA"/>
    <w:rsid w:val="006A745F"/>
    <w:rsid w:val="006B1072"/>
    <w:rsid w:val="006B1BA6"/>
    <w:rsid w:val="006B4F35"/>
    <w:rsid w:val="006B51FB"/>
    <w:rsid w:val="006B772E"/>
    <w:rsid w:val="006C1B46"/>
    <w:rsid w:val="006C3436"/>
    <w:rsid w:val="006C5C30"/>
    <w:rsid w:val="006C5D69"/>
    <w:rsid w:val="006C5E3E"/>
    <w:rsid w:val="006C5F2E"/>
    <w:rsid w:val="006C64A1"/>
    <w:rsid w:val="006C6D16"/>
    <w:rsid w:val="006D0E31"/>
    <w:rsid w:val="006D13E7"/>
    <w:rsid w:val="006D26F6"/>
    <w:rsid w:val="006D2A23"/>
    <w:rsid w:val="006D4253"/>
    <w:rsid w:val="006D45A9"/>
    <w:rsid w:val="006D50AD"/>
    <w:rsid w:val="006D5227"/>
    <w:rsid w:val="006D5603"/>
    <w:rsid w:val="006D5952"/>
    <w:rsid w:val="006D5FCE"/>
    <w:rsid w:val="006E0626"/>
    <w:rsid w:val="006E2661"/>
    <w:rsid w:val="006E2FC1"/>
    <w:rsid w:val="006E3AE5"/>
    <w:rsid w:val="006E4864"/>
    <w:rsid w:val="006E4FFB"/>
    <w:rsid w:val="006E6DD6"/>
    <w:rsid w:val="006E7243"/>
    <w:rsid w:val="006F016D"/>
    <w:rsid w:val="006F2B08"/>
    <w:rsid w:val="006F3346"/>
    <w:rsid w:val="006F3CF6"/>
    <w:rsid w:val="006F4BF5"/>
    <w:rsid w:val="006F5D5C"/>
    <w:rsid w:val="006F64AC"/>
    <w:rsid w:val="006F6661"/>
    <w:rsid w:val="00700192"/>
    <w:rsid w:val="0070200A"/>
    <w:rsid w:val="007034FF"/>
    <w:rsid w:val="0070369D"/>
    <w:rsid w:val="007053B4"/>
    <w:rsid w:val="007055DC"/>
    <w:rsid w:val="0070638A"/>
    <w:rsid w:val="00707F06"/>
    <w:rsid w:val="00711D62"/>
    <w:rsid w:val="007122F9"/>
    <w:rsid w:val="00712EAB"/>
    <w:rsid w:val="0071358E"/>
    <w:rsid w:val="007167FF"/>
    <w:rsid w:val="00717FC7"/>
    <w:rsid w:val="00720287"/>
    <w:rsid w:val="00721839"/>
    <w:rsid w:val="00722540"/>
    <w:rsid w:val="0072270C"/>
    <w:rsid w:val="00723692"/>
    <w:rsid w:val="00723BAC"/>
    <w:rsid w:val="00725F59"/>
    <w:rsid w:val="00730E91"/>
    <w:rsid w:val="00730FA9"/>
    <w:rsid w:val="0073199E"/>
    <w:rsid w:val="00732629"/>
    <w:rsid w:val="00732A8D"/>
    <w:rsid w:val="0073366A"/>
    <w:rsid w:val="00734AA1"/>
    <w:rsid w:val="00737201"/>
    <w:rsid w:val="007415D9"/>
    <w:rsid w:val="00742062"/>
    <w:rsid w:val="00744534"/>
    <w:rsid w:val="00750656"/>
    <w:rsid w:val="0075169A"/>
    <w:rsid w:val="007522DF"/>
    <w:rsid w:val="007537DD"/>
    <w:rsid w:val="00754042"/>
    <w:rsid w:val="0075614F"/>
    <w:rsid w:val="00756BC9"/>
    <w:rsid w:val="00760708"/>
    <w:rsid w:val="00760AF2"/>
    <w:rsid w:val="00760C71"/>
    <w:rsid w:val="007616C1"/>
    <w:rsid w:val="007617BA"/>
    <w:rsid w:val="007638CF"/>
    <w:rsid w:val="00764851"/>
    <w:rsid w:val="00764AE5"/>
    <w:rsid w:val="00764F33"/>
    <w:rsid w:val="0076711E"/>
    <w:rsid w:val="0077013C"/>
    <w:rsid w:val="00772CFD"/>
    <w:rsid w:val="00774AB0"/>
    <w:rsid w:val="00774B5A"/>
    <w:rsid w:val="007755E1"/>
    <w:rsid w:val="00776375"/>
    <w:rsid w:val="00776B65"/>
    <w:rsid w:val="00780FF3"/>
    <w:rsid w:val="0078148B"/>
    <w:rsid w:val="0078225A"/>
    <w:rsid w:val="00782BD6"/>
    <w:rsid w:val="00784E2D"/>
    <w:rsid w:val="00784F06"/>
    <w:rsid w:val="0078527C"/>
    <w:rsid w:val="007870B9"/>
    <w:rsid w:val="00791333"/>
    <w:rsid w:val="00791D4C"/>
    <w:rsid w:val="007926A5"/>
    <w:rsid w:val="00792E8B"/>
    <w:rsid w:val="00794A42"/>
    <w:rsid w:val="007957BA"/>
    <w:rsid w:val="0079672D"/>
    <w:rsid w:val="007A00A7"/>
    <w:rsid w:val="007A2F9D"/>
    <w:rsid w:val="007A41C9"/>
    <w:rsid w:val="007A57B5"/>
    <w:rsid w:val="007A5BF3"/>
    <w:rsid w:val="007A6AC1"/>
    <w:rsid w:val="007A6EAE"/>
    <w:rsid w:val="007B095B"/>
    <w:rsid w:val="007B3AF9"/>
    <w:rsid w:val="007B4C90"/>
    <w:rsid w:val="007B4E1C"/>
    <w:rsid w:val="007B6981"/>
    <w:rsid w:val="007B72C1"/>
    <w:rsid w:val="007C040E"/>
    <w:rsid w:val="007C0773"/>
    <w:rsid w:val="007C0A3B"/>
    <w:rsid w:val="007C1F3D"/>
    <w:rsid w:val="007C1F8D"/>
    <w:rsid w:val="007C284A"/>
    <w:rsid w:val="007C317E"/>
    <w:rsid w:val="007C4129"/>
    <w:rsid w:val="007C4EF3"/>
    <w:rsid w:val="007C5BE8"/>
    <w:rsid w:val="007C7132"/>
    <w:rsid w:val="007D2CD4"/>
    <w:rsid w:val="007D3947"/>
    <w:rsid w:val="007D3EFA"/>
    <w:rsid w:val="007D5569"/>
    <w:rsid w:val="007D7492"/>
    <w:rsid w:val="007D7D84"/>
    <w:rsid w:val="007E0129"/>
    <w:rsid w:val="007E15D8"/>
    <w:rsid w:val="007E22E6"/>
    <w:rsid w:val="007E4AD5"/>
    <w:rsid w:val="007E4AD6"/>
    <w:rsid w:val="007E5CAE"/>
    <w:rsid w:val="007E6E54"/>
    <w:rsid w:val="007F1B9B"/>
    <w:rsid w:val="007F2EE9"/>
    <w:rsid w:val="007F3584"/>
    <w:rsid w:val="007F375C"/>
    <w:rsid w:val="007F4307"/>
    <w:rsid w:val="007F47B1"/>
    <w:rsid w:val="007F4D24"/>
    <w:rsid w:val="007F554F"/>
    <w:rsid w:val="007F62D5"/>
    <w:rsid w:val="007F685A"/>
    <w:rsid w:val="007F69D3"/>
    <w:rsid w:val="008005D0"/>
    <w:rsid w:val="00806AFE"/>
    <w:rsid w:val="00810EC3"/>
    <w:rsid w:val="00810FD0"/>
    <w:rsid w:val="008114B8"/>
    <w:rsid w:val="00811571"/>
    <w:rsid w:val="00812DFF"/>
    <w:rsid w:val="00813B8D"/>
    <w:rsid w:val="00814296"/>
    <w:rsid w:val="0081567C"/>
    <w:rsid w:val="00817676"/>
    <w:rsid w:val="00817D84"/>
    <w:rsid w:val="008206C3"/>
    <w:rsid w:val="00821152"/>
    <w:rsid w:val="008214FD"/>
    <w:rsid w:val="008216C5"/>
    <w:rsid w:val="00822D60"/>
    <w:rsid w:val="0082304E"/>
    <w:rsid w:val="00823FD0"/>
    <w:rsid w:val="00824BA8"/>
    <w:rsid w:val="008252D6"/>
    <w:rsid w:val="008261D0"/>
    <w:rsid w:val="008309FE"/>
    <w:rsid w:val="00831675"/>
    <w:rsid w:val="00832B25"/>
    <w:rsid w:val="00832D21"/>
    <w:rsid w:val="00834426"/>
    <w:rsid w:val="00834C62"/>
    <w:rsid w:val="00835992"/>
    <w:rsid w:val="00835A00"/>
    <w:rsid w:val="00836D76"/>
    <w:rsid w:val="008406E4"/>
    <w:rsid w:val="008434B3"/>
    <w:rsid w:val="00843902"/>
    <w:rsid w:val="008443AC"/>
    <w:rsid w:val="008449BF"/>
    <w:rsid w:val="00845AE4"/>
    <w:rsid w:val="00847B90"/>
    <w:rsid w:val="00850408"/>
    <w:rsid w:val="00850BB3"/>
    <w:rsid w:val="00853AAD"/>
    <w:rsid w:val="00857308"/>
    <w:rsid w:val="00857516"/>
    <w:rsid w:val="00860615"/>
    <w:rsid w:val="0086089F"/>
    <w:rsid w:val="0086252B"/>
    <w:rsid w:val="00863056"/>
    <w:rsid w:val="00865F49"/>
    <w:rsid w:val="008679B9"/>
    <w:rsid w:val="00871A93"/>
    <w:rsid w:val="0087222C"/>
    <w:rsid w:val="008728D9"/>
    <w:rsid w:val="0087449A"/>
    <w:rsid w:val="00875862"/>
    <w:rsid w:val="00877B83"/>
    <w:rsid w:val="008805B3"/>
    <w:rsid w:val="0088094B"/>
    <w:rsid w:val="00881ABA"/>
    <w:rsid w:val="0088423F"/>
    <w:rsid w:val="00885A70"/>
    <w:rsid w:val="008861BA"/>
    <w:rsid w:val="0089028D"/>
    <w:rsid w:val="008911FF"/>
    <w:rsid w:val="00896AA0"/>
    <w:rsid w:val="00897C2E"/>
    <w:rsid w:val="008A34E7"/>
    <w:rsid w:val="008A38DB"/>
    <w:rsid w:val="008A3A25"/>
    <w:rsid w:val="008A55B8"/>
    <w:rsid w:val="008A5E74"/>
    <w:rsid w:val="008A68EC"/>
    <w:rsid w:val="008A6CE5"/>
    <w:rsid w:val="008B06FB"/>
    <w:rsid w:val="008B28E9"/>
    <w:rsid w:val="008B3BC3"/>
    <w:rsid w:val="008B4AA1"/>
    <w:rsid w:val="008B517E"/>
    <w:rsid w:val="008B58BE"/>
    <w:rsid w:val="008B59EA"/>
    <w:rsid w:val="008B5D73"/>
    <w:rsid w:val="008B6850"/>
    <w:rsid w:val="008B7126"/>
    <w:rsid w:val="008B725F"/>
    <w:rsid w:val="008B72E6"/>
    <w:rsid w:val="008B7C99"/>
    <w:rsid w:val="008C09AD"/>
    <w:rsid w:val="008C1E79"/>
    <w:rsid w:val="008C30B6"/>
    <w:rsid w:val="008C46EB"/>
    <w:rsid w:val="008D38BD"/>
    <w:rsid w:val="008D6A1B"/>
    <w:rsid w:val="008D6C74"/>
    <w:rsid w:val="008D7D5F"/>
    <w:rsid w:val="008E09D5"/>
    <w:rsid w:val="008E10FD"/>
    <w:rsid w:val="008E2EA3"/>
    <w:rsid w:val="008E321D"/>
    <w:rsid w:val="008E335F"/>
    <w:rsid w:val="008E43B2"/>
    <w:rsid w:val="008E4812"/>
    <w:rsid w:val="008E4AED"/>
    <w:rsid w:val="008E64C1"/>
    <w:rsid w:val="008F0F07"/>
    <w:rsid w:val="008F3D2B"/>
    <w:rsid w:val="008F5072"/>
    <w:rsid w:val="008F5BAD"/>
    <w:rsid w:val="008F7F7C"/>
    <w:rsid w:val="00902132"/>
    <w:rsid w:val="00904AED"/>
    <w:rsid w:val="00905478"/>
    <w:rsid w:val="0090662E"/>
    <w:rsid w:val="00907309"/>
    <w:rsid w:val="00910F57"/>
    <w:rsid w:val="00911A54"/>
    <w:rsid w:val="00913C37"/>
    <w:rsid w:val="00915A63"/>
    <w:rsid w:val="009160ED"/>
    <w:rsid w:val="009169CF"/>
    <w:rsid w:val="009171E8"/>
    <w:rsid w:val="00917936"/>
    <w:rsid w:val="009212F6"/>
    <w:rsid w:val="00924C24"/>
    <w:rsid w:val="00926247"/>
    <w:rsid w:val="009264BF"/>
    <w:rsid w:val="00926893"/>
    <w:rsid w:val="00927910"/>
    <w:rsid w:val="00927CBC"/>
    <w:rsid w:val="0093040F"/>
    <w:rsid w:val="009315BE"/>
    <w:rsid w:val="00932910"/>
    <w:rsid w:val="00933465"/>
    <w:rsid w:val="009343E2"/>
    <w:rsid w:val="00934516"/>
    <w:rsid w:val="00935085"/>
    <w:rsid w:val="00936690"/>
    <w:rsid w:val="00940124"/>
    <w:rsid w:val="009408F9"/>
    <w:rsid w:val="00940AA0"/>
    <w:rsid w:val="00941817"/>
    <w:rsid w:val="009425F2"/>
    <w:rsid w:val="00942B72"/>
    <w:rsid w:val="009434B7"/>
    <w:rsid w:val="009434E3"/>
    <w:rsid w:val="00943BD5"/>
    <w:rsid w:val="00943F2B"/>
    <w:rsid w:val="0094445F"/>
    <w:rsid w:val="0094581E"/>
    <w:rsid w:val="00946E9C"/>
    <w:rsid w:val="009500D6"/>
    <w:rsid w:val="00951C36"/>
    <w:rsid w:val="009521A4"/>
    <w:rsid w:val="009549F6"/>
    <w:rsid w:val="00954BF8"/>
    <w:rsid w:val="00957422"/>
    <w:rsid w:val="009574A5"/>
    <w:rsid w:val="00960B2F"/>
    <w:rsid w:val="00961EA4"/>
    <w:rsid w:val="009623BE"/>
    <w:rsid w:val="00962528"/>
    <w:rsid w:val="0096317C"/>
    <w:rsid w:val="00965FEF"/>
    <w:rsid w:val="00966E3F"/>
    <w:rsid w:val="0096776C"/>
    <w:rsid w:val="0097465A"/>
    <w:rsid w:val="0097505A"/>
    <w:rsid w:val="00975494"/>
    <w:rsid w:val="00977708"/>
    <w:rsid w:val="0098018E"/>
    <w:rsid w:val="0098239D"/>
    <w:rsid w:val="00984746"/>
    <w:rsid w:val="0098483F"/>
    <w:rsid w:val="00984FE8"/>
    <w:rsid w:val="0098524F"/>
    <w:rsid w:val="009852B5"/>
    <w:rsid w:val="00986671"/>
    <w:rsid w:val="00990B28"/>
    <w:rsid w:val="00991BC9"/>
    <w:rsid w:val="009958D6"/>
    <w:rsid w:val="00997AEB"/>
    <w:rsid w:val="009A018A"/>
    <w:rsid w:val="009A1478"/>
    <w:rsid w:val="009A2003"/>
    <w:rsid w:val="009A30D9"/>
    <w:rsid w:val="009A5B65"/>
    <w:rsid w:val="009A5CEF"/>
    <w:rsid w:val="009A6B85"/>
    <w:rsid w:val="009A73AE"/>
    <w:rsid w:val="009A7B36"/>
    <w:rsid w:val="009B037A"/>
    <w:rsid w:val="009B4F88"/>
    <w:rsid w:val="009B54E5"/>
    <w:rsid w:val="009B56B7"/>
    <w:rsid w:val="009B7DA4"/>
    <w:rsid w:val="009C183F"/>
    <w:rsid w:val="009C5C14"/>
    <w:rsid w:val="009C70F3"/>
    <w:rsid w:val="009D1ABD"/>
    <w:rsid w:val="009D2B1E"/>
    <w:rsid w:val="009D407C"/>
    <w:rsid w:val="009E030F"/>
    <w:rsid w:val="009E21C9"/>
    <w:rsid w:val="009E2C1C"/>
    <w:rsid w:val="009E2C6E"/>
    <w:rsid w:val="009E30A0"/>
    <w:rsid w:val="009E5079"/>
    <w:rsid w:val="009E5538"/>
    <w:rsid w:val="009E7483"/>
    <w:rsid w:val="009E7B33"/>
    <w:rsid w:val="009E7BA4"/>
    <w:rsid w:val="009F08D5"/>
    <w:rsid w:val="009F095B"/>
    <w:rsid w:val="009F23E8"/>
    <w:rsid w:val="009F4587"/>
    <w:rsid w:val="009F45C0"/>
    <w:rsid w:val="009F687F"/>
    <w:rsid w:val="00A005C8"/>
    <w:rsid w:val="00A01585"/>
    <w:rsid w:val="00A01B0A"/>
    <w:rsid w:val="00A02D58"/>
    <w:rsid w:val="00A03E66"/>
    <w:rsid w:val="00A04844"/>
    <w:rsid w:val="00A071CB"/>
    <w:rsid w:val="00A07FEA"/>
    <w:rsid w:val="00A10C14"/>
    <w:rsid w:val="00A11348"/>
    <w:rsid w:val="00A11541"/>
    <w:rsid w:val="00A11A6A"/>
    <w:rsid w:val="00A12B92"/>
    <w:rsid w:val="00A12E07"/>
    <w:rsid w:val="00A1319A"/>
    <w:rsid w:val="00A13AE1"/>
    <w:rsid w:val="00A13FB3"/>
    <w:rsid w:val="00A14597"/>
    <w:rsid w:val="00A15189"/>
    <w:rsid w:val="00A154FD"/>
    <w:rsid w:val="00A210A3"/>
    <w:rsid w:val="00A213F2"/>
    <w:rsid w:val="00A215B6"/>
    <w:rsid w:val="00A22D7A"/>
    <w:rsid w:val="00A24ECE"/>
    <w:rsid w:val="00A24EF2"/>
    <w:rsid w:val="00A25927"/>
    <w:rsid w:val="00A27FCD"/>
    <w:rsid w:val="00A306B7"/>
    <w:rsid w:val="00A30958"/>
    <w:rsid w:val="00A30C75"/>
    <w:rsid w:val="00A33B46"/>
    <w:rsid w:val="00A33DE8"/>
    <w:rsid w:val="00A361EE"/>
    <w:rsid w:val="00A41365"/>
    <w:rsid w:val="00A41A4A"/>
    <w:rsid w:val="00A44B31"/>
    <w:rsid w:val="00A45559"/>
    <w:rsid w:val="00A464F3"/>
    <w:rsid w:val="00A46786"/>
    <w:rsid w:val="00A50777"/>
    <w:rsid w:val="00A51440"/>
    <w:rsid w:val="00A521F3"/>
    <w:rsid w:val="00A53308"/>
    <w:rsid w:val="00A553EE"/>
    <w:rsid w:val="00A5706E"/>
    <w:rsid w:val="00A573AB"/>
    <w:rsid w:val="00A573BD"/>
    <w:rsid w:val="00A6044C"/>
    <w:rsid w:val="00A61474"/>
    <w:rsid w:val="00A61BE6"/>
    <w:rsid w:val="00A63E8B"/>
    <w:rsid w:val="00A63FEB"/>
    <w:rsid w:val="00A643DD"/>
    <w:rsid w:val="00A64D86"/>
    <w:rsid w:val="00A64DDD"/>
    <w:rsid w:val="00A65ACB"/>
    <w:rsid w:val="00A66EA5"/>
    <w:rsid w:val="00A70D45"/>
    <w:rsid w:val="00A72A69"/>
    <w:rsid w:val="00A753AF"/>
    <w:rsid w:val="00A779AC"/>
    <w:rsid w:val="00A810F2"/>
    <w:rsid w:val="00A8180B"/>
    <w:rsid w:val="00A83045"/>
    <w:rsid w:val="00A846EB"/>
    <w:rsid w:val="00A8573D"/>
    <w:rsid w:val="00A87AE2"/>
    <w:rsid w:val="00A90FAE"/>
    <w:rsid w:val="00A918F0"/>
    <w:rsid w:val="00A923FF"/>
    <w:rsid w:val="00A92B60"/>
    <w:rsid w:val="00A92C2C"/>
    <w:rsid w:val="00A95A3D"/>
    <w:rsid w:val="00A965BE"/>
    <w:rsid w:val="00A9683B"/>
    <w:rsid w:val="00A96957"/>
    <w:rsid w:val="00A96F06"/>
    <w:rsid w:val="00AA1397"/>
    <w:rsid w:val="00AA411D"/>
    <w:rsid w:val="00AA4168"/>
    <w:rsid w:val="00AA5ACE"/>
    <w:rsid w:val="00AA5AD9"/>
    <w:rsid w:val="00AA7FF2"/>
    <w:rsid w:val="00AB08C1"/>
    <w:rsid w:val="00AB13C5"/>
    <w:rsid w:val="00AB16F3"/>
    <w:rsid w:val="00AB3D97"/>
    <w:rsid w:val="00AB4250"/>
    <w:rsid w:val="00AB589F"/>
    <w:rsid w:val="00AB5D41"/>
    <w:rsid w:val="00AC1101"/>
    <w:rsid w:val="00AC2EF5"/>
    <w:rsid w:val="00AC5317"/>
    <w:rsid w:val="00AD1448"/>
    <w:rsid w:val="00AD1C5A"/>
    <w:rsid w:val="00AD306C"/>
    <w:rsid w:val="00AD3669"/>
    <w:rsid w:val="00AD3DC4"/>
    <w:rsid w:val="00AD4669"/>
    <w:rsid w:val="00AD47A7"/>
    <w:rsid w:val="00AD4A5F"/>
    <w:rsid w:val="00AD5321"/>
    <w:rsid w:val="00AD7A64"/>
    <w:rsid w:val="00AE1480"/>
    <w:rsid w:val="00AE14D7"/>
    <w:rsid w:val="00AE17EE"/>
    <w:rsid w:val="00AE1A4B"/>
    <w:rsid w:val="00AE2B30"/>
    <w:rsid w:val="00AE5C5C"/>
    <w:rsid w:val="00AE669A"/>
    <w:rsid w:val="00AF0C83"/>
    <w:rsid w:val="00AF30C7"/>
    <w:rsid w:val="00AF6442"/>
    <w:rsid w:val="00AF696E"/>
    <w:rsid w:val="00B0115C"/>
    <w:rsid w:val="00B0590E"/>
    <w:rsid w:val="00B07695"/>
    <w:rsid w:val="00B079FA"/>
    <w:rsid w:val="00B109BD"/>
    <w:rsid w:val="00B11828"/>
    <w:rsid w:val="00B132A5"/>
    <w:rsid w:val="00B15305"/>
    <w:rsid w:val="00B1543D"/>
    <w:rsid w:val="00B154AA"/>
    <w:rsid w:val="00B162BF"/>
    <w:rsid w:val="00B16E1D"/>
    <w:rsid w:val="00B205A4"/>
    <w:rsid w:val="00B21166"/>
    <w:rsid w:val="00B212B4"/>
    <w:rsid w:val="00B2465E"/>
    <w:rsid w:val="00B26921"/>
    <w:rsid w:val="00B26E1A"/>
    <w:rsid w:val="00B31889"/>
    <w:rsid w:val="00B32938"/>
    <w:rsid w:val="00B33EC8"/>
    <w:rsid w:val="00B33F77"/>
    <w:rsid w:val="00B340F2"/>
    <w:rsid w:val="00B347A1"/>
    <w:rsid w:val="00B41C2F"/>
    <w:rsid w:val="00B41FFF"/>
    <w:rsid w:val="00B43DCC"/>
    <w:rsid w:val="00B45AA6"/>
    <w:rsid w:val="00B46574"/>
    <w:rsid w:val="00B512FE"/>
    <w:rsid w:val="00B519A9"/>
    <w:rsid w:val="00B5305E"/>
    <w:rsid w:val="00B5332B"/>
    <w:rsid w:val="00B53DBD"/>
    <w:rsid w:val="00B57D3D"/>
    <w:rsid w:val="00B60572"/>
    <w:rsid w:val="00B6098F"/>
    <w:rsid w:val="00B60D73"/>
    <w:rsid w:val="00B61F5D"/>
    <w:rsid w:val="00B637C8"/>
    <w:rsid w:val="00B6597B"/>
    <w:rsid w:val="00B66070"/>
    <w:rsid w:val="00B66B56"/>
    <w:rsid w:val="00B66E18"/>
    <w:rsid w:val="00B67C1A"/>
    <w:rsid w:val="00B721C7"/>
    <w:rsid w:val="00B815D4"/>
    <w:rsid w:val="00B8219E"/>
    <w:rsid w:val="00B83730"/>
    <w:rsid w:val="00B852FB"/>
    <w:rsid w:val="00B859EE"/>
    <w:rsid w:val="00B87BC6"/>
    <w:rsid w:val="00B915B2"/>
    <w:rsid w:val="00B92E50"/>
    <w:rsid w:val="00B93572"/>
    <w:rsid w:val="00B94682"/>
    <w:rsid w:val="00B9521C"/>
    <w:rsid w:val="00BA0713"/>
    <w:rsid w:val="00BA0D00"/>
    <w:rsid w:val="00BA11B4"/>
    <w:rsid w:val="00BA3C1F"/>
    <w:rsid w:val="00BA4AEB"/>
    <w:rsid w:val="00BA56D9"/>
    <w:rsid w:val="00BA5EEA"/>
    <w:rsid w:val="00BA60AF"/>
    <w:rsid w:val="00BA6347"/>
    <w:rsid w:val="00BA7071"/>
    <w:rsid w:val="00BB1068"/>
    <w:rsid w:val="00BB2A78"/>
    <w:rsid w:val="00BB2B5F"/>
    <w:rsid w:val="00BB63F6"/>
    <w:rsid w:val="00BB68F0"/>
    <w:rsid w:val="00BB7654"/>
    <w:rsid w:val="00BC1D19"/>
    <w:rsid w:val="00BC4FC0"/>
    <w:rsid w:val="00BC5A07"/>
    <w:rsid w:val="00BC718B"/>
    <w:rsid w:val="00BC7D79"/>
    <w:rsid w:val="00BC7E8F"/>
    <w:rsid w:val="00BD0CF4"/>
    <w:rsid w:val="00BD17F4"/>
    <w:rsid w:val="00BD1D0E"/>
    <w:rsid w:val="00BD2069"/>
    <w:rsid w:val="00BD2A71"/>
    <w:rsid w:val="00BD30B5"/>
    <w:rsid w:val="00BD3C85"/>
    <w:rsid w:val="00BD4488"/>
    <w:rsid w:val="00BD7240"/>
    <w:rsid w:val="00BD7298"/>
    <w:rsid w:val="00BE00BD"/>
    <w:rsid w:val="00BE031B"/>
    <w:rsid w:val="00BE0595"/>
    <w:rsid w:val="00BE3115"/>
    <w:rsid w:val="00BE311E"/>
    <w:rsid w:val="00BE473E"/>
    <w:rsid w:val="00BE59D8"/>
    <w:rsid w:val="00BF0703"/>
    <w:rsid w:val="00BF0D39"/>
    <w:rsid w:val="00BF2F16"/>
    <w:rsid w:val="00BF30B4"/>
    <w:rsid w:val="00BF4BB0"/>
    <w:rsid w:val="00C008E8"/>
    <w:rsid w:val="00C02AE7"/>
    <w:rsid w:val="00C04936"/>
    <w:rsid w:val="00C04A62"/>
    <w:rsid w:val="00C057FF"/>
    <w:rsid w:val="00C06012"/>
    <w:rsid w:val="00C07029"/>
    <w:rsid w:val="00C108FF"/>
    <w:rsid w:val="00C1094A"/>
    <w:rsid w:val="00C10A22"/>
    <w:rsid w:val="00C10E9A"/>
    <w:rsid w:val="00C110C0"/>
    <w:rsid w:val="00C14450"/>
    <w:rsid w:val="00C16AEB"/>
    <w:rsid w:val="00C17580"/>
    <w:rsid w:val="00C201AE"/>
    <w:rsid w:val="00C230E7"/>
    <w:rsid w:val="00C23B88"/>
    <w:rsid w:val="00C247AD"/>
    <w:rsid w:val="00C301A8"/>
    <w:rsid w:val="00C32DAB"/>
    <w:rsid w:val="00C33714"/>
    <w:rsid w:val="00C343BD"/>
    <w:rsid w:val="00C35509"/>
    <w:rsid w:val="00C35ED3"/>
    <w:rsid w:val="00C36327"/>
    <w:rsid w:val="00C3712A"/>
    <w:rsid w:val="00C37A0F"/>
    <w:rsid w:val="00C40DD9"/>
    <w:rsid w:val="00C41019"/>
    <w:rsid w:val="00C418FA"/>
    <w:rsid w:val="00C4294E"/>
    <w:rsid w:val="00C43842"/>
    <w:rsid w:val="00C44C46"/>
    <w:rsid w:val="00C452E0"/>
    <w:rsid w:val="00C4614B"/>
    <w:rsid w:val="00C46854"/>
    <w:rsid w:val="00C469AA"/>
    <w:rsid w:val="00C46CA8"/>
    <w:rsid w:val="00C50602"/>
    <w:rsid w:val="00C509EE"/>
    <w:rsid w:val="00C51810"/>
    <w:rsid w:val="00C5357C"/>
    <w:rsid w:val="00C558C7"/>
    <w:rsid w:val="00C55DD3"/>
    <w:rsid w:val="00C57B6E"/>
    <w:rsid w:val="00C614E7"/>
    <w:rsid w:val="00C63B6E"/>
    <w:rsid w:val="00C64D9A"/>
    <w:rsid w:val="00C66CA0"/>
    <w:rsid w:val="00C705C6"/>
    <w:rsid w:val="00C71AC8"/>
    <w:rsid w:val="00C749B4"/>
    <w:rsid w:val="00C74D41"/>
    <w:rsid w:val="00C7793F"/>
    <w:rsid w:val="00C8058F"/>
    <w:rsid w:val="00C8087D"/>
    <w:rsid w:val="00C80A32"/>
    <w:rsid w:val="00C80ABE"/>
    <w:rsid w:val="00C821C0"/>
    <w:rsid w:val="00C83785"/>
    <w:rsid w:val="00C84405"/>
    <w:rsid w:val="00C8522D"/>
    <w:rsid w:val="00C85933"/>
    <w:rsid w:val="00C87900"/>
    <w:rsid w:val="00C909AA"/>
    <w:rsid w:val="00C91D45"/>
    <w:rsid w:val="00C9221A"/>
    <w:rsid w:val="00C92272"/>
    <w:rsid w:val="00C92FC4"/>
    <w:rsid w:val="00C94666"/>
    <w:rsid w:val="00C94779"/>
    <w:rsid w:val="00C97503"/>
    <w:rsid w:val="00C97FAC"/>
    <w:rsid w:val="00CA103D"/>
    <w:rsid w:val="00CA451C"/>
    <w:rsid w:val="00CA45D0"/>
    <w:rsid w:val="00CA5F1A"/>
    <w:rsid w:val="00CA75EF"/>
    <w:rsid w:val="00CA7D4F"/>
    <w:rsid w:val="00CA7E6F"/>
    <w:rsid w:val="00CB0034"/>
    <w:rsid w:val="00CB10C1"/>
    <w:rsid w:val="00CB2021"/>
    <w:rsid w:val="00CB33D1"/>
    <w:rsid w:val="00CB4021"/>
    <w:rsid w:val="00CB416B"/>
    <w:rsid w:val="00CB7608"/>
    <w:rsid w:val="00CB7814"/>
    <w:rsid w:val="00CC15F2"/>
    <w:rsid w:val="00CC29A3"/>
    <w:rsid w:val="00CC494D"/>
    <w:rsid w:val="00CC4A1F"/>
    <w:rsid w:val="00CC6A7A"/>
    <w:rsid w:val="00CC7A5D"/>
    <w:rsid w:val="00CD2F7D"/>
    <w:rsid w:val="00CD4B2B"/>
    <w:rsid w:val="00CD4F37"/>
    <w:rsid w:val="00CD5B7C"/>
    <w:rsid w:val="00CD6527"/>
    <w:rsid w:val="00CD7EBB"/>
    <w:rsid w:val="00CE034A"/>
    <w:rsid w:val="00CE1478"/>
    <w:rsid w:val="00CE1E53"/>
    <w:rsid w:val="00CE5844"/>
    <w:rsid w:val="00CE6E7D"/>
    <w:rsid w:val="00CE6FD7"/>
    <w:rsid w:val="00CF0A78"/>
    <w:rsid w:val="00CF11B1"/>
    <w:rsid w:val="00CF1201"/>
    <w:rsid w:val="00CF20A8"/>
    <w:rsid w:val="00CF2877"/>
    <w:rsid w:val="00CF3BD5"/>
    <w:rsid w:val="00CF3E72"/>
    <w:rsid w:val="00CF6B8F"/>
    <w:rsid w:val="00CF73D1"/>
    <w:rsid w:val="00CF7DA4"/>
    <w:rsid w:val="00D01BFE"/>
    <w:rsid w:val="00D01E74"/>
    <w:rsid w:val="00D01F5A"/>
    <w:rsid w:val="00D04017"/>
    <w:rsid w:val="00D045D0"/>
    <w:rsid w:val="00D053AC"/>
    <w:rsid w:val="00D103B7"/>
    <w:rsid w:val="00D10AFA"/>
    <w:rsid w:val="00D11EA7"/>
    <w:rsid w:val="00D128A4"/>
    <w:rsid w:val="00D14155"/>
    <w:rsid w:val="00D16BF2"/>
    <w:rsid w:val="00D17194"/>
    <w:rsid w:val="00D1772E"/>
    <w:rsid w:val="00D210D0"/>
    <w:rsid w:val="00D21771"/>
    <w:rsid w:val="00D23619"/>
    <w:rsid w:val="00D249F1"/>
    <w:rsid w:val="00D2588C"/>
    <w:rsid w:val="00D312F6"/>
    <w:rsid w:val="00D354EE"/>
    <w:rsid w:val="00D40513"/>
    <w:rsid w:val="00D417B2"/>
    <w:rsid w:val="00D43319"/>
    <w:rsid w:val="00D43FBB"/>
    <w:rsid w:val="00D4461F"/>
    <w:rsid w:val="00D44CFA"/>
    <w:rsid w:val="00D45EF4"/>
    <w:rsid w:val="00D46FEC"/>
    <w:rsid w:val="00D5197D"/>
    <w:rsid w:val="00D52468"/>
    <w:rsid w:val="00D549C2"/>
    <w:rsid w:val="00D556E8"/>
    <w:rsid w:val="00D57E00"/>
    <w:rsid w:val="00D60BB7"/>
    <w:rsid w:val="00D6101D"/>
    <w:rsid w:val="00D7288D"/>
    <w:rsid w:val="00D73AB8"/>
    <w:rsid w:val="00D809FC"/>
    <w:rsid w:val="00D8136E"/>
    <w:rsid w:val="00D82686"/>
    <w:rsid w:val="00D8344B"/>
    <w:rsid w:val="00D83B40"/>
    <w:rsid w:val="00D86055"/>
    <w:rsid w:val="00D86F54"/>
    <w:rsid w:val="00D876C0"/>
    <w:rsid w:val="00D91385"/>
    <w:rsid w:val="00D9361C"/>
    <w:rsid w:val="00D93848"/>
    <w:rsid w:val="00D94911"/>
    <w:rsid w:val="00D9534E"/>
    <w:rsid w:val="00D95943"/>
    <w:rsid w:val="00DA0074"/>
    <w:rsid w:val="00DA1790"/>
    <w:rsid w:val="00DA2DCC"/>
    <w:rsid w:val="00DA30AA"/>
    <w:rsid w:val="00DA445C"/>
    <w:rsid w:val="00DA5BDD"/>
    <w:rsid w:val="00DA67C7"/>
    <w:rsid w:val="00DA7713"/>
    <w:rsid w:val="00DA7EA3"/>
    <w:rsid w:val="00DB0A5E"/>
    <w:rsid w:val="00DB15B9"/>
    <w:rsid w:val="00DB1A10"/>
    <w:rsid w:val="00DB251A"/>
    <w:rsid w:val="00DB5FC3"/>
    <w:rsid w:val="00DB713F"/>
    <w:rsid w:val="00DB7C1C"/>
    <w:rsid w:val="00DC4CE8"/>
    <w:rsid w:val="00DC536D"/>
    <w:rsid w:val="00DC54E1"/>
    <w:rsid w:val="00DC6335"/>
    <w:rsid w:val="00DC6603"/>
    <w:rsid w:val="00DD007C"/>
    <w:rsid w:val="00DD189E"/>
    <w:rsid w:val="00DD1E09"/>
    <w:rsid w:val="00DD220E"/>
    <w:rsid w:val="00DD310D"/>
    <w:rsid w:val="00DD3180"/>
    <w:rsid w:val="00DD333C"/>
    <w:rsid w:val="00DD4555"/>
    <w:rsid w:val="00DD4757"/>
    <w:rsid w:val="00DE0327"/>
    <w:rsid w:val="00DE1354"/>
    <w:rsid w:val="00DE1452"/>
    <w:rsid w:val="00DE27FF"/>
    <w:rsid w:val="00DE33A2"/>
    <w:rsid w:val="00DE3A66"/>
    <w:rsid w:val="00DE46FF"/>
    <w:rsid w:val="00DE5ACC"/>
    <w:rsid w:val="00DE5AD2"/>
    <w:rsid w:val="00DE5B27"/>
    <w:rsid w:val="00DE5F94"/>
    <w:rsid w:val="00DE6BEC"/>
    <w:rsid w:val="00DE7570"/>
    <w:rsid w:val="00DF0070"/>
    <w:rsid w:val="00DF0198"/>
    <w:rsid w:val="00DF086F"/>
    <w:rsid w:val="00DF115F"/>
    <w:rsid w:val="00DF268A"/>
    <w:rsid w:val="00DF4C7D"/>
    <w:rsid w:val="00DF4FBF"/>
    <w:rsid w:val="00DF52DC"/>
    <w:rsid w:val="00DF6868"/>
    <w:rsid w:val="00E02BB2"/>
    <w:rsid w:val="00E05161"/>
    <w:rsid w:val="00E0633C"/>
    <w:rsid w:val="00E0686E"/>
    <w:rsid w:val="00E07187"/>
    <w:rsid w:val="00E11ADA"/>
    <w:rsid w:val="00E124A3"/>
    <w:rsid w:val="00E12D98"/>
    <w:rsid w:val="00E13156"/>
    <w:rsid w:val="00E1380F"/>
    <w:rsid w:val="00E14DBC"/>
    <w:rsid w:val="00E16759"/>
    <w:rsid w:val="00E16794"/>
    <w:rsid w:val="00E2012B"/>
    <w:rsid w:val="00E22412"/>
    <w:rsid w:val="00E24192"/>
    <w:rsid w:val="00E252E3"/>
    <w:rsid w:val="00E318E4"/>
    <w:rsid w:val="00E32C03"/>
    <w:rsid w:val="00E33CAA"/>
    <w:rsid w:val="00E33EC0"/>
    <w:rsid w:val="00E36DAC"/>
    <w:rsid w:val="00E40E8D"/>
    <w:rsid w:val="00E43BC2"/>
    <w:rsid w:val="00E44ECB"/>
    <w:rsid w:val="00E46CA6"/>
    <w:rsid w:val="00E47793"/>
    <w:rsid w:val="00E50839"/>
    <w:rsid w:val="00E5130E"/>
    <w:rsid w:val="00E52655"/>
    <w:rsid w:val="00E52D93"/>
    <w:rsid w:val="00E55C4B"/>
    <w:rsid w:val="00E63785"/>
    <w:rsid w:val="00E64083"/>
    <w:rsid w:val="00E71481"/>
    <w:rsid w:val="00E72DE7"/>
    <w:rsid w:val="00E744C4"/>
    <w:rsid w:val="00E76F78"/>
    <w:rsid w:val="00E83E9E"/>
    <w:rsid w:val="00E84251"/>
    <w:rsid w:val="00E84441"/>
    <w:rsid w:val="00E856D3"/>
    <w:rsid w:val="00E8796E"/>
    <w:rsid w:val="00E90B8D"/>
    <w:rsid w:val="00E90EA1"/>
    <w:rsid w:val="00E92135"/>
    <w:rsid w:val="00E928EC"/>
    <w:rsid w:val="00E934CE"/>
    <w:rsid w:val="00E953D3"/>
    <w:rsid w:val="00E959FF"/>
    <w:rsid w:val="00E95D6A"/>
    <w:rsid w:val="00E971E0"/>
    <w:rsid w:val="00EA0DDB"/>
    <w:rsid w:val="00EA1C65"/>
    <w:rsid w:val="00EA1CD4"/>
    <w:rsid w:val="00EA56D8"/>
    <w:rsid w:val="00EA5B82"/>
    <w:rsid w:val="00EA7487"/>
    <w:rsid w:val="00EB011E"/>
    <w:rsid w:val="00EB1D1B"/>
    <w:rsid w:val="00EB43BB"/>
    <w:rsid w:val="00EB43F1"/>
    <w:rsid w:val="00EB566A"/>
    <w:rsid w:val="00EB6064"/>
    <w:rsid w:val="00EB67BD"/>
    <w:rsid w:val="00EB6BB5"/>
    <w:rsid w:val="00EB76F7"/>
    <w:rsid w:val="00EC3807"/>
    <w:rsid w:val="00EC507B"/>
    <w:rsid w:val="00EC5FFF"/>
    <w:rsid w:val="00EC7226"/>
    <w:rsid w:val="00EC72DA"/>
    <w:rsid w:val="00ED1139"/>
    <w:rsid w:val="00ED189F"/>
    <w:rsid w:val="00ED1976"/>
    <w:rsid w:val="00ED358E"/>
    <w:rsid w:val="00ED4BB2"/>
    <w:rsid w:val="00ED619D"/>
    <w:rsid w:val="00EE033D"/>
    <w:rsid w:val="00EE0A0B"/>
    <w:rsid w:val="00EE202B"/>
    <w:rsid w:val="00EE2386"/>
    <w:rsid w:val="00EE2A40"/>
    <w:rsid w:val="00EE41EC"/>
    <w:rsid w:val="00EE5678"/>
    <w:rsid w:val="00EE65AA"/>
    <w:rsid w:val="00EE69DD"/>
    <w:rsid w:val="00EE7AE5"/>
    <w:rsid w:val="00EF04D5"/>
    <w:rsid w:val="00EF45D4"/>
    <w:rsid w:val="00EF74E7"/>
    <w:rsid w:val="00EF7D25"/>
    <w:rsid w:val="00F00261"/>
    <w:rsid w:val="00F00AE3"/>
    <w:rsid w:val="00F02040"/>
    <w:rsid w:val="00F03FA9"/>
    <w:rsid w:val="00F057F3"/>
    <w:rsid w:val="00F05B7C"/>
    <w:rsid w:val="00F11BB9"/>
    <w:rsid w:val="00F15FE1"/>
    <w:rsid w:val="00F16FB3"/>
    <w:rsid w:val="00F208E8"/>
    <w:rsid w:val="00F21FEF"/>
    <w:rsid w:val="00F2311C"/>
    <w:rsid w:val="00F23202"/>
    <w:rsid w:val="00F23DC0"/>
    <w:rsid w:val="00F24AA1"/>
    <w:rsid w:val="00F24C2E"/>
    <w:rsid w:val="00F24FFC"/>
    <w:rsid w:val="00F26206"/>
    <w:rsid w:val="00F269D9"/>
    <w:rsid w:val="00F26D6F"/>
    <w:rsid w:val="00F30B58"/>
    <w:rsid w:val="00F31103"/>
    <w:rsid w:val="00F33415"/>
    <w:rsid w:val="00F34DF0"/>
    <w:rsid w:val="00F36BCF"/>
    <w:rsid w:val="00F41B11"/>
    <w:rsid w:val="00F45C2F"/>
    <w:rsid w:val="00F45F15"/>
    <w:rsid w:val="00F522C2"/>
    <w:rsid w:val="00F52525"/>
    <w:rsid w:val="00F556ED"/>
    <w:rsid w:val="00F55F4D"/>
    <w:rsid w:val="00F55FE6"/>
    <w:rsid w:val="00F56F2D"/>
    <w:rsid w:val="00F5702C"/>
    <w:rsid w:val="00F57652"/>
    <w:rsid w:val="00F61DAE"/>
    <w:rsid w:val="00F63453"/>
    <w:rsid w:val="00F6453B"/>
    <w:rsid w:val="00F65A53"/>
    <w:rsid w:val="00F66E5B"/>
    <w:rsid w:val="00F72279"/>
    <w:rsid w:val="00F730F1"/>
    <w:rsid w:val="00F740E5"/>
    <w:rsid w:val="00F771C0"/>
    <w:rsid w:val="00F800C6"/>
    <w:rsid w:val="00F81D6E"/>
    <w:rsid w:val="00F8558A"/>
    <w:rsid w:val="00F865FF"/>
    <w:rsid w:val="00F86DFB"/>
    <w:rsid w:val="00F86E0B"/>
    <w:rsid w:val="00F902E1"/>
    <w:rsid w:val="00F90A05"/>
    <w:rsid w:val="00F90FC8"/>
    <w:rsid w:val="00F92CA4"/>
    <w:rsid w:val="00F92EC4"/>
    <w:rsid w:val="00F95215"/>
    <w:rsid w:val="00F95597"/>
    <w:rsid w:val="00F957C7"/>
    <w:rsid w:val="00F961D7"/>
    <w:rsid w:val="00F964F9"/>
    <w:rsid w:val="00F96624"/>
    <w:rsid w:val="00F97237"/>
    <w:rsid w:val="00F97A16"/>
    <w:rsid w:val="00FA1AD6"/>
    <w:rsid w:val="00FA1EA1"/>
    <w:rsid w:val="00FA4F02"/>
    <w:rsid w:val="00FA5E9F"/>
    <w:rsid w:val="00FA5FC9"/>
    <w:rsid w:val="00FA60C1"/>
    <w:rsid w:val="00FA7291"/>
    <w:rsid w:val="00FB2001"/>
    <w:rsid w:val="00FB2243"/>
    <w:rsid w:val="00FB224D"/>
    <w:rsid w:val="00FB25D1"/>
    <w:rsid w:val="00FB4304"/>
    <w:rsid w:val="00FB4EBB"/>
    <w:rsid w:val="00FB52E7"/>
    <w:rsid w:val="00FB660F"/>
    <w:rsid w:val="00FC1CE8"/>
    <w:rsid w:val="00FC23D4"/>
    <w:rsid w:val="00FC29B5"/>
    <w:rsid w:val="00FC4935"/>
    <w:rsid w:val="00FC4C2D"/>
    <w:rsid w:val="00FC78E7"/>
    <w:rsid w:val="00FD0998"/>
    <w:rsid w:val="00FD1362"/>
    <w:rsid w:val="00FD13B2"/>
    <w:rsid w:val="00FD2653"/>
    <w:rsid w:val="00FD50D1"/>
    <w:rsid w:val="00FD714C"/>
    <w:rsid w:val="00FD764F"/>
    <w:rsid w:val="00FE1AFF"/>
    <w:rsid w:val="00FE3890"/>
    <w:rsid w:val="00FE3D12"/>
    <w:rsid w:val="00FE42CC"/>
    <w:rsid w:val="00FE4F85"/>
    <w:rsid w:val="00FE54A3"/>
    <w:rsid w:val="00FE6EB0"/>
    <w:rsid w:val="00FE79DA"/>
    <w:rsid w:val="00FF0013"/>
    <w:rsid w:val="00FF097B"/>
    <w:rsid w:val="00FF0C56"/>
    <w:rsid w:val="00FF1A7E"/>
    <w:rsid w:val="00FF3585"/>
    <w:rsid w:val="00FF5D54"/>
    <w:rsid w:val="00FF733F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4042"/>
    <w:pPr>
      <w:outlineLvl w:val="0"/>
    </w:pPr>
    <w:rPr>
      <w:kern w:val="36"/>
      <w:sz w:val="31"/>
      <w:szCs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F64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97C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F644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7C0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97C0F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34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897C2E"/>
    <w:rPr>
      <w:color w:val="800080"/>
      <w:u w:val="single"/>
    </w:rPr>
  </w:style>
  <w:style w:type="paragraph" w:customStyle="1" w:styleId="xl63">
    <w:name w:val="xl63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97C2E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97C2E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897C2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97C2E"/>
    <w:pPr>
      <w:spacing w:before="100" w:beforeAutospacing="1" w:after="100" w:afterAutospacing="1"/>
      <w:jc w:val="center"/>
      <w:textAlignment w:val="top"/>
    </w:pPr>
    <w:rPr>
      <w:color w:val="FFFFFF"/>
      <w:sz w:val="40"/>
      <w:szCs w:val="40"/>
    </w:rPr>
  </w:style>
  <w:style w:type="paragraph" w:customStyle="1" w:styleId="xl71">
    <w:name w:val="xl71"/>
    <w:basedOn w:val="a"/>
    <w:rsid w:val="00897C2E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897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897C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897C2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97C2E"/>
    <w:pPr>
      <w:pBdr>
        <w:top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897C2E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1">
    <w:name w:val="xl91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97C2E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97C2E"/>
    <w:pPr>
      <w:shd w:val="clear" w:color="000000" w:fill="00FF00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97C2E"/>
    <w:pPr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897C2E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3">
    <w:name w:val="xl103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897C2E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897C2E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897C2E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56"/>
      <w:szCs w:val="56"/>
    </w:rPr>
  </w:style>
  <w:style w:type="paragraph" w:customStyle="1" w:styleId="xl113">
    <w:name w:val="xl113"/>
    <w:basedOn w:val="a"/>
    <w:rsid w:val="00897C2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897C2E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897C2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pagesindoccount">
    <w:name w:val="pagesindoccount"/>
    <w:basedOn w:val="a0"/>
    <w:rsid w:val="00142B05"/>
  </w:style>
  <w:style w:type="character" w:styleId="af2">
    <w:name w:val="Emphasis"/>
    <w:basedOn w:val="a0"/>
    <w:qFormat/>
    <w:locked/>
    <w:rsid w:val="00AD4A5F"/>
    <w:rPr>
      <w:i/>
      <w:iCs/>
    </w:rPr>
  </w:style>
  <w:style w:type="character" w:customStyle="1" w:styleId="FontStyle11">
    <w:name w:val="Font Style11"/>
    <w:uiPriority w:val="99"/>
    <w:rsid w:val="00587F9E"/>
    <w:rPr>
      <w:rFonts w:ascii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6836BB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6836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6836B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3">
    <w:name w:val="xl123"/>
    <w:basedOn w:val="a"/>
    <w:rsid w:val="006836BB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56"/>
      <w:szCs w:val="56"/>
    </w:rPr>
  </w:style>
  <w:style w:type="paragraph" w:customStyle="1" w:styleId="xl124">
    <w:name w:val="xl124"/>
    <w:basedOn w:val="a"/>
    <w:rsid w:val="006836B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6836BB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rsid w:val="006836BB"/>
    <w:pPr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"/>
    <w:rsid w:val="006836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6836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6836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6836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6836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6836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6836B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683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Style3">
    <w:name w:val="Style3"/>
    <w:basedOn w:val="a"/>
    <w:uiPriority w:val="99"/>
    <w:rsid w:val="00C057FF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D884070437868A1B9CD2BD355124A2C171E1B20F2C3C7732784364EC9366651A47D7B99890D243AC22C5EA5FA0B94CCAFFEFD428E001FED9A742DqC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EA7EFF615C28CEDAB8EBDCFFAE98D824560DD504B445D74C55911F3042B3B2F6A97E8064B755A9A99207973749EBBDC43B5412172BD71F30f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CE12-E703-49D1-BF1D-FDCE8CFE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2019-01-30T09:07:00Z</cp:lastPrinted>
  <dcterms:created xsi:type="dcterms:W3CDTF">2019-01-30T09:09:00Z</dcterms:created>
  <dcterms:modified xsi:type="dcterms:W3CDTF">2019-01-30T09:09:00Z</dcterms:modified>
</cp:coreProperties>
</file>