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405A2" w:rsidRDefault="008A2B07" w:rsidP="008405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405A2">
        <w:t>1 октября 2018 года № 623р-П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03E9" w:rsidRDefault="001503E9" w:rsidP="008B33C2">
      <w:pPr>
        <w:ind w:firstLine="709"/>
        <w:jc w:val="both"/>
        <w:textAlignment w:val="center"/>
        <w:rPr>
          <w:szCs w:val="28"/>
        </w:rPr>
      </w:pPr>
    </w:p>
    <w:p w:rsidR="008B33C2" w:rsidRPr="008B33C2" w:rsidRDefault="008B33C2" w:rsidP="008B33C2">
      <w:pPr>
        <w:ind w:firstLine="709"/>
        <w:jc w:val="both"/>
        <w:textAlignment w:val="center"/>
        <w:rPr>
          <w:szCs w:val="28"/>
        </w:rPr>
      </w:pPr>
      <w:r w:rsidRPr="008B33C2">
        <w:rPr>
          <w:szCs w:val="28"/>
        </w:rPr>
        <w:t xml:space="preserve">Внести в приложение к </w:t>
      </w:r>
      <w:r>
        <w:rPr>
          <w:szCs w:val="28"/>
        </w:rPr>
        <w:t xml:space="preserve">распоряжению </w:t>
      </w:r>
      <w:r w:rsidRPr="008B33C2">
        <w:rPr>
          <w:szCs w:val="28"/>
        </w:rPr>
        <w:t xml:space="preserve">Правительства Республики Карелия от </w:t>
      </w:r>
      <w:r>
        <w:rPr>
          <w:szCs w:val="28"/>
        </w:rPr>
        <w:t>3 февраля 2011 года</w:t>
      </w:r>
      <w:r w:rsidRPr="008B33C2">
        <w:rPr>
          <w:szCs w:val="28"/>
        </w:rPr>
        <w:t xml:space="preserve"> № </w:t>
      </w:r>
      <w:r>
        <w:rPr>
          <w:szCs w:val="28"/>
        </w:rPr>
        <w:t>26р-П</w:t>
      </w:r>
      <w:r w:rsidRPr="008B33C2">
        <w:rPr>
          <w:szCs w:val="28"/>
        </w:rPr>
        <w:t xml:space="preserve">  (Собрание законодательства Республики Карелия, 2011,  </w:t>
      </w:r>
      <w:r w:rsidR="0047375C">
        <w:rPr>
          <w:szCs w:val="28"/>
        </w:rPr>
        <w:t>№ 2, ст. 179;</w:t>
      </w:r>
      <w:r w:rsidRPr="008B33C2">
        <w:rPr>
          <w:szCs w:val="28"/>
        </w:rPr>
        <w:t xml:space="preserve"> 2012, № </w:t>
      </w:r>
      <w:r w:rsidR="0047375C">
        <w:rPr>
          <w:szCs w:val="28"/>
        </w:rPr>
        <w:t>2</w:t>
      </w:r>
      <w:r w:rsidRPr="008B33C2">
        <w:rPr>
          <w:szCs w:val="28"/>
        </w:rPr>
        <w:t xml:space="preserve">, ст. </w:t>
      </w:r>
      <w:r w:rsidR="0047375C">
        <w:rPr>
          <w:szCs w:val="28"/>
        </w:rPr>
        <w:t>294</w:t>
      </w:r>
      <w:r w:rsidRPr="008B33C2">
        <w:rPr>
          <w:szCs w:val="28"/>
        </w:rPr>
        <w:t xml:space="preserve">; </w:t>
      </w:r>
      <w:r w:rsidR="0047375C">
        <w:rPr>
          <w:szCs w:val="28"/>
        </w:rPr>
        <w:t xml:space="preserve">2014, № 8,                       ст. 1471; </w:t>
      </w:r>
      <w:r w:rsidRPr="008B33C2">
        <w:rPr>
          <w:szCs w:val="28"/>
        </w:rPr>
        <w:t>2015, № 1</w:t>
      </w:r>
      <w:r w:rsidR="0047375C">
        <w:rPr>
          <w:szCs w:val="28"/>
        </w:rPr>
        <w:t>1</w:t>
      </w:r>
      <w:r w:rsidRPr="008B33C2">
        <w:rPr>
          <w:szCs w:val="28"/>
        </w:rPr>
        <w:t>, ст. 21</w:t>
      </w:r>
      <w:r w:rsidR="0047375C">
        <w:rPr>
          <w:szCs w:val="28"/>
        </w:rPr>
        <w:t>53</w:t>
      </w:r>
      <w:r w:rsidRPr="008B33C2">
        <w:rPr>
          <w:szCs w:val="28"/>
        </w:rPr>
        <w:t xml:space="preserve">; 2016, № 1, ст. </w:t>
      </w:r>
      <w:r w:rsidR="0047375C">
        <w:rPr>
          <w:szCs w:val="28"/>
        </w:rPr>
        <w:t>92</w:t>
      </w:r>
      <w:r w:rsidRPr="008B33C2">
        <w:rPr>
          <w:szCs w:val="28"/>
        </w:rPr>
        <w:t xml:space="preserve">; </w:t>
      </w:r>
      <w:r w:rsidR="0047375C">
        <w:rPr>
          <w:szCs w:val="28"/>
        </w:rPr>
        <w:t xml:space="preserve">№ 11, ст. 2430; </w:t>
      </w:r>
      <w:r w:rsidRPr="008B33C2">
        <w:rPr>
          <w:szCs w:val="28"/>
        </w:rPr>
        <w:t xml:space="preserve">2018, № 1, </w:t>
      </w:r>
      <w:r w:rsidR="0047375C">
        <w:rPr>
          <w:szCs w:val="28"/>
        </w:rPr>
        <w:t xml:space="preserve">              </w:t>
      </w:r>
      <w:r w:rsidRPr="008B33C2">
        <w:rPr>
          <w:szCs w:val="28"/>
        </w:rPr>
        <w:t xml:space="preserve">ст. </w:t>
      </w:r>
      <w:r w:rsidR="0047375C">
        <w:rPr>
          <w:szCs w:val="28"/>
        </w:rPr>
        <w:t>11</w:t>
      </w:r>
      <w:r w:rsidRPr="008B33C2">
        <w:rPr>
          <w:szCs w:val="28"/>
        </w:rPr>
        <w:t xml:space="preserve">7) следующие изменения: </w:t>
      </w:r>
    </w:p>
    <w:p w:rsidR="008B33C2" w:rsidRPr="008B33C2" w:rsidRDefault="008B33C2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7375C">
        <w:rPr>
          <w:rFonts w:ascii="Times New Roman" w:hAnsi="Times New Roman" w:cs="Times New Roman"/>
          <w:sz w:val="28"/>
          <w:szCs w:val="28"/>
        </w:rPr>
        <w:t>2 слова</w:t>
      </w:r>
      <w:r w:rsidRPr="008B33C2">
        <w:rPr>
          <w:rFonts w:ascii="Times New Roman" w:hAnsi="Times New Roman" w:cs="Times New Roman"/>
          <w:sz w:val="28"/>
          <w:szCs w:val="28"/>
        </w:rPr>
        <w:t xml:space="preserve"> «</w:t>
      </w:r>
      <w:r w:rsidR="0047375C">
        <w:rPr>
          <w:rFonts w:ascii="Times New Roman" w:hAnsi="Times New Roman" w:cs="Times New Roman"/>
          <w:sz w:val="28"/>
          <w:szCs w:val="28"/>
        </w:rPr>
        <w:t>55 человек</w:t>
      </w:r>
      <w:r w:rsidRPr="008B33C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7375C">
        <w:rPr>
          <w:rFonts w:ascii="Times New Roman" w:hAnsi="Times New Roman" w:cs="Times New Roman"/>
          <w:sz w:val="28"/>
          <w:szCs w:val="28"/>
        </w:rPr>
        <w:t>словами</w:t>
      </w:r>
      <w:r w:rsidRPr="008B33C2">
        <w:rPr>
          <w:rFonts w:ascii="Times New Roman" w:hAnsi="Times New Roman" w:cs="Times New Roman"/>
          <w:sz w:val="28"/>
          <w:szCs w:val="28"/>
        </w:rPr>
        <w:t xml:space="preserve"> «</w:t>
      </w:r>
      <w:r w:rsidR="0047375C">
        <w:rPr>
          <w:rFonts w:ascii="Times New Roman" w:hAnsi="Times New Roman" w:cs="Times New Roman"/>
          <w:sz w:val="28"/>
          <w:szCs w:val="28"/>
        </w:rPr>
        <w:t>62 человека</w:t>
      </w:r>
      <w:r w:rsidRPr="008B33C2">
        <w:rPr>
          <w:rFonts w:ascii="Times New Roman" w:hAnsi="Times New Roman" w:cs="Times New Roman"/>
          <w:sz w:val="28"/>
          <w:szCs w:val="28"/>
        </w:rPr>
        <w:t>»;</w:t>
      </w:r>
    </w:p>
    <w:p w:rsidR="008B33C2" w:rsidRPr="008B33C2" w:rsidRDefault="0047375C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="008B33C2" w:rsidRPr="008B33C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49</w:t>
      </w:r>
      <w:r w:rsidR="008B33C2" w:rsidRPr="008B33C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33C2" w:rsidRPr="008B33C2">
        <w:rPr>
          <w:rFonts w:ascii="Times New Roman" w:hAnsi="Times New Roman" w:cs="Times New Roman"/>
          <w:sz w:val="28"/>
          <w:szCs w:val="28"/>
        </w:rPr>
        <w:t>0»;</w:t>
      </w:r>
    </w:p>
    <w:p w:rsidR="008B33C2" w:rsidRPr="008B33C2" w:rsidRDefault="008B33C2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>в пункте 7 цифры «61» заменить цифрами «60»;</w:t>
      </w:r>
    </w:p>
    <w:p w:rsidR="008B33C2" w:rsidRPr="008B33C2" w:rsidRDefault="008B33C2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7375C">
        <w:rPr>
          <w:rFonts w:ascii="Times New Roman" w:hAnsi="Times New Roman" w:cs="Times New Roman"/>
          <w:sz w:val="28"/>
          <w:szCs w:val="28"/>
        </w:rPr>
        <w:t>8</w:t>
      </w:r>
      <w:r w:rsidRPr="008B33C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7375C">
        <w:rPr>
          <w:rFonts w:ascii="Times New Roman" w:hAnsi="Times New Roman" w:cs="Times New Roman"/>
          <w:sz w:val="28"/>
          <w:szCs w:val="28"/>
        </w:rPr>
        <w:t>102</w:t>
      </w:r>
      <w:r w:rsidRPr="008B33C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375C">
        <w:rPr>
          <w:rFonts w:ascii="Times New Roman" w:hAnsi="Times New Roman" w:cs="Times New Roman"/>
          <w:sz w:val="28"/>
          <w:szCs w:val="28"/>
        </w:rPr>
        <w:t>101</w:t>
      </w:r>
      <w:r w:rsidRPr="008B33C2">
        <w:rPr>
          <w:rFonts w:ascii="Times New Roman" w:hAnsi="Times New Roman" w:cs="Times New Roman"/>
          <w:sz w:val="28"/>
          <w:szCs w:val="28"/>
        </w:rPr>
        <w:t>»;</w:t>
      </w:r>
    </w:p>
    <w:p w:rsidR="008B33C2" w:rsidRPr="008B33C2" w:rsidRDefault="008B33C2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7375C">
        <w:rPr>
          <w:rFonts w:ascii="Times New Roman" w:hAnsi="Times New Roman" w:cs="Times New Roman"/>
          <w:sz w:val="28"/>
          <w:szCs w:val="28"/>
        </w:rPr>
        <w:t>9</w:t>
      </w:r>
      <w:r w:rsidRPr="008B33C2">
        <w:rPr>
          <w:rFonts w:ascii="Times New Roman" w:hAnsi="Times New Roman" w:cs="Times New Roman"/>
          <w:sz w:val="28"/>
          <w:szCs w:val="28"/>
        </w:rPr>
        <w:t xml:space="preserve"> цифры «12</w:t>
      </w:r>
      <w:r w:rsidR="0047375C">
        <w:rPr>
          <w:rFonts w:ascii="Times New Roman" w:hAnsi="Times New Roman" w:cs="Times New Roman"/>
          <w:sz w:val="28"/>
          <w:szCs w:val="28"/>
        </w:rPr>
        <w:t>1</w:t>
      </w:r>
      <w:r w:rsidRPr="008B33C2">
        <w:rPr>
          <w:rFonts w:ascii="Times New Roman" w:hAnsi="Times New Roman" w:cs="Times New Roman"/>
          <w:sz w:val="28"/>
          <w:szCs w:val="28"/>
        </w:rPr>
        <w:t>» заменить цифрами «12</w:t>
      </w:r>
      <w:r w:rsidR="0047375C">
        <w:rPr>
          <w:rFonts w:ascii="Times New Roman" w:hAnsi="Times New Roman" w:cs="Times New Roman"/>
          <w:sz w:val="28"/>
          <w:szCs w:val="28"/>
        </w:rPr>
        <w:t>0</w:t>
      </w:r>
      <w:r w:rsidRPr="008B33C2">
        <w:rPr>
          <w:rFonts w:ascii="Times New Roman" w:hAnsi="Times New Roman" w:cs="Times New Roman"/>
          <w:sz w:val="28"/>
          <w:szCs w:val="28"/>
        </w:rPr>
        <w:t>»;</w:t>
      </w:r>
    </w:p>
    <w:p w:rsidR="008B33C2" w:rsidRDefault="008B33C2" w:rsidP="008B33C2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>в пункте 1</w:t>
      </w:r>
      <w:r w:rsidR="0047375C">
        <w:rPr>
          <w:rFonts w:ascii="Times New Roman" w:hAnsi="Times New Roman" w:cs="Times New Roman"/>
          <w:sz w:val="28"/>
          <w:szCs w:val="28"/>
        </w:rPr>
        <w:t>2</w:t>
      </w:r>
      <w:r w:rsidRPr="008B33C2">
        <w:rPr>
          <w:rFonts w:ascii="Times New Roman" w:hAnsi="Times New Roman" w:cs="Times New Roman"/>
          <w:sz w:val="28"/>
          <w:szCs w:val="28"/>
        </w:rPr>
        <w:t xml:space="preserve"> </w:t>
      </w:r>
      <w:r w:rsidR="0047375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B33C2">
        <w:rPr>
          <w:rFonts w:ascii="Times New Roman" w:hAnsi="Times New Roman" w:cs="Times New Roman"/>
          <w:sz w:val="28"/>
          <w:szCs w:val="28"/>
        </w:rPr>
        <w:t>«12</w:t>
      </w:r>
      <w:r w:rsidR="0047375C">
        <w:rPr>
          <w:rFonts w:ascii="Times New Roman" w:hAnsi="Times New Roman" w:cs="Times New Roman"/>
          <w:sz w:val="28"/>
          <w:szCs w:val="28"/>
        </w:rPr>
        <w:t>6 человек</w:t>
      </w:r>
      <w:r w:rsidRPr="008B33C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7375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8B33C2">
        <w:rPr>
          <w:rFonts w:ascii="Times New Roman" w:hAnsi="Times New Roman" w:cs="Times New Roman"/>
          <w:sz w:val="28"/>
          <w:szCs w:val="28"/>
        </w:rPr>
        <w:t>«1</w:t>
      </w:r>
      <w:r w:rsidR="0047375C">
        <w:rPr>
          <w:rFonts w:ascii="Times New Roman" w:hAnsi="Times New Roman" w:cs="Times New Roman"/>
          <w:sz w:val="28"/>
          <w:szCs w:val="28"/>
        </w:rPr>
        <w:t>22 человека</w:t>
      </w:r>
      <w:r w:rsidRPr="008B33C2">
        <w:rPr>
          <w:rFonts w:ascii="Times New Roman" w:hAnsi="Times New Roman" w:cs="Times New Roman"/>
          <w:sz w:val="28"/>
          <w:szCs w:val="28"/>
        </w:rPr>
        <w:t>»;</w:t>
      </w:r>
    </w:p>
    <w:p w:rsidR="0047375C" w:rsidRPr="008B33C2" w:rsidRDefault="0047375C" w:rsidP="0047375C">
      <w:pPr>
        <w:pStyle w:val="af0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C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B33C2">
        <w:rPr>
          <w:rFonts w:ascii="Times New Roman" w:hAnsi="Times New Roman" w:cs="Times New Roman"/>
          <w:sz w:val="28"/>
          <w:szCs w:val="28"/>
        </w:rPr>
        <w:t xml:space="preserve"> цифры «1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B33C2">
        <w:rPr>
          <w:rFonts w:ascii="Times New Roman" w:hAnsi="Times New Roman" w:cs="Times New Roman"/>
          <w:sz w:val="28"/>
          <w:szCs w:val="28"/>
        </w:rPr>
        <w:t>» заменить цифрами «1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3C2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75C" w:rsidRPr="0047375C" w:rsidRDefault="0047375C" w:rsidP="0047375C">
      <w:pPr>
        <w:ind w:left="709"/>
        <w:jc w:val="both"/>
        <w:textAlignment w:val="center"/>
        <w:rPr>
          <w:szCs w:val="28"/>
        </w:rPr>
      </w:pPr>
    </w:p>
    <w:p w:rsidR="008B33C2" w:rsidRDefault="008B33C2" w:rsidP="008B33C2">
      <w:pPr>
        <w:jc w:val="both"/>
      </w:pPr>
    </w:p>
    <w:p w:rsidR="000F4269" w:rsidRPr="00DF1166" w:rsidRDefault="000F4269" w:rsidP="0047375C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B6F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B6FA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1678"/>
    <w:multiLevelType w:val="hybridMultilevel"/>
    <w:tmpl w:val="3F1437A0"/>
    <w:lvl w:ilvl="0" w:tplc="9DAC6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03E9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324C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75C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5A2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33C2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FAE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D247-6AEA-459F-8641-8B0E7EC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2018-10-02T08:57:00Z</cp:lastPrinted>
  <dcterms:created xsi:type="dcterms:W3CDTF">2018-09-25T09:24:00Z</dcterms:created>
  <dcterms:modified xsi:type="dcterms:W3CDTF">2018-10-02T08:57:00Z</dcterms:modified>
</cp:coreProperties>
</file>