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592" w:rsidRPr="00A115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7C4FC4" w:rsidRDefault="007C4FC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7489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7489F">
        <w:t>14 октября 2019 года № 386-П</w:t>
      </w:r>
    </w:p>
    <w:p w:rsidR="00E02E17" w:rsidRPr="00E02E17" w:rsidRDefault="00307849" w:rsidP="00E02E17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02E17" w:rsidRPr="00A5134F" w:rsidRDefault="00E02E17" w:rsidP="00E02E1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A5134F">
        <w:rPr>
          <w:b/>
          <w:bCs/>
          <w:szCs w:val="28"/>
        </w:rPr>
        <w:t xml:space="preserve">О внесении изменений в постановление Правительства </w:t>
      </w:r>
      <w:r w:rsidRPr="00A5134F">
        <w:rPr>
          <w:b/>
          <w:bCs/>
          <w:szCs w:val="28"/>
        </w:rPr>
        <w:br/>
        <w:t>Республики Карелия от 24 декабря 201</w:t>
      </w:r>
      <w:r w:rsidR="00A5134F" w:rsidRPr="00A5134F">
        <w:rPr>
          <w:b/>
          <w:bCs/>
          <w:szCs w:val="28"/>
        </w:rPr>
        <w:t>8</w:t>
      </w:r>
      <w:r w:rsidRPr="00A5134F">
        <w:rPr>
          <w:b/>
          <w:bCs/>
          <w:szCs w:val="28"/>
        </w:rPr>
        <w:t xml:space="preserve"> года № 489-П</w:t>
      </w:r>
    </w:p>
    <w:p w:rsidR="00E02E17" w:rsidRPr="00A5134F" w:rsidRDefault="00E02E17" w:rsidP="00E02E1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Cs w:val="28"/>
        </w:rPr>
      </w:pPr>
    </w:p>
    <w:p w:rsidR="00E02E17" w:rsidRPr="00A5134F" w:rsidRDefault="00E02E17" w:rsidP="00E02E1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5134F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A5134F">
        <w:rPr>
          <w:b/>
          <w:szCs w:val="28"/>
        </w:rPr>
        <w:t>п</w:t>
      </w:r>
      <w:proofErr w:type="spellEnd"/>
      <w:proofErr w:type="gramEnd"/>
      <w:r w:rsidRPr="00A5134F">
        <w:rPr>
          <w:b/>
          <w:szCs w:val="28"/>
        </w:rPr>
        <w:t xml:space="preserve"> о с т а </w:t>
      </w:r>
      <w:proofErr w:type="spellStart"/>
      <w:r w:rsidRPr="00A5134F">
        <w:rPr>
          <w:b/>
          <w:szCs w:val="28"/>
        </w:rPr>
        <w:t>н</w:t>
      </w:r>
      <w:proofErr w:type="spellEnd"/>
      <w:r w:rsidRPr="00A5134F">
        <w:rPr>
          <w:b/>
          <w:szCs w:val="28"/>
        </w:rPr>
        <w:t xml:space="preserve"> о в л я е т</w:t>
      </w:r>
      <w:r w:rsidRPr="00A5134F">
        <w:rPr>
          <w:szCs w:val="28"/>
        </w:rPr>
        <w:t>:</w:t>
      </w:r>
    </w:p>
    <w:p w:rsidR="00E02E17" w:rsidRPr="00A5134F" w:rsidRDefault="00E02E17" w:rsidP="00E02E17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A5134F">
        <w:rPr>
          <w:szCs w:val="28"/>
        </w:rPr>
        <w:t>Внести в Порядок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расходов организациям жилищно-коммунального хозяйства, связанных с ростом цен на уголь и мазут, утвержденный постановлением Правительства Республики Карелия от 24 декабря 2018 года № 489-П «Об утверждении Порядка предоставления из бюджета Республики Карелия</w:t>
      </w:r>
      <w:proofErr w:type="gramEnd"/>
      <w:r w:rsidRPr="00A5134F">
        <w:rPr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расходов организациям жилищно-коммунального хозяйства, связанных с ростом цен на уголь и мазут» (Собрание законодательства Республики Карелия, 2018, № 12, ст. 2663), следующие изменения:</w:t>
      </w:r>
    </w:p>
    <w:p w:rsidR="00E02E17" w:rsidRPr="00A5134F" w:rsidRDefault="00E02E17" w:rsidP="00E02E17">
      <w:pPr>
        <w:autoSpaceDE w:val="0"/>
        <w:autoSpaceDN w:val="0"/>
        <w:adjustRightInd w:val="0"/>
        <w:ind w:left="567"/>
        <w:jc w:val="both"/>
        <w:rPr>
          <w:szCs w:val="28"/>
        </w:rPr>
      </w:pPr>
      <w:r w:rsidRPr="00A5134F">
        <w:rPr>
          <w:szCs w:val="28"/>
        </w:rPr>
        <w:t>1) в пункте 6:</w:t>
      </w:r>
    </w:p>
    <w:p w:rsidR="00E02E17" w:rsidRPr="00A5134F" w:rsidRDefault="00E02E17" w:rsidP="00E02E1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5134F">
        <w:rPr>
          <w:szCs w:val="28"/>
        </w:rPr>
        <w:t>абзац второй признать утратившим силу;</w:t>
      </w:r>
    </w:p>
    <w:p w:rsidR="00E02E17" w:rsidRPr="00A5134F" w:rsidRDefault="00A5134F" w:rsidP="00E02E1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5134F">
        <w:rPr>
          <w:szCs w:val="28"/>
        </w:rPr>
        <w:t>абзац</w:t>
      </w:r>
      <w:r w:rsidR="00E02E17" w:rsidRPr="00A5134F">
        <w:rPr>
          <w:szCs w:val="28"/>
        </w:rPr>
        <w:t xml:space="preserve"> четверт</w:t>
      </w:r>
      <w:r w:rsidRPr="00A5134F">
        <w:rPr>
          <w:szCs w:val="28"/>
        </w:rPr>
        <w:t>ый</w:t>
      </w:r>
      <w:r w:rsidR="00E02E17" w:rsidRPr="00A5134F">
        <w:rPr>
          <w:szCs w:val="28"/>
        </w:rPr>
        <w:t xml:space="preserve"> </w:t>
      </w:r>
      <w:r w:rsidRPr="00A5134F">
        <w:rPr>
          <w:szCs w:val="28"/>
        </w:rPr>
        <w:t>признать утратившим силу</w:t>
      </w:r>
      <w:r w:rsidR="00E02E17" w:rsidRPr="00A5134F">
        <w:rPr>
          <w:szCs w:val="28"/>
        </w:rPr>
        <w:t>;</w:t>
      </w:r>
    </w:p>
    <w:p w:rsidR="00E02E17" w:rsidRPr="00A5134F" w:rsidRDefault="00E02E17" w:rsidP="00E02E17">
      <w:pPr>
        <w:autoSpaceDE w:val="0"/>
        <w:autoSpaceDN w:val="0"/>
        <w:adjustRightInd w:val="0"/>
        <w:ind w:left="567"/>
        <w:jc w:val="both"/>
        <w:rPr>
          <w:szCs w:val="28"/>
        </w:rPr>
      </w:pPr>
      <w:r w:rsidRPr="00A5134F">
        <w:rPr>
          <w:szCs w:val="28"/>
        </w:rPr>
        <w:t>2) в пункте 8:</w:t>
      </w:r>
    </w:p>
    <w:p w:rsidR="00E02E17" w:rsidRPr="00A5134F" w:rsidRDefault="00E02E17" w:rsidP="00E02E1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5134F">
        <w:rPr>
          <w:szCs w:val="28"/>
        </w:rPr>
        <w:t>абзац третий изложить в следующей редакции:</w:t>
      </w:r>
    </w:p>
    <w:p w:rsidR="00E02E17" w:rsidRPr="00A5134F" w:rsidRDefault="00E02E17" w:rsidP="00E02E17">
      <w:pPr>
        <w:ind w:firstLine="567"/>
        <w:jc w:val="both"/>
        <w:rPr>
          <w:szCs w:val="28"/>
        </w:rPr>
      </w:pPr>
      <w:r w:rsidRPr="00A5134F">
        <w:rPr>
          <w:szCs w:val="28"/>
        </w:rPr>
        <w:t>«документы, подтверждающие соответствие организации ЖКХ требованиям и условиям, установленным Порядком</w:t>
      </w:r>
      <w:proofErr w:type="gramStart"/>
      <w:r w:rsidRPr="00A5134F">
        <w:rPr>
          <w:szCs w:val="28"/>
        </w:rPr>
        <w:t>;»</w:t>
      </w:r>
      <w:proofErr w:type="gramEnd"/>
      <w:r w:rsidRPr="00A5134F">
        <w:rPr>
          <w:szCs w:val="28"/>
        </w:rPr>
        <w:t>;</w:t>
      </w:r>
    </w:p>
    <w:p w:rsidR="00E02E17" w:rsidRPr="00A5134F" w:rsidRDefault="00E02E17" w:rsidP="00A5134F">
      <w:pPr>
        <w:ind w:firstLine="567"/>
        <w:jc w:val="both"/>
        <w:rPr>
          <w:szCs w:val="28"/>
        </w:rPr>
      </w:pPr>
      <w:r w:rsidRPr="00A5134F">
        <w:rPr>
          <w:szCs w:val="28"/>
        </w:rPr>
        <w:t>абзац четвертый признать утратившим силу</w:t>
      </w:r>
      <w:r w:rsidR="00A5134F" w:rsidRPr="00A5134F">
        <w:rPr>
          <w:szCs w:val="28"/>
        </w:rPr>
        <w:t>.</w:t>
      </w: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 w:val="28"/>
          <w:szCs w:val="28"/>
        </w:rPr>
      </w:pPr>
    </w:p>
    <w:p w:rsidR="00A5134F" w:rsidRPr="00A5134F" w:rsidRDefault="00A5134F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 w:val="28"/>
          <w:szCs w:val="28"/>
        </w:rPr>
      </w:pPr>
    </w:p>
    <w:p w:rsidR="00EC1D45" w:rsidRPr="00A5134F" w:rsidRDefault="00B20178" w:rsidP="00F46119">
      <w:pPr>
        <w:pStyle w:val="Style6"/>
        <w:widowControl/>
        <w:spacing w:line="322" w:lineRule="exact"/>
        <w:jc w:val="left"/>
        <w:rPr>
          <w:sz w:val="28"/>
          <w:szCs w:val="28"/>
        </w:rPr>
      </w:pPr>
      <w:r w:rsidRPr="00A5134F">
        <w:rPr>
          <w:rStyle w:val="FontStyle16"/>
          <w:sz w:val="28"/>
          <w:szCs w:val="28"/>
        </w:rPr>
        <w:t xml:space="preserve">           </w:t>
      </w:r>
      <w:r w:rsidR="00EC1D45" w:rsidRPr="00A5134F">
        <w:rPr>
          <w:rStyle w:val="FontStyle16"/>
          <w:sz w:val="28"/>
          <w:szCs w:val="28"/>
        </w:rPr>
        <w:t>Глава</w:t>
      </w:r>
    </w:p>
    <w:p w:rsidR="00EC1D45" w:rsidRPr="00A5134F" w:rsidRDefault="00EC1D45" w:rsidP="00F46119">
      <w:pPr>
        <w:pStyle w:val="Style6"/>
        <w:widowControl/>
        <w:spacing w:line="322" w:lineRule="exact"/>
        <w:jc w:val="left"/>
        <w:rPr>
          <w:rStyle w:val="FontStyle13"/>
          <w:b w:val="0"/>
          <w:sz w:val="28"/>
          <w:szCs w:val="28"/>
        </w:rPr>
      </w:pPr>
      <w:r w:rsidRPr="00A5134F">
        <w:rPr>
          <w:sz w:val="28"/>
          <w:szCs w:val="28"/>
        </w:rPr>
        <w:t xml:space="preserve">Республики Карелия                                              </w:t>
      </w:r>
      <w:r w:rsidR="00E02E17" w:rsidRPr="00A5134F">
        <w:rPr>
          <w:sz w:val="28"/>
          <w:szCs w:val="28"/>
        </w:rPr>
        <w:t xml:space="preserve">      </w:t>
      </w:r>
      <w:r w:rsidRPr="00A5134F">
        <w:rPr>
          <w:sz w:val="28"/>
          <w:szCs w:val="28"/>
        </w:rPr>
        <w:t xml:space="preserve">    </w:t>
      </w:r>
      <w:r w:rsidR="00EA1842" w:rsidRPr="00A5134F">
        <w:rPr>
          <w:sz w:val="28"/>
          <w:szCs w:val="28"/>
        </w:rPr>
        <w:t xml:space="preserve">           </w:t>
      </w:r>
      <w:r w:rsidRPr="00A5134F">
        <w:rPr>
          <w:sz w:val="28"/>
          <w:szCs w:val="28"/>
        </w:rPr>
        <w:t xml:space="preserve"> А.О. </w:t>
      </w:r>
      <w:proofErr w:type="spellStart"/>
      <w:r w:rsidRPr="00A5134F">
        <w:rPr>
          <w:sz w:val="28"/>
          <w:szCs w:val="28"/>
        </w:rPr>
        <w:t>Парфенчиков</w:t>
      </w:r>
      <w:proofErr w:type="spellEnd"/>
    </w:p>
    <w:sectPr w:rsidR="00EC1D45" w:rsidRPr="00A5134F" w:rsidSect="00E02E17">
      <w:headerReference w:type="default" r:id="rId9"/>
      <w:pgSz w:w="11906" w:h="16838"/>
      <w:pgMar w:top="567" w:right="851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C4" w:rsidRDefault="007C4FC4" w:rsidP="00CE0D98">
      <w:r>
        <w:separator/>
      </w:r>
    </w:p>
  </w:endnote>
  <w:endnote w:type="continuationSeparator" w:id="0">
    <w:p w:rsidR="007C4FC4" w:rsidRDefault="007C4FC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C4" w:rsidRDefault="007C4FC4" w:rsidP="00CE0D98">
      <w:r>
        <w:separator/>
      </w:r>
    </w:p>
  </w:footnote>
  <w:footnote w:type="continuationSeparator" w:id="0">
    <w:p w:rsidR="007C4FC4" w:rsidRDefault="007C4FC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4FC4" w:rsidRPr="00937C11" w:rsidRDefault="00A11592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7C4FC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E02E17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7C4FC4" w:rsidRDefault="007C4F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21E3807"/>
    <w:multiLevelType w:val="hybridMultilevel"/>
    <w:tmpl w:val="549AEE14"/>
    <w:lvl w:ilvl="0" w:tplc="401E0A2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3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6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5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7489F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032FF"/>
    <w:rsid w:val="005228D9"/>
    <w:rsid w:val="00531EDE"/>
    <w:rsid w:val="00533557"/>
    <w:rsid w:val="00536134"/>
    <w:rsid w:val="00541166"/>
    <w:rsid w:val="005424ED"/>
    <w:rsid w:val="005669C4"/>
    <w:rsid w:val="00574808"/>
    <w:rsid w:val="0057667A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561B"/>
    <w:rsid w:val="006E64E6"/>
    <w:rsid w:val="006F076E"/>
    <w:rsid w:val="006F2870"/>
    <w:rsid w:val="006F5739"/>
    <w:rsid w:val="006F728C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E2DD3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44A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07CA8"/>
    <w:rsid w:val="00A11592"/>
    <w:rsid w:val="00A1479B"/>
    <w:rsid w:val="00A17074"/>
    <w:rsid w:val="00A17157"/>
    <w:rsid w:val="00A2446E"/>
    <w:rsid w:val="00A25D2E"/>
    <w:rsid w:val="00A26500"/>
    <w:rsid w:val="00A272A0"/>
    <w:rsid w:val="00A36C25"/>
    <w:rsid w:val="00A5134F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6302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2E17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119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  <w:style w:type="paragraph" w:customStyle="1" w:styleId="headertext0">
    <w:name w:val="headertext"/>
    <w:rsid w:val="00E02E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A994-CA0E-4FDA-BAE3-82A7D28F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2019-10-14T11:23:00Z</cp:lastPrinted>
  <dcterms:created xsi:type="dcterms:W3CDTF">2019-10-11T12:32:00Z</dcterms:created>
  <dcterms:modified xsi:type="dcterms:W3CDTF">2019-10-14T11:23:00Z</dcterms:modified>
</cp:coreProperties>
</file>